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7E" w:rsidRDefault="00B25F10">
      <w:pPr>
        <w:pStyle w:val="a4"/>
        <w:widowControl/>
        <w:spacing w:after="0"/>
        <w:ind w:firstLine="555"/>
        <w:jc w:val="center"/>
        <w:rPr>
          <w:rFonts w:hint="eastAsia"/>
        </w:rPr>
      </w:pPr>
      <w:r>
        <w:rPr>
          <w:rFonts w:ascii="Times New Roman" w:hAnsi="Times New Roman"/>
          <w:b/>
          <w:color w:val="000000"/>
          <w:sz w:val="28"/>
        </w:rPr>
        <w:t>АДМИНИСТРАЦИЯ</w:t>
      </w:r>
    </w:p>
    <w:p w:rsidR="004C257E" w:rsidRDefault="00EB727C">
      <w:pPr>
        <w:pStyle w:val="a4"/>
        <w:widowControl/>
        <w:spacing w:after="0"/>
        <w:ind w:firstLine="555"/>
        <w:jc w:val="center"/>
        <w:rPr>
          <w:rFonts w:hint="eastAsia"/>
        </w:rPr>
      </w:pPr>
      <w:r>
        <w:rPr>
          <w:rFonts w:ascii="Times New Roman" w:hAnsi="Times New Roman"/>
          <w:b/>
          <w:color w:val="000000"/>
          <w:sz w:val="28"/>
        </w:rPr>
        <w:t>ЧЕРНАВСКОГО</w:t>
      </w:r>
      <w:r w:rsidR="00B25F10">
        <w:rPr>
          <w:rFonts w:ascii="Times New Roman" w:hAnsi="Times New Roman"/>
          <w:b/>
          <w:color w:val="000000"/>
          <w:sz w:val="28"/>
        </w:rPr>
        <w:t xml:space="preserve"> МУНИЦИПАЛЬНОГО ОБРАЗОВАНИЯ</w:t>
      </w:r>
    </w:p>
    <w:p w:rsidR="004C257E" w:rsidRDefault="00B25F10">
      <w:pPr>
        <w:pStyle w:val="a4"/>
        <w:widowControl/>
        <w:spacing w:after="0"/>
        <w:ind w:firstLine="555"/>
        <w:jc w:val="center"/>
        <w:rPr>
          <w:rFonts w:hint="eastAsia"/>
        </w:rPr>
      </w:pPr>
      <w:r>
        <w:rPr>
          <w:rFonts w:ascii="Times New Roman" w:hAnsi="Times New Roman"/>
          <w:b/>
          <w:color w:val="000000"/>
          <w:sz w:val="28"/>
        </w:rPr>
        <w:t>ИВАНТЕЕВСКОГОМУНИЦИПАЛЬНОГОРАЙОНА</w:t>
      </w:r>
    </w:p>
    <w:p w:rsidR="004C257E" w:rsidRDefault="00B25F10">
      <w:pPr>
        <w:pStyle w:val="a4"/>
        <w:widowControl/>
        <w:spacing w:after="0"/>
        <w:ind w:firstLine="555"/>
        <w:jc w:val="center"/>
        <w:rPr>
          <w:rFonts w:hint="eastAsia"/>
        </w:rPr>
      </w:pPr>
      <w:r>
        <w:rPr>
          <w:rFonts w:ascii="Times New Roman" w:hAnsi="Times New Roman"/>
          <w:b/>
          <w:color w:val="000000"/>
          <w:sz w:val="28"/>
        </w:rPr>
        <w:t>САРАТОВСКОЙ ОБЛАСТИ</w:t>
      </w:r>
    </w:p>
    <w:p w:rsidR="004C257E" w:rsidRDefault="004C257E">
      <w:pPr>
        <w:pStyle w:val="a4"/>
        <w:widowControl/>
        <w:spacing w:after="0"/>
        <w:ind w:firstLine="555"/>
        <w:jc w:val="center"/>
        <w:rPr>
          <w:rFonts w:ascii="Times New Roman" w:hAnsi="Times New Roman"/>
          <w:color w:val="000000"/>
        </w:rPr>
      </w:pPr>
    </w:p>
    <w:p w:rsidR="004C257E" w:rsidRDefault="00B25F10">
      <w:pPr>
        <w:pStyle w:val="a4"/>
        <w:spacing w:line="240" w:lineRule="auto"/>
        <w:ind w:firstLine="709"/>
        <w:jc w:val="center"/>
        <w:rPr>
          <w:rFonts w:hint="eastAsia"/>
        </w:rPr>
      </w:pPr>
      <w:r>
        <w:rPr>
          <w:rFonts w:ascii="Times New Roman" w:hAnsi="Times New Roman" w:cs="Times New Roman"/>
          <w:b/>
          <w:bCs/>
          <w:sz w:val="28"/>
          <w:szCs w:val="28"/>
        </w:rPr>
        <w:t xml:space="preserve">ПОСТАНОВЛЕНИЕ № </w:t>
      </w:r>
      <w:r w:rsidR="00EB727C">
        <w:rPr>
          <w:rFonts w:ascii="Times New Roman" w:hAnsi="Times New Roman" w:cs="Times New Roman"/>
          <w:b/>
          <w:bCs/>
          <w:sz w:val="28"/>
          <w:szCs w:val="28"/>
        </w:rPr>
        <w:t>1</w:t>
      </w:r>
      <w:r w:rsidR="00422FE3">
        <w:rPr>
          <w:rFonts w:ascii="Times New Roman" w:hAnsi="Times New Roman" w:cs="Times New Roman"/>
          <w:b/>
          <w:bCs/>
          <w:sz w:val="28"/>
          <w:szCs w:val="28"/>
        </w:rPr>
        <w:t>7</w:t>
      </w:r>
    </w:p>
    <w:p w:rsidR="004C257E" w:rsidRDefault="004C257E">
      <w:pPr>
        <w:jc w:val="center"/>
        <w:rPr>
          <w:rFonts w:ascii="Times New Roman" w:hAnsi="Times New Roman" w:cs="Times New Roman"/>
          <w:bCs/>
          <w:sz w:val="28"/>
          <w:szCs w:val="28"/>
        </w:rPr>
      </w:pPr>
    </w:p>
    <w:p w:rsidR="004C257E" w:rsidRDefault="00B25F10">
      <w:pPr>
        <w:widowControl/>
        <w:tabs>
          <w:tab w:val="left" w:pos="708"/>
        </w:tabs>
        <w:jc w:val="center"/>
        <w:rPr>
          <w:rFonts w:hint="eastAsia"/>
        </w:rPr>
      </w:pPr>
      <w:r>
        <w:rPr>
          <w:rFonts w:ascii="Times New Roman" w:eastAsia="Times New Roman" w:hAnsi="Times New Roman" w:cs="Times New Roman"/>
          <w:b/>
          <w:bCs/>
          <w:sz w:val="28"/>
          <w:szCs w:val="28"/>
        </w:rPr>
        <w:t xml:space="preserve">от 19.05.2021 года                                                                          </w:t>
      </w:r>
      <w:proofErr w:type="gramStart"/>
      <w:r>
        <w:rPr>
          <w:rFonts w:ascii="Times New Roman" w:eastAsia="Times New Roman" w:hAnsi="Times New Roman" w:cs="Times New Roman"/>
          <w:b/>
          <w:bCs/>
          <w:sz w:val="28"/>
          <w:szCs w:val="28"/>
        </w:rPr>
        <w:t>с</w:t>
      </w:r>
      <w:proofErr w:type="gramEnd"/>
      <w:r>
        <w:rPr>
          <w:rFonts w:ascii="Times New Roman" w:eastAsia="Times New Roman" w:hAnsi="Times New Roman" w:cs="Times New Roman"/>
          <w:b/>
          <w:bCs/>
          <w:sz w:val="28"/>
          <w:szCs w:val="28"/>
        </w:rPr>
        <w:t xml:space="preserve">. </w:t>
      </w:r>
      <w:r w:rsidR="00EB727C">
        <w:rPr>
          <w:rFonts w:ascii="Times New Roman" w:eastAsia="Times New Roman" w:hAnsi="Times New Roman" w:cs="Times New Roman"/>
          <w:b/>
          <w:bCs/>
          <w:sz w:val="28"/>
          <w:szCs w:val="28"/>
        </w:rPr>
        <w:t>Чернава</w:t>
      </w:r>
    </w:p>
    <w:p w:rsidR="004C257E" w:rsidRDefault="004C257E">
      <w:pPr>
        <w:widowControl/>
        <w:tabs>
          <w:tab w:val="left" w:pos="708"/>
        </w:tabs>
        <w:jc w:val="center"/>
        <w:rPr>
          <w:rFonts w:ascii="Times New Roman" w:eastAsia="Times New Roman" w:hAnsi="Times New Roman" w:cs="Times New Roman"/>
          <w:b/>
          <w:bCs/>
          <w:sz w:val="28"/>
          <w:szCs w:val="28"/>
        </w:rPr>
      </w:pPr>
    </w:p>
    <w:p w:rsidR="004C257E" w:rsidRDefault="00B25F10">
      <w:pPr>
        <w:pStyle w:val="a4"/>
        <w:spacing w:after="0"/>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предоставления </w:t>
      </w:r>
    </w:p>
    <w:p w:rsidR="004C257E" w:rsidRDefault="00B25F10">
      <w:pPr>
        <w:pStyle w:val="a4"/>
        <w:rPr>
          <w:rFonts w:ascii="Times New Roman" w:hAnsi="Times New Roman"/>
          <w:b/>
          <w:bCs/>
          <w:sz w:val="28"/>
          <w:szCs w:val="28"/>
        </w:rPr>
      </w:pPr>
      <w:r>
        <w:rPr>
          <w:rFonts w:ascii="Times New Roman" w:hAnsi="Times New Roman" w:cs="Times New Roman"/>
          <w:b/>
          <w:bCs/>
          <w:sz w:val="28"/>
          <w:szCs w:val="28"/>
        </w:rPr>
        <w:t xml:space="preserve">муниципальной  услуги </w:t>
      </w:r>
      <w:r>
        <w:rPr>
          <w:rFonts w:ascii="Times New Roman" w:hAnsi="Times New Roman"/>
          <w:b/>
          <w:bCs/>
          <w:sz w:val="28"/>
          <w:szCs w:val="28"/>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4C257E" w:rsidRDefault="00B25F10">
      <w:pPr>
        <w:pStyle w:val="a4"/>
        <w:widowControl/>
        <w:spacing w:after="0"/>
        <w:jc w:val="both"/>
        <w:rPr>
          <w:rFonts w:hint="eastAsia"/>
        </w:rPr>
      </w:pPr>
      <w:proofErr w:type="gramStart"/>
      <w:r>
        <w:rPr>
          <w:rFonts w:ascii="Times New Roman" w:hAnsi="Times New Roman" w:cs="Times New Roman"/>
          <w:color w:val="000000"/>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Земельным кодексом Российской Федерации, Постановлением администрации </w:t>
      </w:r>
      <w:r w:rsidR="00EB727C">
        <w:rPr>
          <w:rFonts w:ascii="Times New Roman" w:hAnsi="Times New Roman" w:cs="Times New Roman"/>
          <w:color w:val="000000"/>
          <w:sz w:val="28"/>
          <w:szCs w:val="28"/>
        </w:rPr>
        <w:t>Чернавского</w:t>
      </w:r>
      <w:r>
        <w:rPr>
          <w:rFonts w:ascii="Times New Roman" w:hAnsi="Times New Roman" w:cs="Times New Roman"/>
          <w:color w:val="000000"/>
          <w:sz w:val="28"/>
          <w:szCs w:val="28"/>
        </w:rPr>
        <w:t xml:space="preserve"> муниципального образования от 15 мая 2012 г. N 15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r w:rsidR="00EB727C">
        <w:rPr>
          <w:rFonts w:ascii="Times New Roman" w:hAnsi="Times New Roman" w:cs="Times New Roman"/>
          <w:color w:val="000000"/>
          <w:sz w:val="28"/>
          <w:szCs w:val="28"/>
        </w:rPr>
        <w:t>Чернавского</w:t>
      </w:r>
      <w:r>
        <w:rPr>
          <w:rFonts w:ascii="Times New Roman" w:hAnsi="Times New Roman" w:cs="Times New Roman"/>
          <w:color w:val="000000"/>
          <w:sz w:val="28"/>
          <w:szCs w:val="28"/>
        </w:rPr>
        <w:t xml:space="preserve"> муниципального образования, администрация </w:t>
      </w:r>
      <w:r w:rsidR="00EB727C">
        <w:rPr>
          <w:rFonts w:ascii="Times New Roman" w:hAnsi="Times New Roman" w:cs="Times New Roman"/>
          <w:color w:val="000000"/>
          <w:sz w:val="28"/>
          <w:szCs w:val="28"/>
        </w:rPr>
        <w:t>Чернавского</w:t>
      </w:r>
      <w:r>
        <w:rPr>
          <w:rFonts w:ascii="Times New Roman" w:hAnsi="Times New Roman" w:cs="Times New Roman"/>
          <w:color w:val="000000"/>
          <w:sz w:val="28"/>
          <w:szCs w:val="28"/>
        </w:rPr>
        <w:t xml:space="preserve"> муниципального образования Ивантеевского муниципального</w:t>
      </w:r>
      <w:proofErr w:type="gramEnd"/>
      <w:r>
        <w:rPr>
          <w:rFonts w:ascii="Times New Roman" w:hAnsi="Times New Roman" w:cs="Times New Roman"/>
          <w:color w:val="000000"/>
          <w:sz w:val="28"/>
          <w:szCs w:val="28"/>
        </w:rPr>
        <w:t xml:space="preserve"> района Саратовской области ПОСТАНОВЛЯЕТ:</w:t>
      </w:r>
    </w:p>
    <w:p w:rsidR="004C257E" w:rsidRDefault="004C257E">
      <w:pPr>
        <w:pStyle w:val="a4"/>
        <w:widowControl/>
        <w:spacing w:after="0"/>
        <w:jc w:val="both"/>
        <w:rPr>
          <w:rFonts w:ascii="Times New Roman" w:hAnsi="Times New Roman" w:cs="Times New Roman"/>
          <w:color w:val="000000"/>
          <w:sz w:val="28"/>
          <w:szCs w:val="28"/>
        </w:rPr>
      </w:pPr>
    </w:p>
    <w:p w:rsidR="004C257E" w:rsidRDefault="00B25F10">
      <w:pPr>
        <w:pStyle w:val="a4"/>
        <w:jc w:val="both"/>
        <w:rPr>
          <w:rFonts w:hint="eastAsia"/>
        </w:rPr>
      </w:pPr>
      <w:r>
        <w:rPr>
          <w:rFonts w:ascii="Times New Roman" w:hAnsi="Times New Roman" w:cs="Times New Roman"/>
          <w:b/>
          <w:bCs/>
          <w:sz w:val="28"/>
          <w:szCs w:val="28"/>
        </w:rPr>
        <w:t>1.</w:t>
      </w:r>
      <w:r>
        <w:rPr>
          <w:rFonts w:ascii="Times New Roman" w:hAnsi="Times New Roman" w:cs="Times New Roman"/>
          <w:sz w:val="28"/>
          <w:szCs w:val="28"/>
        </w:rPr>
        <w:t xml:space="preserve"> Утвердить административный регламент предоставления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другую</w:t>
      </w:r>
      <w:proofErr w:type="gramEnd"/>
      <w:r>
        <w:rPr>
          <w:rFonts w:ascii="Times New Roman" w:hAnsi="Times New Roman" w:cs="Times New Roman"/>
          <w:sz w:val="28"/>
          <w:szCs w:val="28"/>
        </w:rPr>
        <w:t xml:space="preserve">» согласно приложению. </w:t>
      </w:r>
    </w:p>
    <w:p w:rsidR="004C257E" w:rsidRDefault="00B25F10">
      <w:pPr>
        <w:pStyle w:val="a4"/>
        <w:jc w:val="both"/>
        <w:rPr>
          <w:rFonts w:hint="eastAsia"/>
        </w:rPr>
      </w:pPr>
      <w:r>
        <w:rPr>
          <w:rFonts w:ascii="Times New Roman" w:hAnsi="Times New Roman" w:cs="Times New Roman"/>
          <w:b/>
          <w:bCs/>
          <w:sz w:val="28"/>
          <w:szCs w:val="28"/>
        </w:rPr>
        <w:t>2.</w:t>
      </w:r>
      <w:r>
        <w:rPr>
          <w:rFonts w:ascii="Times New Roman" w:hAnsi="Times New Roman" w:cs="Times New Roman"/>
          <w:bCs/>
          <w:color w:val="000000"/>
          <w:spacing w:val="-11"/>
          <w:sz w:val="28"/>
          <w:szCs w:val="28"/>
        </w:rPr>
        <w:t xml:space="preserve">Настоящее постановление опубликовать в </w:t>
      </w:r>
      <w:r>
        <w:rPr>
          <w:rFonts w:ascii="Times New Roman" w:hAnsi="Times New Roman" w:cs="Times New Roman"/>
          <w:bCs/>
          <w:color w:val="000000"/>
          <w:spacing w:val="-4"/>
          <w:kern w:val="2"/>
          <w:sz w:val="28"/>
          <w:szCs w:val="28"/>
        </w:rPr>
        <w:t>информ</w:t>
      </w:r>
      <w:r w:rsidR="00EB727C">
        <w:rPr>
          <w:rFonts w:ascii="Times New Roman" w:hAnsi="Times New Roman" w:cs="Times New Roman"/>
          <w:bCs/>
          <w:color w:val="000000"/>
          <w:spacing w:val="-4"/>
          <w:kern w:val="2"/>
          <w:sz w:val="28"/>
          <w:szCs w:val="28"/>
        </w:rPr>
        <w:t xml:space="preserve">ационном бюллетене  </w:t>
      </w:r>
      <w:r>
        <w:rPr>
          <w:rFonts w:ascii="Times New Roman" w:hAnsi="Times New Roman" w:cs="Times New Roman"/>
          <w:bCs/>
          <w:color w:val="000000"/>
          <w:spacing w:val="-4"/>
          <w:kern w:val="2"/>
          <w:sz w:val="28"/>
          <w:szCs w:val="28"/>
        </w:rPr>
        <w:t xml:space="preserve"> </w:t>
      </w:r>
      <w:r w:rsidR="00EB727C">
        <w:rPr>
          <w:rFonts w:ascii="Times New Roman" w:hAnsi="Times New Roman" w:cs="Times New Roman"/>
          <w:bCs/>
          <w:color w:val="000000"/>
          <w:spacing w:val="-4"/>
          <w:kern w:val="2"/>
          <w:sz w:val="28"/>
          <w:szCs w:val="28"/>
        </w:rPr>
        <w:t>«</w:t>
      </w:r>
      <w:r>
        <w:rPr>
          <w:rFonts w:ascii="Times New Roman" w:hAnsi="Times New Roman" w:cs="Times New Roman"/>
          <w:bCs/>
          <w:color w:val="000000"/>
          <w:spacing w:val="-4"/>
          <w:kern w:val="2"/>
          <w:sz w:val="28"/>
          <w:szCs w:val="28"/>
        </w:rPr>
        <w:t xml:space="preserve">Вестник» и разместить на официальном сайте администрации Ивантеевского муниципального района в разделе </w:t>
      </w:r>
      <w:r w:rsidR="00EB727C">
        <w:rPr>
          <w:rFonts w:ascii="Times New Roman" w:hAnsi="Times New Roman" w:cs="Times New Roman"/>
          <w:bCs/>
          <w:color w:val="000000"/>
          <w:spacing w:val="-4"/>
          <w:kern w:val="2"/>
          <w:sz w:val="28"/>
          <w:szCs w:val="28"/>
        </w:rPr>
        <w:t>Чернавское</w:t>
      </w:r>
      <w:r>
        <w:rPr>
          <w:rFonts w:ascii="Times New Roman" w:hAnsi="Times New Roman" w:cs="Times New Roman"/>
          <w:bCs/>
          <w:color w:val="000000"/>
          <w:spacing w:val="-4"/>
          <w:kern w:val="2"/>
          <w:sz w:val="28"/>
          <w:szCs w:val="28"/>
        </w:rPr>
        <w:t xml:space="preserve"> муниципальное образование в сети «Интернет».</w:t>
      </w:r>
    </w:p>
    <w:p w:rsidR="004C257E" w:rsidRDefault="00B25F10">
      <w:pPr>
        <w:pStyle w:val="a4"/>
        <w:jc w:val="both"/>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 Настоящее постановление вступает в силу с момента его официального опубликования.</w:t>
      </w:r>
    </w:p>
    <w:p w:rsidR="004C257E" w:rsidRDefault="00B25F10">
      <w:pPr>
        <w:pStyle w:val="a4"/>
        <w:jc w:val="both"/>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4C257E" w:rsidRDefault="00B25F10">
      <w:pPr>
        <w:pStyle w:val="ConsPlusTitle"/>
        <w:rPr>
          <w:rFonts w:ascii="Times New Roman" w:hAnsi="Times New Roman" w:cs="Times New Roman"/>
          <w:sz w:val="28"/>
          <w:szCs w:val="28"/>
        </w:rPr>
      </w:pPr>
      <w:r>
        <w:rPr>
          <w:rFonts w:ascii="Times New Roman" w:hAnsi="Times New Roman" w:cs="Times New Roman"/>
          <w:sz w:val="28"/>
          <w:szCs w:val="28"/>
        </w:rPr>
        <w:t xml:space="preserve">Глава </w:t>
      </w:r>
      <w:r w:rsidR="00EB727C">
        <w:rPr>
          <w:rFonts w:ascii="Times New Roman" w:hAnsi="Times New Roman" w:cs="Times New Roman"/>
          <w:sz w:val="28"/>
          <w:szCs w:val="28"/>
        </w:rPr>
        <w:t>Чернавского</w:t>
      </w:r>
    </w:p>
    <w:p w:rsidR="004C257E" w:rsidRDefault="00B25F10">
      <w:pPr>
        <w:pStyle w:val="ConsPlusTitle"/>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EB727C">
        <w:rPr>
          <w:rFonts w:ascii="Times New Roman" w:hAnsi="Times New Roman" w:cs="Times New Roman"/>
          <w:sz w:val="28"/>
          <w:szCs w:val="28"/>
        </w:rPr>
        <w:t>О.А.Романова</w:t>
      </w:r>
    </w:p>
    <w:p w:rsidR="004C257E" w:rsidRDefault="00B25F10">
      <w:pPr>
        <w:pStyle w:val="ConsPlusTitle"/>
        <w:jc w:val="right"/>
        <w:rPr>
          <w:rFonts w:ascii="Times New Roman" w:hAnsi="Times New Roman" w:cs="Times New Roman"/>
          <w:sz w:val="28"/>
          <w:szCs w:val="28"/>
        </w:rPr>
      </w:pPr>
      <w:r>
        <w:rPr>
          <w:rFonts w:ascii="Times New Roman" w:hAnsi="Times New Roman" w:cs="Times New Roman"/>
          <w:b w:val="0"/>
          <w:sz w:val="28"/>
          <w:szCs w:val="28"/>
        </w:rPr>
        <w:lastRenderedPageBreak/>
        <w:t>Приложение</w:t>
      </w:r>
    </w:p>
    <w:p w:rsidR="004C257E" w:rsidRDefault="00B25F1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rsidR="004C257E" w:rsidRDefault="00B25F1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Николаевского муниципального образования </w:t>
      </w:r>
    </w:p>
    <w:p w:rsidR="004C257E" w:rsidRDefault="00B25F1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19.05.2021г. №</w:t>
      </w:r>
      <w:r w:rsidR="00B77A7D">
        <w:rPr>
          <w:rFonts w:ascii="Times New Roman" w:hAnsi="Times New Roman" w:cs="Times New Roman"/>
          <w:b w:val="0"/>
          <w:sz w:val="28"/>
          <w:szCs w:val="28"/>
        </w:rPr>
        <w:t>17</w:t>
      </w:r>
      <w:bookmarkStart w:id="0" w:name="_GoBack"/>
      <w:bookmarkEnd w:id="0"/>
    </w:p>
    <w:p w:rsidR="004C257E" w:rsidRDefault="004C257E">
      <w:pPr>
        <w:pStyle w:val="ConsPlusTitle"/>
        <w:jc w:val="right"/>
        <w:rPr>
          <w:rFonts w:ascii="Times New Roman" w:hAnsi="Times New Roman" w:cs="Times New Roman"/>
          <w:b w:val="0"/>
          <w:sz w:val="28"/>
          <w:szCs w:val="28"/>
        </w:rPr>
      </w:pPr>
    </w:p>
    <w:p w:rsidR="004C257E" w:rsidRDefault="004C257E">
      <w:pPr>
        <w:pStyle w:val="ConsPlusTitle"/>
        <w:jc w:val="center"/>
        <w:rPr>
          <w:rFonts w:ascii="Times New Roman" w:hAnsi="Times New Roman" w:cs="Times New Roman"/>
          <w:b w:val="0"/>
          <w:sz w:val="28"/>
          <w:szCs w:val="28"/>
        </w:rPr>
      </w:pPr>
    </w:p>
    <w:p w:rsidR="004C257E" w:rsidRDefault="00B25F10">
      <w:pPr>
        <w:pStyle w:val="ConsPlusTitle"/>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4C257E" w:rsidRDefault="00B25F10">
      <w:pPr>
        <w:pStyle w:val="ConsPlusTitle"/>
        <w:widowControl/>
        <w:ind w:firstLine="555"/>
        <w:jc w:val="center"/>
        <w:rPr>
          <w:rFonts w:ascii="Times New Roman" w:hAnsi="Times New Roman" w:cs="Times New Roman"/>
          <w:b w:val="0"/>
          <w:color w:val="000000"/>
          <w:sz w:val="28"/>
          <w:szCs w:val="28"/>
        </w:rPr>
      </w:pPr>
      <w:r>
        <w:rPr>
          <w:rFonts w:ascii="Times New Roman" w:hAnsi="Times New Roman" w:cs="Times New Roman"/>
          <w:bCs/>
          <w:color w:val="000000"/>
          <w:sz w:val="28"/>
          <w:szCs w:val="28"/>
        </w:rPr>
        <w:t xml:space="preserve">предоставления муниципальной услуги </w:t>
      </w:r>
    </w:p>
    <w:p w:rsidR="004C257E" w:rsidRDefault="00B25F10">
      <w:pPr>
        <w:pStyle w:val="ConsPlusTitle"/>
        <w:widowControl/>
        <w:ind w:firstLine="555"/>
        <w:jc w:val="center"/>
        <w:rPr>
          <w:rFonts w:ascii="Times New Roman" w:hAnsi="Times New Roman" w:cs="Times New Roman"/>
          <w:b w:val="0"/>
          <w:color w:val="000000"/>
          <w:sz w:val="28"/>
          <w:szCs w:val="28"/>
        </w:rPr>
      </w:pPr>
      <w:r>
        <w:rPr>
          <w:rFonts w:ascii="Times New Roman" w:hAnsi="Times New Roman" w:cs="Times New Roman"/>
          <w:bCs/>
          <w:color w:val="000000"/>
          <w:sz w:val="28"/>
          <w:szCs w:val="28"/>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4C257E" w:rsidRDefault="004C257E">
      <w:pPr>
        <w:pStyle w:val="a4"/>
        <w:widowControl/>
        <w:spacing w:after="0"/>
        <w:ind w:firstLine="555"/>
        <w:rPr>
          <w:rFonts w:hint="eastAsia"/>
          <w:b/>
        </w:rPr>
      </w:pPr>
    </w:p>
    <w:p w:rsidR="004C257E" w:rsidRDefault="00B25F10">
      <w:pPr>
        <w:pStyle w:val="a4"/>
        <w:widowControl/>
        <w:spacing w:after="0"/>
        <w:rPr>
          <w:rFonts w:ascii="Times New Roman" w:hAnsi="Times New Roman"/>
          <w:color w:val="000000"/>
          <w:sz w:val="28"/>
          <w:szCs w:val="28"/>
        </w:rPr>
      </w:pPr>
      <w:r>
        <w:rPr>
          <w:rFonts w:ascii="Times New Roman" w:hAnsi="Times New Roman"/>
          <w:b/>
          <w:color w:val="000000"/>
          <w:sz w:val="28"/>
          <w:szCs w:val="28"/>
        </w:rPr>
        <w:t>I. Общие положения</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rPr>
          <w:rFonts w:ascii="Times New Roman" w:hAnsi="Times New Roman"/>
          <w:b/>
          <w:color w:val="000000"/>
          <w:sz w:val="28"/>
          <w:szCs w:val="28"/>
        </w:rPr>
      </w:pPr>
      <w:r>
        <w:rPr>
          <w:rFonts w:ascii="Times New Roman" w:hAnsi="Times New Roman"/>
          <w:b/>
          <w:color w:val="000000"/>
          <w:sz w:val="28"/>
          <w:szCs w:val="28"/>
        </w:rPr>
        <w:t>1.1. Предмет регулирования административного регламента</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Административный регламент предоставления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rPr>
          <w:rFonts w:ascii="Times New Roman" w:hAnsi="Times New Roman"/>
          <w:b/>
          <w:color w:val="000000"/>
          <w:sz w:val="28"/>
          <w:szCs w:val="28"/>
        </w:rPr>
      </w:pPr>
      <w:r>
        <w:rPr>
          <w:rFonts w:ascii="Times New Roman" w:hAnsi="Times New Roman"/>
          <w:b/>
          <w:color w:val="000000"/>
          <w:sz w:val="28"/>
          <w:szCs w:val="28"/>
        </w:rPr>
        <w:t>1.2 Круг заявителей</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rPr>
          <w:rFonts w:ascii="Times New Roman" w:hAnsi="Times New Roman"/>
          <w:b/>
          <w:color w:val="000000"/>
          <w:sz w:val="28"/>
          <w:szCs w:val="28"/>
        </w:rPr>
      </w:pPr>
      <w:r>
        <w:rPr>
          <w:rFonts w:ascii="Times New Roman" w:hAnsi="Times New Roman"/>
          <w:b/>
          <w:color w:val="000000"/>
          <w:sz w:val="28"/>
          <w:szCs w:val="28"/>
        </w:rPr>
        <w:t>1.3. Требования к порядку информирования о предоставлении</w:t>
      </w:r>
    </w:p>
    <w:p w:rsidR="004C257E" w:rsidRDefault="00B25F10">
      <w:pPr>
        <w:pStyle w:val="a4"/>
        <w:widowControl/>
        <w:spacing w:after="0"/>
        <w:ind w:firstLine="555"/>
        <w:rPr>
          <w:rFonts w:ascii="Times New Roman" w:hAnsi="Times New Roman"/>
          <w:b/>
          <w:color w:val="000000"/>
          <w:sz w:val="28"/>
          <w:szCs w:val="28"/>
        </w:rPr>
      </w:pPr>
      <w:r>
        <w:rPr>
          <w:rFonts w:ascii="Times New Roman" w:hAnsi="Times New Roman"/>
          <w:b/>
          <w:color w:val="000000"/>
          <w:sz w:val="28"/>
          <w:szCs w:val="28"/>
        </w:rPr>
        <w:t>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67"/>
        <w:jc w:val="both"/>
        <w:rPr>
          <w:rFonts w:ascii="Times New Roman" w:hAnsi="Times New Roman"/>
          <w:color w:val="000000"/>
          <w:sz w:val="28"/>
          <w:szCs w:val="28"/>
        </w:rPr>
      </w:pPr>
      <w:r>
        <w:rPr>
          <w:rFonts w:ascii="Times New Roman" w:hAnsi="Times New Roman"/>
          <w:b/>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w:t>
      </w:r>
      <w:r>
        <w:rPr>
          <w:rFonts w:ascii="Times New Roman" w:hAnsi="Times New Roman"/>
          <w:b/>
          <w:color w:val="000000"/>
          <w:sz w:val="28"/>
          <w:szCs w:val="28"/>
        </w:rPr>
        <w:lastRenderedPageBreak/>
        <w:t>необходимыми и обязательными для предоставления муниципальной услуги, сведений о ходе предоставления указанных услуг</w:t>
      </w:r>
    </w:p>
    <w:p w:rsidR="004C257E" w:rsidRDefault="004C257E">
      <w:pPr>
        <w:pStyle w:val="a4"/>
        <w:widowControl/>
        <w:spacing w:after="0"/>
        <w:ind w:firstLine="555"/>
        <w:rPr>
          <w:rFonts w:ascii="Times New Roman" w:hAnsi="Times New Roman"/>
          <w:color w:val="000000"/>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организуется следующим образом:</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индивидуальное информирование (устное, письменное);</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публичное информирование (средства массовой информации, сеть «Интернет»).</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Индивидуальное устное информирование осуществляется специалистами Администрации </w:t>
      </w:r>
      <w:r w:rsidR="00EB727C">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 Ивантеевского муниципального района Саратовской области (далее — Администрация) при обращении заявителей за информацией лично (в том числе по телефону).</w:t>
      </w:r>
    </w:p>
    <w:p w:rsidR="004C257E" w:rsidRDefault="00B25F10">
      <w:pPr>
        <w:pStyle w:val="a4"/>
        <w:widowControl/>
        <w:spacing w:after="0"/>
        <w:jc w:val="both"/>
        <w:rPr>
          <w:rFonts w:hint="eastAsia"/>
        </w:rPr>
      </w:pPr>
      <w:r>
        <w:rPr>
          <w:rFonts w:ascii="Times New Roman" w:hAnsi="Times New Roman"/>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w:t>
      </w:r>
      <w:r>
        <w:rPr>
          <w:rFonts w:ascii="Times New Roman" w:hAnsi="Times New Roman" w:cs="Times New Roman"/>
          <w:iCs/>
          <w:color w:val="000000"/>
          <w:sz w:val="28"/>
          <w:szCs w:val="28"/>
        </w:rPr>
        <w:t xml:space="preserve">а официальном интернет-сайте </w:t>
      </w:r>
      <w:r>
        <w:rPr>
          <w:rFonts w:ascii="Times New Roman" w:hAnsi="Times New Roman" w:cs="Times New Roman"/>
          <w:bCs/>
          <w:iCs/>
          <w:color w:val="000000"/>
          <w:spacing w:val="-4"/>
          <w:kern w:val="2"/>
          <w:sz w:val="28"/>
          <w:szCs w:val="28"/>
        </w:rPr>
        <w:t xml:space="preserve">администрации Ивантеевского муниципального района в разделе </w:t>
      </w:r>
      <w:r w:rsidR="00EB727C">
        <w:rPr>
          <w:rFonts w:ascii="Times New Roman" w:hAnsi="Times New Roman" w:cs="Times New Roman"/>
          <w:bCs/>
          <w:iCs/>
          <w:color w:val="000000"/>
          <w:spacing w:val="-4"/>
          <w:kern w:val="2"/>
          <w:sz w:val="28"/>
          <w:szCs w:val="28"/>
        </w:rPr>
        <w:t>Чернавское</w:t>
      </w:r>
      <w:r>
        <w:rPr>
          <w:rFonts w:ascii="Times New Roman" w:hAnsi="Times New Roman" w:cs="Times New Roman"/>
          <w:bCs/>
          <w:iCs/>
          <w:color w:val="000000"/>
          <w:spacing w:val="-4"/>
          <w:kern w:val="2"/>
          <w:sz w:val="28"/>
          <w:szCs w:val="28"/>
        </w:rPr>
        <w:t xml:space="preserve"> муниципальное образование </w:t>
      </w:r>
      <w:r>
        <w:rPr>
          <w:rFonts w:ascii="Times New Roman" w:hAnsi="Times New Roman" w:cs="Times New Roman"/>
          <w:iCs/>
          <w:color w:val="000000"/>
          <w:sz w:val="28"/>
          <w:szCs w:val="28"/>
        </w:rPr>
        <w:t>(</w:t>
      </w:r>
      <w:hyperlink r:id="rId5">
        <w:r>
          <w:rPr>
            <w:rStyle w:val="-"/>
            <w:rFonts w:ascii="Times New Roman" w:hAnsi="Times New Roman" w:cs="Times New Roman"/>
            <w:color w:val="000000"/>
            <w:sz w:val="28"/>
            <w:szCs w:val="28"/>
            <w:u w:val="none"/>
          </w:rPr>
          <w:t>http://</w:t>
        </w:r>
        <w:proofErr w:type="spellStart"/>
        <w:r>
          <w:rPr>
            <w:rStyle w:val="-"/>
            <w:rFonts w:ascii="Times New Roman" w:hAnsi="Times New Roman" w:cs="Times New Roman"/>
            <w:color w:val="000000"/>
            <w:sz w:val="28"/>
            <w:szCs w:val="28"/>
            <w:u w:val="none"/>
            <w:lang w:val="en-US"/>
          </w:rPr>
          <w:t>ivanteevka</w:t>
        </w:r>
        <w:proofErr w:type="spellEnd"/>
        <w:r>
          <w:rPr>
            <w:rStyle w:val="-"/>
            <w:rFonts w:ascii="Times New Roman" w:hAnsi="Times New Roman" w:cs="Times New Roman"/>
            <w:color w:val="000000"/>
            <w:sz w:val="28"/>
            <w:szCs w:val="28"/>
            <w:u w:val="none"/>
          </w:rPr>
          <w:t>.sarmo.ru/</w:t>
        </w:r>
      </w:hyperlink>
      <w:r>
        <w:rPr>
          <w:rFonts w:ascii="Times New Roman" w:hAnsi="Times New Roman" w:cs="Times New Roman"/>
          <w:iCs/>
          <w:color w:val="000000"/>
          <w:sz w:val="28"/>
          <w:szCs w:val="28"/>
        </w:rPr>
        <w:t>)</w:t>
      </w:r>
      <w:r>
        <w:rPr>
          <w:rFonts w:ascii="Times New Roman" w:hAnsi="Times New Roman"/>
          <w:color w:val="000000"/>
          <w:sz w:val="28"/>
          <w:szCs w:val="28"/>
        </w:rPr>
        <w:t xml:space="preserve"> и на информационном стенде.</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Время индивидуального устного информирования заявителя (в том числе по телефону) не может превышать 10 минут.</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w:t>
      </w:r>
      <w:r>
        <w:rPr>
          <w:rFonts w:ascii="Times New Roman" w:hAnsi="Times New Roman"/>
          <w:color w:val="000000"/>
          <w:sz w:val="28"/>
          <w:szCs w:val="28"/>
        </w:rPr>
        <w:lastRenderedPageBreak/>
        <w:t>должностное лицо или обратившемуся гражданину сообщается номер телефона, по которому он может получить необходимую информацию.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При ответах на телефонные звонки и устные обращения специалисты соблюдают правила служебной этики.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Письменное, индивидуальное информирование осуществляется в письменной форме за подписью Главы </w:t>
      </w:r>
      <w:r w:rsidR="00EB727C">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C257E" w:rsidRDefault="00B25F10">
      <w:pPr>
        <w:pStyle w:val="a4"/>
        <w:widowControl/>
        <w:spacing w:after="0"/>
        <w:jc w:val="both"/>
        <w:rPr>
          <w:rFonts w:hint="eastAsia"/>
        </w:rPr>
      </w:pPr>
      <w:r>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olor w:val="000000"/>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r>
          <w:rPr>
            <w:rStyle w:val="-"/>
            <w:rFonts w:ascii="Times New Roman" w:hAnsi="Times New Roman"/>
            <w:color w:val="000000"/>
            <w:sz w:val="28"/>
            <w:szCs w:val="28"/>
            <w:u w:val="none"/>
          </w:rPr>
          <w:t>части 2 статьи 6</w:t>
        </w:r>
      </w:hyperlink>
      <w:r>
        <w:rPr>
          <w:rFonts w:ascii="Times New Roman" w:hAnsi="Times New Roman"/>
          <w:color w:val="000000"/>
          <w:sz w:val="28"/>
          <w:szCs w:val="28"/>
        </w:rPr>
        <w:t xml:space="preserve"> Федерального закона «О порядке рассмотрения обращений граждан Российской</w:t>
      </w:r>
      <w:proofErr w:type="gramEnd"/>
      <w:r>
        <w:rPr>
          <w:rFonts w:ascii="Times New Roman" w:hAnsi="Times New Roman"/>
          <w:color w:val="000000"/>
          <w:sz w:val="28"/>
          <w:szCs w:val="28"/>
        </w:rPr>
        <w:t xml:space="preserve"> Федерации» на официальном сайте Администрации в информационно-телекоммуникационной сети «Интернет».</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257E" w:rsidRDefault="00B25F10">
      <w:pPr>
        <w:pStyle w:val="a4"/>
        <w:widowControl/>
        <w:spacing w:after="0"/>
        <w:jc w:val="both"/>
        <w:rPr>
          <w:rFonts w:hint="eastAsia"/>
        </w:rPr>
      </w:pPr>
      <w:r>
        <w:rPr>
          <w:rFonts w:ascii="Times New Roman" w:hAnsi="Times New Roman"/>
          <w:color w:val="000000"/>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w:t>
      </w:r>
      <w:r>
        <w:rPr>
          <w:rFonts w:ascii="Times New Roman" w:hAnsi="Times New Roman" w:cs="Times New Roman"/>
          <w:iCs/>
          <w:color w:val="000000"/>
          <w:sz w:val="28"/>
          <w:szCs w:val="28"/>
        </w:rPr>
        <w:t xml:space="preserve">официальном интернет-сайте </w:t>
      </w:r>
      <w:r>
        <w:rPr>
          <w:rFonts w:ascii="Times New Roman" w:hAnsi="Times New Roman" w:cs="Times New Roman"/>
          <w:bCs/>
          <w:iCs/>
          <w:color w:val="000000"/>
          <w:spacing w:val="-4"/>
          <w:kern w:val="2"/>
          <w:sz w:val="28"/>
          <w:szCs w:val="28"/>
        </w:rPr>
        <w:t xml:space="preserve">администрации Ивантеевского муниципального района в разделе </w:t>
      </w:r>
      <w:r w:rsidR="00EB727C">
        <w:rPr>
          <w:rFonts w:ascii="Times New Roman" w:hAnsi="Times New Roman" w:cs="Times New Roman"/>
          <w:bCs/>
          <w:iCs/>
          <w:color w:val="000000"/>
          <w:spacing w:val="-4"/>
          <w:kern w:val="2"/>
          <w:sz w:val="28"/>
          <w:szCs w:val="28"/>
        </w:rPr>
        <w:t>Чернавское</w:t>
      </w:r>
      <w:r>
        <w:rPr>
          <w:rFonts w:ascii="Times New Roman" w:hAnsi="Times New Roman" w:cs="Times New Roman"/>
          <w:bCs/>
          <w:iCs/>
          <w:color w:val="000000"/>
          <w:spacing w:val="-4"/>
          <w:kern w:val="2"/>
          <w:sz w:val="28"/>
          <w:szCs w:val="28"/>
        </w:rPr>
        <w:t xml:space="preserve"> муниципальное образование </w:t>
      </w:r>
      <w:r>
        <w:rPr>
          <w:rFonts w:ascii="Times New Roman" w:hAnsi="Times New Roman" w:cs="Times New Roman"/>
          <w:iCs/>
          <w:color w:val="000000"/>
          <w:sz w:val="28"/>
          <w:szCs w:val="28"/>
        </w:rPr>
        <w:t>(</w:t>
      </w:r>
      <w:hyperlink r:id="rId7">
        <w:r>
          <w:rPr>
            <w:rStyle w:val="-"/>
            <w:rFonts w:ascii="Times New Roman" w:hAnsi="Times New Roman" w:cs="Times New Roman"/>
            <w:color w:val="000000"/>
            <w:sz w:val="28"/>
            <w:szCs w:val="28"/>
            <w:u w:val="none"/>
          </w:rPr>
          <w:t>http://</w:t>
        </w:r>
        <w:proofErr w:type="spellStart"/>
        <w:r>
          <w:rPr>
            <w:rStyle w:val="-"/>
            <w:rFonts w:ascii="Times New Roman" w:hAnsi="Times New Roman" w:cs="Times New Roman"/>
            <w:color w:val="000000"/>
            <w:sz w:val="28"/>
            <w:szCs w:val="28"/>
            <w:u w:val="none"/>
            <w:lang w:val="en-US"/>
          </w:rPr>
          <w:t>ivanteevka</w:t>
        </w:r>
        <w:proofErr w:type="spellEnd"/>
        <w:r>
          <w:rPr>
            <w:rStyle w:val="-"/>
            <w:rFonts w:ascii="Times New Roman" w:hAnsi="Times New Roman" w:cs="Times New Roman"/>
            <w:color w:val="000000"/>
            <w:sz w:val="28"/>
            <w:szCs w:val="28"/>
            <w:u w:val="none"/>
          </w:rPr>
          <w:t>.sarmo.ru/</w:t>
        </w:r>
      </w:hyperlink>
      <w:r>
        <w:rPr>
          <w:rFonts w:ascii="Times New Roman" w:hAnsi="Times New Roman" w:cs="Times New Roman"/>
          <w:iCs/>
          <w:color w:val="000000"/>
          <w:sz w:val="28"/>
          <w:szCs w:val="28"/>
        </w:rPr>
        <w:t>)</w:t>
      </w:r>
      <w:r>
        <w:rPr>
          <w:rFonts w:ascii="Times New Roman" w:hAnsi="Times New Roman"/>
          <w:color w:val="000000"/>
          <w:sz w:val="28"/>
          <w:szCs w:val="28"/>
        </w:rPr>
        <w:t xml:space="preserve"> в информационно - телекоммуникационной сети «Интернет».</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Информация об услуге предоставляется бесплатно.</w:t>
      </w:r>
    </w:p>
    <w:p w:rsidR="004C257E" w:rsidRDefault="004C257E">
      <w:pPr>
        <w:pStyle w:val="a4"/>
        <w:widowControl/>
        <w:spacing w:after="0"/>
        <w:ind w:firstLine="555"/>
        <w:rPr>
          <w:rFonts w:ascii="Times New Roman" w:hAnsi="Times New Roman"/>
          <w:color w:val="000000"/>
        </w:rPr>
      </w:pPr>
    </w:p>
    <w:p w:rsidR="004C257E" w:rsidRDefault="00B25F10">
      <w:pPr>
        <w:pStyle w:val="a4"/>
        <w:widowControl/>
        <w:spacing w:after="0"/>
        <w:ind w:firstLine="567"/>
        <w:jc w:val="both"/>
        <w:rPr>
          <w:rFonts w:ascii="Times New Roman" w:hAnsi="Times New Roman"/>
          <w:b/>
          <w:color w:val="000000"/>
          <w:sz w:val="28"/>
          <w:szCs w:val="28"/>
        </w:rPr>
      </w:pPr>
      <w:r>
        <w:rPr>
          <w:rFonts w:ascii="Times New Roman" w:hAnsi="Times New Roman"/>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C257E" w:rsidRDefault="004C257E">
      <w:pPr>
        <w:pStyle w:val="a4"/>
        <w:widowControl/>
        <w:spacing w:after="0"/>
        <w:ind w:firstLine="555"/>
        <w:rPr>
          <w:rFonts w:ascii="Times New Roman" w:hAnsi="Times New Roman"/>
          <w:color w:val="000000"/>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На информационных стендах в </w:t>
      </w:r>
      <w:proofErr w:type="gramStart"/>
      <w:r>
        <w:rPr>
          <w:rFonts w:ascii="Times New Roman" w:hAnsi="Times New Roman"/>
          <w:color w:val="000000"/>
          <w:sz w:val="28"/>
          <w:szCs w:val="28"/>
        </w:rPr>
        <w:t>помещении, предназначенном для предоставления муниципальной услуги размещается</w:t>
      </w:r>
      <w:proofErr w:type="gramEnd"/>
      <w:r>
        <w:rPr>
          <w:rFonts w:ascii="Times New Roman" w:hAnsi="Times New Roman"/>
          <w:color w:val="000000"/>
          <w:sz w:val="28"/>
          <w:szCs w:val="28"/>
        </w:rPr>
        <w:t xml:space="preserve"> следующая информация:</w:t>
      </w:r>
    </w:p>
    <w:p w:rsidR="004C257E" w:rsidRDefault="00B25F10">
      <w:pPr>
        <w:pStyle w:val="a4"/>
        <w:widowControl/>
        <w:spacing w:after="0"/>
        <w:jc w:val="both"/>
        <w:rPr>
          <w:rFonts w:hint="eastAsia"/>
        </w:rPr>
      </w:pPr>
      <w:r>
        <w:rPr>
          <w:rFonts w:ascii="Times New Roman" w:hAnsi="Times New Roman"/>
          <w:color w:val="000000"/>
          <w:sz w:val="28"/>
          <w:szCs w:val="28"/>
        </w:rPr>
        <w:t xml:space="preserve">извлечения из настоящего Административного регламента с приложениями (полная версия на официальном сайте </w:t>
      </w:r>
      <w:r>
        <w:rPr>
          <w:rFonts w:ascii="Times New Roman" w:hAnsi="Times New Roman" w:cs="Times New Roman"/>
          <w:bCs/>
          <w:iCs/>
          <w:color w:val="000000"/>
          <w:spacing w:val="-4"/>
          <w:kern w:val="2"/>
          <w:sz w:val="28"/>
          <w:szCs w:val="28"/>
        </w:rPr>
        <w:t xml:space="preserve">администрации Ивантеевского муниципального района в разделе Николаевское муниципальное образование </w:t>
      </w:r>
      <w:r>
        <w:rPr>
          <w:rFonts w:ascii="Times New Roman" w:hAnsi="Times New Roman" w:cs="Times New Roman"/>
          <w:iCs/>
          <w:color w:val="000000"/>
          <w:sz w:val="28"/>
          <w:szCs w:val="28"/>
        </w:rPr>
        <w:t>(</w:t>
      </w:r>
      <w:hyperlink r:id="rId8">
        <w:r>
          <w:rPr>
            <w:rStyle w:val="-"/>
            <w:rFonts w:ascii="Times New Roman" w:hAnsi="Times New Roman" w:cs="Times New Roman"/>
            <w:color w:val="000000"/>
            <w:sz w:val="28"/>
            <w:szCs w:val="28"/>
            <w:u w:val="none"/>
          </w:rPr>
          <w:t>http://</w:t>
        </w:r>
        <w:proofErr w:type="spellStart"/>
        <w:r>
          <w:rPr>
            <w:rStyle w:val="-"/>
            <w:rFonts w:ascii="Times New Roman" w:hAnsi="Times New Roman" w:cs="Times New Roman"/>
            <w:color w:val="000000"/>
            <w:sz w:val="28"/>
            <w:szCs w:val="28"/>
            <w:u w:val="none"/>
            <w:lang w:val="en-US"/>
          </w:rPr>
          <w:t>ivanteevka</w:t>
        </w:r>
        <w:proofErr w:type="spellEnd"/>
        <w:r>
          <w:rPr>
            <w:rStyle w:val="-"/>
            <w:rFonts w:ascii="Times New Roman" w:hAnsi="Times New Roman" w:cs="Times New Roman"/>
            <w:color w:val="000000"/>
            <w:sz w:val="28"/>
            <w:szCs w:val="28"/>
            <w:u w:val="none"/>
          </w:rPr>
          <w:t>.sarmo.ru/</w:t>
        </w:r>
      </w:hyperlink>
      <w:r>
        <w:rPr>
          <w:rFonts w:ascii="Times New Roman" w:hAnsi="Times New Roman" w:cs="Times New Roman"/>
          <w:iCs/>
          <w:color w:val="000000"/>
          <w:sz w:val="28"/>
          <w:szCs w:val="28"/>
        </w:rPr>
        <w:t>)</w:t>
      </w:r>
      <w:r>
        <w:rPr>
          <w:rFonts w:ascii="Times New Roman" w:hAnsi="Times New Roman"/>
          <w:color w:val="000000"/>
          <w:sz w:val="28"/>
          <w:szCs w:val="28"/>
        </w:rPr>
        <w:t xml:space="preserve"> в информационно-телекоммуникационной сети «Интернет»;</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основания отказа в предоставлении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основания приостановления предоставления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порядок информирования о ходе предоставления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порядок получения консультаций;</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образцы оформления документов, необходимых для предоставления муниципальной услуги, и требования к ним.</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C257E" w:rsidRDefault="004C257E">
      <w:pPr>
        <w:pStyle w:val="a4"/>
        <w:widowControl/>
        <w:spacing w:after="0"/>
        <w:jc w:val="both"/>
        <w:rPr>
          <w:rFonts w:ascii="Times New Roman" w:hAnsi="Times New Roman"/>
          <w:color w:val="000000"/>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II. Стандарт предоставления муниципальной услуги</w:t>
      </w:r>
    </w:p>
    <w:p w:rsidR="004C257E" w:rsidRDefault="004C257E">
      <w:pPr>
        <w:pStyle w:val="a4"/>
        <w:widowControl/>
        <w:spacing w:after="0"/>
        <w:ind w:firstLine="555"/>
        <w:rPr>
          <w:rFonts w:ascii="Times New Roman" w:hAnsi="Times New Roman"/>
          <w:color w:val="000000"/>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2.1. Наименование муниципальной услуги</w:t>
      </w:r>
    </w:p>
    <w:p w:rsidR="004C257E" w:rsidRDefault="004C257E">
      <w:pPr>
        <w:pStyle w:val="a4"/>
        <w:widowControl/>
        <w:spacing w:after="0"/>
        <w:ind w:firstLine="555"/>
        <w:rPr>
          <w:rFonts w:ascii="Times New Roman" w:hAnsi="Times New Roman"/>
          <w:color w:val="000000"/>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Перевод земель, находящихся в муниципальной собственности, за исключением земель сельскохозяйственного назначения, из одной категории в другую (далее – муниципальная услуга).</w:t>
      </w: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lastRenderedPageBreak/>
        <w:t>2.2. Наименование органа, предоставляющего муниципальную</w:t>
      </w:r>
      <w:r w:rsidR="00494B3A">
        <w:rPr>
          <w:rFonts w:ascii="Times New Roman" w:hAnsi="Times New Roman"/>
          <w:b/>
          <w:color w:val="000000"/>
          <w:sz w:val="28"/>
          <w:szCs w:val="28"/>
        </w:rPr>
        <w:t xml:space="preserve"> </w:t>
      </w:r>
      <w:r>
        <w:rPr>
          <w:rFonts w:ascii="Times New Roman" w:hAnsi="Times New Roman"/>
          <w:b/>
          <w:color w:val="000000"/>
          <w:sz w:val="28"/>
          <w:szCs w:val="28"/>
        </w:rPr>
        <w:t>услугу</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hint="eastAsia"/>
        </w:rPr>
      </w:pPr>
      <w:r>
        <w:rPr>
          <w:rFonts w:ascii="Times New Roman" w:hAnsi="Times New Roman"/>
          <w:color w:val="000000"/>
          <w:sz w:val="28"/>
          <w:szCs w:val="28"/>
        </w:rPr>
        <w:t xml:space="preserve">2.2.1. Муниципальная услуга предоставляется Администрацией </w:t>
      </w:r>
      <w:r w:rsidR="00494B3A">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 Ивантеевского муниципального района Саратовской области </w:t>
      </w:r>
      <w:r>
        <w:rPr>
          <w:rFonts w:ascii="Times New Roman" w:hAnsi="Times New Roman" w:cs="Times New Roman"/>
          <w:bCs/>
          <w:sz w:val="28"/>
          <w:szCs w:val="28"/>
        </w:rPr>
        <w:t xml:space="preserve">(далее – администрация). </w:t>
      </w:r>
    </w:p>
    <w:p w:rsidR="004C257E" w:rsidRDefault="00B25F10">
      <w:pPr>
        <w:pStyle w:val="ConsPlusNormal"/>
        <w:jc w:val="both"/>
      </w:pPr>
      <w:r>
        <w:rPr>
          <w:rStyle w:val="-"/>
          <w:rFonts w:ascii="Times New Roman" w:hAnsi="Times New Roman" w:cs="Times New Roman"/>
          <w:color w:val="000000"/>
          <w:sz w:val="28"/>
          <w:szCs w:val="28"/>
          <w:u w:val="none"/>
        </w:rPr>
        <w:t xml:space="preserve">2.2.2. </w:t>
      </w:r>
      <w:hyperlink r:id="rId9">
        <w:proofErr w:type="spellStart"/>
        <w:r>
          <w:rPr>
            <w:rStyle w:val="-"/>
            <w:rFonts w:ascii="Times New Roman" w:hAnsi="Times New Roman" w:cs="Times New Roman"/>
            <w:color w:val="000000"/>
            <w:sz w:val="28"/>
            <w:szCs w:val="28"/>
            <w:u w:val="none"/>
          </w:rPr>
          <w:t>Сведения</w:t>
        </w:r>
      </w:hyperlink>
      <w:r>
        <w:rPr>
          <w:rFonts w:ascii="Times New Roman" w:hAnsi="Times New Roman" w:cs="Times New Roman"/>
          <w:sz w:val="28"/>
          <w:szCs w:val="28"/>
        </w:rPr>
        <w:t>о</w:t>
      </w:r>
      <w:proofErr w:type="spellEnd"/>
      <w:r>
        <w:rPr>
          <w:rFonts w:ascii="Times New Roman" w:hAnsi="Times New Roman" w:cs="Times New Roman"/>
          <w:sz w:val="28"/>
          <w:szCs w:val="28"/>
        </w:rPr>
        <w:t xml:space="preserve"> месте нахождения и графике работы органа местного самоуправления, предоставляющего муниципальную услугу:</w:t>
      </w:r>
    </w:p>
    <w:tbl>
      <w:tblPr>
        <w:tblW w:w="9610" w:type="dxa"/>
        <w:tblInd w:w="-12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976"/>
        <w:gridCol w:w="1871"/>
        <w:gridCol w:w="1608"/>
        <w:gridCol w:w="2872"/>
        <w:gridCol w:w="1645"/>
      </w:tblGrid>
      <w:tr w:rsidR="004C257E">
        <w:tc>
          <w:tcPr>
            <w:tcW w:w="2235" w:type="dxa"/>
            <w:tcBorders>
              <w:top w:val="single" w:sz="4" w:space="0" w:color="000001"/>
              <w:left w:val="single" w:sz="4" w:space="0" w:color="000001"/>
              <w:bottom w:val="single" w:sz="4" w:space="0" w:color="000001"/>
            </w:tcBorders>
            <w:shd w:val="clear" w:color="auto" w:fill="auto"/>
            <w:tcMar>
              <w:left w:w="98" w:type="dxa"/>
            </w:tcMar>
          </w:tcPr>
          <w:p w:rsidR="004C257E" w:rsidRDefault="004C257E">
            <w:pPr>
              <w:pStyle w:val="ConsPlusNormal"/>
              <w:snapToGrid w:val="0"/>
              <w:ind w:firstLine="539"/>
              <w:jc w:val="center"/>
              <w:rPr>
                <w:rFonts w:ascii="Times New Roman" w:hAnsi="Times New Roman" w:cs="Times New Roman"/>
                <w:b/>
                <w:sz w:val="28"/>
                <w:szCs w:val="28"/>
              </w:rPr>
            </w:pPr>
          </w:p>
        </w:tc>
        <w:tc>
          <w:tcPr>
            <w:tcW w:w="2129" w:type="dxa"/>
            <w:tcBorders>
              <w:top w:val="single" w:sz="4" w:space="0" w:color="000001"/>
              <w:left w:val="single" w:sz="4" w:space="0" w:color="000001"/>
              <w:bottom w:val="single" w:sz="4" w:space="0" w:color="000001"/>
            </w:tcBorders>
            <w:shd w:val="clear" w:color="auto" w:fill="auto"/>
            <w:tcMar>
              <w:left w:w="98" w:type="dxa"/>
            </w:tcMar>
          </w:tcPr>
          <w:p w:rsidR="004C257E" w:rsidRDefault="00B25F10">
            <w:pPr>
              <w:pStyle w:val="ConsPlusNormal"/>
              <w:jc w:val="center"/>
              <w:rPr>
                <w:rFonts w:ascii="Times New Roman" w:hAnsi="Times New Roman" w:cs="Times New Roman"/>
                <w:b/>
                <w:sz w:val="28"/>
                <w:szCs w:val="28"/>
              </w:rPr>
            </w:pPr>
            <w:r>
              <w:rPr>
                <w:rFonts w:ascii="Times New Roman" w:hAnsi="Times New Roman" w:cs="Times New Roman"/>
                <w:b/>
                <w:sz w:val="28"/>
                <w:szCs w:val="28"/>
              </w:rPr>
              <w:t>Адрес</w:t>
            </w:r>
          </w:p>
        </w:tc>
        <w:tc>
          <w:tcPr>
            <w:tcW w:w="1840" w:type="dxa"/>
            <w:tcBorders>
              <w:top w:val="single" w:sz="4" w:space="0" w:color="000001"/>
              <w:left w:val="single" w:sz="4" w:space="0" w:color="000001"/>
              <w:bottom w:val="single" w:sz="4" w:space="0" w:color="000001"/>
            </w:tcBorders>
            <w:shd w:val="clear" w:color="auto" w:fill="auto"/>
            <w:tcMar>
              <w:left w:w="98" w:type="dxa"/>
            </w:tcMar>
          </w:tcPr>
          <w:p w:rsidR="004C257E" w:rsidRDefault="00B25F10">
            <w:pPr>
              <w:pStyle w:val="ConsPlusNormal"/>
              <w:jc w:val="center"/>
              <w:rPr>
                <w:rFonts w:ascii="Times New Roman" w:hAnsi="Times New Roman" w:cs="Times New Roman"/>
                <w:b/>
                <w:sz w:val="28"/>
                <w:szCs w:val="28"/>
              </w:rPr>
            </w:pPr>
            <w:r>
              <w:rPr>
                <w:rFonts w:ascii="Times New Roman" w:hAnsi="Times New Roman" w:cs="Times New Roman"/>
                <w:b/>
                <w:sz w:val="28"/>
                <w:szCs w:val="28"/>
              </w:rPr>
              <w:t>Телефон, факс</w:t>
            </w:r>
          </w:p>
        </w:tc>
        <w:tc>
          <w:tcPr>
            <w:tcW w:w="1774" w:type="dxa"/>
            <w:tcBorders>
              <w:top w:val="single" w:sz="4" w:space="0" w:color="000001"/>
              <w:left w:val="single" w:sz="4" w:space="0" w:color="000001"/>
              <w:bottom w:val="single" w:sz="4" w:space="0" w:color="000001"/>
            </w:tcBorders>
            <w:shd w:val="clear" w:color="auto" w:fill="auto"/>
            <w:tcMar>
              <w:left w:w="98" w:type="dxa"/>
            </w:tcMar>
          </w:tcPr>
          <w:p w:rsidR="004C257E" w:rsidRDefault="00B25F10">
            <w:pPr>
              <w:pStyle w:val="ConsPlusNormal"/>
              <w:jc w:val="center"/>
              <w:rPr>
                <w:rFonts w:ascii="Times New Roman" w:hAnsi="Times New Roman" w:cs="Times New Roman"/>
                <w:b/>
                <w:sz w:val="28"/>
                <w:szCs w:val="28"/>
              </w:rPr>
            </w:pPr>
            <w:r>
              <w:rPr>
                <w:rFonts w:ascii="Times New Roman" w:hAnsi="Times New Roman" w:cs="Times New Roman"/>
                <w:b/>
                <w:sz w:val="28"/>
                <w:szCs w:val="28"/>
              </w:rPr>
              <w:t>Официальный сайт</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257E" w:rsidRDefault="00B25F10">
            <w:pPr>
              <w:pStyle w:val="ConsPlusNormal"/>
              <w:ind w:hanging="57"/>
              <w:jc w:val="center"/>
              <w:rPr>
                <w:rFonts w:ascii="Times New Roman" w:hAnsi="Times New Roman" w:cs="Times New Roman"/>
                <w:b/>
                <w:sz w:val="28"/>
                <w:szCs w:val="28"/>
              </w:rPr>
            </w:pPr>
            <w:r>
              <w:rPr>
                <w:rFonts w:ascii="Times New Roman" w:hAnsi="Times New Roman" w:cs="Times New Roman"/>
                <w:b/>
                <w:sz w:val="28"/>
                <w:szCs w:val="28"/>
              </w:rPr>
              <w:t>График работы</w:t>
            </w:r>
          </w:p>
        </w:tc>
      </w:tr>
      <w:tr w:rsidR="004C257E">
        <w:tc>
          <w:tcPr>
            <w:tcW w:w="2235" w:type="dxa"/>
            <w:tcBorders>
              <w:top w:val="single" w:sz="4" w:space="0" w:color="000001"/>
              <w:left w:val="single" w:sz="4" w:space="0" w:color="000001"/>
              <w:bottom w:val="single" w:sz="4" w:space="0" w:color="000001"/>
            </w:tcBorders>
            <w:shd w:val="clear" w:color="auto" w:fill="auto"/>
            <w:tcMar>
              <w:left w:w="98" w:type="dxa"/>
            </w:tcMar>
          </w:tcPr>
          <w:p w:rsidR="004C257E" w:rsidRDefault="00B25F10">
            <w:pPr>
              <w:pStyle w:val="ConsPlusNormal"/>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w:t>
            </w:r>
          </w:p>
          <w:p w:rsidR="004C257E" w:rsidRDefault="00B25F10" w:rsidP="00494B3A">
            <w:pPr>
              <w:pStyle w:val="ConsPlusNormal"/>
              <w:jc w:val="both"/>
            </w:pPr>
            <w:r>
              <w:rPr>
                <w:rFonts w:ascii="Times New Roman" w:hAnsi="Times New Roman" w:cs="Times New Roman"/>
                <w:sz w:val="28"/>
                <w:szCs w:val="28"/>
              </w:rPr>
              <w:t xml:space="preserve">Администрация </w:t>
            </w:r>
            <w:r w:rsidR="00494B3A">
              <w:rPr>
                <w:rFonts w:ascii="Times New Roman" w:hAnsi="Times New Roman" w:cs="Times New Roman"/>
                <w:sz w:val="28"/>
                <w:szCs w:val="28"/>
              </w:rPr>
              <w:t xml:space="preserve">Чернавского </w:t>
            </w:r>
            <w:r>
              <w:rPr>
                <w:rFonts w:ascii="Times New Roman" w:hAnsi="Times New Roman" w:cs="Times New Roman"/>
                <w:sz w:val="28"/>
                <w:szCs w:val="28"/>
              </w:rPr>
              <w:t>муниципального образования Ивантеевского муниципального района Саратовской области</w:t>
            </w:r>
          </w:p>
        </w:tc>
        <w:tc>
          <w:tcPr>
            <w:tcW w:w="2129" w:type="dxa"/>
            <w:tcBorders>
              <w:top w:val="single" w:sz="4" w:space="0" w:color="000001"/>
              <w:left w:val="single" w:sz="4" w:space="0" w:color="000001"/>
              <w:bottom w:val="single" w:sz="4" w:space="0" w:color="000001"/>
            </w:tcBorders>
            <w:shd w:val="clear" w:color="auto" w:fill="auto"/>
            <w:tcMar>
              <w:left w:w="98" w:type="dxa"/>
            </w:tcMar>
          </w:tcPr>
          <w:p w:rsidR="004C257E" w:rsidRDefault="00B25F10">
            <w:pPr>
              <w:pStyle w:val="ConsPlusNormal"/>
              <w:rPr>
                <w:rFonts w:ascii="Times New Roman" w:hAnsi="Times New Roman" w:cs="Times New Roman"/>
                <w:sz w:val="28"/>
                <w:szCs w:val="28"/>
              </w:rPr>
            </w:pPr>
            <w:r>
              <w:rPr>
                <w:rFonts w:ascii="Times New Roman" w:hAnsi="Times New Roman" w:cs="Times New Roman"/>
                <w:sz w:val="28"/>
                <w:szCs w:val="28"/>
              </w:rPr>
              <w:t>4139</w:t>
            </w:r>
            <w:r w:rsidR="00494B3A">
              <w:rPr>
                <w:rFonts w:ascii="Times New Roman" w:hAnsi="Times New Roman" w:cs="Times New Roman"/>
                <w:sz w:val="28"/>
                <w:szCs w:val="28"/>
              </w:rPr>
              <w:t>65</w:t>
            </w:r>
            <w:r>
              <w:rPr>
                <w:rFonts w:ascii="Times New Roman" w:hAnsi="Times New Roman" w:cs="Times New Roman"/>
                <w:sz w:val="28"/>
                <w:szCs w:val="28"/>
              </w:rPr>
              <w:t>,</w:t>
            </w:r>
          </w:p>
          <w:p w:rsidR="004C257E" w:rsidRDefault="00B25F10">
            <w:pPr>
              <w:pStyle w:val="ConsPlusNormal"/>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w:t>
            </w:r>
            <w:r w:rsidR="00494B3A">
              <w:rPr>
                <w:rFonts w:ascii="Times New Roman" w:hAnsi="Times New Roman" w:cs="Times New Roman"/>
                <w:sz w:val="28"/>
                <w:szCs w:val="28"/>
              </w:rPr>
              <w:t>Ц</w:t>
            </w:r>
            <w:proofErr w:type="gramEnd"/>
            <w:r w:rsidR="00494B3A">
              <w:rPr>
                <w:rFonts w:ascii="Times New Roman" w:hAnsi="Times New Roman" w:cs="Times New Roman"/>
                <w:sz w:val="28"/>
                <w:szCs w:val="28"/>
              </w:rPr>
              <w:t>ентральная</w:t>
            </w:r>
            <w:r>
              <w:rPr>
                <w:rFonts w:ascii="Times New Roman" w:hAnsi="Times New Roman" w:cs="Times New Roman"/>
                <w:sz w:val="28"/>
                <w:szCs w:val="28"/>
              </w:rPr>
              <w:t xml:space="preserve"> д.1</w:t>
            </w:r>
            <w:r w:rsidR="00494B3A">
              <w:rPr>
                <w:rFonts w:ascii="Times New Roman" w:hAnsi="Times New Roman" w:cs="Times New Roman"/>
                <w:sz w:val="28"/>
                <w:szCs w:val="28"/>
              </w:rPr>
              <w:t>9а</w:t>
            </w:r>
            <w:r>
              <w:rPr>
                <w:rFonts w:ascii="Times New Roman" w:hAnsi="Times New Roman" w:cs="Times New Roman"/>
                <w:sz w:val="28"/>
                <w:szCs w:val="28"/>
              </w:rPr>
              <w:t xml:space="preserve">, </w:t>
            </w:r>
          </w:p>
          <w:p w:rsidR="004C257E" w:rsidRDefault="00B25F10" w:rsidP="00494B3A">
            <w:pPr>
              <w:pStyle w:val="ConsPlusNormal"/>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sidR="00494B3A">
              <w:rPr>
                <w:rFonts w:ascii="Times New Roman" w:hAnsi="Times New Roman" w:cs="Times New Roman"/>
                <w:sz w:val="28"/>
                <w:szCs w:val="28"/>
              </w:rPr>
              <w:t>Чернава</w:t>
            </w:r>
            <w:proofErr w:type="gramEnd"/>
            <w:r>
              <w:rPr>
                <w:rFonts w:ascii="Times New Roman" w:hAnsi="Times New Roman" w:cs="Times New Roman"/>
                <w:sz w:val="28"/>
                <w:szCs w:val="28"/>
              </w:rPr>
              <w:t xml:space="preserve"> Ивантеевского района,</w:t>
            </w:r>
            <w:r w:rsidR="00494B3A">
              <w:rPr>
                <w:rFonts w:ascii="Times New Roman" w:hAnsi="Times New Roman" w:cs="Times New Roman"/>
                <w:sz w:val="28"/>
                <w:szCs w:val="28"/>
              </w:rPr>
              <w:t xml:space="preserve"> </w:t>
            </w:r>
            <w:r>
              <w:rPr>
                <w:rFonts w:ascii="Times New Roman" w:hAnsi="Times New Roman" w:cs="Times New Roman"/>
                <w:sz w:val="28"/>
                <w:szCs w:val="28"/>
              </w:rPr>
              <w:t>Саратовской области</w:t>
            </w:r>
          </w:p>
        </w:tc>
        <w:tc>
          <w:tcPr>
            <w:tcW w:w="1840" w:type="dxa"/>
            <w:tcBorders>
              <w:top w:val="single" w:sz="4" w:space="0" w:color="000001"/>
              <w:left w:val="single" w:sz="4" w:space="0" w:color="000001"/>
              <w:bottom w:val="single" w:sz="4" w:space="0" w:color="000001"/>
            </w:tcBorders>
            <w:shd w:val="clear" w:color="auto" w:fill="auto"/>
            <w:tcMar>
              <w:left w:w="98" w:type="dxa"/>
            </w:tcMar>
          </w:tcPr>
          <w:p w:rsidR="004C257E" w:rsidRDefault="00B25F10">
            <w:pPr>
              <w:pStyle w:val="ConsPlusNormal"/>
              <w:jc w:val="both"/>
              <w:rPr>
                <w:rFonts w:ascii="Times New Roman" w:hAnsi="Times New Roman" w:cs="Times New Roman"/>
                <w:sz w:val="28"/>
                <w:szCs w:val="28"/>
              </w:rPr>
            </w:pPr>
            <w:r>
              <w:rPr>
                <w:rFonts w:ascii="Times New Roman" w:hAnsi="Times New Roman" w:cs="Times New Roman"/>
                <w:sz w:val="28"/>
                <w:szCs w:val="28"/>
              </w:rPr>
              <w:t>Тел: (84579)5</w:t>
            </w:r>
            <w:r w:rsidR="00494B3A">
              <w:rPr>
                <w:rFonts w:ascii="Times New Roman" w:hAnsi="Times New Roman" w:cs="Times New Roman"/>
                <w:sz w:val="28"/>
                <w:szCs w:val="28"/>
              </w:rPr>
              <w:t>4118</w:t>
            </w:r>
            <w:r>
              <w:rPr>
                <w:rFonts w:ascii="Times New Roman" w:hAnsi="Times New Roman" w:cs="Times New Roman"/>
                <w:sz w:val="28"/>
                <w:szCs w:val="28"/>
              </w:rPr>
              <w:t xml:space="preserve"> Факс:</w:t>
            </w:r>
          </w:p>
          <w:p w:rsidR="004C257E" w:rsidRDefault="00B25F10" w:rsidP="00494B3A">
            <w:pPr>
              <w:pStyle w:val="ConsPlusNormal"/>
              <w:jc w:val="both"/>
              <w:rPr>
                <w:rFonts w:ascii="Times New Roman" w:hAnsi="Times New Roman" w:cs="Times New Roman"/>
                <w:sz w:val="28"/>
                <w:szCs w:val="28"/>
              </w:rPr>
            </w:pPr>
            <w:r>
              <w:rPr>
                <w:rFonts w:ascii="Times New Roman" w:hAnsi="Times New Roman" w:cs="Times New Roman"/>
                <w:sz w:val="28"/>
                <w:szCs w:val="28"/>
              </w:rPr>
              <w:t>(84579)5</w:t>
            </w:r>
            <w:r w:rsidR="00494B3A">
              <w:rPr>
                <w:rFonts w:ascii="Times New Roman" w:hAnsi="Times New Roman" w:cs="Times New Roman"/>
                <w:sz w:val="28"/>
                <w:szCs w:val="28"/>
              </w:rPr>
              <w:t>4118</w:t>
            </w:r>
          </w:p>
        </w:tc>
        <w:tc>
          <w:tcPr>
            <w:tcW w:w="1774" w:type="dxa"/>
            <w:tcBorders>
              <w:top w:val="single" w:sz="4" w:space="0" w:color="000001"/>
              <w:left w:val="single" w:sz="4" w:space="0" w:color="000001"/>
              <w:bottom w:val="single" w:sz="4" w:space="0" w:color="000001"/>
            </w:tcBorders>
            <w:shd w:val="clear" w:color="auto" w:fill="auto"/>
            <w:tcMar>
              <w:left w:w="98" w:type="dxa"/>
            </w:tcMar>
          </w:tcPr>
          <w:p w:rsidR="004C257E" w:rsidRDefault="00B77A7D">
            <w:pPr>
              <w:pStyle w:val="ConsPlusNormal"/>
            </w:pPr>
            <w:hyperlink r:id="rId10">
              <w:r w:rsidR="00B25F10">
                <w:rPr>
                  <w:rStyle w:val="-"/>
                  <w:rFonts w:ascii="Times New Roman" w:hAnsi="Times New Roman" w:cs="Times New Roman"/>
                  <w:color w:val="000000"/>
                  <w:sz w:val="28"/>
                  <w:szCs w:val="28"/>
                  <w:u w:val="none"/>
                </w:rPr>
                <w:t>http://</w:t>
              </w:r>
              <w:proofErr w:type="spellStart"/>
              <w:r w:rsidR="00B25F10">
                <w:rPr>
                  <w:rStyle w:val="-"/>
                  <w:rFonts w:ascii="Times New Roman" w:hAnsi="Times New Roman" w:cs="Times New Roman"/>
                  <w:color w:val="000000"/>
                  <w:sz w:val="28"/>
                  <w:szCs w:val="28"/>
                  <w:u w:val="none"/>
                  <w:lang w:val="en-US"/>
                </w:rPr>
                <w:t>ivanteevka</w:t>
              </w:r>
              <w:proofErr w:type="spellEnd"/>
              <w:r w:rsidR="00B25F10">
                <w:rPr>
                  <w:rStyle w:val="-"/>
                  <w:rFonts w:ascii="Times New Roman" w:hAnsi="Times New Roman" w:cs="Times New Roman"/>
                  <w:color w:val="000000"/>
                  <w:sz w:val="28"/>
                  <w:szCs w:val="28"/>
                  <w:u w:val="none"/>
                </w:rPr>
                <w:t>.sarmo.ru/</w:t>
              </w:r>
            </w:hyperlink>
          </w:p>
          <w:p w:rsidR="004C257E" w:rsidRDefault="004C257E">
            <w:pPr>
              <w:pStyle w:val="ConsPlusNormal"/>
              <w:ind w:firstLine="539"/>
              <w:jc w:val="both"/>
              <w:rPr>
                <w:rFonts w:ascii="Times New Roman" w:hAnsi="Times New Roman" w:cs="Times New Roman"/>
                <w:sz w:val="28"/>
                <w:szCs w:val="28"/>
              </w:rPr>
            </w:pP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257E" w:rsidRDefault="00B25F10">
            <w:pPr>
              <w:pStyle w:val="ConsPlusNormal"/>
              <w:rPr>
                <w:rFonts w:ascii="Times New Roman" w:hAnsi="Times New Roman" w:cs="Times New Roman"/>
                <w:sz w:val="28"/>
                <w:szCs w:val="28"/>
              </w:rPr>
            </w:pPr>
            <w:r>
              <w:rPr>
                <w:rFonts w:ascii="Times New Roman" w:hAnsi="Times New Roman" w:cs="Times New Roman"/>
                <w:sz w:val="28"/>
                <w:szCs w:val="28"/>
              </w:rPr>
              <w:t>понедельник-пятница с 8.00 до 16.00.</w:t>
            </w:r>
          </w:p>
          <w:p w:rsidR="004C257E" w:rsidRDefault="00B25F10">
            <w:pPr>
              <w:pStyle w:val="ConsPlusNormal"/>
              <w:ind w:firstLine="539"/>
            </w:pPr>
            <w:r>
              <w:rPr>
                <w:rFonts w:ascii="Times New Roman" w:hAnsi="Times New Roman" w:cs="Times New Roman"/>
                <w:sz w:val="28"/>
                <w:szCs w:val="28"/>
              </w:rPr>
              <w:t>Обеденный перерыв с 12.00 до 13.00</w:t>
            </w:r>
          </w:p>
          <w:p w:rsidR="004C257E" w:rsidRDefault="004C257E">
            <w:pPr>
              <w:pStyle w:val="ConsPlusNormal"/>
              <w:ind w:firstLine="539"/>
              <w:jc w:val="both"/>
              <w:rPr>
                <w:rFonts w:ascii="Times New Roman" w:hAnsi="Times New Roman" w:cs="Times New Roman"/>
                <w:sz w:val="28"/>
                <w:szCs w:val="28"/>
              </w:rPr>
            </w:pPr>
          </w:p>
        </w:tc>
      </w:tr>
    </w:tbl>
    <w:p w:rsidR="004C257E" w:rsidRDefault="004C257E">
      <w:pPr>
        <w:pStyle w:val="ConsPlusNormal"/>
        <w:widowControl/>
        <w:spacing w:line="288" w:lineRule="auto"/>
        <w:ind w:firstLine="539"/>
        <w:jc w:val="both"/>
        <w:rPr>
          <w:color w:val="000000"/>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2.3. Описание результата</w:t>
      </w:r>
      <w:r w:rsidR="00494B3A">
        <w:rPr>
          <w:rFonts w:ascii="Times New Roman" w:hAnsi="Times New Roman"/>
          <w:b/>
          <w:color w:val="000000"/>
          <w:sz w:val="28"/>
          <w:szCs w:val="28"/>
        </w:rPr>
        <w:t xml:space="preserve"> </w:t>
      </w:r>
      <w:r>
        <w:rPr>
          <w:rFonts w:ascii="Times New Roman" w:hAnsi="Times New Roman"/>
          <w:b/>
          <w:color w:val="000000"/>
          <w:sz w:val="28"/>
          <w:szCs w:val="28"/>
        </w:rPr>
        <w:t>предоставления</w:t>
      </w:r>
      <w:r w:rsidR="00494B3A">
        <w:rPr>
          <w:rFonts w:ascii="Times New Roman" w:hAnsi="Times New Roman"/>
          <w:b/>
          <w:color w:val="000000"/>
          <w:sz w:val="28"/>
          <w:szCs w:val="28"/>
        </w:rPr>
        <w:t xml:space="preserve"> </w:t>
      </w:r>
      <w:r>
        <w:rPr>
          <w:rFonts w:ascii="Times New Roman" w:hAnsi="Times New Roman"/>
          <w:b/>
          <w:color w:val="000000"/>
          <w:sz w:val="28"/>
          <w:szCs w:val="28"/>
        </w:rPr>
        <w:t xml:space="preserve"> муниципальной</w:t>
      </w:r>
      <w:r w:rsidR="00494B3A">
        <w:rPr>
          <w:rFonts w:ascii="Times New Roman" w:hAnsi="Times New Roman"/>
          <w:b/>
          <w:color w:val="000000"/>
          <w:sz w:val="28"/>
          <w:szCs w:val="28"/>
        </w:rPr>
        <w:t xml:space="preserve"> </w:t>
      </w:r>
      <w:r>
        <w:rPr>
          <w:rFonts w:ascii="Times New Roman" w:hAnsi="Times New Roman"/>
          <w:b/>
          <w:color w:val="000000"/>
          <w:sz w:val="28"/>
          <w:szCs w:val="28"/>
        </w:rPr>
        <w:t>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2.3.1. Результатом предоставления муниципальной услуги являются: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1) решение о переводе земель или земельных участков в составе таких земель из одной категории в другую;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 решение об отказе в переводе земель или земельных участков в составе таких земель из одной категории в другую.</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2.4.1. Срок предоставления муниципальной услуги - в течение двух месяцев со дня поступления ходатайства.</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Срок выдачи (направления) заявителю документов, являющихся результатом предоставления муниципальной услуги - в течение четырнадцати дней со дня принятия решения о переводе земель или земельных участков либо решения об отказе в переводе земель или земельных участков.</w:t>
      </w:r>
    </w:p>
    <w:p w:rsidR="004C257E" w:rsidRDefault="00B25F10">
      <w:pPr>
        <w:pStyle w:val="a4"/>
        <w:widowControl/>
        <w:spacing w:after="0"/>
        <w:jc w:val="both"/>
        <w:rPr>
          <w:rFonts w:hint="eastAsia"/>
        </w:rPr>
      </w:pPr>
      <w:r>
        <w:rPr>
          <w:rFonts w:ascii="Times New Roman" w:hAnsi="Times New Roman"/>
          <w:color w:val="000000"/>
          <w:sz w:val="28"/>
          <w:szCs w:val="28"/>
        </w:rPr>
        <w:t xml:space="preserve">Заявление, не подлежащее рассмотрению по основаниям, установленным </w:t>
      </w:r>
      <w:hyperlink r:id="rId11">
        <w:r>
          <w:rPr>
            <w:rStyle w:val="-"/>
            <w:rFonts w:ascii="Times New Roman" w:hAnsi="Times New Roman"/>
            <w:color w:val="000000"/>
            <w:sz w:val="28"/>
            <w:szCs w:val="28"/>
            <w:u w:val="none"/>
          </w:rPr>
          <w:t>частью 2</w:t>
        </w:r>
      </w:hyperlink>
      <w:r>
        <w:rPr>
          <w:rFonts w:ascii="Times New Roman" w:hAnsi="Times New Roman"/>
          <w:color w:val="000000"/>
          <w:sz w:val="28"/>
          <w:szCs w:val="28"/>
        </w:rPr>
        <w:t xml:space="preserve"> статьи 3 Федерального закона от 21.12.2004 № 172-ФЗ «О переводе земель или земельных участков из одной категории в другую»,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2.5. Нормативные правовые акты, регулирующие предоставление муниципальной услуги</w:t>
      </w:r>
    </w:p>
    <w:p w:rsidR="004C257E" w:rsidRDefault="004C257E">
      <w:pPr>
        <w:pStyle w:val="a4"/>
        <w:widowControl/>
        <w:spacing w:after="0"/>
        <w:ind w:firstLine="555"/>
        <w:jc w:val="both"/>
        <w:rPr>
          <w:rFonts w:hint="eastAsia"/>
          <w:b/>
        </w:rPr>
      </w:pPr>
    </w:p>
    <w:p w:rsidR="004C257E" w:rsidRDefault="00B25F10">
      <w:pPr>
        <w:widowControl/>
        <w:ind w:firstLine="540"/>
        <w:jc w:val="both"/>
        <w:rPr>
          <w:rFonts w:hint="eastAsia"/>
        </w:rPr>
      </w:pPr>
      <w:r>
        <w:rPr>
          <w:rFonts w:ascii="Times New Roman" w:hAnsi="Times New Roman" w:cs="Times New Roman"/>
          <w:color w:val="000000"/>
          <w:sz w:val="28"/>
          <w:szCs w:val="28"/>
        </w:rPr>
        <w:t xml:space="preserve">- Земельный </w:t>
      </w:r>
      <w:hyperlink r:id="rId12">
        <w:r>
          <w:rPr>
            <w:rStyle w:val="ListLabel8"/>
            <w:color w:val="000000"/>
            <w:sz w:val="28"/>
            <w:szCs w:val="28"/>
          </w:rPr>
          <w:t>кодекс</w:t>
        </w:r>
      </w:hyperlink>
      <w:r>
        <w:rPr>
          <w:rFonts w:ascii="Times New Roman" w:hAnsi="Times New Roman" w:cs="Times New Roman"/>
          <w:color w:val="000000"/>
          <w:sz w:val="28"/>
          <w:szCs w:val="28"/>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4C257E" w:rsidRDefault="00B25F10">
      <w:pPr>
        <w:ind w:firstLine="709"/>
        <w:jc w:val="both"/>
        <w:rPr>
          <w:rFonts w:hint="eastAsia"/>
        </w:rPr>
      </w:pPr>
      <w:r>
        <w:rPr>
          <w:rFonts w:ascii="Times New Roman" w:hAnsi="Times New Roman" w:cs="Times New Roman"/>
          <w:sz w:val="28"/>
          <w:szCs w:val="28"/>
        </w:rPr>
        <w:t xml:space="preserve">- </w:t>
      </w:r>
      <w:hyperlink r:id="rId13">
        <w:r>
          <w:rPr>
            <w:rStyle w:val="-"/>
            <w:rFonts w:ascii="Times New Roman" w:hAnsi="Times New Roman" w:cs="Times New Roman"/>
            <w:color w:val="000000"/>
            <w:sz w:val="28"/>
            <w:szCs w:val="28"/>
            <w:u w:val="none"/>
          </w:rPr>
          <w:t>Федеральный закон от 06.10.2003 №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4C257E" w:rsidRDefault="00B25F10">
      <w:pPr>
        <w:pStyle w:val="ConsPlusNormal"/>
        <w:widowControl/>
        <w:ind w:firstLine="709"/>
        <w:jc w:val="both"/>
      </w:pPr>
      <w:proofErr w:type="gramStart"/>
      <w:r>
        <w:rPr>
          <w:rFonts w:ascii="Times New Roman" w:hAnsi="Times New Roman" w:cs="Times New Roman"/>
          <w:color w:val="000000"/>
          <w:sz w:val="28"/>
          <w:szCs w:val="28"/>
        </w:rPr>
        <w:t>- Федеральным</w:t>
      </w:r>
      <w:r w:rsidR="00494B3A">
        <w:rPr>
          <w:rFonts w:ascii="Times New Roman" w:hAnsi="Times New Roman" w:cs="Times New Roman"/>
          <w:color w:val="000000"/>
          <w:sz w:val="28"/>
          <w:szCs w:val="28"/>
        </w:rPr>
        <w:t xml:space="preserve"> </w:t>
      </w:r>
      <w:hyperlink r:id="rId14">
        <w:r>
          <w:rPr>
            <w:rStyle w:val="-"/>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изданиях: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«Российская газета» от 30 июля 2010 г. № 168; «Собрание законодательства Российской Федерации» от 2 августа 2010 г. № 31, ст. 4179) (далее - Федеральный закон № 210-ФЗ);</w:t>
      </w:r>
      <w:proofErr w:type="gramEnd"/>
    </w:p>
    <w:p w:rsidR="004C257E" w:rsidRDefault="00B25F10">
      <w:pPr>
        <w:widowControl/>
        <w:ind w:firstLine="540"/>
        <w:jc w:val="both"/>
        <w:rPr>
          <w:rFonts w:hint="eastAsia"/>
        </w:rPr>
      </w:pPr>
      <w:r>
        <w:rPr>
          <w:rFonts w:ascii="Times New Roman" w:hAnsi="Times New Roman" w:cs="Times New Roman"/>
          <w:color w:val="000000"/>
          <w:sz w:val="28"/>
          <w:szCs w:val="28"/>
        </w:rPr>
        <w:t xml:space="preserve">- Федеральный </w:t>
      </w:r>
      <w:hyperlink r:id="rId15">
        <w:r>
          <w:rPr>
            <w:rStyle w:val="ListLabel8"/>
            <w:color w:val="000000"/>
            <w:sz w:val="28"/>
            <w:szCs w:val="28"/>
          </w:rPr>
          <w:t>закон</w:t>
        </w:r>
      </w:hyperlink>
      <w:r>
        <w:rPr>
          <w:rFonts w:ascii="Times New Roman" w:hAnsi="Times New Roman" w:cs="Times New Roman"/>
          <w:color w:val="000000"/>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4C257E" w:rsidRDefault="00B25F10">
      <w:pPr>
        <w:widowControl/>
        <w:ind w:firstLine="540"/>
        <w:jc w:val="both"/>
        <w:rPr>
          <w:rFonts w:hint="eastAsia"/>
        </w:rPr>
      </w:pPr>
      <w:r>
        <w:rPr>
          <w:rFonts w:ascii="Times New Roman" w:hAnsi="Times New Roman" w:cs="Times New Roman"/>
          <w:color w:val="000000"/>
          <w:sz w:val="28"/>
          <w:szCs w:val="28"/>
        </w:rPr>
        <w:t xml:space="preserve">- Федеральный </w:t>
      </w:r>
      <w:hyperlink r:id="rId16">
        <w:r>
          <w:rPr>
            <w:rStyle w:val="ListLabel8"/>
            <w:color w:val="000000"/>
            <w:sz w:val="28"/>
            <w:szCs w:val="28"/>
          </w:rPr>
          <w:t>закон</w:t>
        </w:r>
      </w:hyperlink>
      <w:r>
        <w:rPr>
          <w:rFonts w:ascii="Times New Roman" w:hAnsi="Times New Roman" w:cs="Times New Roman"/>
          <w:color w:val="000000"/>
          <w:sz w:val="28"/>
          <w:szCs w:val="28"/>
        </w:rPr>
        <w:t xml:space="preserve"> от 27 июля 2006 г. N 152-ФЗ "О персональных данных" (первоначальный текст опубликован в издании "Российская газета" от 29 июля 2006 г. N 165);</w:t>
      </w:r>
    </w:p>
    <w:p w:rsidR="004C257E" w:rsidRDefault="00B25F10">
      <w:pPr>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настоящий Административный регламент.</w:t>
      </w:r>
    </w:p>
    <w:p w:rsidR="004C257E" w:rsidRDefault="004C257E">
      <w:pPr>
        <w:widowControl/>
        <w:ind w:firstLine="709"/>
        <w:jc w:val="both"/>
        <w:rPr>
          <w:rFonts w:ascii="Times New Roman" w:hAnsi="Times New Roman" w:cs="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Pr>
          <w:rFonts w:ascii="Times New Roman" w:hAnsi="Times New Roman"/>
          <w:b/>
          <w:color w:val="000000"/>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2.6.1. Для получения муниципальной услуги заявитель представляет заявление о переводе земельных участков из состава земель одной категории в другую (далее — заявление</w:t>
      </w:r>
      <w:bookmarkStart w:id="1" w:name="sub_2034"/>
      <w:bookmarkEnd w:id="1"/>
      <w:r>
        <w:rPr>
          <w:rFonts w:ascii="Times New Roman" w:hAnsi="Times New Roman"/>
          <w:color w:val="000000"/>
          <w:sz w:val="28"/>
          <w:szCs w:val="28"/>
        </w:rPr>
        <w:t>) по форме, согласно Приложению №1 к настоящему Административному регламенту</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В заявлении указываются: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1) кадастровый номер земельного участка;</w:t>
      </w:r>
    </w:p>
    <w:p w:rsidR="004C257E" w:rsidRDefault="00B25F10">
      <w:pPr>
        <w:pStyle w:val="a4"/>
        <w:widowControl/>
        <w:spacing w:after="0"/>
        <w:jc w:val="both"/>
        <w:rPr>
          <w:rFonts w:hint="eastAsia"/>
        </w:rPr>
      </w:pPr>
      <w:r>
        <w:rPr>
          <w:rFonts w:ascii="Times New Roman" w:hAnsi="Times New Roman"/>
          <w:color w:val="000000"/>
          <w:sz w:val="28"/>
          <w:szCs w:val="28"/>
        </w:rPr>
        <w:t xml:space="preserve">2) </w:t>
      </w:r>
      <w:hyperlink r:id="rId17">
        <w:r>
          <w:rPr>
            <w:rStyle w:val="-"/>
            <w:rFonts w:ascii="Times New Roman" w:hAnsi="Times New Roman"/>
            <w:color w:val="000000"/>
            <w:sz w:val="28"/>
            <w:szCs w:val="28"/>
            <w:u w:val="none"/>
          </w:rPr>
          <w:t>категория</w:t>
        </w:r>
      </w:hyperlink>
      <w:r>
        <w:rPr>
          <w:rFonts w:ascii="Times New Roman" w:hAnsi="Times New Roman"/>
          <w:color w:val="000000"/>
          <w:sz w:val="28"/>
          <w:szCs w:val="28"/>
        </w:rPr>
        <w:t xml:space="preserve"> земель, в состав которых входит земельный участок, и категория земель, перевод в состав которых предполагается осуществить;</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 обоснование перевода земельного участка из состава земель одной категории в другую;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4) права на земельный участок.</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2.6.2. К заявлению прилагаются следующие документы:</w:t>
      </w:r>
    </w:p>
    <w:p w:rsidR="004C257E" w:rsidRDefault="00B25F10">
      <w:pPr>
        <w:pStyle w:val="a4"/>
        <w:widowControl/>
        <w:spacing w:after="0"/>
        <w:jc w:val="both"/>
        <w:rPr>
          <w:rFonts w:ascii="Times New Roman" w:hAnsi="Times New Roman"/>
          <w:color w:val="000000"/>
          <w:sz w:val="28"/>
          <w:szCs w:val="28"/>
        </w:rPr>
      </w:pPr>
      <w:bookmarkStart w:id="2" w:name="sub_2042"/>
      <w:bookmarkEnd w:id="2"/>
      <w:r>
        <w:rPr>
          <w:rFonts w:ascii="Times New Roman" w:hAnsi="Times New Roman"/>
          <w:color w:val="000000"/>
          <w:sz w:val="28"/>
          <w:szCs w:val="28"/>
        </w:rPr>
        <w:t>1) копии документов, удостоверяющих личность заявителя (для заявителей - физических лиц);</w:t>
      </w:r>
    </w:p>
    <w:p w:rsidR="004C257E" w:rsidRDefault="00B25F10">
      <w:pPr>
        <w:pStyle w:val="a4"/>
        <w:widowControl/>
        <w:spacing w:after="0"/>
        <w:jc w:val="both"/>
        <w:rPr>
          <w:rFonts w:ascii="Times New Roman" w:hAnsi="Times New Roman"/>
          <w:color w:val="000000"/>
          <w:sz w:val="28"/>
          <w:szCs w:val="28"/>
        </w:rPr>
      </w:pPr>
      <w:bookmarkStart w:id="3" w:name="sub_2045"/>
      <w:bookmarkEnd w:id="3"/>
      <w:r>
        <w:rPr>
          <w:rFonts w:ascii="Times New Roman" w:hAnsi="Times New Roman"/>
          <w:color w:val="000000"/>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 утвержденный в установленном порядке проект рекультивации для целей, связанных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добычей полезных ископаемых;</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органов местного самоуправления.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2.6.3. Заявитель вправе предоставить заявление и документы следующим способом:</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в Администрацию: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или путем направления электронного документа на официальную электронную почту Администрации.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в МФЦ:</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на бумажном носителе при личном обращении заявителя либо его уполномоченного представителя.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2.6.5. </w:t>
      </w:r>
      <w:proofErr w:type="gramStart"/>
      <w:r>
        <w:rPr>
          <w:rFonts w:ascii="Times New Roman" w:hAnsi="Times New Roman"/>
          <w:color w:val="000000"/>
          <w:sz w:val="28"/>
          <w:szCs w:val="28"/>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Документы не должны иметь повреждений, не позволяющих однозначно истолковать их содержание.</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2.7. Исчерпывающий перечень документов, необходимых для предоставления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2.7.1. 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1)</w:t>
      </w:r>
      <w:bookmarkStart w:id="4" w:name="sub_2043"/>
      <w:bookmarkEnd w:id="4"/>
      <w:r>
        <w:rPr>
          <w:rFonts w:ascii="Times New Roman" w:hAnsi="Times New Roman"/>
          <w:color w:val="000000"/>
          <w:sz w:val="28"/>
          <w:szCs w:val="28"/>
        </w:rPr>
        <w:t xml:space="preserve">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 выписка из единого государственного реестра индивидуальных предпринимателей (для заявителей - индивидуальных предпринимателей) или </w:t>
      </w:r>
      <w:r>
        <w:rPr>
          <w:rFonts w:ascii="Times New Roman" w:hAnsi="Times New Roman"/>
          <w:color w:val="000000"/>
          <w:sz w:val="28"/>
          <w:szCs w:val="28"/>
        </w:rPr>
        <w:lastRenderedPageBreak/>
        <w:t>выписка из единого государственного реестра юридических лиц (для заявителей - юридических лиц);</w:t>
      </w:r>
    </w:p>
    <w:p w:rsidR="004C257E" w:rsidRDefault="00B25F10">
      <w:pPr>
        <w:pStyle w:val="a4"/>
        <w:widowControl/>
        <w:spacing w:after="0"/>
        <w:jc w:val="both"/>
        <w:rPr>
          <w:rFonts w:ascii="Times New Roman" w:hAnsi="Times New Roman"/>
          <w:color w:val="000000"/>
          <w:sz w:val="28"/>
          <w:szCs w:val="28"/>
        </w:rPr>
      </w:pPr>
      <w:bookmarkStart w:id="5" w:name="sub_2044"/>
      <w:bookmarkEnd w:id="5"/>
      <w:r>
        <w:rPr>
          <w:rFonts w:ascii="Times New Roman" w:hAnsi="Times New Roman"/>
          <w:color w:val="000000"/>
          <w:sz w:val="28"/>
          <w:szCs w:val="28"/>
        </w:rPr>
        <w:t>3) заключение государственной экологической экспертизы в случае, если ее проведение предусмотрено федеральными законами.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Непредставление заявителем указанных документов не является основанием для отказа в предоставлении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2.7.2. Не допускается требовать от заявителя: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57E" w:rsidRDefault="00B25F10">
      <w:pPr>
        <w:pStyle w:val="a4"/>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Times New Roman" w:hAnsi="Times New Roman"/>
          <w:color w:val="000000"/>
          <w:sz w:val="28"/>
          <w:szCs w:val="28"/>
        </w:rPr>
        <w:t xml:space="preserve"> Заявитель вправе представить указанные документы и информацию по собственной инициативе.</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Pr>
          <w:rFonts w:ascii="Times New Roman" w:hAnsi="Times New Roman"/>
          <w:color w:val="000000"/>
          <w:sz w:val="28"/>
          <w:szCs w:val="28"/>
        </w:rPr>
        <w:lastRenderedPageBreak/>
        <w:t>2010 г. № 210-ФЗ «Об организации предоставления государственных и муниципальных услуг».</w:t>
      </w: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2.8. Исчерпывающий перечень оснований для отказа в приеме документов, необходимых для предоставления муниципальной</w:t>
      </w:r>
      <w:r w:rsidR="00494B3A">
        <w:rPr>
          <w:rFonts w:ascii="Times New Roman" w:hAnsi="Times New Roman"/>
          <w:b/>
          <w:color w:val="000000"/>
          <w:sz w:val="28"/>
          <w:szCs w:val="28"/>
        </w:rPr>
        <w:t xml:space="preserve"> </w:t>
      </w:r>
      <w:r>
        <w:rPr>
          <w:rFonts w:ascii="Times New Roman" w:hAnsi="Times New Roman"/>
          <w:b/>
          <w:color w:val="000000"/>
          <w:sz w:val="28"/>
          <w:szCs w:val="28"/>
        </w:rPr>
        <w:t>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2.8.1. Оснований для отказа в приеме документов законодательством не предусмотрено.</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2.9.2. В рассмотрении заявления отказывается в случае, если: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1) с заявлением обратилось ненадлежащее лицо;</w:t>
      </w:r>
    </w:p>
    <w:p w:rsidR="004C257E" w:rsidRDefault="00B25F10">
      <w:pPr>
        <w:pStyle w:val="a4"/>
        <w:widowControl/>
        <w:spacing w:after="0"/>
        <w:jc w:val="both"/>
        <w:rPr>
          <w:rFonts w:hint="eastAsia"/>
        </w:rPr>
      </w:pPr>
      <w:r>
        <w:rPr>
          <w:rFonts w:ascii="Times New Roman" w:hAnsi="Times New Roman"/>
          <w:color w:val="000000"/>
          <w:sz w:val="28"/>
          <w:szCs w:val="28"/>
        </w:rPr>
        <w:t xml:space="preserve">2) к заявлению приложены документы, состав, форма или содержание которых не соответствуют требованиям земельного </w:t>
      </w:r>
      <w:hyperlink r:id="rId18">
        <w:r>
          <w:rPr>
            <w:rStyle w:val="-"/>
            <w:rFonts w:ascii="Times New Roman" w:hAnsi="Times New Roman"/>
            <w:color w:val="000000"/>
            <w:sz w:val="28"/>
            <w:szCs w:val="28"/>
            <w:u w:val="none"/>
          </w:rPr>
          <w:t>законодательства</w:t>
        </w:r>
      </w:hyperlink>
      <w:r>
        <w:rPr>
          <w:rFonts w:ascii="Times New Roman" w:hAnsi="Times New Roman"/>
          <w:color w:val="000000"/>
          <w:sz w:val="28"/>
          <w:szCs w:val="28"/>
        </w:rPr>
        <w:t>.</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В указанных случаях заявление подлежит возврату заявителю в течение тридцати дней со дня его поступления, с указанием причин, послуживших основанием для отказа в принятии заявления для рассмотрения.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2.9.3. Перечень оснований для отказа в переводе земель или земельных участков из состава таких земель из одной категории в другую:</w:t>
      </w:r>
    </w:p>
    <w:p w:rsidR="004C257E" w:rsidRDefault="00B25F10">
      <w:pPr>
        <w:pStyle w:val="a4"/>
        <w:widowControl/>
        <w:spacing w:after="0"/>
        <w:jc w:val="both"/>
        <w:rPr>
          <w:rFonts w:ascii="Times New Roman" w:hAnsi="Times New Roman"/>
          <w:color w:val="000000"/>
          <w:sz w:val="28"/>
          <w:szCs w:val="28"/>
        </w:rPr>
      </w:pPr>
      <w:bookmarkStart w:id="6" w:name="sub_401"/>
      <w:bookmarkEnd w:id="6"/>
      <w:r>
        <w:rPr>
          <w:rFonts w:ascii="Times New Roman" w:hAnsi="Times New Roman"/>
          <w:color w:val="000000"/>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C257E" w:rsidRDefault="00B25F10">
      <w:pPr>
        <w:pStyle w:val="a4"/>
        <w:widowControl/>
        <w:spacing w:after="0"/>
        <w:jc w:val="both"/>
        <w:rPr>
          <w:rFonts w:ascii="Times New Roman" w:hAnsi="Times New Roman"/>
          <w:color w:val="000000"/>
          <w:sz w:val="28"/>
          <w:szCs w:val="28"/>
        </w:rPr>
      </w:pPr>
      <w:bookmarkStart w:id="7" w:name="sub_402"/>
      <w:bookmarkEnd w:id="7"/>
      <w:r>
        <w:rPr>
          <w:rFonts w:ascii="Times New Roman" w:hAnsi="Times New Roman"/>
          <w:color w:val="000000"/>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C257E" w:rsidRDefault="00B25F10">
      <w:pPr>
        <w:pStyle w:val="a4"/>
        <w:widowControl/>
        <w:spacing w:after="0"/>
        <w:jc w:val="both"/>
        <w:rPr>
          <w:rFonts w:ascii="Times New Roman" w:hAnsi="Times New Roman"/>
          <w:color w:val="000000"/>
          <w:sz w:val="28"/>
          <w:szCs w:val="28"/>
        </w:rPr>
      </w:pPr>
      <w:bookmarkStart w:id="8" w:name="sub_403"/>
      <w:bookmarkEnd w:id="8"/>
      <w:r>
        <w:rPr>
          <w:rFonts w:ascii="Times New Roman" w:hAnsi="Times New Roman"/>
          <w:color w:val="000000"/>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 xml:space="preserve">2.10. </w:t>
      </w:r>
      <w:r>
        <w:rPr>
          <w:rFonts w:ascii="Times New Roman" w:hAnsi="Times New Roman" w:cs="Times New Roman"/>
          <w:b/>
          <w:color w:val="000000"/>
          <w:sz w:val="28"/>
          <w:szCs w:val="28"/>
        </w:rPr>
        <w:t>Размер платы, взимаемой с заявителя при предоставлении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2.10.1. Муниципальная услуга предоставляется на безвозмездной основе.</w:t>
      </w:r>
    </w:p>
    <w:p w:rsidR="004C257E" w:rsidRDefault="004C257E">
      <w:pPr>
        <w:pStyle w:val="a4"/>
        <w:widowControl/>
        <w:spacing w:after="0"/>
        <w:ind w:firstLine="555"/>
        <w:rPr>
          <w:rFonts w:ascii="Times New Roman" w:hAnsi="Times New Roman"/>
          <w:color w:val="000000"/>
          <w:sz w:val="28"/>
          <w:szCs w:val="28"/>
        </w:rPr>
      </w:pPr>
    </w:p>
    <w:p w:rsidR="004C257E" w:rsidRDefault="004C257E">
      <w:pPr>
        <w:pStyle w:val="a4"/>
        <w:widowControl/>
        <w:spacing w:after="0"/>
        <w:ind w:firstLine="555"/>
        <w:rPr>
          <w:rFonts w:hint="eastAsia"/>
          <w:b/>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2.12.1. При непосредственном обращении заявителя лично, максимальный срок регистрации ходатайства – 15 минут.</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2.12.2.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2.12.3.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проверяет документы согласно представленной описи;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регистрирует заявление с документами в соответствии с правилами делопроизводства;</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сообщает заявителю о дате выдачи результата предоставления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67"/>
        <w:jc w:val="both"/>
        <w:rPr>
          <w:rFonts w:ascii="Times New Roman" w:hAnsi="Times New Roman"/>
          <w:color w:val="000000"/>
          <w:sz w:val="28"/>
          <w:szCs w:val="28"/>
        </w:rPr>
      </w:pPr>
      <w:r>
        <w:rPr>
          <w:rFonts w:ascii="Times New Roman" w:hAnsi="Times New Roman"/>
          <w:b/>
          <w:color w:val="000000"/>
          <w:sz w:val="28"/>
          <w:szCs w:val="28"/>
        </w:rPr>
        <w:t>2.13. Требования к помещениям, в которых предоставляется муниципальная услуга</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ConsPlusNormal"/>
        <w:jc w:val="both"/>
      </w:pPr>
      <w:r>
        <w:rPr>
          <w:rFonts w:ascii="Times New Roman" w:hAnsi="Times New Roman" w:cs="Times New Roman"/>
          <w:sz w:val="28"/>
          <w:szCs w:val="28"/>
        </w:rPr>
        <w:t>2.13.1.Помещения администрации должны соответствовать санитарно-эпидемиологическим правилам и нормам.</w:t>
      </w:r>
    </w:p>
    <w:p w:rsidR="004C257E" w:rsidRDefault="00B25F10">
      <w:pPr>
        <w:pStyle w:val="ConsPlusNormal"/>
        <w:jc w:val="both"/>
      </w:pPr>
      <w:r>
        <w:rPr>
          <w:rFonts w:ascii="Times New Roman" w:hAnsi="Times New Roman" w:cs="Times New Roman"/>
          <w:sz w:val="28"/>
          <w:szCs w:val="28"/>
        </w:rPr>
        <w:t xml:space="preserve">2.13.2. Места приема заявителей оборудуются информационными табличками с </w:t>
      </w:r>
      <w:r>
        <w:rPr>
          <w:rFonts w:ascii="Times New Roman" w:hAnsi="Times New Roman" w:cs="Times New Roman"/>
          <w:sz w:val="28"/>
          <w:szCs w:val="28"/>
        </w:rPr>
        <w:lastRenderedPageBreak/>
        <w:t>указанием номера кабинета и наименования отдела. Таблички на дверях или стенах устанавливаются таким образом, чтобы при открытой двери были видны и читаемы.</w:t>
      </w:r>
    </w:p>
    <w:p w:rsidR="004C257E" w:rsidRDefault="00B25F10">
      <w:pPr>
        <w:pStyle w:val="ConsPlusNormal"/>
        <w:jc w:val="both"/>
      </w:pPr>
      <w:r>
        <w:rPr>
          <w:rFonts w:ascii="Times New Roman" w:hAnsi="Times New Roman" w:cs="Times New Roman"/>
          <w:sz w:val="28"/>
          <w:szCs w:val="28"/>
        </w:rPr>
        <w:t>2.13.3. Места, предназначенные для ознакомления заявителей с информационными материалами, оборудуются стендами.</w:t>
      </w:r>
    </w:p>
    <w:p w:rsidR="004C257E" w:rsidRDefault="00B25F10">
      <w:pPr>
        <w:pStyle w:val="ConsPlusNormal"/>
        <w:jc w:val="both"/>
      </w:pPr>
      <w:r>
        <w:rPr>
          <w:rFonts w:ascii="Times New Roman" w:hAnsi="Times New Roman" w:cs="Times New Roman"/>
          <w:sz w:val="28"/>
          <w:szCs w:val="28"/>
        </w:rPr>
        <w:t>2.13.4.Рабочее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сканирующим устройством, а также офисной мебелью.</w:t>
      </w:r>
    </w:p>
    <w:p w:rsidR="004C257E" w:rsidRDefault="00B25F10">
      <w:pPr>
        <w:pStyle w:val="ConsPlusNormal"/>
        <w:jc w:val="both"/>
      </w:pPr>
      <w:r>
        <w:rPr>
          <w:rFonts w:ascii="Times New Roman" w:hAnsi="Times New Roman" w:cs="Times New Roman"/>
          <w:sz w:val="28"/>
          <w:szCs w:val="28"/>
        </w:rPr>
        <w:t>2.13.5.Места ожидания для заявителей оснащаются столами, стульями, бумагой для записи, ручками (карандашами).</w:t>
      </w:r>
    </w:p>
    <w:p w:rsidR="004C257E" w:rsidRDefault="00B25F10">
      <w:pPr>
        <w:pStyle w:val="ConsPlusNormal"/>
        <w:jc w:val="both"/>
      </w:pPr>
      <w:r>
        <w:rPr>
          <w:rFonts w:ascii="Times New Roman" w:hAnsi="Times New Roman" w:cs="Times New Roman"/>
          <w:sz w:val="28"/>
          <w:szCs w:val="28"/>
        </w:rPr>
        <w:t>2.13.6. Помещения администрации оснащаются:</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противопожарной системой и средствами пожаротушения;</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системой оповещения о возникновении чрезвычайной ситуации;</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средствами оказания первой медицинской помощи;</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туалетными комнатами;</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кнопкой вызова персонала для маломобильных групп населения.</w:t>
      </w:r>
    </w:p>
    <w:p w:rsidR="004C257E" w:rsidRDefault="00B25F10">
      <w:pPr>
        <w:pStyle w:val="ConsPlusNormal"/>
        <w:jc w:val="both"/>
      </w:pPr>
      <w:r>
        <w:rPr>
          <w:rFonts w:ascii="Times New Roman" w:hAnsi="Times New Roman" w:cs="Times New Roman"/>
          <w:sz w:val="28"/>
          <w:szCs w:val="28"/>
        </w:rPr>
        <w:t>2.13.7. Для заявителей, являющихся инвалидами, создаются надлежащие условия, обеспечивающие доступность муниципальной услуги:</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вход в здание (помещения) администрации оборудуется пандусами, расширенными проходами для беспрепятственного доступа инвалидов, включая инвалидов, использующих кресла-коляски;</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должностными лицами комитета инвалиду оказывается содействие при входе, выходе и перемещении по помещениям комитета;</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должностными лицами комитета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C257E" w:rsidRDefault="00B25F1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допуск в помещения администрации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4C257E" w:rsidRDefault="004C257E">
      <w:pPr>
        <w:pStyle w:val="ConsPlusNormal"/>
        <w:widowControl/>
        <w:ind w:firstLine="709"/>
        <w:jc w:val="both"/>
        <w:rPr>
          <w:rFonts w:ascii="Times New Roman" w:hAnsi="Times New Roman" w:cs="Times New Roman"/>
          <w:color w:val="000000"/>
          <w:sz w:val="28"/>
          <w:szCs w:val="28"/>
        </w:rPr>
      </w:pPr>
    </w:p>
    <w:p w:rsidR="004C257E" w:rsidRDefault="00B25F10">
      <w:pPr>
        <w:pStyle w:val="a4"/>
        <w:widowControl/>
        <w:spacing w:after="0"/>
        <w:rPr>
          <w:rFonts w:ascii="Times New Roman" w:hAnsi="Times New Roman"/>
          <w:color w:val="000000"/>
          <w:sz w:val="28"/>
          <w:szCs w:val="28"/>
        </w:rPr>
      </w:pPr>
      <w:r>
        <w:rPr>
          <w:rFonts w:ascii="Times New Roman" w:hAnsi="Times New Roman"/>
          <w:b/>
          <w:color w:val="000000"/>
          <w:sz w:val="28"/>
          <w:szCs w:val="28"/>
        </w:rPr>
        <w:t>2.14. Показатели доступности и качества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Показатели доступности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транспортная или пешая доступность к местам предоставления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Показатели качества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полнота и актуальность информации о порядке предоставления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количество фактов взаимодействия заявителя с должностными лицами при предоставлении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отсутствие очередей при приеме и выдаче документов заявителям;</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отсутствие обоснованных жалоб на действия (бездействие) специалистов и уполномоченных должностных лиц;</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rsidR="004C257E" w:rsidRDefault="004C257E">
      <w:pPr>
        <w:pStyle w:val="a4"/>
        <w:widowControl/>
        <w:spacing w:after="0"/>
        <w:jc w:val="both"/>
        <w:rPr>
          <w:rFonts w:hint="eastAsia"/>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rPr>
          <w:rFonts w:ascii="Times New Roman" w:hAnsi="Times New Roman"/>
          <w:b/>
          <w:color w:val="000000"/>
          <w:sz w:val="28"/>
          <w:szCs w:val="28"/>
        </w:rPr>
      </w:pPr>
      <w:r>
        <w:rPr>
          <w:rFonts w:ascii="Times New Roman" w:hAnsi="Times New Roman"/>
          <w:b/>
          <w:color w:val="000000"/>
          <w:sz w:val="28"/>
          <w:szCs w:val="28"/>
        </w:rPr>
        <w:t>Исчерпывающий перечень административных процедур</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1) прием и регистрация заявления и документов, необходимых для предоставления государственной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2) формирование и направление межведомственных запросов в органы и организации, участвующие в предоставлении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 рассмотрение документов, необходимых для предоставления муниципальной услуги и принятие решения;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4) выдача (направление) заявителю результата предоставления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5) порядок исправления допущенных опечаток и ошибок в выданных в результате предоставления муниципальной услуги документах.</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3.1. Прием и регистрация заявления и документов, необходимых для предоставления муниципальной услуги</w:t>
      </w:r>
    </w:p>
    <w:p w:rsidR="004C257E" w:rsidRDefault="004C257E">
      <w:pPr>
        <w:pStyle w:val="a4"/>
        <w:widowControl/>
        <w:spacing w:after="0"/>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3.1.1. Основанием для начала административной процедуры является подача заявителем заявления по форме согласно Приложению 1 к Административному регламенту с документами, указанными в пункте 2.6.1. настоящего Административного регламента в Администрацию.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3.1.2. При получении заявления должностное лицо Администрации, ответственное за предоставление муниципальной услуги (далее-ответственный исполнитель):</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1) проверяет правильность оформления заявления;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 заполняет расписку о приеме (регистрации) заявления заявителя;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4) вносит запись о приеме заявления в Журнал регистрации заявлений граждан.</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3.1.3. Максимальный срок выполнения административной процедуры - 1 рабочий день.</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3.1.4. Критерием принятия решения является обращение заявителя за получением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3.1.5. Результатом выполнения административной процедуры является прием ходатайства и прилагаемых к нему документов.</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3.1.6. Способом фиксации результата выполнения административной процедуры является регистрация заявления в Журнал регистрации заявлений граждан.</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3.2. Формирование и направление межведомственных запросов в органы, участвующие в предоставлении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257E" w:rsidRDefault="00B25F10">
      <w:pPr>
        <w:pStyle w:val="a4"/>
        <w:widowControl/>
        <w:spacing w:after="0"/>
        <w:jc w:val="both"/>
        <w:rPr>
          <w:rFonts w:hint="eastAsia"/>
        </w:rPr>
      </w:pPr>
      <w:r>
        <w:rPr>
          <w:rFonts w:ascii="Times New Roman" w:hAnsi="Times New Roman"/>
          <w:color w:val="000000"/>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r>
          <w:rPr>
            <w:rStyle w:val="-"/>
            <w:rFonts w:ascii="Times New Roman" w:hAnsi="Times New Roman"/>
            <w:color w:val="000000"/>
            <w:sz w:val="28"/>
            <w:szCs w:val="28"/>
            <w:u w:val="none"/>
          </w:rPr>
          <w:t>законодательства</w:t>
        </w:r>
      </w:hyperlink>
      <w:r>
        <w:rPr>
          <w:rFonts w:ascii="Times New Roman" w:hAnsi="Times New Roman"/>
          <w:color w:val="000000"/>
          <w:sz w:val="28"/>
          <w:szCs w:val="28"/>
        </w:rPr>
        <w:t xml:space="preserve"> Российской Федерации о защите персональных данных.</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3.2.4. Максимальный срок подготовки и направления ответа на запрос с использованием системы межведомственного информационного взаимодействия не может превышать пять рабочих дней.</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3.2.5. Ответ на межведомственный запрос регистрируется в установленном порядке.</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3.2.7. Максимальный срок выполнения административной процедуры - 7 рабочих дней.</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3.2.9. Результат административной процедуры – получение ответов на межведомственные запросы.</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67"/>
        <w:jc w:val="both"/>
        <w:rPr>
          <w:rFonts w:ascii="Times New Roman" w:hAnsi="Times New Roman"/>
          <w:color w:val="000000"/>
          <w:sz w:val="28"/>
          <w:szCs w:val="28"/>
        </w:rPr>
      </w:pPr>
      <w:r>
        <w:rPr>
          <w:rFonts w:ascii="Times New Roman" w:hAnsi="Times New Roman"/>
          <w:b/>
          <w:color w:val="000000"/>
          <w:sz w:val="28"/>
          <w:szCs w:val="28"/>
        </w:rPr>
        <w:t>3.3. Рассмотрение документов, необходимых для предоставления муниципальной услуги и принятие решения</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3.3.1. Основанием для начала административной процедуры является наличие заявления и документов, указанных в подразделах 2.6., 2.7. настоящего Административного регламента.</w:t>
      </w:r>
    </w:p>
    <w:p w:rsidR="004C257E" w:rsidRDefault="00B25F10">
      <w:pPr>
        <w:pStyle w:val="a4"/>
        <w:widowControl/>
        <w:spacing w:after="0"/>
        <w:jc w:val="both"/>
        <w:rPr>
          <w:rFonts w:hint="eastAsia"/>
        </w:rPr>
      </w:pPr>
      <w:r>
        <w:rPr>
          <w:rFonts w:ascii="Times New Roman" w:hAnsi="Times New Roman"/>
          <w:color w:val="000000"/>
          <w:sz w:val="28"/>
          <w:szCs w:val="28"/>
        </w:rPr>
        <w:t xml:space="preserve">3.3.2. Заявление, не подлежащее рассмотрению по основаниям, установленным </w:t>
      </w:r>
      <w:proofErr w:type="gramStart"/>
      <w:r>
        <w:rPr>
          <w:rFonts w:ascii="Times New Roman" w:hAnsi="Times New Roman"/>
          <w:color w:val="000000"/>
          <w:sz w:val="28"/>
          <w:szCs w:val="28"/>
        </w:rPr>
        <w:t>п</w:t>
      </w:r>
      <w:proofErr w:type="gramEnd"/>
      <w:r w:rsidR="004C257E">
        <w:fldChar w:fldCharType="begin"/>
      </w:r>
      <w:r w:rsidR="004C257E">
        <w:instrText>HYPERLINK "http://pravo.minjust.ru/" \h</w:instrText>
      </w:r>
      <w:r w:rsidR="004C257E">
        <w:fldChar w:fldCharType="separate"/>
      </w:r>
      <w:r>
        <w:rPr>
          <w:rStyle w:val="-"/>
          <w:rFonts w:ascii="Times New Roman" w:hAnsi="Times New Roman"/>
          <w:color w:val="000000"/>
          <w:sz w:val="28"/>
          <w:szCs w:val="28"/>
          <w:u w:val="none"/>
        </w:rPr>
        <w:t>ункте</w:t>
      </w:r>
      <w:r w:rsidR="004C257E">
        <w:fldChar w:fldCharType="end"/>
      </w:r>
      <w:r>
        <w:rPr>
          <w:rFonts w:ascii="Times New Roman" w:hAnsi="Times New Roman"/>
          <w:color w:val="000000"/>
          <w:sz w:val="28"/>
          <w:szCs w:val="28"/>
        </w:rPr>
        <w:t xml:space="preserve"> 2.9.2.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заявления для рассмотрения.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3.3.3. </w:t>
      </w:r>
      <w:proofErr w:type="gramStart"/>
      <w:r>
        <w:rPr>
          <w:rFonts w:ascii="Times New Roman" w:hAnsi="Times New Roman"/>
          <w:color w:val="000000"/>
          <w:sz w:val="28"/>
          <w:szCs w:val="28"/>
        </w:rPr>
        <w:t>Ответственный исполнитель в срок, не превышающий 13 рабочих дней, после получения вышеуказанных документов рассматривает их и по результатам рассмотрения подготавливает проект решения о переводе земельного участка из одной категории в другую, либо в случае наличия оснований указанных в пункте 2.9.3. настоящего Административного регламента — решение об отказе в переводе земельного участка из одной категории в другую.</w:t>
      </w:r>
      <w:proofErr w:type="gramEnd"/>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3.3.4. Решение передается для подписания Главе </w:t>
      </w:r>
      <w:r w:rsidR="00494B3A">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3.3.5. </w:t>
      </w:r>
      <w:proofErr w:type="gramStart"/>
      <w:r>
        <w:rPr>
          <w:rFonts w:ascii="Times New Roman" w:hAnsi="Times New Roman"/>
          <w:color w:val="000000"/>
          <w:sz w:val="28"/>
          <w:szCs w:val="28"/>
        </w:rPr>
        <w:t>В срок не более чем пять рабочих дней со дня подписания решения о переводе земельного участка из одной категории в другую либо решения об отказе в переводе земельного участка из одной категории в другую, ответственный исполнитель передает сведения о переводе земельного участка из одной категории в другую передает в Управление Федеральной службы государственной регистрации, кадастра и картографии по Саратовской области</w:t>
      </w:r>
      <w:proofErr w:type="gramEnd"/>
      <w:r>
        <w:rPr>
          <w:rFonts w:ascii="Times New Roman" w:hAnsi="Times New Roman"/>
          <w:color w:val="000000"/>
          <w:sz w:val="28"/>
          <w:szCs w:val="28"/>
        </w:rPr>
        <w:t xml:space="preserve"> для внесения сведений в Единый государственный реестр недвижимости о категории земель или земельных участков.</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3.3.6. Критерием принятия решения является наличие (отсутствие) оснований для отказа в предоставлении муниципальной услуги.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3.3.7. Результатом административной процедуры является подписание решения о переводе земельного участка из одной категории в другую (либо решение об отказе в переводе) земельного участка из одной категории в другую.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3.3.8. Способом фиксации результата административной процедуры является регистрация подписанного решения в Журнал регистрации заявлений граждан.</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lastRenderedPageBreak/>
        <w:t>3.4. Выдача (направление) заявителю результата предоставления муниципальной услуги</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3.4.1. Основанием для начала процедуры является наличие решения о переводе (либо решение об отказе в переводе) земельного участка из одной категории в другую.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3.4.2. Результат предоставления муниципальной услуги направляется заявителю способом, указанным в заявлении.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3.4.3.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3.4.4. Срок выполнения административной процедуры — в течение четырнадцати дней со дня принятия решения о переводе (либо решения об отказе в переводе) земельного участка из одной категории в другую.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3.4.5. Результатом выполнения административной процедуры является получение заявителем решения о переводе (либо решения об отказе в переводе) земельного участка из одной категории в другую.</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3.4.6. Способ фиксации результата выполнения административной процедуры – отметка заявителя в Журнале о получении экземпляра документа.</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jc w:val="both"/>
        <w:rPr>
          <w:rFonts w:ascii="Times New Roman" w:hAnsi="Times New Roman"/>
          <w:color w:val="000000"/>
          <w:sz w:val="28"/>
          <w:szCs w:val="28"/>
        </w:rPr>
      </w:pPr>
      <w:r>
        <w:rPr>
          <w:rFonts w:ascii="Times New Roman" w:hAnsi="Times New Roman"/>
          <w:b/>
          <w:color w:val="000000"/>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3.5.1. </w:t>
      </w:r>
      <w:proofErr w:type="gramStart"/>
      <w:r>
        <w:rPr>
          <w:rFonts w:ascii="Times New Roman" w:hAnsi="Times New Roman"/>
          <w:color w:val="000000"/>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3.5.2. </w:t>
      </w:r>
      <w:proofErr w:type="gramStart"/>
      <w:r>
        <w:rPr>
          <w:rFonts w:ascii="Times New Roman" w:hAnsi="Times New Roman"/>
          <w:color w:val="000000"/>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3.5.4. </w:t>
      </w:r>
      <w:proofErr w:type="gramStart"/>
      <w:r>
        <w:rPr>
          <w:rFonts w:ascii="Times New Roman" w:hAnsi="Times New Roman"/>
          <w:color w:val="000000"/>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3.5.5. Способ фиксации результата выполнения административной процедуры – регистрация в Журнал регистрации заявлений граждан.</w:t>
      </w:r>
    </w:p>
    <w:p w:rsidR="004C257E" w:rsidRDefault="00B25F10">
      <w:pPr>
        <w:pStyle w:val="a4"/>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3.5.6. Срок выдачи результата не должен превышать 10 календарных дней </w:t>
      </w:r>
      <w:proofErr w:type="gramStart"/>
      <w:r>
        <w:rPr>
          <w:rFonts w:ascii="Times New Roman" w:hAnsi="Times New Roman"/>
          <w:color w:val="000000"/>
          <w:sz w:val="28"/>
          <w:szCs w:val="28"/>
        </w:rPr>
        <w:t>с даты регистрации</w:t>
      </w:r>
      <w:proofErr w:type="gramEnd"/>
      <w:r>
        <w:rPr>
          <w:rFonts w:ascii="Times New Roman" w:hAnsi="Times New Roman"/>
          <w:color w:val="000000"/>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 xml:space="preserve">IV. Формы </w:t>
      </w:r>
      <w:proofErr w:type="gramStart"/>
      <w:r>
        <w:rPr>
          <w:rFonts w:ascii="Times New Roman" w:hAnsi="Times New Roman"/>
          <w:b/>
          <w:color w:val="000000"/>
          <w:sz w:val="28"/>
          <w:szCs w:val="28"/>
        </w:rPr>
        <w:t>контроля за</w:t>
      </w:r>
      <w:proofErr w:type="gramEnd"/>
      <w:r>
        <w:rPr>
          <w:rFonts w:ascii="Times New Roman" w:hAnsi="Times New Roman"/>
          <w:b/>
          <w:color w:val="000000"/>
          <w:sz w:val="28"/>
          <w:szCs w:val="28"/>
        </w:rPr>
        <w:t xml:space="preserve"> исполнением регламента</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ConsPlusNormal"/>
        <w:ind w:firstLine="709"/>
        <w:jc w:val="both"/>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w:t>
      </w:r>
      <w:r w:rsidR="00494B3A">
        <w:rPr>
          <w:rFonts w:ascii="Times New Roman" w:hAnsi="Times New Roman" w:cs="Times New Roman"/>
          <w:sz w:val="28"/>
          <w:szCs w:val="28"/>
        </w:rPr>
        <w:t xml:space="preserve">Чернавского </w:t>
      </w:r>
      <w:r>
        <w:rPr>
          <w:rFonts w:ascii="Times New Roman" w:hAnsi="Times New Roman" w:cs="Times New Roman"/>
          <w:sz w:val="28"/>
          <w:szCs w:val="28"/>
        </w:rPr>
        <w:t xml:space="preserve"> муниципального образования.</w:t>
      </w:r>
    </w:p>
    <w:p w:rsidR="004C257E" w:rsidRDefault="00B25F10">
      <w:pPr>
        <w:pStyle w:val="ConsPlusNormal"/>
        <w:ind w:firstLine="709"/>
        <w:jc w:val="both"/>
      </w:pPr>
      <w:r>
        <w:rPr>
          <w:rFonts w:ascii="Times New Roman" w:hAnsi="Times New Roman" w:cs="Times New Roman"/>
          <w:sz w:val="28"/>
          <w:szCs w:val="28"/>
        </w:rPr>
        <w:t>4.2. Текущий контроль осуществляется путем проведения Главой Николаевского муниципального образования проверок соблюдения и исполнения работниками нормативных правовых актов Российской Федерации, положений регламента и иных муниципальных правовых актов.</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4C257E" w:rsidRDefault="00B25F10">
      <w:pPr>
        <w:pStyle w:val="ConsPlusNormal"/>
        <w:ind w:firstLine="709"/>
        <w:jc w:val="both"/>
      </w:pPr>
      <w:r>
        <w:rPr>
          <w:rFonts w:ascii="Times New Roman" w:hAnsi="Times New Roman" w:cs="Times New Roman"/>
          <w:sz w:val="28"/>
          <w:szCs w:val="28"/>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4C257E" w:rsidRDefault="00B25F10">
      <w:pPr>
        <w:pStyle w:val="ConsPlusNormal"/>
        <w:widowControl/>
        <w:ind w:firstLine="709"/>
        <w:jc w:val="both"/>
        <w:rPr>
          <w:rFonts w:ascii="Times New Roman" w:hAnsi="Times New Roman"/>
          <w:color w:val="000000"/>
          <w:sz w:val="28"/>
          <w:szCs w:val="28"/>
        </w:rPr>
      </w:pPr>
      <w:r>
        <w:rPr>
          <w:rFonts w:ascii="Times New Roman" w:hAnsi="Times New Roman" w:cs="Times New Roman"/>
          <w:color w:val="000000"/>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C257E" w:rsidRDefault="004C257E">
      <w:pPr>
        <w:pStyle w:val="a4"/>
        <w:widowControl/>
        <w:spacing w:after="0"/>
        <w:ind w:firstLine="555"/>
        <w:rPr>
          <w:rFonts w:ascii="Times New Roman" w:hAnsi="Times New Roman"/>
          <w:color w:val="000000"/>
          <w:sz w:val="28"/>
          <w:szCs w:val="28"/>
        </w:rPr>
      </w:pPr>
    </w:p>
    <w:p w:rsidR="004C257E" w:rsidRDefault="00B25F10">
      <w:pPr>
        <w:pStyle w:val="a4"/>
        <w:widowControl/>
        <w:spacing w:after="0"/>
        <w:ind w:firstLine="555"/>
        <w:rPr>
          <w:rFonts w:ascii="Times New Roman" w:hAnsi="Times New Roman"/>
          <w:color w:val="000000"/>
          <w:sz w:val="28"/>
          <w:szCs w:val="28"/>
        </w:rPr>
      </w:pPr>
      <w:r>
        <w:rPr>
          <w:rFonts w:ascii="Times New Roman" w:hAnsi="Times New Roman"/>
          <w:b/>
          <w:color w:val="000000"/>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C257E" w:rsidRDefault="004C257E">
      <w:pPr>
        <w:pStyle w:val="a4"/>
        <w:widowControl/>
        <w:spacing w:after="0"/>
        <w:ind w:firstLine="555"/>
        <w:rPr>
          <w:rFonts w:hint="eastAsia"/>
          <w:b/>
        </w:rPr>
      </w:pPr>
    </w:p>
    <w:p w:rsidR="004C257E" w:rsidRDefault="00B25F10">
      <w:pPr>
        <w:pStyle w:val="ConsPlusNormal"/>
        <w:widowControl/>
        <w:ind w:firstLine="709"/>
        <w:jc w:val="both"/>
      </w:pPr>
      <w:r>
        <w:rPr>
          <w:rFonts w:ascii="Times New Roman" w:hAnsi="Times New Roman" w:cs="Times New Roman"/>
          <w:b/>
          <w:color w:val="000000"/>
          <w:sz w:val="28"/>
          <w:szCs w:val="28"/>
        </w:rPr>
        <w:lastRenderedPageBreak/>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w:t>
      </w:r>
      <w:hyperlink r:id="rId20">
        <w:r>
          <w:rPr>
            <w:rStyle w:val="-"/>
            <w:rFonts w:ascii="Times New Roman" w:hAnsi="Times New Roman" w:cs="Times New Roman"/>
            <w:b/>
            <w:color w:val="000000"/>
            <w:sz w:val="28"/>
            <w:szCs w:val="28"/>
            <w:u w:val="none"/>
          </w:rPr>
          <w:t>частью 1.1 статьи 16</w:t>
        </w:r>
      </w:hyperlink>
      <w:r>
        <w:rPr>
          <w:rFonts w:ascii="Times New Roman" w:hAnsi="Times New Roman" w:cs="Times New Roman"/>
          <w:b/>
          <w:color w:val="000000"/>
          <w:sz w:val="28"/>
          <w:szCs w:val="28"/>
        </w:rPr>
        <w:t xml:space="preserve"> Федерального закона № 210-ФЗ, или их работников.</w:t>
      </w:r>
    </w:p>
    <w:p w:rsidR="004C257E" w:rsidRDefault="004C257E">
      <w:pPr>
        <w:pStyle w:val="ConsPlusNormal"/>
        <w:widowControl/>
        <w:ind w:firstLine="709"/>
        <w:jc w:val="both"/>
        <w:rPr>
          <w:rFonts w:ascii="Times New Roman" w:hAnsi="Times New Roman" w:cs="Times New Roman"/>
          <w:b/>
        </w:rPr>
      </w:pPr>
    </w:p>
    <w:p w:rsidR="004C257E" w:rsidRDefault="00B25F10">
      <w:pPr>
        <w:pStyle w:val="a4"/>
        <w:widowControl/>
        <w:spacing w:after="0"/>
        <w:rPr>
          <w:rFonts w:ascii="Times New Roman" w:hAnsi="Times New Roman"/>
          <w:color w:val="000000"/>
          <w:sz w:val="28"/>
          <w:szCs w:val="28"/>
        </w:rPr>
      </w:pPr>
      <w:r>
        <w:rPr>
          <w:rFonts w:ascii="Times New Roman" w:hAnsi="Times New Roman"/>
          <w:color w:val="000000"/>
          <w:sz w:val="28"/>
          <w:szCs w:val="28"/>
        </w:rPr>
        <w:t>5.1.1. Заявитель может обратиться с жалобой в следующих случаях:</w:t>
      </w:r>
    </w:p>
    <w:p w:rsidR="004C257E" w:rsidRDefault="004C257E">
      <w:pPr>
        <w:rPr>
          <w:rFonts w:hint="eastAsia"/>
        </w:rPr>
        <w:sectPr w:rsidR="004C257E">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r>
        <w:rPr>
          <w:rFonts w:ascii="Times New Roman" w:hAnsi="Times New Roman"/>
          <w:color w:val="000000"/>
          <w:sz w:val="28"/>
          <w:szCs w:val="28"/>
        </w:rPr>
        <w:lastRenderedPageBreak/>
        <w:t>- нарушение срока регистрации запроса о предоставлении муниципальной услуги;</w:t>
      </w:r>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r>
        <w:rPr>
          <w:rFonts w:ascii="Times New Roman" w:hAnsi="Times New Roman"/>
          <w:color w:val="000000"/>
          <w:sz w:val="28"/>
          <w:szCs w:val="28"/>
        </w:rPr>
        <w:lastRenderedPageBreak/>
        <w:t>- нарушение срока предоставления муниципальной услуги;</w:t>
      </w:r>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r>
        <w:rPr>
          <w:rFonts w:ascii="Times New Roman" w:hAnsi="Times New Roman"/>
          <w:color w:val="000000"/>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r>
        <w:rPr>
          <w:rFonts w:ascii="Times New Roman" w:hAnsi="Times New Roman"/>
          <w:color w:val="000000"/>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proofErr w:type="gramStart"/>
      <w:r>
        <w:rPr>
          <w:rFonts w:ascii="Times New Roman" w:hAnsi="Times New Roman"/>
          <w:color w:val="000000"/>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r>
        <w:rPr>
          <w:rFonts w:ascii="Times New Roman" w:hAnsi="Times New Roman"/>
          <w:color w:val="000000"/>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r>
        <w:rPr>
          <w:rFonts w:ascii="Times New Roman" w:hAnsi="Times New Roman"/>
          <w:color w:val="000000"/>
          <w:sz w:val="28"/>
          <w:szCs w:val="28"/>
        </w:rPr>
        <w:lastRenderedPageBreak/>
        <w:t xml:space="preserve">-  отказ органа, предоставляющего </w:t>
      </w:r>
      <w:proofErr w:type="spellStart"/>
      <w:proofErr w:type="gramStart"/>
      <w:r>
        <w:rPr>
          <w:rFonts w:ascii="Times New Roman" w:hAnsi="Times New Roman"/>
          <w:color w:val="000000"/>
          <w:sz w:val="28"/>
          <w:szCs w:val="28"/>
        </w:rPr>
        <w:t>предоставляющего</w:t>
      </w:r>
      <w:proofErr w:type="spellEnd"/>
      <w:proofErr w:type="gramEnd"/>
      <w:r>
        <w:rPr>
          <w:rFonts w:ascii="Times New Roman" w:hAnsi="Times New Roman"/>
          <w:color w:val="000000"/>
          <w:sz w:val="28"/>
          <w:szCs w:val="28"/>
        </w:rPr>
        <w:t xml:space="preserve">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Pr>
          <w:rFonts w:ascii="Times New Roman" w:hAnsi="Times New Roman" w:cstheme="minorBidi"/>
          <w:color w:val="000000"/>
          <w:sz w:val="28"/>
          <w:szCs w:val="28"/>
        </w:rPr>
        <w:t>либо нарушение установленного срока таких исправлений</w:t>
      </w:r>
      <w:r>
        <w:rPr>
          <w:rFonts w:ascii="Times New Roman" w:hAnsi="Times New Roman"/>
          <w:color w:val="000000"/>
          <w:sz w:val="28"/>
          <w:szCs w:val="28"/>
        </w:rPr>
        <w:t>;</w:t>
      </w:r>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r>
        <w:rPr>
          <w:rFonts w:ascii="Times New Roman" w:hAnsi="Times New Roman"/>
          <w:color w:val="000000"/>
          <w:sz w:val="28"/>
          <w:szCs w:val="28"/>
        </w:rPr>
        <w:lastRenderedPageBreak/>
        <w:t>-  нарушение срока или порядка выдачи документов по результатам предоставления муниципальной услуги;</w:t>
      </w:r>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widowControl/>
        <w:spacing w:line="315" w:lineRule="atLeast"/>
        <w:jc w:val="both"/>
        <w:rPr>
          <w:rFonts w:hint="eastAsia"/>
        </w:rPr>
      </w:pPr>
      <w:proofErr w:type="gramStart"/>
      <w:r>
        <w:rPr>
          <w:rFonts w:ascii="Times New Roman" w:hAnsi="Times New Roman"/>
          <w:color w:val="000000"/>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257E" w:rsidRDefault="004C257E">
      <w:pPr>
        <w:rPr>
          <w:rFonts w:hint="eastAsia"/>
        </w:rPr>
        <w:sectPr w:rsidR="004C257E">
          <w:type w:val="continuous"/>
          <w:pgSz w:w="11906" w:h="16838"/>
          <w:pgMar w:top="1134" w:right="1134" w:bottom="1134" w:left="1134" w:header="0" w:footer="0" w:gutter="0"/>
          <w:cols w:space="720"/>
          <w:formProt w:val="0"/>
          <w:docGrid w:linePitch="100"/>
        </w:sectPr>
      </w:pPr>
    </w:p>
    <w:p w:rsidR="004C257E" w:rsidRDefault="00B25F10">
      <w:pPr>
        <w:pStyle w:val="a4"/>
        <w:widowControl/>
        <w:spacing w:after="0"/>
        <w:ind w:firstLine="555"/>
        <w:jc w:val="both"/>
        <w:rPr>
          <w:rFonts w:ascii="Times New Roman" w:hAnsi="Times New Roman" w:cstheme="minorBidi"/>
        </w:rPr>
      </w:pPr>
      <w:proofErr w:type="gramStart"/>
      <w:r>
        <w:rPr>
          <w:rFonts w:ascii="Times New Roman" w:hAnsi="Times New Roman"/>
          <w:color w:val="000000"/>
          <w:sz w:val="28"/>
          <w:szCs w:val="28"/>
        </w:rPr>
        <w:lastRenderedPageBreak/>
        <w:t>-</w:t>
      </w:r>
      <w:r w:rsidR="00B77A7D">
        <w:rPr>
          <w:rFonts w:ascii="Times New Roman" w:hAnsi="Times New Roman"/>
          <w:color w:val="000000"/>
          <w:sz w:val="28"/>
          <w:szCs w:val="28"/>
        </w:rPr>
        <w:pict>
          <v:rect id="Врезка1" o:spid="_x0000_s1027" style="position:absolute;left:0;text-align:left;margin-left:0;margin-top:.05pt;width:12.15pt;height:13.6pt;z-index:251657216;mso-position-horizontal-relative:page;mso-position-vertical-relative:text" filled="f" stroked="f" strokecolor="#3465a4">
            <v:fill o:detectmouseclick="t"/>
            <v:stroke joinstyle="round"/>
            <v:textbox>
              <w:txbxContent>
                <w:p w:rsidR="004C257E" w:rsidRDefault="004C257E">
                  <w:pPr>
                    <w:pStyle w:val="a4"/>
                    <w:rPr>
                      <w:rFonts w:hint="eastAsia"/>
                      <w:color w:val="auto"/>
                    </w:rPr>
                  </w:pPr>
                </w:p>
              </w:txbxContent>
            </v:textbox>
            <w10:wrap anchorx="page"/>
          </v:rect>
        </w:pict>
      </w:r>
      <w:r w:rsidR="00B77A7D">
        <w:pict>
          <v:rect id="bkimg_cr" o:spid="_x0000_s1026" style="position:absolute;left:0;text-align:left;margin-left:0;margin-top:.05pt;width:12.15pt;height:13.6pt;z-index:251658240;mso-position-horizontal-relative:page;mso-position-vertical-relative:text" filled="f" stroked="f" strokecolor="#3465a4">
            <v:fill o:detectmouseclick="t"/>
            <v:stroke joinstyle="round"/>
            <w10:wrap anchorx="page"/>
          </v:rect>
        </w:pict>
      </w:r>
      <w:r>
        <w:rPr>
          <w:rFonts w:ascii="Times New Roman" w:hAnsi="Times New Roman" w:cstheme="minorBidi"/>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cstheme="minorBidi"/>
          <w:color w:val="000000"/>
          <w:sz w:val="28"/>
          <w:szCs w:val="28"/>
        </w:rPr>
        <w:lastRenderedPageBreak/>
        <w:t xml:space="preserve">для предоставления муниципальной услуги, либо в предоставлении муниципальной услуги, за исключением случаев, </w:t>
      </w:r>
      <w:r>
        <w:rPr>
          <w:rFonts w:ascii="Times New Roman" w:hAnsi="Times New Roman"/>
          <w:color w:val="000000"/>
          <w:sz w:val="28"/>
          <w:szCs w:val="28"/>
        </w:rPr>
        <w:t xml:space="preserve"> предусмотренных </w:t>
      </w:r>
      <w:hyperlink r:id="rId21" w:anchor="dst290" w:history="1">
        <w:r>
          <w:rPr>
            <w:rStyle w:val="-"/>
            <w:rFonts w:ascii="Times New Roman" w:hAnsi="Times New Roman"/>
            <w:color w:val="000000"/>
            <w:sz w:val="28"/>
            <w:szCs w:val="28"/>
            <w:u w:val="none"/>
          </w:rPr>
          <w:t>пунктом 4 части 1 статьи 7</w:t>
        </w:r>
      </w:hyperlink>
      <w:r>
        <w:rPr>
          <w:rFonts w:ascii="Times New Roman" w:hAnsi="Times New Roman"/>
          <w:color w:val="000000"/>
          <w:sz w:val="28"/>
          <w:szCs w:val="28"/>
        </w:rPr>
        <w:t xml:space="preserve">  Федерального закона от 27.07.2010г. № 210-ФЗ </w:t>
      </w:r>
      <w:r>
        <w:rPr>
          <w:rFonts w:ascii="Times New Roman" w:hAnsi="Times New Roman" w:cs="Times New Roman"/>
          <w:color w:val="000000"/>
          <w:sz w:val="28"/>
          <w:szCs w:val="28"/>
        </w:rPr>
        <w:t>«Об организации предоставления государственных и муниципальных услуг».</w:t>
      </w:r>
      <w:proofErr w:type="gramEnd"/>
    </w:p>
    <w:p w:rsidR="004C257E" w:rsidRDefault="004C257E">
      <w:pPr>
        <w:pStyle w:val="a4"/>
        <w:widowControl/>
        <w:spacing w:after="0"/>
        <w:ind w:firstLine="555"/>
        <w:jc w:val="both"/>
        <w:rPr>
          <w:rFonts w:ascii="Times New Roman" w:hAnsi="Times New Roman" w:cstheme="minorBidi"/>
        </w:rPr>
      </w:pPr>
    </w:p>
    <w:p w:rsidR="004C257E" w:rsidRDefault="00B25F10">
      <w:pPr>
        <w:pStyle w:val="ConsPlusNormal"/>
        <w:ind w:firstLine="709"/>
        <w:jc w:val="both"/>
        <w:rPr>
          <w:b/>
          <w:bCs/>
        </w:rPr>
      </w:pPr>
      <w:r>
        <w:rPr>
          <w:rFonts w:ascii="Times New Roman" w:hAnsi="Times New Roman" w:cs="Times New Roman"/>
          <w:b/>
          <w:bCs/>
          <w:sz w:val="28"/>
          <w:szCs w:val="28"/>
        </w:rPr>
        <w:t>5.2. Требования к порядку подачи и рассмотрения жалобы.</w:t>
      </w:r>
    </w:p>
    <w:p w:rsidR="004C257E" w:rsidRDefault="004C257E">
      <w:pPr>
        <w:pStyle w:val="ConsPlusNormal"/>
        <w:ind w:firstLine="709"/>
        <w:jc w:val="both"/>
        <w:rPr>
          <w:rFonts w:ascii="Times New Roman" w:hAnsi="Times New Roman" w:cs="Times New Roman"/>
          <w:sz w:val="28"/>
          <w:szCs w:val="28"/>
        </w:rPr>
      </w:pPr>
    </w:p>
    <w:p w:rsidR="004C257E" w:rsidRDefault="00B25F10">
      <w:pPr>
        <w:pStyle w:val="ConsPlusNormal"/>
        <w:jc w:val="both"/>
      </w:pPr>
      <w:r>
        <w:rPr>
          <w:rFonts w:ascii="Times New Roman" w:hAnsi="Times New Roman" w:cs="Times New Roman"/>
          <w:sz w:val="28"/>
          <w:szCs w:val="28"/>
        </w:rPr>
        <w:t xml:space="preserve">5.2.1. Жалоба подается в письменной форме на бумажном носителе или в электронной форме в администрацию. Жалоба на решения и действия (бездействие) Главы Николаевского муниципального образования подается в администрацию муниципального образования </w:t>
      </w:r>
    </w:p>
    <w:p w:rsidR="004C257E" w:rsidRDefault="00B25F10">
      <w:pPr>
        <w:pStyle w:val="ConsPlusNormal"/>
        <w:ind w:firstLine="709"/>
        <w:jc w:val="both"/>
      </w:pPr>
      <w:r>
        <w:rPr>
          <w:rFonts w:ascii="Times New Roman" w:hAnsi="Times New Roman" w:cs="Times New Roman"/>
          <w:sz w:val="28"/>
          <w:szCs w:val="28"/>
        </w:rPr>
        <w:t>Жалоба на решения и действия (бездействие) работников организаций, предусмотренных</w:t>
      </w:r>
      <w:r w:rsidR="00494B3A">
        <w:rPr>
          <w:rFonts w:ascii="Times New Roman" w:hAnsi="Times New Roman" w:cs="Times New Roman"/>
          <w:sz w:val="28"/>
          <w:szCs w:val="28"/>
        </w:rPr>
        <w:t xml:space="preserve"> </w:t>
      </w:r>
      <w:hyperlink r:id="rId22">
        <w:r>
          <w:rPr>
            <w:rStyle w:val="-"/>
            <w:rFonts w:ascii="Times New Roman" w:hAnsi="Times New Roman" w:cs="Times New Roman"/>
            <w:color w:val="000000"/>
            <w:sz w:val="28"/>
            <w:szCs w:val="28"/>
            <w:u w:val="none"/>
          </w:rPr>
          <w:t>частью 1.1 статьи 16</w:t>
        </w:r>
      </w:hyperlink>
      <w:r>
        <w:rPr>
          <w:rFonts w:ascii="Times New Roman" w:hAnsi="Times New Roman" w:cs="Times New Roman"/>
          <w:sz w:val="28"/>
          <w:szCs w:val="28"/>
        </w:rPr>
        <w:t xml:space="preserve"> Федерального закона № 210-ФЗ, подается руководителям этих организаций.</w:t>
      </w:r>
    </w:p>
    <w:p w:rsidR="004C257E" w:rsidRDefault="00B25F10">
      <w:pPr>
        <w:pStyle w:val="ConsPlusNormal"/>
        <w:jc w:val="both"/>
      </w:pPr>
      <w:r>
        <w:rPr>
          <w:rFonts w:ascii="Times New Roman" w:hAnsi="Times New Roman" w:cs="Times New Roman"/>
          <w:sz w:val="28"/>
          <w:szCs w:val="28"/>
        </w:rPr>
        <w:t xml:space="preserve">5.2.2. </w:t>
      </w:r>
      <w:proofErr w:type="gramStart"/>
      <w:r>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администрации, главу муниципального образования может быть направлена по почте (электронной почте), официальный сайт администрации муниципального образования,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4C257E" w:rsidRDefault="00B25F10">
      <w:pPr>
        <w:pStyle w:val="ConsPlusNormal"/>
        <w:ind w:firstLine="709"/>
        <w:jc w:val="both"/>
      </w:pPr>
      <w:r>
        <w:rPr>
          <w:rFonts w:ascii="Times New Roman" w:hAnsi="Times New Roman" w:cs="Times New Roman"/>
          <w:sz w:val="28"/>
          <w:szCs w:val="28"/>
        </w:rPr>
        <w:t>Жалоба на решения и действия (бездействие) организаций, предусмотренн</w:t>
      </w:r>
      <w:r>
        <w:rPr>
          <w:rFonts w:ascii="Times New Roman" w:hAnsi="Times New Roman" w:cs="Times New Roman"/>
          <w:color w:val="000000"/>
          <w:sz w:val="28"/>
          <w:szCs w:val="28"/>
        </w:rPr>
        <w:t xml:space="preserve">ых </w:t>
      </w:r>
      <w:hyperlink r:id="rId23">
        <w:r>
          <w:rPr>
            <w:rStyle w:val="-"/>
            <w:rFonts w:ascii="Times New Roman" w:hAnsi="Times New Roman" w:cs="Times New Roman"/>
            <w:color w:val="000000"/>
            <w:sz w:val="28"/>
            <w:szCs w:val="28"/>
            <w:u w:val="none"/>
          </w:rPr>
          <w:t>частью 1.1 статьи 16</w:t>
        </w:r>
      </w:hyperlink>
      <w:r>
        <w:rPr>
          <w:rFonts w:ascii="Times New Roman" w:hAnsi="Times New Roman" w:cs="Times New Roman"/>
          <w:sz w:val="28"/>
          <w:szCs w:val="28"/>
        </w:rPr>
        <w:t xml:space="preserve"> Федерального закона № 210-ФЗ,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4C257E" w:rsidRDefault="00B25F10">
      <w:pPr>
        <w:pStyle w:val="ConsPlusNormal"/>
        <w:jc w:val="both"/>
      </w:pPr>
      <w:r>
        <w:rPr>
          <w:rFonts w:ascii="Times New Roman" w:hAnsi="Times New Roman" w:cs="Times New Roman"/>
          <w:sz w:val="28"/>
          <w:szCs w:val="28"/>
        </w:rPr>
        <w:t>5.2.3.Жалоба должна содержать:</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4C257E" w:rsidRDefault="00B25F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roofErr w:type="gramEnd"/>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w:t>
      </w:r>
      <w:r>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4C257E" w:rsidRDefault="00B25F10">
      <w:pPr>
        <w:pStyle w:val="ConsPlusNormal"/>
        <w:jc w:val="both"/>
      </w:pPr>
      <w:r>
        <w:rPr>
          <w:rFonts w:ascii="Times New Roman" w:hAnsi="Times New Roman" w:cs="Times New Roman"/>
          <w:sz w:val="28"/>
          <w:szCs w:val="28"/>
        </w:rPr>
        <w:t xml:space="preserve">5.2.4. </w:t>
      </w:r>
      <w:proofErr w:type="gramStart"/>
      <w:r>
        <w:rPr>
          <w:rFonts w:ascii="Times New Roman" w:hAnsi="Times New Roman" w:cs="Times New Roman"/>
          <w:sz w:val="28"/>
          <w:szCs w:val="28"/>
        </w:rPr>
        <w:t>Жалоба, поступившая в администрацию муниципального образования,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rFonts w:ascii="Times New Roman" w:hAnsi="Times New Roman" w:cs="Times New Roman"/>
          <w:sz w:val="28"/>
          <w:szCs w:val="28"/>
        </w:rPr>
        <w:t xml:space="preserve"> регистрации.</w:t>
      </w:r>
    </w:p>
    <w:p w:rsidR="004C257E" w:rsidRDefault="00B25F10">
      <w:pPr>
        <w:pStyle w:val="ConsPlusNormal"/>
        <w:jc w:val="both"/>
      </w:pPr>
      <w:r>
        <w:rPr>
          <w:rFonts w:ascii="Times New Roman" w:hAnsi="Times New Roman" w:cs="Times New Roman"/>
          <w:sz w:val="28"/>
          <w:szCs w:val="28"/>
        </w:rPr>
        <w:t>5.2.5.По результатам рассмотрения жалобы принимается одно из следующих решений:</w:t>
      </w:r>
    </w:p>
    <w:p w:rsidR="004C257E" w:rsidRDefault="00B25F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удовлетворении жалобы отказывается.</w:t>
      </w:r>
    </w:p>
    <w:p w:rsidR="004C257E" w:rsidRDefault="00B25F10">
      <w:pPr>
        <w:pStyle w:val="ConsPlusNormal"/>
        <w:jc w:val="both"/>
      </w:pPr>
      <w:r>
        <w:rPr>
          <w:rFonts w:ascii="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257E" w:rsidRDefault="00B25F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57E" w:rsidRDefault="004C257E">
      <w:pPr>
        <w:pStyle w:val="ConsPlusNormal"/>
        <w:widowControl/>
        <w:ind w:firstLine="709"/>
        <w:jc w:val="both"/>
        <w:rPr>
          <w:rFonts w:ascii="Times New Roman" w:hAnsi="Times New Roman" w:cs="Times New Roman"/>
          <w:color w:val="000000"/>
          <w:sz w:val="28"/>
          <w:szCs w:val="28"/>
        </w:rPr>
      </w:pPr>
    </w:p>
    <w:p w:rsidR="004C257E" w:rsidRDefault="004C257E">
      <w:pPr>
        <w:pStyle w:val="a4"/>
        <w:widowControl/>
        <w:spacing w:after="0"/>
        <w:ind w:firstLine="555"/>
        <w:rPr>
          <w:rFonts w:ascii="Times New Roman" w:hAnsi="Times New Roman"/>
          <w:color w:val="000000"/>
          <w:sz w:val="28"/>
          <w:szCs w:val="28"/>
        </w:rPr>
      </w:pPr>
    </w:p>
    <w:p w:rsidR="004C257E" w:rsidRDefault="004C257E">
      <w:pPr>
        <w:pStyle w:val="a4"/>
        <w:widowControl/>
        <w:spacing w:after="0"/>
        <w:ind w:firstLine="555"/>
        <w:rPr>
          <w:rFonts w:ascii="Times New Roman" w:hAnsi="Times New Roman"/>
          <w:color w:val="000000"/>
        </w:rPr>
      </w:pPr>
    </w:p>
    <w:p w:rsidR="004C257E" w:rsidRDefault="004C257E">
      <w:pPr>
        <w:pStyle w:val="a4"/>
        <w:widowControl/>
        <w:spacing w:after="0"/>
        <w:ind w:firstLine="555"/>
        <w:rPr>
          <w:rFonts w:ascii="Times New Roman" w:hAnsi="Times New Roman"/>
          <w:color w:val="000000"/>
        </w:rPr>
      </w:pPr>
    </w:p>
    <w:p w:rsidR="004C257E" w:rsidRDefault="004C257E">
      <w:pPr>
        <w:pStyle w:val="a4"/>
        <w:widowControl/>
        <w:spacing w:after="0"/>
        <w:ind w:firstLine="555"/>
        <w:rPr>
          <w:rFonts w:ascii="Times New Roman" w:hAnsi="Times New Roman"/>
          <w:color w:val="000000"/>
        </w:rPr>
      </w:pPr>
    </w:p>
    <w:p w:rsidR="004C257E" w:rsidRDefault="004C257E">
      <w:pPr>
        <w:pStyle w:val="a4"/>
        <w:widowControl/>
        <w:spacing w:after="0"/>
        <w:ind w:firstLine="555"/>
        <w:rPr>
          <w:rFonts w:ascii="Times New Roman" w:hAnsi="Times New Roman"/>
          <w:color w:val="000000"/>
        </w:rPr>
      </w:pPr>
    </w:p>
    <w:p w:rsidR="004C257E" w:rsidRDefault="004C257E">
      <w:pPr>
        <w:pStyle w:val="a4"/>
        <w:widowControl/>
        <w:spacing w:after="0"/>
        <w:ind w:firstLine="555"/>
        <w:rPr>
          <w:rFonts w:ascii="Times New Roman" w:hAnsi="Times New Roman"/>
          <w:color w:val="000000"/>
        </w:rPr>
      </w:pPr>
    </w:p>
    <w:p w:rsidR="004C257E" w:rsidRDefault="004C257E">
      <w:pPr>
        <w:pStyle w:val="a4"/>
        <w:widowControl/>
        <w:spacing w:after="0"/>
        <w:ind w:left="4820" w:firstLine="555"/>
        <w:rPr>
          <w:rFonts w:ascii="Times New Roman" w:hAnsi="Times New Roman"/>
          <w:color w:val="000000"/>
        </w:rPr>
      </w:pPr>
    </w:p>
    <w:p w:rsidR="004C257E" w:rsidRDefault="004C257E">
      <w:pPr>
        <w:pStyle w:val="a4"/>
        <w:widowControl/>
        <w:spacing w:after="0"/>
        <w:ind w:left="4820" w:firstLine="555"/>
        <w:rPr>
          <w:rFonts w:ascii="Times New Roman" w:hAnsi="Times New Roman"/>
          <w:color w:val="000000"/>
        </w:rPr>
      </w:pPr>
    </w:p>
    <w:p w:rsidR="004C257E" w:rsidRDefault="004C257E">
      <w:pPr>
        <w:pStyle w:val="a4"/>
        <w:widowControl/>
        <w:spacing w:after="0"/>
        <w:ind w:left="4820" w:firstLine="555"/>
        <w:rPr>
          <w:rFonts w:ascii="Times New Roman" w:hAnsi="Times New Roman"/>
          <w:color w:val="000000"/>
        </w:rPr>
      </w:pPr>
    </w:p>
    <w:p w:rsidR="004C257E" w:rsidRDefault="004C257E">
      <w:pPr>
        <w:pStyle w:val="a4"/>
        <w:widowControl/>
        <w:spacing w:after="0"/>
        <w:ind w:left="4820" w:firstLine="555"/>
        <w:rPr>
          <w:rFonts w:ascii="Times New Roman" w:hAnsi="Times New Roman"/>
          <w:color w:val="000000"/>
        </w:rPr>
      </w:pPr>
    </w:p>
    <w:p w:rsidR="004C257E" w:rsidRDefault="004C257E">
      <w:pPr>
        <w:pStyle w:val="a4"/>
        <w:widowControl/>
        <w:spacing w:after="0"/>
        <w:ind w:left="4820" w:firstLine="555"/>
        <w:rPr>
          <w:rFonts w:ascii="Times New Roman" w:hAnsi="Times New Roman"/>
          <w:color w:val="000000"/>
        </w:rPr>
      </w:pPr>
    </w:p>
    <w:p w:rsidR="004C257E" w:rsidRDefault="004C257E">
      <w:pPr>
        <w:pStyle w:val="a4"/>
        <w:widowControl/>
        <w:spacing w:after="0"/>
        <w:ind w:left="4820" w:firstLine="555"/>
        <w:rPr>
          <w:rFonts w:ascii="Times New Roman" w:hAnsi="Times New Roman"/>
          <w:color w:val="000000"/>
        </w:rPr>
      </w:pPr>
    </w:p>
    <w:p w:rsidR="004C257E" w:rsidRDefault="004C257E">
      <w:pPr>
        <w:jc w:val="right"/>
        <w:rPr>
          <w:rFonts w:ascii="Times New Roman" w:hAnsi="Times New Roman"/>
        </w:rPr>
      </w:pPr>
    </w:p>
    <w:p w:rsidR="004C257E" w:rsidRDefault="004C257E">
      <w:pPr>
        <w:jc w:val="right"/>
        <w:rPr>
          <w:rFonts w:ascii="Times New Roman" w:hAnsi="Times New Roman"/>
        </w:rPr>
      </w:pPr>
    </w:p>
    <w:p w:rsidR="004C257E" w:rsidRDefault="004C257E">
      <w:pPr>
        <w:jc w:val="right"/>
        <w:rPr>
          <w:rFonts w:ascii="Times New Roman" w:hAnsi="Times New Roman"/>
        </w:rPr>
      </w:pPr>
    </w:p>
    <w:p w:rsidR="004C257E" w:rsidRDefault="004C257E">
      <w:pPr>
        <w:jc w:val="right"/>
        <w:rPr>
          <w:rFonts w:ascii="Times New Roman" w:hAnsi="Times New Roman"/>
        </w:rPr>
      </w:pPr>
    </w:p>
    <w:p w:rsidR="004C257E" w:rsidRDefault="00B25F10">
      <w:pPr>
        <w:jc w:val="right"/>
        <w:rPr>
          <w:rFonts w:ascii="Times New Roman" w:hAnsi="Times New Roman"/>
        </w:rPr>
      </w:pPr>
      <w:r>
        <w:rPr>
          <w:rFonts w:ascii="Times New Roman" w:hAnsi="Times New Roman"/>
        </w:rPr>
        <w:t>Приложение №1</w:t>
      </w:r>
    </w:p>
    <w:p w:rsidR="004C257E" w:rsidRDefault="00B25F10">
      <w:pPr>
        <w:jc w:val="right"/>
        <w:rPr>
          <w:rFonts w:ascii="Times New Roman" w:hAnsi="Times New Roman"/>
        </w:rPr>
      </w:pPr>
      <w:r>
        <w:rPr>
          <w:rFonts w:ascii="Times New Roman" w:hAnsi="Times New Roman"/>
        </w:rPr>
        <w:t>к административному регламенту предоставления</w:t>
      </w:r>
    </w:p>
    <w:p w:rsidR="004C257E" w:rsidRDefault="00B25F10">
      <w:pPr>
        <w:jc w:val="right"/>
        <w:rPr>
          <w:rFonts w:ascii="Times New Roman" w:hAnsi="Times New Roman"/>
        </w:rPr>
      </w:pPr>
      <w:r>
        <w:rPr>
          <w:rFonts w:ascii="Times New Roman" w:hAnsi="Times New Roman"/>
        </w:rPr>
        <w:t xml:space="preserve">муниципальной услуги «Перевод земель, находящихся </w:t>
      </w:r>
      <w:proofErr w:type="gramStart"/>
      <w:r>
        <w:rPr>
          <w:rFonts w:ascii="Times New Roman" w:hAnsi="Times New Roman"/>
        </w:rPr>
        <w:t>в</w:t>
      </w:r>
      <w:proofErr w:type="gramEnd"/>
      <w:r>
        <w:rPr>
          <w:rFonts w:ascii="Times New Roman" w:hAnsi="Times New Roman"/>
        </w:rPr>
        <w:t xml:space="preserve"> </w:t>
      </w:r>
    </w:p>
    <w:p w:rsidR="004C257E" w:rsidRDefault="00B25F10">
      <w:pPr>
        <w:jc w:val="right"/>
        <w:rPr>
          <w:rFonts w:ascii="Times New Roman" w:hAnsi="Times New Roman"/>
        </w:rPr>
      </w:pPr>
      <w:r>
        <w:rPr>
          <w:rFonts w:ascii="Times New Roman" w:hAnsi="Times New Roman"/>
        </w:rPr>
        <w:t>муниципальной собственности, за исключением земель</w:t>
      </w:r>
    </w:p>
    <w:p w:rsidR="004C257E" w:rsidRDefault="00B25F10">
      <w:pPr>
        <w:jc w:val="right"/>
        <w:rPr>
          <w:rFonts w:ascii="Times New Roman" w:hAnsi="Times New Roman"/>
        </w:rPr>
      </w:pPr>
      <w:r>
        <w:rPr>
          <w:rFonts w:ascii="Times New Roman" w:hAnsi="Times New Roman"/>
        </w:rPr>
        <w:t>сельскохозяйственного назначения, из одной категории в другую»</w:t>
      </w:r>
    </w:p>
    <w:p w:rsidR="004C257E" w:rsidRDefault="004C257E">
      <w:pPr>
        <w:pStyle w:val="a4"/>
        <w:widowControl/>
        <w:spacing w:after="0"/>
        <w:ind w:firstLine="555"/>
        <w:jc w:val="right"/>
        <w:rPr>
          <w:rFonts w:ascii="Times New Roman" w:hAnsi="Times New Roman"/>
          <w:color w:val="000000"/>
        </w:rPr>
      </w:pPr>
    </w:p>
    <w:p w:rsidR="004C257E" w:rsidRDefault="004C257E">
      <w:pPr>
        <w:pStyle w:val="a4"/>
        <w:widowControl/>
        <w:spacing w:after="0"/>
        <w:ind w:firstLine="555"/>
        <w:jc w:val="right"/>
        <w:rPr>
          <w:rFonts w:ascii="Times New Roman" w:hAnsi="Times New Roman"/>
          <w:color w:val="000000"/>
          <w:sz w:val="28"/>
          <w:szCs w:val="28"/>
        </w:rPr>
      </w:pPr>
    </w:p>
    <w:p w:rsidR="004C257E" w:rsidRDefault="00B25F10">
      <w:pPr>
        <w:pStyle w:val="a4"/>
        <w:widowControl/>
        <w:spacing w:after="0"/>
        <w:ind w:firstLine="555"/>
        <w:jc w:val="right"/>
        <w:rPr>
          <w:rFonts w:ascii="Times New Roman" w:hAnsi="Times New Roman"/>
          <w:color w:val="000000"/>
          <w:sz w:val="28"/>
          <w:szCs w:val="28"/>
        </w:rPr>
      </w:pPr>
      <w:r>
        <w:rPr>
          <w:rFonts w:ascii="Times New Roman" w:hAnsi="Times New Roman"/>
          <w:color w:val="000000"/>
          <w:sz w:val="28"/>
          <w:szCs w:val="28"/>
        </w:rPr>
        <w:t>Главе ______________________</w:t>
      </w:r>
    </w:p>
    <w:p w:rsidR="004C257E" w:rsidRDefault="00B25F10">
      <w:pPr>
        <w:pStyle w:val="a4"/>
        <w:widowControl/>
        <w:spacing w:after="0"/>
        <w:ind w:firstLine="555"/>
        <w:jc w:val="right"/>
        <w:rPr>
          <w:rFonts w:ascii="Times New Roman" w:hAnsi="Times New Roman"/>
          <w:color w:val="000000"/>
          <w:sz w:val="28"/>
          <w:szCs w:val="28"/>
        </w:rPr>
      </w:pPr>
      <w:r>
        <w:rPr>
          <w:rFonts w:ascii="Times New Roman" w:hAnsi="Times New Roman"/>
          <w:color w:val="000000"/>
          <w:sz w:val="28"/>
          <w:szCs w:val="28"/>
        </w:rPr>
        <w:t>____________________________</w:t>
      </w:r>
    </w:p>
    <w:p w:rsidR="004C257E" w:rsidRDefault="004C257E">
      <w:pPr>
        <w:pStyle w:val="a4"/>
        <w:widowControl/>
        <w:spacing w:after="0"/>
        <w:ind w:firstLine="555"/>
        <w:jc w:val="right"/>
        <w:rPr>
          <w:rFonts w:ascii="Times New Roman" w:hAnsi="Times New Roman"/>
          <w:color w:val="000000"/>
          <w:sz w:val="28"/>
          <w:szCs w:val="28"/>
        </w:rPr>
      </w:pPr>
    </w:p>
    <w:p w:rsidR="004C257E" w:rsidRDefault="00B25F10">
      <w:pPr>
        <w:pStyle w:val="a4"/>
        <w:widowControl/>
        <w:spacing w:after="0"/>
        <w:ind w:firstLine="555"/>
        <w:jc w:val="center"/>
        <w:rPr>
          <w:rFonts w:ascii="Times New Roman" w:hAnsi="Times New Roman"/>
          <w:b/>
          <w:color w:val="000000"/>
          <w:sz w:val="28"/>
        </w:rPr>
      </w:pPr>
      <w:r>
        <w:rPr>
          <w:rFonts w:ascii="Times New Roman" w:hAnsi="Times New Roman"/>
          <w:b/>
          <w:color w:val="000000"/>
          <w:sz w:val="28"/>
        </w:rPr>
        <w:t>Заявление</w:t>
      </w:r>
    </w:p>
    <w:p w:rsidR="004C257E" w:rsidRDefault="00B25F10">
      <w:pPr>
        <w:pStyle w:val="a4"/>
        <w:widowControl/>
        <w:spacing w:after="0"/>
        <w:ind w:firstLine="555"/>
        <w:jc w:val="center"/>
        <w:rPr>
          <w:rFonts w:ascii="Times New Roman" w:hAnsi="Times New Roman"/>
          <w:b/>
          <w:color w:val="000000"/>
          <w:sz w:val="28"/>
        </w:rPr>
      </w:pPr>
      <w:r>
        <w:rPr>
          <w:rFonts w:ascii="Times New Roman" w:hAnsi="Times New Roman"/>
          <w:b/>
          <w:color w:val="000000"/>
          <w:sz w:val="28"/>
        </w:rPr>
        <w:t xml:space="preserve">о переводе земель или земельных участков </w:t>
      </w:r>
    </w:p>
    <w:p w:rsidR="004C257E" w:rsidRDefault="00B25F10">
      <w:pPr>
        <w:pStyle w:val="a4"/>
        <w:widowControl/>
        <w:spacing w:after="0"/>
        <w:ind w:firstLine="555"/>
        <w:jc w:val="center"/>
        <w:rPr>
          <w:rFonts w:ascii="Times New Roman" w:hAnsi="Times New Roman"/>
          <w:b/>
          <w:color w:val="000000"/>
          <w:sz w:val="28"/>
        </w:rPr>
      </w:pPr>
      <w:r>
        <w:rPr>
          <w:rFonts w:ascii="Times New Roman" w:hAnsi="Times New Roman"/>
          <w:b/>
          <w:color w:val="000000"/>
          <w:sz w:val="28"/>
        </w:rPr>
        <w:t>из одной категории в другую</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________________________________________________________________</w:t>
      </w:r>
    </w:p>
    <w:p w:rsidR="004C257E" w:rsidRDefault="00B25F10">
      <w:pPr>
        <w:pStyle w:val="a4"/>
        <w:widowControl/>
        <w:spacing w:after="0"/>
        <w:ind w:firstLine="555"/>
        <w:rPr>
          <w:rFonts w:ascii="Times New Roman" w:hAnsi="Times New Roman"/>
          <w:color w:val="000000"/>
          <w:sz w:val="20"/>
          <w:szCs w:val="20"/>
        </w:rPr>
      </w:pPr>
      <w:r>
        <w:rPr>
          <w:rFonts w:ascii="Times New Roman" w:hAnsi="Times New Roman"/>
          <w:color w:val="000000"/>
          <w:sz w:val="20"/>
          <w:szCs w:val="20"/>
        </w:rPr>
        <w:t>(для заявителя – юридического лица - полное наименование, данные о государственной регистрации;</w:t>
      </w:r>
    </w:p>
    <w:p w:rsidR="004C257E" w:rsidRDefault="004C257E">
      <w:pPr>
        <w:pStyle w:val="a4"/>
        <w:widowControl/>
        <w:spacing w:after="0"/>
        <w:ind w:firstLine="555"/>
        <w:jc w:val="both"/>
        <w:rPr>
          <w:rFonts w:ascii="Times New Roman" w:hAnsi="Times New Roman"/>
          <w:color w:val="000000"/>
        </w:rPr>
      </w:pP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________________________________________________________________</w:t>
      </w:r>
    </w:p>
    <w:p w:rsidR="004C257E" w:rsidRDefault="00B25F10">
      <w:pPr>
        <w:pStyle w:val="a4"/>
        <w:widowControl/>
        <w:spacing w:after="0"/>
        <w:ind w:firstLine="555"/>
        <w:rPr>
          <w:rFonts w:ascii="Times New Roman" w:hAnsi="Times New Roman"/>
          <w:color w:val="000000"/>
          <w:sz w:val="20"/>
          <w:szCs w:val="20"/>
        </w:rPr>
      </w:pPr>
      <w:r>
        <w:rPr>
          <w:rFonts w:ascii="Times New Roman" w:hAnsi="Times New Roman"/>
          <w:color w:val="000000"/>
          <w:sz w:val="20"/>
          <w:szCs w:val="20"/>
        </w:rPr>
        <w:t>для заявителя – физического лица – фамилия, имя, отчество, паспортные данные)</w:t>
      </w:r>
    </w:p>
    <w:p w:rsidR="004C257E" w:rsidRDefault="004C257E">
      <w:pPr>
        <w:pStyle w:val="a4"/>
        <w:widowControl/>
        <w:spacing w:after="0"/>
        <w:ind w:firstLine="555"/>
        <w:jc w:val="both"/>
        <w:rPr>
          <w:rFonts w:ascii="Times New Roman" w:hAnsi="Times New Roman"/>
          <w:color w:val="000000"/>
        </w:rPr>
      </w:pPr>
    </w:p>
    <w:p w:rsidR="004C257E" w:rsidRDefault="00B25F10">
      <w:pPr>
        <w:pStyle w:val="a4"/>
        <w:widowControl/>
        <w:spacing w:after="0"/>
        <w:jc w:val="both"/>
        <w:rPr>
          <w:rFonts w:ascii="Times New Roman" w:hAnsi="Times New Roman"/>
          <w:color w:val="000000"/>
        </w:rPr>
      </w:pPr>
      <w:r>
        <w:rPr>
          <w:rFonts w:ascii="Times New Roman" w:hAnsi="Times New Roman"/>
          <w:color w:val="000000"/>
        </w:rPr>
        <w:t>Адрес заявителя: _________________________________________</w:t>
      </w:r>
    </w:p>
    <w:p w:rsidR="004C257E" w:rsidRDefault="004C257E">
      <w:pPr>
        <w:pStyle w:val="a4"/>
        <w:widowControl/>
        <w:spacing w:after="0"/>
        <w:jc w:val="both"/>
        <w:rPr>
          <w:rFonts w:ascii="Times New Roman" w:hAnsi="Times New Roman"/>
          <w:color w:val="000000"/>
        </w:rPr>
      </w:pPr>
    </w:p>
    <w:p w:rsidR="004C257E" w:rsidRDefault="00B25F10">
      <w:pPr>
        <w:pStyle w:val="a4"/>
        <w:widowControl/>
        <w:spacing w:after="0"/>
        <w:jc w:val="both"/>
        <w:rPr>
          <w:rFonts w:ascii="Times New Roman" w:hAnsi="Times New Roman"/>
          <w:color w:val="000000"/>
        </w:rPr>
      </w:pPr>
      <w:r>
        <w:rPr>
          <w:rFonts w:ascii="Times New Roman" w:hAnsi="Times New Roman"/>
          <w:color w:val="000000"/>
        </w:rPr>
        <w:t xml:space="preserve">Прошу перевести земельный участок, находящийся </w:t>
      </w:r>
      <w:proofErr w:type="gramStart"/>
      <w:r>
        <w:rPr>
          <w:rFonts w:ascii="Times New Roman" w:hAnsi="Times New Roman"/>
          <w:color w:val="000000"/>
        </w:rPr>
        <w:t>в</w:t>
      </w:r>
      <w:proofErr w:type="gramEnd"/>
      <w:r>
        <w:rPr>
          <w:rFonts w:ascii="Times New Roman" w:hAnsi="Times New Roman"/>
          <w:color w:val="000000"/>
        </w:rPr>
        <w:t xml:space="preserve">_____________________________ </w:t>
      </w:r>
    </w:p>
    <w:p w:rsidR="004C257E" w:rsidRDefault="00B25F10">
      <w:pPr>
        <w:pStyle w:val="a4"/>
        <w:widowControl/>
        <w:spacing w:after="0"/>
        <w:jc w:val="both"/>
        <w:rPr>
          <w:rFonts w:ascii="Times New Roman" w:hAnsi="Times New Roman"/>
          <w:color w:val="000000"/>
        </w:rPr>
      </w:pPr>
      <w:r>
        <w:rPr>
          <w:rFonts w:ascii="Times New Roman" w:hAnsi="Times New Roman"/>
          <w:color w:val="000000"/>
          <w:sz w:val="20"/>
        </w:rPr>
        <w:t>(форма собственности)</w:t>
      </w:r>
    </w:p>
    <w:p w:rsidR="004C257E" w:rsidRDefault="00B25F10">
      <w:pPr>
        <w:pStyle w:val="a4"/>
        <w:widowControl/>
        <w:spacing w:after="0"/>
        <w:jc w:val="both"/>
        <w:rPr>
          <w:rFonts w:ascii="Times New Roman" w:hAnsi="Times New Roman"/>
          <w:color w:val="000000"/>
        </w:rPr>
      </w:pPr>
      <w:r>
        <w:rPr>
          <w:rFonts w:ascii="Times New Roman" w:hAnsi="Times New Roman"/>
          <w:color w:val="000000"/>
        </w:rPr>
        <w:t xml:space="preserve">собственности, общей площадью _________ кв.м, </w:t>
      </w:r>
      <w:proofErr w:type="gramStart"/>
      <w:r>
        <w:rPr>
          <w:rFonts w:ascii="Times New Roman" w:hAnsi="Times New Roman"/>
          <w:color w:val="000000"/>
        </w:rPr>
        <w:t>кадастровый</w:t>
      </w:r>
      <w:proofErr w:type="gramEnd"/>
      <w:r>
        <w:rPr>
          <w:rFonts w:ascii="Times New Roman" w:hAnsi="Times New Roman"/>
          <w:color w:val="000000"/>
        </w:rPr>
        <w:t xml:space="preserve"> №___________________</w:t>
      </w:r>
    </w:p>
    <w:p w:rsidR="004C257E" w:rsidRDefault="00B25F10">
      <w:pPr>
        <w:pStyle w:val="a4"/>
        <w:widowControl/>
        <w:spacing w:after="0"/>
        <w:jc w:val="both"/>
        <w:rPr>
          <w:rFonts w:ascii="Times New Roman" w:hAnsi="Times New Roman"/>
          <w:color w:val="000000"/>
        </w:rPr>
      </w:pPr>
      <w:proofErr w:type="gramStart"/>
      <w:r>
        <w:rPr>
          <w:rFonts w:ascii="Times New Roman" w:hAnsi="Times New Roman"/>
          <w:color w:val="000000"/>
        </w:rPr>
        <w:t>расположенный</w:t>
      </w:r>
      <w:proofErr w:type="gramEnd"/>
      <w:r>
        <w:rPr>
          <w:rFonts w:ascii="Times New Roman" w:hAnsi="Times New Roman"/>
          <w:color w:val="000000"/>
        </w:rPr>
        <w:t xml:space="preserve"> по адресу: ___________________________________________________,</w:t>
      </w:r>
    </w:p>
    <w:p w:rsidR="004C257E" w:rsidRDefault="00B25F10">
      <w:pPr>
        <w:pStyle w:val="a4"/>
        <w:widowControl/>
        <w:spacing w:after="0"/>
        <w:jc w:val="both"/>
        <w:rPr>
          <w:rFonts w:ascii="Times New Roman" w:hAnsi="Times New Roman"/>
          <w:color w:val="000000"/>
        </w:rPr>
      </w:pPr>
      <w:r>
        <w:rPr>
          <w:rFonts w:ascii="Times New Roman" w:hAnsi="Times New Roman"/>
          <w:color w:val="000000"/>
        </w:rPr>
        <w:t>из категории___________________________________________________________</w:t>
      </w:r>
    </w:p>
    <w:p w:rsidR="004C257E" w:rsidRDefault="00B25F10">
      <w:pPr>
        <w:pStyle w:val="a4"/>
        <w:widowControl/>
        <w:spacing w:after="0"/>
        <w:ind w:firstLine="555"/>
        <w:rPr>
          <w:rFonts w:ascii="Times New Roman" w:hAnsi="Times New Roman"/>
          <w:color w:val="000000"/>
          <w:sz w:val="20"/>
        </w:rPr>
      </w:pPr>
      <w:r>
        <w:rPr>
          <w:rFonts w:ascii="Times New Roman" w:hAnsi="Times New Roman"/>
          <w:color w:val="000000"/>
          <w:sz w:val="20"/>
        </w:rPr>
        <w:t>(в соответствии с документами земельного кадастра)</w:t>
      </w:r>
    </w:p>
    <w:p w:rsidR="004C257E" w:rsidRDefault="00B25F10">
      <w:pPr>
        <w:pStyle w:val="a4"/>
        <w:widowControl/>
        <w:spacing w:after="0"/>
        <w:jc w:val="both"/>
        <w:rPr>
          <w:rFonts w:ascii="Times New Roman" w:hAnsi="Times New Roman"/>
          <w:color w:val="000000"/>
        </w:rPr>
      </w:pPr>
      <w:r>
        <w:rPr>
          <w:rFonts w:ascii="Times New Roman" w:hAnsi="Times New Roman"/>
          <w:color w:val="000000"/>
        </w:rPr>
        <w:t>в категорию___________________________________________________________</w:t>
      </w:r>
    </w:p>
    <w:p w:rsidR="004C257E" w:rsidRDefault="00B25F10">
      <w:pPr>
        <w:pStyle w:val="a4"/>
        <w:widowControl/>
        <w:spacing w:after="0"/>
        <w:jc w:val="both"/>
        <w:rPr>
          <w:rFonts w:ascii="Times New Roman" w:hAnsi="Times New Roman"/>
          <w:color w:val="000000"/>
        </w:rPr>
      </w:pPr>
      <w:r>
        <w:rPr>
          <w:rFonts w:ascii="Times New Roman" w:hAnsi="Times New Roman"/>
          <w:color w:val="000000"/>
        </w:rPr>
        <w:t>с разрешенным использованием________________________________________________ обоснование необходимости изменение категории участка_________________________</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___________________________________________________________________</w:t>
      </w:r>
    </w:p>
    <w:p w:rsidR="004C257E" w:rsidRDefault="00B25F10">
      <w:pPr>
        <w:pStyle w:val="a4"/>
        <w:widowControl/>
        <w:spacing w:after="0"/>
        <w:jc w:val="both"/>
        <w:rPr>
          <w:rFonts w:ascii="Times New Roman" w:hAnsi="Times New Roman"/>
          <w:color w:val="000000"/>
        </w:rPr>
      </w:pPr>
      <w:r>
        <w:rPr>
          <w:rFonts w:ascii="Times New Roman" w:hAnsi="Times New Roman"/>
          <w:color w:val="000000"/>
        </w:rPr>
        <w:t>При этом сообщаю следующие дополнительные сведения об участке:</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1. Правовой документ, на основании которого используется земельный участок: ___________________________________________________________________.</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2. Ограничения использования и обременения земельного участка ________________________________________________________________.</w:t>
      </w:r>
    </w:p>
    <w:p w:rsidR="004C257E" w:rsidRDefault="004C257E">
      <w:pPr>
        <w:pStyle w:val="a4"/>
        <w:widowControl/>
        <w:spacing w:after="0"/>
        <w:ind w:firstLine="555"/>
        <w:jc w:val="both"/>
        <w:rPr>
          <w:rFonts w:ascii="Times New Roman" w:hAnsi="Times New Roman"/>
          <w:color w:val="000000"/>
        </w:rPr>
      </w:pP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Заявитель:</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________________/_____________________/</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(подпись)            (Фамилия, Имя, Отчество (при наличии))</w:t>
      </w:r>
    </w:p>
    <w:p w:rsidR="004C257E" w:rsidRDefault="004C257E">
      <w:pPr>
        <w:pStyle w:val="a4"/>
        <w:widowControl/>
        <w:spacing w:after="0"/>
        <w:ind w:firstLine="555"/>
        <w:jc w:val="both"/>
        <w:rPr>
          <w:rFonts w:ascii="Times New Roman" w:hAnsi="Times New Roman"/>
          <w:color w:val="000000"/>
        </w:rPr>
      </w:pP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Контактное лицо, телефон для связи:___________________________________________</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lastRenderedPageBreak/>
        <w:t>«____»  _____________ 20__ г.</w:t>
      </w:r>
    </w:p>
    <w:p w:rsidR="004C257E" w:rsidRDefault="004C257E">
      <w:pPr>
        <w:pStyle w:val="a4"/>
        <w:widowControl/>
        <w:spacing w:after="0"/>
        <w:ind w:firstLine="555"/>
        <w:jc w:val="both"/>
        <w:rPr>
          <w:rFonts w:hint="eastAsia"/>
        </w:rPr>
      </w:pP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Результат предоставления муниципальной услуги прошу:</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w:t>
      </w:r>
      <w:proofErr w:type="gramStart"/>
      <w:r>
        <w:rPr>
          <w:rFonts w:ascii="Times New Roman" w:hAnsi="Times New Roman"/>
          <w:color w:val="000000"/>
        </w:rPr>
        <w:t>нужное</w:t>
      </w:r>
      <w:proofErr w:type="gramEnd"/>
      <w:r>
        <w:rPr>
          <w:rFonts w:ascii="Times New Roman" w:hAnsi="Times New Roman"/>
          <w:color w:val="000000"/>
        </w:rPr>
        <w:t xml:space="preserve"> отметить в квадрате)</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выдать при личном обращении в Администрацию</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направить посредством почтового отправления по адресу:</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______________________________________________________________</w:t>
      </w:r>
    </w:p>
    <w:p w:rsidR="004C257E" w:rsidRDefault="00B25F10">
      <w:pPr>
        <w:pStyle w:val="a4"/>
        <w:widowControl/>
        <w:spacing w:after="0"/>
        <w:ind w:firstLine="555"/>
        <w:rPr>
          <w:rFonts w:ascii="Times New Roman" w:hAnsi="Times New Roman"/>
          <w:color w:val="000000"/>
        </w:rPr>
      </w:pPr>
      <w:r>
        <w:rPr>
          <w:rFonts w:ascii="Times New Roman" w:hAnsi="Times New Roman"/>
          <w:color w:val="000000"/>
        </w:rPr>
        <w:t>(указывается почтовый адрес)</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выдать  в МФЦ.</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w:t>
      </w:r>
    </w:p>
    <w:p w:rsidR="004C257E" w:rsidRDefault="00B25F10">
      <w:pPr>
        <w:pStyle w:val="a4"/>
        <w:widowControl/>
        <w:spacing w:after="0"/>
        <w:jc w:val="both"/>
        <w:rPr>
          <w:rFonts w:ascii="Times New Roman" w:hAnsi="Times New Roman"/>
          <w:color w:val="000000"/>
        </w:rPr>
      </w:pPr>
      <w:r>
        <w:rPr>
          <w:rFonts w:ascii="Times New Roman" w:hAnsi="Times New Roman"/>
          <w:color w:val="000000"/>
        </w:rPr>
        <w:t xml:space="preserve">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w:t>
      </w:r>
      <w:proofErr w:type="gramStart"/>
      <w:r>
        <w:rPr>
          <w:rFonts w:ascii="Times New Roman" w:hAnsi="Times New Roman"/>
          <w:color w:val="000000"/>
        </w:rPr>
        <w:t>согласен</w:t>
      </w:r>
      <w:proofErr w:type="gramEnd"/>
      <w:r>
        <w:rPr>
          <w:rFonts w:ascii="Times New Roman" w:hAnsi="Times New Roman"/>
          <w:color w:val="000000"/>
        </w:rPr>
        <w:t> (согласна).</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________________</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xml:space="preserve">«____» ___________ ________ </w:t>
      </w:r>
      <w:proofErr w:type="gramStart"/>
      <w:r>
        <w:rPr>
          <w:rFonts w:ascii="Times New Roman" w:hAnsi="Times New Roman"/>
          <w:color w:val="000000"/>
        </w:rPr>
        <w:t>г</w:t>
      </w:r>
      <w:proofErr w:type="gramEnd"/>
      <w:r>
        <w:rPr>
          <w:rFonts w:ascii="Times New Roman" w:hAnsi="Times New Roman"/>
          <w:color w:val="000000"/>
        </w:rPr>
        <w:t>.</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 </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Заявитель:</w:t>
      </w:r>
    </w:p>
    <w:p w:rsidR="004C257E" w:rsidRDefault="00B25F10">
      <w:pPr>
        <w:pStyle w:val="a4"/>
        <w:widowControl/>
        <w:spacing w:after="0"/>
        <w:ind w:firstLine="555"/>
        <w:jc w:val="both"/>
        <w:rPr>
          <w:rFonts w:ascii="Times New Roman" w:hAnsi="Times New Roman"/>
          <w:color w:val="000000"/>
        </w:rPr>
      </w:pPr>
      <w:r>
        <w:rPr>
          <w:rFonts w:ascii="Times New Roman" w:hAnsi="Times New Roman"/>
          <w:color w:val="000000"/>
        </w:rPr>
        <w:t>________________/_____________________/</w:t>
      </w:r>
    </w:p>
    <w:p w:rsidR="004C257E" w:rsidRDefault="00B25F10">
      <w:pPr>
        <w:pStyle w:val="a4"/>
        <w:widowControl/>
        <w:spacing w:after="0"/>
        <w:ind w:firstLine="555"/>
        <w:jc w:val="both"/>
        <w:rPr>
          <w:rFonts w:ascii="Times New Roman" w:hAnsi="Times New Roman"/>
          <w:color w:val="000000"/>
        </w:rPr>
      </w:pPr>
      <w:bookmarkStart w:id="9" w:name="__DdeLink__3499_3001845000"/>
      <w:r>
        <w:rPr>
          <w:rFonts w:ascii="Times New Roman" w:hAnsi="Times New Roman"/>
          <w:color w:val="000000"/>
        </w:rPr>
        <w:t xml:space="preserve">     </w:t>
      </w:r>
      <w:bookmarkEnd w:id="9"/>
      <w:r>
        <w:rPr>
          <w:rFonts w:ascii="Times New Roman" w:hAnsi="Times New Roman"/>
          <w:color w:val="000000"/>
        </w:rPr>
        <w:t>(подпись)            (Фамилия, Имя, Отчество (при наличии))</w:t>
      </w:r>
    </w:p>
    <w:p w:rsidR="004C257E" w:rsidRDefault="004C257E">
      <w:pPr>
        <w:pStyle w:val="a7"/>
        <w:rPr>
          <w:rFonts w:hint="eastAsia"/>
        </w:rPr>
      </w:pPr>
    </w:p>
    <w:sectPr w:rsidR="004C257E" w:rsidSect="004C257E">
      <w:type w:val="continuous"/>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4C257E"/>
    <w:rsid w:val="00422FE3"/>
    <w:rsid w:val="00494B3A"/>
    <w:rsid w:val="004C257E"/>
    <w:rsid w:val="00B25F10"/>
    <w:rsid w:val="00B77A7D"/>
    <w:rsid w:val="00E30563"/>
    <w:rsid w:val="00EB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57E"/>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3"/>
    <w:qFormat/>
    <w:rsid w:val="004C257E"/>
    <w:pPr>
      <w:spacing w:before="120" w:after="60"/>
      <w:outlineLvl w:val="4"/>
    </w:pPr>
    <w:rPr>
      <w:rFonts w:ascii="Liberation Serif" w:eastAsia="SimSun" w:hAnsi="Liberation Serif"/>
      <w:b/>
      <w:bCs/>
      <w:sz w:val="20"/>
      <w:szCs w:val="20"/>
    </w:rPr>
  </w:style>
  <w:style w:type="character" w:customStyle="1" w:styleId="-">
    <w:name w:val="Интернет-ссылка"/>
    <w:rsid w:val="004C257E"/>
    <w:rPr>
      <w:color w:val="000080"/>
      <w:u w:val="single"/>
    </w:rPr>
  </w:style>
  <w:style w:type="character" w:customStyle="1" w:styleId="ListLabel8">
    <w:name w:val="ListLabel 8"/>
    <w:qFormat/>
    <w:rsid w:val="004C257E"/>
    <w:rPr>
      <w:rFonts w:ascii="Times New Roman" w:hAnsi="Times New Roman" w:cs="Times New Roman"/>
      <w:color w:val="0000FF"/>
      <w:sz w:val="26"/>
      <w:szCs w:val="26"/>
    </w:rPr>
  </w:style>
  <w:style w:type="paragraph" w:customStyle="1" w:styleId="a3">
    <w:name w:val="Заголовок"/>
    <w:basedOn w:val="a"/>
    <w:next w:val="a4"/>
    <w:qFormat/>
    <w:rsid w:val="004C257E"/>
    <w:pPr>
      <w:keepNext/>
      <w:spacing w:before="240" w:after="120"/>
    </w:pPr>
    <w:rPr>
      <w:rFonts w:ascii="Liberation Sans" w:eastAsia="Microsoft YaHei" w:hAnsi="Liberation Sans"/>
      <w:sz w:val="28"/>
      <w:szCs w:val="28"/>
    </w:rPr>
  </w:style>
  <w:style w:type="paragraph" w:styleId="a4">
    <w:name w:val="Body Text"/>
    <w:basedOn w:val="a"/>
    <w:rsid w:val="004C257E"/>
    <w:pPr>
      <w:spacing w:after="140" w:line="288" w:lineRule="auto"/>
    </w:pPr>
  </w:style>
  <w:style w:type="paragraph" w:styleId="a5">
    <w:name w:val="List"/>
    <w:basedOn w:val="a4"/>
    <w:rsid w:val="004C257E"/>
  </w:style>
  <w:style w:type="paragraph" w:customStyle="1" w:styleId="1">
    <w:name w:val="Название объекта1"/>
    <w:basedOn w:val="a"/>
    <w:qFormat/>
    <w:rsid w:val="004C257E"/>
    <w:pPr>
      <w:suppressLineNumbers/>
      <w:spacing w:before="120" w:after="120"/>
    </w:pPr>
    <w:rPr>
      <w:i/>
      <w:iCs/>
    </w:rPr>
  </w:style>
  <w:style w:type="paragraph" w:styleId="a6">
    <w:name w:val="index heading"/>
    <w:basedOn w:val="a"/>
    <w:qFormat/>
    <w:rsid w:val="004C257E"/>
    <w:pPr>
      <w:suppressLineNumbers/>
    </w:pPr>
  </w:style>
  <w:style w:type="paragraph" w:customStyle="1" w:styleId="a7">
    <w:name w:val="Текст в заданном формате"/>
    <w:basedOn w:val="a"/>
    <w:qFormat/>
    <w:rsid w:val="004C257E"/>
    <w:rPr>
      <w:rFonts w:ascii="Liberation Mono" w:eastAsia="NSimSun" w:hAnsi="Liberation Mono" w:cs="Liberation Mono"/>
      <w:sz w:val="20"/>
      <w:szCs w:val="20"/>
    </w:rPr>
  </w:style>
  <w:style w:type="paragraph" w:customStyle="1" w:styleId="ConsPlusTitle">
    <w:name w:val="ConsPlusTitle"/>
    <w:qFormat/>
    <w:rsid w:val="004C257E"/>
    <w:pPr>
      <w:widowControl w:val="0"/>
      <w:suppressAutoHyphens/>
    </w:pPr>
    <w:rPr>
      <w:rFonts w:ascii="Calibri" w:eastAsia="Times New Roman" w:hAnsi="Calibri" w:cs="Calibri"/>
      <w:b/>
      <w:color w:val="00000A"/>
      <w:sz w:val="22"/>
      <w:szCs w:val="20"/>
      <w:lang w:bidi="ar-SA"/>
    </w:rPr>
  </w:style>
  <w:style w:type="paragraph" w:customStyle="1" w:styleId="ConsPlusNormal">
    <w:name w:val="ConsPlusNormal"/>
    <w:qFormat/>
    <w:rsid w:val="004C257E"/>
    <w:pPr>
      <w:widowControl w:val="0"/>
      <w:suppressAutoHyphens/>
    </w:pPr>
    <w:rPr>
      <w:rFonts w:ascii="Calibri" w:eastAsia="Times New Roman" w:hAnsi="Calibri" w:cs="Calibri"/>
      <w:color w:val="00000A"/>
      <w:sz w:val="22"/>
      <w:szCs w:val="20"/>
      <w:lang w:bidi="ar-SA"/>
    </w:rPr>
  </w:style>
  <w:style w:type="paragraph" w:customStyle="1" w:styleId="a8">
    <w:name w:val="Содержимое врезки"/>
    <w:basedOn w:val="a"/>
    <w:qFormat/>
    <w:rsid w:val="004C2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teevka.sarmo.ru/" TargetMode="External"/><Relationship Id="rId13" Type="http://schemas.openxmlformats.org/officeDocument/2006/relationships/hyperlink" Target="http://docs.cntd.ru/document/901876063"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www.consultant.ru/document/cons_doc_LAW_358856/a593eaab768d34bf2d7419322eac79481e73cf03/" TargetMode="External"/><Relationship Id="rId7" Type="http://schemas.openxmlformats.org/officeDocument/2006/relationships/hyperlink" Target="http://ivanteevka.sarmo.ru/" TargetMode="External"/><Relationship Id="rId12" Type="http://schemas.openxmlformats.org/officeDocument/2006/relationships/hyperlink" Target="consultantplus://offline/ref=7A79DD2C19ADAC96240A87489BC188E9781A16B7C6E7F2FCC9D866AC45N91BM" TargetMode="External"/><Relationship Id="rId17" Type="http://schemas.openxmlformats.org/officeDocument/2006/relationships/hyperlink" Target="http://pravo.minjust.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A79DD2C19ADAC96240A87489BC188E9781B13B2C4EFF2FCC9D866AC45N91BM" TargetMode="External"/><Relationship Id="rId20" Type="http://schemas.openxmlformats.org/officeDocument/2006/relationships/hyperlink" Target="consultantplus://offline/ref=54D4972033416C6FE292591B2BB8251516236574D7A0BBD928E62D9F0F9FD916CF09A4A30AE94A2F74CFB6A6BA75F620BF28BC5370B08239d2E5J" TargetMode="Externa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fontTable" Target="fontTable.xml"/><Relationship Id="rId5" Type="http://schemas.openxmlformats.org/officeDocument/2006/relationships/hyperlink" Target="http://ivanteevka.sarmo.ru/" TargetMode="External"/><Relationship Id="rId15" Type="http://schemas.openxmlformats.org/officeDocument/2006/relationships/hyperlink" Target="consultantplus://offline/ref=7A79DD2C19ADAC96240A87489BC188E9781A14B0C4EAF2FCC9D866AC45N91BM" TargetMode="External"/><Relationship Id="rId23" Type="http://schemas.openxmlformats.org/officeDocument/2006/relationships/hyperlink" Target="consultantplus://offline/ref=54D4972033416C6FE292591B2BB8251516236574D7A0BBD928E62D9F0F9FD916CF09A4A30AE94A2F74CFB6A6BA75F620BF28BC5370B08239d2E5J" TargetMode="External"/><Relationship Id="rId10" Type="http://schemas.openxmlformats.org/officeDocument/2006/relationships/hyperlink" Target="http://ivanteevka.sarmo.ru/"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54D4972033416C6FE292591B2BB8251516236574D7A0BBD928E62D9F0F9FD916CF09A4A30AE9492372CFB6A6BA75F620BF28BC5370B08239d2E5J" TargetMode="External"/><Relationship Id="rId22" Type="http://schemas.openxmlformats.org/officeDocument/2006/relationships/hyperlink" Target="consultantplus://offline/ref=54D4972033416C6FE292591B2BB8251516236574D7A0BBD928E62D9F0F9FD916CF09A4A30AE94A2F74CFB6A6BA75F620BF28BC5370B08239d2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17</cp:revision>
  <cp:lastPrinted>2021-06-01T11:36:00Z</cp:lastPrinted>
  <dcterms:created xsi:type="dcterms:W3CDTF">2021-06-01T11:20:00Z</dcterms:created>
  <dcterms:modified xsi:type="dcterms:W3CDTF">2021-06-16T05:50:00Z</dcterms:modified>
  <dc:language>ru-RU</dc:language>
</cp:coreProperties>
</file>