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6" w:rsidRPr="00F628DC" w:rsidRDefault="00B33FE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t xml:space="preserve"> </w:t>
      </w:r>
      <w:r w:rsidR="001D5EB6"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КАНАЕВСКОГО МУНИЦИПАЛЬНОГО ОБРАЗОВАНИЯ </w:t>
      </w: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ИВАНТЕЕВСКОГО    МУНИЦИПАЛЬНОГО РАЙОНА </w:t>
      </w: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5EB6" w:rsidRPr="00F628DC" w:rsidRDefault="001D5EB6" w:rsidP="001D5EB6">
      <w:pPr>
        <w:tabs>
          <w:tab w:val="left" w:pos="7100"/>
        </w:tabs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27.06.2023г </w:t>
      </w: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>.   №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27</w:t>
      </w:r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</w:t>
      </w:r>
      <w:proofErr w:type="gramStart"/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proofErr w:type="gramEnd"/>
      <w:r w:rsidRPr="00F628DC">
        <w:rPr>
          <w:rFonts w:ascii="Times New Roman" w:eastAsia="Times New Roman" w:hAnsi="Times New Roman"/>
          <w:b/>
          <w:sz w:val="28"/>
          <w:szCs w:val="28"/>
          <w:lang w:eastAsia="ar-SA"/>
        </w:rPr>
        <w:t>. Канаевка</w:t>
      </w:r>
    </w:p>
    <w:p w:rsidR="001D5EB6" w:rsidRPr="00744CC0" w:rsidRDefault="001D5EB6" w:rsidP="001D5EB6">
      <w:pPr>
        <w:pStyle w:val="a3"/>
        <w:rPr>
          <w:rFonts w:ascii="Times New Roman" w:hAnsi="Times New Roman"/>
          <w:sz w:val="24"/>
          <w:szCs w:val="24"/>
        </w:rPr>
      </w:pPr>
    </w:p>
    <w:p w:rsidR="003B3FE1" w:rsidRPr="00744CC0" w:rsidRDefault="003B3FE1" w:rsidP="003B3FE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B3FE1" w:rsidRPr="001D5EB6" w:rsidRDefault="003B3FE1" w:rsidP="003B3FE1">
      <w:pPr>
        <w:pStyle w:val="a3"/>
        <w:rPr>
          <w:rFonts w:ascii="Times New Roman" w:hAnsi="Times New Roman"/>
          <w:b/>
          <w:sz w:val="24"/>
          <w:szCs w:val="24"/>
        </w:rPr>
      </w:pPr>
      <w:r w:rsidRPr="001D5EB6">
        <w:rPr>
          <w:rFonts w:ascii="Times New Roman" w:hAnsi="Times New Roman"/>
          <w:b/>
          <w:sz w:val="24"/>
          <w:szCs w:val="24"/>
        </w:rPr>
        <w:t>О внесении изменений и дополнений  в постановление</w:t>
      </w:r>
    </w:p>
    <w:p w:rsidR="003B3FE1" w:rsidRPr="001D5EB6" w:rsidRDefault="001D5EB6" w:rsidP="003B3FE1">
      <w:pPr>
        <w:pStyle w:val="a3"/>
        <w:rPr>
          <w:rFonts w:ascii="Times New Roman" w:hAnsi="Times New Roman"/>
          <w:b/>
          <w:sz w:val="24"/>
          <w:szCs w:val="24"/>
        </w:rPr>
      </w:pPr>
      <w:r w:rsidRPr="001D5EB6">
        <w:rPr>
          <w:rFonts w:ascii="Times New Roman" w:hAnsi="Times New Roman"/>
          <w:b/>
          <w:sz w:val="24"/>
          <w:szCs w:val="24"/>
        </w:rPr>
        <w:t xml:space="preserve">  администрации от 20.02.2019 г. № 7</w:t>
      </w:r>
      <w:r w:rsidR="003B3FE1" w:rsidRPr="001D5EB6">
        <w:rPr>
          <w:rFonts w:ascii="Times New Roman" w:hAnsi="Times New Roman"/>
          <w:b/>
          <w:sz w:val="24"/>
          <w:szCs w:val="24"/>
        </w:rPr>
        <w:t xml:space="preserve"> </w:t>
      </w:r>
    </w:p>
    <w:p w:rsidR="003B3FE1" w:rsidRPr="001D5EB6" w:rsidRDefault="003B3FE1" w:rsidP="003B3FE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D5EB6">
        <w:rPr>
          <w:rFonts w:ascii="Times New Roman" w:hAnsi="Times New Roman"/>
          <w:b/>
          <w:sz w:val="24"/>
          <w:szCs w:val="24"/>
        </w:rPr>
        <w:t>«</w:t>
      </w:r>
      <w:r w:rsidRPr="001D5EB6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3B3FE1" w:rsidRPr="001D5EB6" w:rsidRDefault="003B3FE1" w:rsidP="003B3FE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D5EB6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муниципальной услуги </w:t>
      </w:r>
    </w:p>
    <w:p w:rsidR="003B3FE1" w:rsidRPr="001D5EB6" w:rsidRDefault="003B3FE1" w:rsidP="003B3FE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D5EB6">
        <w:rPr>
          <w:rFonts w:ascii="Times New Roman" w:hAnsi="Times New Roman"/>
          <w:b/>
          <w:color w:val="000000"/>
          <w:sz w:val="24"/>
          <w:szCs w:val="24"/>
        </w:rPr>
        <w:t xml:space="preserve">«Выдача разрешения на использование земель </w:t>
      </w:r>
    </w:p>
    <w:p w:rsidR="003B3FE1" w:rsidRPr="001D5EB6" w:rsidRDefault="003B3FE1" w:rsidP="003B3FE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D5EB6">
        <w:rPr>
          <w:rFonts w:ascii="Times New Roman" w:hAnsi="Times New Roman"/>
          <w:b/>
          <w:color w:val="000000"/>
          <w:sz w:val="24"/>
          <w:szCs w:val="24"/>
        </w:rPr>
        <w:t xml:space="preserve">или земельных участков, находящихся </w:t>
      </w:r>
      <w:proofErr w:type="gramStart"/>
      <w:r w:rsidRPr="001D5EB6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1D5EB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3B3FE1" w:rsidRPr="001D5EB6" w:rsidRDefault="003B3FE1" w:rsidP="003B3FE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D5EB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собственности, без предоставления </w:t>
      </w:r>
    </w:p>
    <w:p w:rsidR="003B3FE1" w:rsidRPr="001D5EB6" w:rsidRDefault="003B3FE1" w:rsidP="003B3FE1">
      <w:pPr>
        <w:pStyle w:val="a3"/>
        <w:rPr>
          <w:rFonts w:ascii="Times New Roman" w:hAnsi="Times New Roman"/>
          <w:b/>
          <w:sz w:val="24"/>
          <w:szCs w:val="24"/>
        </w:rPr>
      </w:pPr>
      <w:r w:rsidRPr="001D5EB6">
        <w:rPr>
          <w:rFonts w:ascii="Times New Roman" w:hAnsi="Times New Roman"/>
          <w:b/>
          <w:color w:val="000000"/>
          <w:sz w:val="24"/>
          <w:szCs w:val="24"/>
        </w:rPr>
        <w:t>земельных участков и установления сервитута»</w:t>
      </w:r>
    </w:p>
    <w:p w:rsidR="003B3FE1" w:rsidRPr="001D5EB6" w:rsidRDefault="003B3FE1" w:rsidP="003B3FE1">
      <w:pPr>
        <w:pStyle w:val="a3"/>
        <w:rPr>
          <w:rFonts w:ascii="Times New Roman" w:hAnsi="Times New Roman"/>
          <w:sz w:val="24"/>
          <w:szCs w:val="24"/>
        </w:rPr>
      </w:pPr>
    </w:p>
    <w:p w:rsidR="003B3FE1" w:rsidRPr="001D5EB6" w:rsidRDefault="003B3FE1" w:rsidP="001D5EB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D5EB6">
        <w:rPr>
          <w:b w:val="0"/>
          <w:color w:val="000000"/>
          <w:sz w:val="24"/>
          <w:szCs w:val="24"/>
        </w:rPr>
        <w:t xml:space="preserve">           </w:t>
      </w:r>
      <w:proofErr w:type="gramStart"/>
      <w:r w:rsidRPr="001D5EB6">
        <w:rPr>
          <w:b w:val="0"/>
          <w:color w:val="000000"/>
          <w:sz w:val="24"/>
          <w:szCs w:val="24"/>
        </w:rPr>
        <w:t>В соответствии с</w:t>
      </w:r>
      <w:r w:rsidRPr="001D5EB6"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1D5EB6">
        <w:rPr>
          <w:b w:val="0"/>
          <w:color w:val="000000"/>
          <w:sz w:val="24"/>
          <w:szCs w:val="24"/>
        </w:rPr>
        <w:t xml:space="preserve">постановлением Правительства РФ </w:t>
      </w:r>
      <w:r w:rsidRPr="001D5EB6">
        <w:rPr>
          <w:b w:val="0"/>
          <w:sz w:val="24"/>
          <w:szCs w:val="24"/>
        </w:rPr>
        <w:t> </w:t>
      </w:r>
      <w:r w:rsidRPr="001D5EB6">
        <w:rPr>
          <w:b w:val="0"/>
          <w:color w:val="000000"/>
          <w:sz w:val="24"/>
          <w:szCs w:val="24"/>
        </w:rPr>
        <w:t>от 27.11. 2014 года N 1244 "</w:t>
      </w:r>
      <w:r w:rsidRPr="001D5EB6">
        <w:rPr>
          <w:b w:val="0"/>
          <w:sz w:val="24"/>
          <w:szCs w:val="24"/>
        </w:rPr>
        <w:t xml:space="preserve">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1D5EB6">
        <w:rPr>
          <w:b w:val="0"/>
          <w:color w:val="000000"/>
          <w:sz w:val="24"/>
          <w:szCs w:val="24"/>
        </w:rPr>
        <w:t>, </w:t>
      </w:r>
      <w:r w:rsidR="00AA32FD" w:rsidRPr="001D5EB6">
        <w:rPr>
          <w:b w:val="0"/>
          <w:color w:val="000000"/>
          <w:sz w:val="24"/>
          <w:szCs w:val="24"/>
        </w:rPr>
        <w:t xml:space="preserve"> </w:t>
      </w:r>
      <w:hyperlink r:id="rId5">
        <w:r w:rsidR="00AA32FD" w:rsidRPr="001D5EB6">
          <w:rPr>
            <w:rStyle w:val="ListLabel4"/>
            <w:b w:val="0"/>
            <w:sz w:val="24"/>
            <w:szCs w:val="24"/>
          </w:rPr>
          <w:t>постановлением</w:t>
        </w:r>
      </w:hyperlink>
      <w:r w:rsidR="00AA32FD" w:rsidRPr="001D5EB6">
        <w:rPr>
          <w:b w:val="0"/>
          <w:sz w:val="24"/>
          <w:szCs w:val="24"/>
        </w:rPr>
        <w:t xml:space="preserve"> администрации </w:t>
      </w:r>
      <w:r w:rsidR="001D5EB6" w:rsidRPr="001D5EB6">
        <w:rPr>
          <w:b w:val="0"/>
          <w:sz w:val="24"/>
          <w:szCs w:val="24"/>
        </w:rPr>
        <w:t>Канае</w:t>
      </w:r>
      <w:r w:rsidR="00AA32FD" w:rsidRPr="001D5EB6">
        <w:rPr>
          <w:b w:val="0"/>
          <w:sz w:val="24"/>
          <w:szCs w:val="24"/>
        </w:rPr>
        <w:t>вского муниципального образования от 14.05.2012г. № 16 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 w:rsidRPr="001D5EB6">
        <w:rPr>
          <w:color w:val="000000"/>
          <w:sz w:val="24"/>
          <w:szCs w:val="24"/>
        </w:rPr>
        <w:t xml:space="preserve"> </w:t>
      </w:r>
      <w:r w:rsidR="00AA32FD" w:rsidRPr="001D5EB6">
        <w:rPr>
          <w:color w:val="000000"/>
          <w:sz w:val="24"/>
          <w:szCs w:val="24"/>
        </w:rPr>
        <w:t xml:space="preserve"> </w:t>
      </w:r>
      <w:hyperlink r:id="rId6" w:tgtFrame="_blank" w:history="1">
        <w:r w:rsidRPr="001D5EB6">
          <w:rPr>
            <w:rStyle w:val="hyperlink"/>
            <w:b w:val="0"/>
            <w:sz w:val="24"/>
            <w:szCs w:val="24"/>
          </w:rPr>
          <w:t xml:space="preserve">Уставом  </w:t>
        </w:r>
        <w:r w:rsidR="001D5EB6" w:rsidRPr="001D5EB6">
          <w:rPr>
            <w:rStyle w:val="hyperlink"/>
            <w:b w:val="0"/>
            <w:sz w:val="24"/>
            <w:szCs w:val="24"/>
          </w:rPr>
          <w:t>Канае</w:t>
        </w:r>
        <w:r w:rsidRPr="001D5EB6">
          <w:rPr>
            <w:rStyle w:val="hyperlink"/>
            <w:b w:val="0"/>
            <w:sz w:val="24"/>
            <w:szCs w:val="24"/>
          </w:rPr>
          <w:t>вского  муниципального образования</w:t>
        </w:r>
      </w:hyperlink>
      <w:r w:rsidRPr="001D5EB6">
        <w:rPr>
          <w:b w:val="0"/>
          <w:sz w:val="24"/>
          <w:szCs w:val="24"/>
        </w:rPr>
        <w:t>,</w:t>
      </w:r>
      <w:r w:rsidRPr="001D5EB6">
        <w:rPr>
          <w:b w:val="0"/>
          <w:color w:val="000000"/>
          <w:sz w:val="24"/>
          <w:szCs w:val="24"/>
        </w:rPr>
        <w:t xml:space="preserve"> администрация </w:t>
      </w:r>
      <w:r w:rsidR="001D5EB6" w:rsidRPr="001D5EB6">
        <w:rPr>
          <w:b w:val="0"/>
          <w:color w:val="000000"/>
          <w:sz w:val="24"/>
          <w:szCs w:val="24"/>
        </w:rPr>
        <w:t>Канае</w:t>
      </w:r>
      <w:r w:rsidRPr="001D5EB6">
        <w:rPr>
          <w:b w:val="0"/>
          <w:color w:val="000000"/>
          <w:sz w:val="24"/>
          <w:szCs w:val="24"/>
        </w:rPr>
        <w:t>вского</w:t>
      </w:r>
      <w:proofErr w:type="gramEnd"/>
      <w:r w:rsidRPr="001D5EB6">
        <w:rPr>
          <w:b w:val="0"/>
          <w:color w:val="000000"/>
          <w:sz w:val="24"/>
          <w:szCs w:val="24"/>
        </w:rPr>
        <w:t xml:space="preserve">  муниципального образования, </w:t>
      </w:r>
      <w:r w:rsidRPr="001D5EB6">
        <w:rPr>
          <w:color w:val="000000"/>
          <w:sz w:val="24"/>
          <w:szCs w:val="24"/>
        </w:rPr>
        <w:t>ПОСТАНОВЛЯЕТ:</w:t>
      </w:r>
    </w:p>
    <w:p w:rsidR="003B3FE1" w:rsidRPr="001D5EB6" w:rsidRDefault="003B3FE1" w:rsidP="001D5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B6">
        <w:rPr>
          <w:rFonts w:ascii="Times New Roman" w:hAnsi="Times New Roman" w:cs="Times New Roman"/>
          <w:sz w:val="24"/>
          <w:szCs w:val="24"/>
        </w:rPr>
        <w:t xml:space="preserve">    </w:t>
      </w:r>
      <w:r w:rsidRPr="001D5EB6">
        <w:rPr>
          <w:rFonts w:ascii="Times New Roman" w:eastAsia="Calibri" w:hAnsi="Times New Roman" w:cs="Times New Roman"/>
          <w:sz w:val="24"/>
          <w:szCs w:val="24"/>
        </w:rPr>
        <w:t>1</w:t>
      </w:r>
      <w:r w:rsidR="00AA32FD" w:rsidRPr="001D5E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32FD" w:rsidRPr="001D5EB6">
        <w:rPr>
          <w:rFonts w:ascii="Times New Roman" w:hAnsi="Times New Roman" w:cs="Times New Roman"/>
          <w:sz w:val="24"/>
          <w:szCs w:val="24"/>
        </w:rPr>
        <w:t xml:space="preserve">Внести  в постановление администрации </w:t>
      </w:r>
      <w:r w:rsidR="001D5EB6" w:rsidRPr="001D5EB6">
        <w:rPr>
          <w:rFonts w:ascii="Times New Roman" w:hAnsi="Times New Roman" w:cs="Times New Roman"/>
          <w:bCs/>
          <w:sz w:val="24"/>
          <w:szCs w:val="24"/>
        </w:rPr>
        <w:t>от 20.02.2019 г. № 7</w:t>
      </w:r>
      <w:r w:rsidR="00AA32FD" w:rsidRPr="001D5EB6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="00AA32FD" w:rsidRPr="001D5EB6">
        <w:rPr>
          <w:rFonts w:ascii="Times New Roman" w:hAnsi="Times New Roman" w:cs="Times New Roman"/>
          <w:sz w:val="24"/>
          <w:szCs w:val="24"/>
        </w:rPr>
        <w:t xml:space="preserve"> «</w:t>
      </w:r>
      <w:r w:rsidR="00AA32FD" w:rsidRPr="001D5EB6">
        <w:rPr>
          <w:rFonts w:ascii="Times New Roman" w:hAnsi="Times New Roman" w:cs="Times New Roman"/>
          <w:bCs/>
          <w:color w:val="000000"/>
          <w:sz w:val="24"/>
          <w:szCs w:val="24"/>
        </w:rPr>
        <w:t>Выдача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сервитута</w:t>
      </w:r>
      <w:r w:rsidR="00AA32FD" w:rsidRPr="001D5EB6">
        <w:rPr>
          <w:rFonts w:ascii="Times New Roman" w:hAnsi="Times New Roman" w:cs="Times New Roman"/>
          <w:sz w:val="24"/>
          <w:szCs w:val="24"/>
        </w:rPr>
        <w:t xml:space="preserve">», с учетом изменений </w:t>
      </w:r>
      <w:r w:rsidR="001D5EB6" w:rsidRPr="001D5EB6">
        <w:rPr>
          <w:rFonts w:ascii="Times New Roman" w:hAnsi="Times New Roman" w:cs="Times New Roman"/>
          <w:sz w:val="24"/>
          <w:szCs w:val="24"/>
        </w:rPr>
        <w:t>№ 27 от 18.06.2019 г., №14 от 15.05.2020 г., №13 от 01.04.2021 г., № 24 от 10.06.2021 г.</w:t>
      </w:r>
      <w:r w:rsidR="001D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FD" w:rsidRPr="001D5EB6">
        <w:rPr>
          <w:rFonts w:ascii="Times New Roman" w:hAnsi="Times New Roman" w:cs="Times New Roman"/>
          <w:sz w:val="24"/>
          <w:szCs w:val="24"/>
        </w:rPr>
        <w:t>следующие</w:t>
      </w:r>
      <w:r w:rsidR="00AA32FD" w:rsidRPr="001D5EB6">
        <w:rPr>
          <w:rFonts w:ascii="Times New Roman" w:eastAsia="Calibri" w:hAnsi="Times New Roman" w:cs="Times New Roman"/>
          <w:sz w:val="24"/>
          <w:szCs w:val="24"/>
        </w:rPr>
        <w:t xml:space="preserve"> изменения и</w:t>
      </w:r>
      <w:r w:rsidR="00AA32FD" w:rsidRPr="001D5EB6">
        <w:rPr>
          <w:rFonts w:ascii="Times New Roman" w:hAnsi="Times New Roman" w:cs="Times New Roman"/>
          <w:sz w:val="24"/>
          <w:szCs w:val="24"/>
        </w:rPr>
        <w:t xml:space="preserve"> дополнения:</w:t>
      </w:r>
      <w:proofErr w:type="gramEnd"/>
    </w:p>
    <w:p w:rsidR="00B33FE6" w:rsidRPr="001D5EB6" w:rsidRDefault="00AA32FD" w:rsidP="001D5EB6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5EB6">
        <w:rPr>
          <w:sz w:val="24"/>
          <w:szCs w:val="24"/>
        </w:rPr>
        <w:t xml:space="preserve">    </w:t>
      </w:r>
      <w:r w:rsidRPr="001D5EB6">
        <w:rPr>
          <w:rFonts w:ascii="Times New Roman" w:hAnsi="Times New Roman"/>
          <w:sz w:val="24"/>
          <w:szCs w:val="24"/>
        </w:rPr>
        <w:t>А</w:t>
      </w:r>
      <w:r w:rsidR="00B33FE6" w:rsidRPr="001D5EB6">
        <w:rPr>
          <w:rFonts w:ascii="Times New Roman" w:hAnsi="Times New Roman"/>
          <w:sz w:val="24"/>
          <w:szCs w:val="24"/>
        </w:rPr>
        <w:t xml:space="preserve">бзац первый </w:t>
      </w:r>
      <w:r w:rsidRPr="001D5EB6">
        <w:rPr>
          <w:rFonts w:ascii="Times New Roman" w:hAnsi="Times New Roman"/>
          <w:sz w:val="24"/>
          <w:szCs w:val="24"/>
        </w:rPr>
        <w:t xml:space="preserve">п.2.6 </w:t>
      </w:r>
      <w:r w:rsidR="00B33FE6" w:rsidRPr="001D5EB6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proofErr w:type="gramStart"/>
      <w:r w:rsidR="00B33FE6" w:rsidRPr="001D5E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33FE6" w:rsidRPr="001D5EB6">
        <w:rPr>
          <w:rFonts w:ascii="Times New Roman" w:hAnsi="Times New Roman"/>
          <w:sz w:val="24"/>
          <w:szCs w:val="24"/>
        </w:rPr>
        <w:t xml:space="preserve"> «Решение о выдаче или об отказе в выдаче разрешения принимается уполномоченным органом в течение 25 дней со дня поступления заявления о выдаче разрешения на использование земель или земельных участков, находящихся в  муниципальной собственности, без предоставления участка и установления сервитута в целях, предусмотренных пунктом 1 статьи 39.34 Земельного кодекса Российской Федерации</w:t>
      </w:r>
      <w:proofErr w:type="gramStart"/>
      <w:r w:rsidR="00B33FE6" w:rsidRPr="001D5EB6">
        <w:rPr>
          <w:rFonts w:ascii="Times New Roman" w:hAnsi="Times New Roman"/>
          <w:sz w:val="24"/>
          <w:szCs w:val="24"/>
        </w:rPr>
        <w:t>:»</w:t>
      </w:r>
      <w:proofErr w:type="gramEnd"/>
    </w:p>
    <w:p w:rsidR="00B33FE6" w:rsidRPr="001D5EB6" w:rsidRDefault="00AA32FD" w:rsidP="001D5EB6">
      <w:pPr>
        <w:pStyle w:val="ConsPlusNormal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EB6">
        <w:rPr>
          <w:rFonts w:ascii="Times New Roman" w:hAnsi="Times New Roman" w:cs="Times New Roman"/>
          <w:sz w:val="24"/>
          <w:szCs w:val="24"/>
        </w:rPr>
        <w:t xml:space="preserve">     Абзац первый п. 2.7  изложить в новой редакции</w:t>
      </w:r>
      <w:proofErr w:type="gramStart"/>
      <w:r w:rsidRPr="001D5E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FE6" w:rsidRPr="001D5EB6">
        <w:rPr>
          <w:rFonts w:ascii="Times New Roman" w:hAnsi="Times New Roman" w:cs="Times New Roman"/>
          <w:sz w:val="24"/>
          <w:szCs w:val="24"/>
        </w:rPr>
        <w:t xml:space="preserve">«Решение о выдаче или об отказе в выдаче разрешения принимается уполномоченным органом в течение 25 дней со дня поступления заявления </w:t>
      </w:r>
      <w:r w:rsidR="003B3FE1" w:rsidRPr="001D5EB6">
        <w:rPr>
          <w:rFonts w:ascii="Times New Roman" w:hAnsi="Times New Roman" w:cs="Times New Roman"/>
          <w:sz w:val="24"/>
          <w:szCs w:val="24"/>
        </w:rPr>
        <w:t xml:space="preserve"> </w:t>
      </w:r>
      <w:r w:rsidR="00B33FE6" w:rsidRPr="001D5EB6">
        <w:rPr>
          <w:rFonts w:ascii="Times New Roman" w:hAnsi="Times New Roman" w:cs="Times New Roman"/>
          <w:sz w:val="24"/>
          <w:szCs w:val="24"/>
        </w:rPr>
        <w:t>(и документов, указанных в пункте 5 Положения о порядке и условиях размещения объектов на землях или земельных участках, находящихся в  муниципальной собственности, без предоставления земельных участков и установления сервитутов, утвержденного постановлением Правительства Саратовской области от 27 февраля 2015 года        № 79-П</w:t>
      </w:r>
      <w:proofErr w:type="gramEnd"/>
      <w:r w:rsidR="00B33FE6" w:rsidRPr="001D5EB6">
        <w:rPr>
          <w:rFonts w:ascii="Times New Roman" w:hAnsi="Times New Roman" w:cs="Times New Roman"/>
          <w:sz w:val="24"/>
          <w:szCs w:val="24"/>
        </w:rPr>
        <w:t>) о выдаче разрешения на использование земель или земельных участков, находящихся в  муниципальной собственности, без предоставления участков и установления сервитута в целях размещения объектов, виды которых установлены постановлением Правительства Российской Федерации от 3 декабря 2014 г. № 1300:</w:t>
      </w:r>
    </w:p>
    <w:p w:rsidR="001A3E3B" w:rsidRPr="001D5EB6" w:rsidRDefault="00AA32FD" w:rsidP="001D5EB6">
      <w:pPr>
        <w:pStyle w:val="a5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D5EB6">
        <w:rPr>
          <w:sz w:val="24"/>
          <w:szCs w:val="24"/>
        </w:rPr>
        <w:lastRenderedPageBreak/>
        <w:t xml:space="preserve">    </w:t>
      </w:r>
      <w:r w:rsidRPr="001D5EB6">
        <w:rPr>
          <w:rFonts w:ascii="Times New Roman" w:hAnsi="Times New Roman" w:cs="Times New Roman"/>
          <w:sz w:val="24"/>
          <w:szCs w:val="24"/>
        </w:rPr>
        <w:t>А</w:t>
      </w:r>
      <w:r w:rsidR="003B3FE1" w:rsidRPr="001D5EB6">
        <w:rPr>
          <w:rFonts w:ascii="Times New Roman" w:hAnsi="Times New Roman" w:cs="Times New Roman"/>
          <w:sz w:val="24"/>
          <w:szCs w:val="24"/>
        </w:rPr>
        <w:t>бзац четвертый</w:t>
      </w:r>
      <w:r w:rsidRPr="001D5EB6">
        <w:rPr>
          <w:rFonts w:ascii="Times New Roman" w:hAnsi="Times New Roman" w:cs="Times New Roman"/>
          <w:sz w:val="24"/>
          <w:szCs w:val="24"/>
        </w:rPr>
        <w:t xml:space="preserve">  п.3.5  </w:t>
      </w:r>
      <w:r w:rsidR="003B3FE1" w:rsidRPr="001D5EB6">
        <w:rPr>
          <w:rFonts w:ascii="Times New Roman" w:hAnsi="Times New Roman" w:cs="Times New Roman"/>
          <w:sz w:val="24"/>
          <w:szCs w:val="24"/>
        </w:rPr>
        <w:t xml:space="preserve">изложить в новой редакции:  в </w:t>
      </w:r>
      <w:r w:rsidR="00B33FE6" w:rsidRPr="001D5EB6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3B3FE1" w:rsidRPr="001D5EB6">
        <w:rPr>
          <w:rFonts w:ascii="Times New Roman" w:hAnsi="Times New Roman" w:cs="Times New Roman"/>
          <w:sz w:val="24"/>
          <w:szCs w:val="24"/>
        </w:rPr>
        <w:t xml:space="preserve"> 3 рабочих дней Решение со дня принятия </w:t>
      </w:r>
      <w:r w:rsidR="00B33FE6" w:rsidRPr="001D5EB6">
        <w:rPr>
          <w:rFonts w:ascii="Times New Roman" w:hAnsi="Times New Roman" w:cs="Times New Roman"/>
          <w:sz w:val="24"/>
          <w:szCs w:val="24"/>
        </w:rPr>
        <w:t>направляется заявителю заказным письмом с приложением представленных им документов.</w:t>
      </w:r>
    </w:p>
    <w:p w:rsidR="00AA32FD" w:rsidRPr="001D5EB6" w:rsidRDefault="00AA32FD" w:rsidP="001D5EB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EB6">
        <w:rPr>
          <w:rFonts w:ascii="Times New Roman" w:hAnsi="Times New Roman"/>
          <w:sz w:val="24"/>
          <w:szCs w:val="24"/>
        </w:rPr>
        <w:t>2. </w:t>
      </w:r>
      <w:r w:rsidR="001D5EB6" w:rsidRPr="005E3C19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информационном бюллетене «Канаевский вестник» и разместить на официальном сайте администрации Ивантеевского муниципального района в разделе «Канаевское муниципальное образование»</w:t>
      </w:r>
      <w:r w:rsidR="001D5EB6">
        <w:rPr>
          <w:rFonts w:ascii="Times New Roman" w:hAnsi="Times New Roman"/>
          <w:sz w:val="24"/>
          <w:szCs w:val="24"/>
        </w:rPr>
        <w:t>.</w:t>
      </w:r>
    </w:p>
    <w:p w:rsidR="00AA32FD" w:rsidRPr="001D5EB6" w:rsidRDefault="00AA32FD" w:rsidP="001D5EB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EB6">
        <w:rPr>
          <w:rFonts w:ascii="Times New Roman" w:hAnsi="Times New Roman"/>
          <w:sz w:val="24"/>
          <w:szCs w:val="24"/>
        </w:rPr>
        <w:t xml:space="preserve">     3. Настоящее постановление вступает в силу после его официального опубликования.</w:t>
      </w:r>
    </w:p>
    <w:p w:rsidR="00AA32FD" w:rsidRPr="001D5EB6" w:rsidRDefault="00AA32FD" w:rsidP="001D5EB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EB6">
        <w:rPr>
          <w:rFonts w:ascii="Times New Roman" w:hAnsi="Times New Roman"/>
          <w:sz w:val="24"/>
          <w:szCs w:val="24"/>
        </w:rPr>
        <w:t xml:space="preserve">     4. </w:t>
      </w:r>
      <w:proofErr w:type="gramStart"/>
      <w:r w:rsidRPr="001D5E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5E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2FD" w:rsidRPr="001D5EB6" w:rsidRDefault="00AA32FD" w:rsidP="00AA32F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A32FD" w:rsidRPr="001D5EB6" w:rsidRDefault="00AA32FD" w:rsidP="00AA32F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1D5EB6" w:rsidRPr="005E3C19" w:rsidRDefault="001D5EB6" w:rsidP="001D5EB6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3C19">
        <w:rPr>
          <w:rFonts w:ascii="Times New Roman" w:hAnsi="Times New Roman"/>
          <w:b/>
          <w:sz w:val="24"/>
          <w:szCs w:val="24"/>
        </w:rPr>
        <w:t>И.о</w:t>
      </w:r>
      <w:proofErr w:type="gramStart"/>
      <w:r w:rsidRPr="005E3C19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E3C19">
        <w:rPr>
          <w:rFonts w:ascii="Times New Roman" w:hAnsi="Times New Roman"/>
          <w:b/>
          <w:sz w:val="24"/>
          <w:szCs w:val="24"/>
        </w:rPr>
        <w:t xml:space="preserve">лавы администрации Канаевского </w:t>
      </w:r>
    </w:p>
    <w:p w:rsidR="001D5EB6" w:rsidRPr="005E3C19" w:rsidRDefault="001D5EB6" w:rsidP="001D5EB6">
      <w:pPr>
        <w:pStyle w:val="a3"/>
        <w:rPr>
          <w:rFonts w:ascii="Times New Roman" w:hAnsi="Times New Roman"/>
          <w:b/>
          <w:sz w:val="24"/>
          <w:szCs w:val="24"/>
        </w:rPr>
      </w:pPr>
      <w:r w:rsidRPr="005E3C19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</w:t>
      </w:r>
    </w:p>
    <w:p w:rsidR="001D5EB6" w:rsidRPr="005E3C19" w:rsidRDefault="001D5EB6" w:rsidP="001D5EB6">
      <w:pPr>
        <w:pStyle w:val="a3"/>
        <w:rPr>
          <w:rFonts w:ascii="Times New Roman" w:hAnsi="Times New Roman"/>
          <w:b/>
          <w:sz w:val="24"/>
          <w:szCs w:val="24"/>
        </w:rPr>
      </w:pPr>
      <w:r w:rsidRPr="005E3C19"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1D5EB6" w:rsidRPr="005E3C19" w:rsidRDefault="001D5EB6" w:rsidP="001D5EB6">
      <w:pPr>
        <w:pStyle w:val="a3"/>
        <w:rPr>
          <w:rFonts w:ascii="Times New Roman" w:hAnsi="Times New Roman"/>
          <w:b/>
          <w:sz w:val="24"/>
          <w:szCs w:val="24"/>
        </w:rPr>
      </w:pPr>
      <w:r w:rsidRPr="005E3C19">
        <w:rPr>
          <w:rFonts w:ascii="Times New Roman" w:hAnsi="Times New Roman"/>
          <w:b/>
          <w:sz w:val="24"/>
          <w:szCs w:val="24"/>
        </w:rPr>
        <w:t>Саратовской области                                                              Н.В.Егармина</w:t>
      </w:r>
    </w:p>
    <w:p w:rsidR="001D5EB6" w:rsidRPr="005E3C19" w:rsidRDefault="001D5EB6" w:rsidP="001D5E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2FD" w:rsidRPr="00AA32FD" w:rsidRDefault="00AA32FD" w:rsidP="00AA32FD">
      <w:pPr>
        <w:pStyle w:val="a5"/>
        <w:ind w:left="567"/>
        <w:rPr>
          <w:rFonts w:ascii="Times New Roman" w:hAnsi="Times New Roman" w:cs="Times New Roman"/>
        </w:rPr>
      </w:pPr>
    </w:p>
    <w:sectPr w:rsidR="00AA32FD" w:rsidRPr="00AA32FD" w:rsidSect="001A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5BA"/>
    <w:multiLevelType w:val="multilevel"/>
    <w:tmpl w:val="00C4C2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FE6"/>
    <w:rsid w:val="001A3E3B"/>
    <w:rsid w:val="001D5EB6"/>
    <w:rsid w:val="003B3FE1"/>
    <w:rsid w:val="00511754"/>
    <w:rsid w:val="00AA32FD"/>
    <w:rsid w:val="00B3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B"/>
  </w:style>
  <w:style w:type="paragraph" w:styleId="1">
    <w:name w:val="heading 1"/>
    <w:basedOn w:val="a"/>
    <w:link w:val="10"/>
    <w:uiPriority w:val="9"/>
    <w:qFormat/>
    <w:rsid w:val="003B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FE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B33FE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Oaenoaieoiaioa">
    <w:name w:val="Oaeno aieoiaioa"/>
    <w:basedOn w:val="a"/>
    <w:rsid w:val="003B3FE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yperlink">
    <w:name w:val="hyperlink"/>
    <w:basedOn w:val="a0"/>
    <w:rsid w:val="003B3FE1"/>
  </w:style>
  <w:style w:type="character" w:customStyle="1" w:styleId="10">
    <w:name w:val="Заголовок 1 Знак"/>
    <w:basedOn w:val="a0"/>
    <w:link w:val="1"/>
    <w:uiPriority w:val="9"/>
    <w:rsid w:val="003B3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4">
    <w:name w:val="ListLabel 4"/>
    <w:qFormat/>
    <w:rsid w:val="003B3FE1"/>
    <w:rPr>
      <w:rFonts w:cs="Times New Roman"/>
      <w:color w:val="00000A"/>
    </w:rPr>
  </w:style>
  <w:style w:type="paragraph" w:styleId="a5">
    <w:name w:val="List Paragraph"/>
    <w:basedOn w:val="a"/>
    <w:uiPriority w:val="34"/>
    <w:qFormat/>
    <w:rsid w:val="00AA32F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D5EB6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C7A31D6A-2385-466C-B186-561F7429FA57" TargetMode="Externa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2023-06-28T05:02:00Z</cp:lastPrinted>
  <dcterms:created xsi:type="dcterms:W3CDTF">2023-06-28T05:03:00Z</dcterms:created>
  <dcterms:modified xsi:type="dcterms:W3CDTF">2023-06-28T05:03:00Z</dcterms:modified>
</cp:coreProperties>
</file>