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9A" w:rsidRDefault="001B182E" w:rsidP="005F346B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30DA1">
        <w:rPr>
          <w:rFonts w:ascii="Times New Roman" w:hAnsi="Times New Roman"/>
          <w:b/>
          <w:sz w:val="28"/>
          <w:szCs w:val="28"/>
        </w:rPr>
        <w:t>Справка</w:t>
      </w:r>
    </w:p>
    <w:p w:rsidR="001B182E" w:rsidRDefault="001B182E" w:rsidP="00257DC2">
      <w:pPr>
        <w:spacing w:after="0" w:line="20" w:lineRule="atLeast"/>
        <w:jc w:val="center"/>
        <w:rPr>
          <w:rFonts w:ascii="Times New Roman" w:hAnsi="Times New Roman"/>
          <w:sz w:val="26"/>
          <w:szCs w:val="26"/>
        </w:rPr>
      </w:pPr>
      <w:r w:rsidRPr="00730DA1">
        <w:rPr>
          <w:rFonts w:ascii="Times New Roman" w:hAnsi="Times New Roman"/>
          <w:b/>
          <w:sz w:val="28"/>
          <w:szCs w:val="28"/>
        </w:rPr>
        <w:t>о результатах внутреннего муниципального финансового контроля</w:t>
      </w:r>
      <w:r w:rsidR="00754D4C">
        <w:rPr>
          <w:rFonts w:ascii="Times New Roman" w:hAnsi="Times New Roman"/>
          <w:b/>
          <w:sz w:val="28"/>
          <w:szCs w:val="28"/>
        </w:rPr>
        <w:t xml:space="preserve"> </w:t>
      </w:r>
      <w:r w:rsidRPr="00730DA1">
        <w:rPr>
          <w:rFonts w:ascii="Times New Roman" w:hAnsi="Times New Roman"/>
          <w:b/>
          <w:sz w:val="28"/>
          <w:szCs w:val="28"/>
        </w:rPr>
        <w:t xml:space="preserve"> за испол</w:t>
      </w:r>
      <w:r w:rsidR="00D51AAD" w:rsidRPr="00730DA1">
        <w:rPr>
          <w:rFonts w:ascii="Times New Roman" w:hAnsi="Times New Roman"/>
          <w:b/>
          <w:sz w:val="28"/>
          <w:szCs w:val="28"/>
        </w:rPr>
        <w:t xml:space="preserve">ьзованием бюджетных средств за </w:t>
      </w:r>
      <w:r w:rsidR="007D6C46">
        <w:rPr>
          <w:rFonts w:ascii="Times New Roman" w:hAnsi="Times New Roman"/>
          <w:b/>
          <w:sz w:val="28"/>
          <w:szCs w:val="28"/>
          <w:lang w:val="en-US"/>
        </w:rPr>
        <w:t>I</w:t>
      </w:r>
      <w:r w:rsidR="00F53A66">
        <w:rPr>
          <w:rFonts w:ascii="Times New Roman" w:hAnsi="Times New Roman"/>
          <w:b/>
          <w:sz w:val="28"/>
          <w:szCs w:val="28"/>
          <w:lang w:val="en-US"/>
        </w:rPr>
        <w:t>I</w:t>
      </w:r>
      <w:r w:rsidR="00BC0C41" w:rsidRPr="00BC0C41">
        <w:rPr>
          <w:rFonts w:ascii="Times New Roman" w:hAnsi="Times New Roman"/>
          <w:b/>
          <w:sz w:val="28"/>
          <w:szCs w:val="28"/>
        </w:rPr>
        <w:t xml:space="preserve"> </w:t>
      </w:r>
      <w:r w:rsidR="00603F40">
        <w:rPr>
          <w:rFonts w:ascii="Times New Roman" w:hAnsi="Times New Roman"/>
          <w:b/>
          <w:sz w:val="28"/>
          <w:szCs w:val="28"/>
        </w:rPr>
        <w:t>квартал</w:t>
      </w:r>
      <w:r w:rsidR="0028120F">
        <w:rPr>
          <w:rFonts w:ascii="Times New Roman" w:hAnsi="Times New Roman"/>
          <w:b/>
          <w:sz w:val="28"/>
          <w:szCs w:val="28"/>
        </w:rPr>
        <w:t xml:space="preserve"> 201</w:t>
      </w:r>
      <w:r w:rsidR="00F53A66">
        <w:rPr>
          <w:rFonts w:ascii="Times New Roman" w:hAnsi="Times New Roman"/>
          <w:b/>
          <w:sz w:val="28"/>
          <w:szCs w:val="28"/>
        </w:rPr>
        <w:t>9</w:t>
      </w:r>
      <w:r w:rsidRPr="00730DA1">
        <w:rPr>
          <w:rFonts w:ascii="Times New Roman" w:hAnsi="Times New Roman"/>
          <w:b/>
          <w:sz w:val="28"/>
          <w:szCs w:val="28"/>
        </w:rPr>
        <w:t xml:space="preserve"> года.</w:t>
      </w:r>
      <w:r w:rsidRPr="00416246">
        <w:rPr>
          <w:rFonts w:ascii="Times New Roman" w:hAnsi="Times New Roman"/>
          <w:sz w:val="26"/>
          <w:szCs w:val="26"/>
        </w:rPr>
        <w:t xml:space="preserve">  </w:t>
      </w:r>
    </w:p>
    <w:p w:rsidR="002B7407" w:rsidRPr="00416246" w:rsidRDefault="00FB0B83" w:rsidP="00FB0B83">
      <w:pPr>
        <w:tabs>
          <w:tab w:val="left" w:pos="3960"/>
        </w:tabs>
        <w:spacing w:after="0" w:line="2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F53A66" w:rsidRDefault="00F53A66" w:rsidP="00F53A66">
      <w:pPr>
        <w:pStyle w:val="a5"/>
        <w:spacing w:line="20" w:lineRule="atLeast"/>
        <w:rPr>
          <w:szCs w:val="28"/>
        </w:rPr>
      </w:pPr>
      <w:r>
        <w:rPr>
          <w:b/>
          <w:szCs w:val="28"/>
        </w:rPr>
        <w:t xml:space="preserve">     </w:t>
      </w:r>
      <w:r>
        <w:rPr>
          <w:szCs w:val="28"/>
        </w:rPr>
        <w:t xml:space="preserve">        В  соответствии с планом контрольных мероприятий по осуществл</w:t>
      </w:r>
      <w:r>
        <w:rPr>
          <w:szCs w:val="28"/>
        </w:rPr>
        <w:t>е</w:t>
      </w:r>
      <w:r>
        <w:rPr>
          <w:szCs w:val="28"/>
        </w:rPr>
        <w:t xml:space="preserve">нию внутреннего муниципального финансового контроля за использованием бюджетных средств на 2019год во </w:t>
      </w:r>
      <w:r>
        <w:rPr>
          <w:szCs w:val="28"/>
          <w:lang w:val="en-US"/>
        </w:rPr>
        <w:t>II</w:t>
      </w:r>
      <w:r>
        <w:rPr>
          <w:szCs w:val="28"/>
        </w:rPr>
        <w:t xml:space="preserve"> квартале была проведена одна проверка финансово-хозяйственной деятельности. </w:t>
      </w:r>
    </w:p>
    <w:p w:rsidR="00F53A66" w:rsidRPr="00F53A66" w:rsidRDefault="00F53A66" w:rsidP="00F53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53A66">
        <w:rPr>
          <w:rFonts w:ascii="Times New Roman" w:hAnsi="Times New Roman" w:cs="Times New Roman"/>
          <w:sz w:val="28"/>
          <w:szCs w:val="28"/>
        </w:rPr>
        <w:t xml:space="preserve">Проведенной проверкой финансово-хозяйственной деятельности </w:t>
      </w:r>
      <w:r w:rsidRPr="00F53A66">
        <w:rPr>
          <w:rFonts w:ascii="Times New Roman" w:hAnsi="Times New Roman" w:cs="Times New Roman"/>
          <w:color w:val="000000" w:themeColor="text1"/>
          <w:sz w:val="28"/>
          <w:szCs w:val="28"/>
        </w:rPr>
        <w:t>в  админ</w:t>
      </w:r>
      <w:r w:rsidRPr="00F53A6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53A66">
        <w:rPr>
          <w:rFonts w:ascii="Times New Roman" w:hAnsi="Times New Roman" w:cs="Times New Roman"/>
          <w:color w:val="000000" w:themeColor="text1"/>
          <w:sz w:val="28"/>
          <w:szCs w:val="28"/>
        </w:rPr>
        <w:t>страции Чернавского муниципального образования</w:t>
      </w:r>
      <w:r w:rsidRPr="00F53A66">
        <w:rPr>
          <w:rFonts w:ascii="Times New Roman" w:hAnsi="Times New Roman" w:cs="Times New Roman"/>
          <w:sz w:val="28"/>
          <w:szCs w:val="28"/>
        </w:rPr>
        <w:t xml:space="preserve"> Ивантеевского муниц</w:t>
      </w:r>
      <w:r w:rsidRPr="00F53A66">
        <w:rPr>
          <w:rFonts w:ascii="Times New Roman" w:hAnsi="Times New Roman" w:cs="Times New Roman"/>
          <w:sz w:val="28"/>
          <w:szCs w:val="28"/>
        </w:rPr>
        <w:t>и</w:t>
      </w:r>
      <w:r w:rsidRPr="00F53A66">
        <w:rPr>
          <w:rFonts w:ascii="Times New Roman" w:hAnsi="Times New Roman" w:cs="Times New Roman"/>
          <w:sz w:val="28"/>
          <w:szCs w:val="28"/>
        </w:rPr>
        <w:t>пального района Саратовской области  установлены следующие нарушения:</w:t>
      </w:r>
    </w:p>
    <w:p w:rsidR="00F53A66" w:rsidRPr="00F53A66" w:rsidRDefault="00F53A66" w:rsidP="00F53A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A66">
        <w:rPr>
          <w:rFonts w:ascii="Times New Roman" w:hAnsi="Times New Roman" w:cs="Times New Roman"/>
          <w:sz w:val="28"/>
          <w:szCs w:val="28"/>
        </w:rPr>
        <w:t xml:space="preserve">1. </w:t>
      </w:r>
      <w:r w:rsidRPr="00F53A66">
        <w:rPr>
          <w:rFonts w:ascii="Times New Roman" w:hAnsi="Times New Roman" w:cs="Times New Roman"/>
          <w:color w:val="000000" w:themeColor="text1"/>
          <w:sz w:val="28"/>
          <w:szCs w:val="28"/>
        </w:rPr>
        <w:t>Инструкции № 157н от 01.12.2010г «По применению Единого плана счетов бухгалтерского учета для государственных органов власти (государственных органов), органов местного самоуправления, органов управления государс</w:t>
      </w:r>
      <w:r w:rsidRPr="00F53A6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F53A66">
        <w:rPr>
          <w:rFonts w:ascii="Times New Roman" w:hAnsi="Times New Roman" w:cs="Times New Roman"/>
          <w:color w:val="000000" w:themeColor="text1"/>
          <w:sz w:val="28"/>
          <w:szCs w:val="28"/>
        </w:rPr>
        <w:t>венными внебюджетными фондами, государственных академий наук, гос</w:t>
      </w:r>
      <w:r w:rsidRPr="00F53A6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53A66">
        <w:rPr>
          <w:rFonts w:ascii="Times New Roman" w:hAnsi="Times New Roman" w:cs="Times New Roman"/>
          <w:color w:val="000000" w:themeColor="text1"/>
          <w:sz w:val="28"/>
          <w:szCs w:val="28"/>
        </w:rPr>
        <w:t>дарственных (муниципальных) учреждений», в части</w:t>
      </w:r>
    </w:p>
    <w:p w:rsidR="00F53A66" w:rsidRPr="00462375" w:rsidRDefault="00F53A66" w:rsidP="00F53A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2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2375">
        <w:rPr>
          <w:rFonts w:ascii="Times New Roman" w:hAnsi="Times New Roman" w:cs="Times New Roman"/>
          <w:sz w:val="28"/>
          <w:szCs w:val="28"/>
        </w:rPr>
        <w:t>неверного отражения операций по оприходованию саженцев многолетних насаждений на сумму 11970,0 рублей;</w:t>
      </w:r>
    </w:p>
    <w:p w:rsidR="00F53A66" w:rsidRPr="00462375" w:rsidRDefault="00F53A66" w:rsidP="00F53A66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375">
        <w:rPr>
          <w:sz w:val="28"/>
          <w:szCs w:val="28"/>
        </w:rPr>
        <w:t xml:space="preserve">  </w:t>
      </w:r>
      <w:r w:rsidRPr="00462375">
        <w:rPr>
          <w:rFonts w:ascii="Times New Roman" w:hAnsi="Times New Roman" w:cs="Times New Roman"/>
          <w:sz w:val="28"/>
          <w:szCs w:val="28"/>
        </w:rPr>
        <w:t>2. ст.19 Федерального закона от 06.12.2011 № 402-ФЗ (в ред. от 23.05.2016) «О бухгалтерском учете» - внутренний контроль в учреждении не проводи</w:t>
      </w:r>
      <w:r w:rsidRPr="00462375">
        <w:rPr>
          <w:rFonts w:ascii="Times New Roman" w:hAnsi="Times New Roman" w:cs="Times New Roman"/>
          <w:sz w:val="28"/>
          <w:szCs w:val="28"/>
        </w:rPr>
        <w:t>т</w:t>
      </w:r>
      <w:r w:rsidRPr="00462375">
        <w:rPr>
          <w:rFonts w:ascii="Times New Roman" w:hAnsi="Times New Roman" w:cs="Times New Roman"/>
          <w:sz w:val="28"/>
          <w:szCs w:val="28"/>
        </w:rPr>
        <w:t>ся.</w:t>
      </w:r>
      <w:r w:rsidRPr="00462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B0B83" w:rsidRDefault="00606FD5" w:rsidP="00F53A66">
      <w:pPr>
        <w:shd w:val="clear" w:color="auto" w:fill="FFFFFF"/>
        <w:spacing w:after="0"/>
        <w:ind w:right="-27"/>
        <w:jc w:val="both"/>
        <w:rPr>
          <w:rFonts w:ascii="Times New Roman" w:hAnsi="Times New Roman" w:cs="Times New Roman"/>
          <w:sz w:val="28"/>
          <w:szCs w:val="28"/>
        </w:rPr>
      </w:pPr>
      <w:r w:rsidRPr="00FB0B83">
        <w:rPr>
          <w:rFonts w:ascii="Times New Roman" w:hAnsi="Times New Roman" w:cs="Times New Roman"/>
          <w:sz w:val="28"/>
          <w:szCs w:val="28"/>
        </w:rPr>
        <w:t xml:space="preserve">  </w:t>
      </w:r>
      <w:r w:rsidR="004052A7" w:rsidRPr="00FB0B83">
        <w:rPr>
          <w:rFonts w:ascii="Times New Roman" w:hAnsi="Times New Roman" w:cs="Times New Roman"/>
          <w:sz w:val="28"/>
          <w:szCs w:val="28"/>
        </w:rPr>
        <w:t xml:space="preserve">   </w:t>
      </w:r>
      <w:r w:rsidR="00257DC2" w:rsidRPr="00FB0B83">
        <w:rPr>
          <w:rFonts w:ascii="Times New Roman" w:hAnsi="Times New Roman" w:cs="Times New Roman"/>
          <w:sz w:val="28"/>
          <w:szCs w:val="28"/>
        </w:rPr>
        <w:t>Руководител</w:t>
      </w:r>
      <w:r w:rsidR="00FB0B83">
        <w:rPr>
          <w:rFonts w:ascii="Times New Roman" w:hAnsi="Times New Roman" w:cs="Times New Roman"/>
          <w:sz w:val="28"/>
          <w:szCs w:val="28"/>
        </w:rPr>
        <w:t>ю</w:t>
      </w:r>
      <w:r w:rsidR="00257DC2" w:rsidRPr="00FB0B8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B0B83">
        <w:rPr>
          <w:rFonts w:ascii="Times New Roman" w:hAnsi="Times New Roman" w:cs="Times New Roman"/>
          <w:sz w:val="28"/>
          <w:szCs w:val="28"/>
        </w:rPr>
        <w:t>я</w:t>
      </w:r>
      <w:r w:rsidR="00257DC2" w:rsidRPr="00FB0B83">
        <w:rPr>
          <w:rFonts w:ascii="Times New Roman" w:hAnsi="Times New Roman" w:cs="Times New Roman"/>
          <w:sz w:val="28"/>
          <w:szCs w:val="28"/>
        </w:rPr>
        <w:t xml:space="preserve"> выдан</w:t>
      </w:r>
      <w:r w:rsidR="0050443C" w:rsidRPr="00FB0B83">
        <w:rPr>
          <w:rFonts w:ascii="Times New Roman" w:hAnsi="Times New Roman" w:cs="Times New Roman"/>
          <w:sz w:val="28"/>
          <w:szCs w:val="28"/>
        </w:rPr>
        <w:t>ы</w:t>
      </w:r>
      <w:r w:rsidR="00257DC2" w:rsidRPr="00FB0B83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50443C" w:rsidRPr="00FB0B83">
        <w:rPr>
          <w:rFonts w:ascii="Times New Roman" w:hAnsi="Times New Roman" w:cs="Times New Roman"/>
          <w:sz w:val="28"/>
          <w:szCs w:val="28"/>
        </w:rPr>
        <w:t>я</w:t>
      </w:r>
      <w:r w:rsidR="004052A7" w:rsidRPr="00FB0B83">
        <w:rPr>
          <w:rFonts w:ascii="Times New Roman" w:hAnsi="Times New Roman" w:cs="Times New Roman"/>
          <w:sz w:val="28"/>
          <w:szCs w:val="28"/>
        </w:rPr>
        <w:t xml:space="preserve"> на устранение наруш</w:t>
      </w:r>
      <w:r w:rsidR="004052A7" w:rsidRPr="00FB0B83">
        <w:rPr>
          <w:rFonts w:ascii="Times New Roman" w:hAnsi="Times New Roman" w:cs="Times New Roman"/>
          <w:sz w:val="28"/>
          <w:szCs w:val="28"/>
        </w:rPr>
        <w:t>е</w:t>
      </w:r>
      <w:r w:rsidR="004052A7" w:rsidRPr="00FB0B83">
        <w:rPr>
          <w:rFonts w:ascii="Times New Roman" w:hAnsi="Times New Roman" w:cs="Times New Roman"/>
          <w:sz w:val="28"/>
          <w:szCs w:val="28"/>
        </w:rPr>
        <w:t>ний</w:t>
      </w:r>
      <w:r w:rsidR="00257DC2" w:rsidRPr="00FB0B83">
        <w:rPr>
          <w:rFonts w:ascii="Times New Roman" w:hAnsi="Times New Roman" w:cs="Times New Roman"/>
          <w:sz w:val="28"/>
          <w:szCs w:val="28"/>
        </w:rPr>
        <w:t>.</w:t>
      </w:r>
    </w:p>
    <w:p w:rsidR="00F53A66" w:rsidRDefault="00F53A66" w:rsidP="00F53A66">
      <w:pPr>
        <w:shd w:val="clear" w:color="auto" w:fill="FFFFFF"/>
        <w:spacing w:after="0"/>
        <w:ind w:right="-27"/>
        <w:jc w:val="both"/>
        <w:rPr>
          <w:rFonts w:ascii="Times New Roman" w:hAnsi="Times New Roman" w:cs="Times New Roman"/>
          <w:sz w:val="28"/>
          <w:szCs w:val="28"/>
        </w:rPr>
      </w:pPr>
    </w:p>
    <w:sectPr w:rsidR="00F53A66" w:rsidSect="003E4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28CA"/>
    <w:multiLevelType w:val="hybridMultilevel"/>
    <w:tmpl w:val="4290EC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A2662"/>
    <w:multiLevelType w:val="hybridMultilevel"/>
    <w:tmpl w:val="36941246"/>
    <w:lvl w:ilvl="0" w:tplc="44FCF2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8514177"/>
    <w:multiLevelType w:val="hybridMultilevel"/>
    <w:tmpl w:val="75A6E9F0"/>
    <w:lvl w:ilvl="0" w:tplc="AD68E24E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CC0318E"/>
    <w:multiLevelType w:val="hybridMultilevel"/>
    <w:tmpl w:val="8516FF08"/>
    <w:lvl w:ilvl="0" w:tplc="927412B0">
      <w:start w:val="1"/>
      <w:numFmt w:val="decimal"/>
      <w:lvlText w:val="%1."/>
      <w:lvlJc w:val="left"/>
      <w:pPr>
        <w:ind w:left="495" w:hanging="360"/>
      </w:pPr>
      <w:rPr>
        <w:rFonts w:hint="default"/>
        <w:b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1B182E"/>
    <w:rsid w:val="0000174D"/>
    <w:rsid w:val="00005377"/>
    <w:rsid w:val="00007414"/>
    <w:rsid w:val="00020179"/>
    <w:rsid w:val="00025BFE"/>
    <w:rsid w:val="00037B91"/>
    <w:rsid w:val="00062613"/>
    <w:rsid w:val="0006740A"/>
    <w:rsid w:val="000724D2"/>
    <w:rsid w:val="00072593"/>
    <w:rsid w:val="000C5282"/>
    <w:rsid w:val="000E7A1F"/>
    <w:rsid w:val="000F0390"/>
    <w:rsid w:val="00125B3B"/>
    <w:rsid w:val="0014023A"/>
    <w:rsid w:val="00157641"/>
    <w:rsid w:val="00166FF6"/>
    <w:rsid w:val="0018011F"/>
    <w:rsid w:val="001B0049"/>
    <w:rsid w:val="001B182E"/>
    <w:rsid w:val="001E1646"/>
    <w:rsid w:val="001E553D"/>
    <w:rsid w:val="001E5AA9"/>
    <w:rsid w:val="001F3946"/>
    <w:rsid w:val="00221B48"/>
    <w:rsid w:val="00226D17"/>
    <w:rsid w:val="00244CBF"/>
    <w:rsid w:val="0025678A"/>
    <w:rsid w:val="00257DC2"/>
    <w:rsid w:val="00260A4E"/>
    <w:rsid w:val="00270DD7"/>
    <w:rsid w:val="0028120F"/>
    <w:rsid w:val="00283413"/>
    <w:rsid w:val="00296C93"/>
    <w:rsid w:val="00297604"/>
    <w:rsid w:val="002B447C"/>
    <w:rsid w:val="002B7407"/>
    <w:rsid w:val="002C1D31"/>
    <w:rsid w:val="002E16D5"/>
    <w:rsid w:val="00306029"/>
    <w:rsid w:val="0031484D"/>
    <w:rsid w:val="00335F64"/>
    <w:rsid w:val="00336ADC"/>
    <w:rsid w:val="00344582"/>
    <w:rsid w:val="0035256E"/>
    <w:rsid w:val="00376BF2"/>
    <w:rsid w:val="00377D55"/>
    <w:rsid w:val="003E0978"/>
    <w:rsid w:val="003E2751"/>
    <w:rsid w:val="003E3B13"/>
    <w:rsid w:val="003E4C85"/>
    <w:rsid w:val="00403201"/>
    <w:rsid w:val="004052A7"/>
    <w:rsid w:val="00416246"/>
    <w:rsid w:val="00433508"/>
    <w:rsid w:val="00455BDA"/>
    <w:rsid w:val="004B1E9E"/>
    <w:rsid w:val="004B7331"/>
    <w:rsid w:val="004E2398"/>
    <w:rsid w:val="004F2065"/>
    <w:rsid w:val="0050443C"/>
    <w:rsid w:val="00517961"/>
    <w:rsid w:val="005234BD"/>
    <w:rsid w:val="005347A4"/>
    <w:rsid w:val="005377A9"/>
    <w:rsid w:val="00546535"/>
    <w:rsid w:val="00554058"/>
    <w:rsid w:val="005563CB"/>
    <w:rsid w:val="0057193A"/>
    <w:rsid w:val="0057254C"/>
    <w:rsid w:val="0057489C"/>
    <w:rsid w:val="00585C15"/>
    <w:rsid w:val="00586D14"/>
    <w:rsid w:val="00586FDE"/>
    <w:rsid w:val="005B0FD1"/>
    <w:rsid w:val="005D1DA4"/>
    <w:rsid w:val="005D7878"/>
    <w:rsid w:val="005E2082"/>
    <w:rsid w:val="005F346B"/>
    <w:rsid w:val="006029B8"/>
    <w:rsid w:val="00603F40"/>
    <w:rsid w:val="00606FD5"/>
    <w:rsid w:val="00610C84"/>
    <w:rsid w:val="00610F26"/>
    <w:rsid w:val="00614137"/>
    <w:rsid w:val="0062563C"/>
    <w:rsid w:val="00640BB4"/>
    <w:rsid w:val="0064630D"/>
    <w:rsid w:val="006557A6"/>
    <w:rsid w:val="00676A9A"/>
    <w:rsid w:val="00677A7B"/>
    <w:rsid w:val="006E030C"/>
    <w:rsid w:val="006F0645"/>
    <w:rsid w:val="006F4F8E"/>
    <w:rsid w:val="006F521E"/>
    <w:rsid w:val="00712190"/>
    <w:rsid w:val="00721C5D"/>
    <w:rsid w:val="00725F42"/>
    <w:rsid w:val="00730DA1"/>
    <w:rsid w:val="00740EE5"/>
    <w:rsid w:val="00754D4C"/>
    <w:rsid w:val="007711B5"/>
    <w:rsid w:val="0079189B"/>
    <w:rsid w:val="007947AE"/>
    <w:rsid w:val="00794C81"/>
    <w:rsid w:val="007C4A87"/>
    <w:rsid w:val="007D4DDF"/>
    <w:rsid w:val="007D6C46"/>
    <w:rsid w:val="00800692"/>
    <w:rsid w:val="00804977"/>
    <w:rsid w:val="00824BBD"/>
    <w:rsid w:val="00846A30"/>
    <w:rsid w:val="00866162"/>
    <w:rsid w:val="00876E30"/>
    <w:rsid w:val="008C55F9"/>
    <w:rsid w:val="008D7ADF"/>
    <w:rsid w:val="008E3237"/>
    <w:rsid w:val="008E7873"/>
    <w:rsid w:val="00912D0D"/>
    <w:rsid w:val="0093515F"/>
    <w:rsid w:val="0093544B"/>
    <w:rsid w:val="00961D60"/>
    <w:rsid w:val="00962391"/>
    <w:rsid w:val="00963279"/>
    <w:rsid w:val="00966E46"/>
    <w:rsid w:val="00984498"/>
    <w:rsid w:val="0099726F"/>
    <w:rsid w:val="009B53A1"/>
    <w:rsid w:val="009C21EF"/>
    <w:rsid w:val="009D5271"/>
    <w:rsid w:val="009E6319"/>
    <w:rsid w:val="009F74A0"/>
    <w:rsid w:val="00A07544"/>
    <w:rsid w:val="00A15C54"/>
    <w:rsid w:val="00A272A5"/>
    <w:rsid w:val="00A3545F"/>
    <w:rsid w:val="00A46295"/>
    <w:rsid w:val="00A55D1A"/>
    <w:rsid w:val="00A71A14"/>
    <w:rsid w:val="00A7394A"/>
    <w:rsid w:val="00A748EC"/>
    <w:rsid w:val="00A9240B"/>
    <w:rsid w:val="00A93242"/>
    <w:rsid w:val="00A9528C"/>
    <w:rsid w:val="00AB73A8"/>
    <w:rsid w:val="00AC54E9"/>
    <w:rsid w:val="00AE7011"/>
    <w:rsid w:val="00AE7E52"/>
    <w:rsid w:val="00B001DA"/>
    <w:rsid w:val="00B00DB0"/>
    <w:rsid w:val="00B175CB"/>
    <w:rsid w:val="00B17854"/>
    <w:rsid w:val="00B2418B"/>
    <w:rsid w:val="00B350FE"/>
    <w:rsid w:val="00B40790"/>
    <w:rsid w:val="00B46410"/>
    <w:rsid w:val="00B57351"/>
    <w:rsid w:val="00B8535B"/>
    <w:rsid w:val="00B85F69"/>
    <w:rsid w:val="00B863D5"/>
    <w:rsid w:val="00BA2DB2"/>
    <w:rsid w:val="00BC0C41"/>
    <w:rsid w:val="00BD249C"/>
    <w:rsid w:val="00BD6C20"/>
    <w:rsid w:val="00BF09E1"/>
    <w:rsid w:val="00BF1D05"/>
    <w:rsid w:val="00BF2DFC"/>
    <w:rsid w:val="00C74C40"/>
    <w:rsid w:val="00C767A4"/>
    <w:rsid w:val="00CC40F8"/>
    <w:rsid w:val="00D15E14"/>
    <w:rsid w:val="00D21AB3"/>
    <w:rsid w:val="00D41E67"/>
    <w:rsid w:val="00D43176"/>
    <w:rsid w:val="00D51AAD"/>
    <w:rsid w:val="00D73AA6"/>
    <w:rsid w:val="00D73B20"/>
    <w:rsid w:val="00D84375"/>
    <w:rsid w:val="00DC355F"/>
    <w:rsid w:val="00DC7ECA"/>
    <w:rsid w:val="00DE18D5"/>
    <w:rsid w:val="00DE3D5B"/>
    <w:rsid w:val="00DE7694"/>
    <w:rsid w:val="00E0134B"/>
    <w:rsid w:val="00E260C6"/>
    <w:rsid w:val="00E2763D"/>
    <w:rsid w:val="00E41F34"/>
    <w:rsid w:val="00E51DD6"/>
    <w:rsid w:val="00E7696B"/>
    <w:rsid w:val="00EA02AA"/>
    <w:rsid w:val="00EB70A7"/>
    <w:rsid w:val="00EC1D6E"/>
    <w:rsid w:val="00ED0C66"/>
    <w:rsid w:val="00F1109A"/>
    <w:rsid w:val="00F21BC4"/>
    <w:rsid w:val="00F53A66"/>
    <w:rsid w:val="00F6145D"/>
    <w:rsid w:val="00F74870"/>
    <w:rsid w:val="00F769DA"/>
    <w:rsid w:val="00F806D1"/>
    <w:rsid w:val="00F973E4"/>
    <w:rsid w:val="00FA2B99"/>
    <w:rsid w:val="00FA6E8B"/>
    <w:rsid w:val="00FB0280"/>
    <w:rsid w:val="00FB0B83"/>
    <w:rsid w:val="00FB0F29"/>
    <w:rsid w:val="00FB4888"/>
    <w:rsid w:val="00FB66EF"/>
    <w:rsid w:val="00FD1E6D"/>
    <w:rsid w:val="00FF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82E"/>
    <w:pPr>
      <w:ind w:left="720"/>
      <w:contextualSpacing/>
    </w:pPr>
  </w:style>
  <w:style w:type="paragraph" w:customStyle="1" w:styleId="2">
    <w:name w:val="Название объекта2"/>
    <w:basedOn w:val="a"/>
    <w:rsid w:val="00610F26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No Spacing"/>
    <w:uiPriority w:val="1"/>
    <w:qFormat/>
    <w:rsid w:val="00DE3D5B"/>
    <w:pPr>
      <w:spacing w:after="0" w:line="240" w:lineRule="auto"/>
    </w:pPr>
  </w:style>
  <w:style w:type="paragraph" w:styleId="a5">
    <w:name w:val="Body Text"/>
    <w:basedOn w:val="a"/>
    <w:link w:val="a6"/>
    <w:rsid w:val="00A15C5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15C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730D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730D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B8535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4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629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336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AC54E9"/>
  </w:style>
  <w:style w:type="paragraph" w:customStyle="1" w:styleId="Default">
    <w:name w:val="Default"/>
    <w:rsid w:val="00AC54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AC54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6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F0384-8883-45B6-97D2-A7A9879D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Бочкарева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Ignateva</cp:lastModifiedBy>
  <cp:revision>44</cp:revision>
  <cp:lastPrinted>2017-10-09T04:25:00Z</cp:lastPrinted>
  <dcterms:created xsi:type="dcterms:W3CDTF">2015-06-26T10:42:00Z</dcterms:created>
  <dcterms:modified xsi:type="dcterms:W3CDTF">2019-07-15T04:34:00Z</dcterms:modified>
</cp:coreProperties>
</file>