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20251B" w:rsidRPr="0020251B" w:rsidTr="0020251B">
        <w:tc>
          <w:tcPr>
            <w:tcW w:w="91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A18" w:rsidRPr="00CD6A18" w:rsidRDefault="00CD6A18" w:rsidP="00CD6A18">
            <w:pPr>
              <w:spacing w:before="1332" w:after="0" w:line="300" w:lineRule="exact"/>
              <w:ind w:right="-143"/>
              <w:jc w:val="center"/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4"/>
              </w:rPr>
              <w:drawing>
                <wp:inline distT="0" distB="0" distL="0" distR="0">
                  <wp:extent cx="797560" cy="1010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A18" w:rsidRPr="00CD6A18" w:rsidRDefault="00CD6A18" w:rsidP="00CD6A18">
            <w:pPr>
              <w:spacing w:after="0" w:line="252" w:lineRule="auto"/>
              <w:ind w:right="-143" w:firstLine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D6A18" w:rsidRPr="00CD6A18" w:rsidRDefault="00CD6A18" w:rsidP="00CD6A18">
            <w:pPr>
              <w:spacing w:after="0" w:line="252" w:lineRule="auto"/>
              <w:ind w:right="-143" w:firstLine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ИВАНТЕЕВСКОГО МУНИЦИПАЛЬНОГО РАЙОНА</w:t>
            </w:r>
          </w:p>
          <w:p w:rsidR="00CD6A18" w:rsidRPr="00CD6A18" w:rsidRDefault="00CD6A18" w:rsidP="00CD6A18">
            <w:pPr>
              <w:spacing w:after="0" w:line="252" w:lineRule="auto"/>
              <w:ind w:right="-143" w:firstLine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CD6A18" w:rsidRPr="00CD6A18" w:rsidRDefault="00CD6A18" w:rsidP="00CD6A18">
            <w:pPr>
              <w:spacing w:after="0" w:line="252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6A18" w:rsidRPr="00CD6A18" w:rsidRDefault="00CD6A18" w:rsidP="00CD6A18">
            <w:pPr>
              <w:spacing w:after="0" w:line="252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 О С Т А Н О В Л Е Н И Е  </w:t>
            </w:r>
          </w:p>
          <w:p w:rsidR="00CD6A18" w:rsidRPr="00CD6A18" w:rsidRDefault="00CD6A18" w:rsidP="00CD6A18">
            <w:pPr>
              <w:tabs>
                <w:tab w:val="left" w:pos="6885"/>
              </w:tabs>
              <w:spacing w:after="0" w:line="252" w:lineRule="auto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6A18" w:rsidRPr="005C47AC" w:rsidRDefault="005C47AC" w:rsidP="00CD6A18">
            <w:pPr>
              <w:tabs>
                <w:tab w:val="left" w:pos="6885"/>
              </w:tabs>
              <w:spacing w:after="0" w:line="252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C4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CD6A18" w:rsidRPr="005C4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 </w:t>
            </w:r>
            <w:r w:rsidRPr="005C4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14.12.2021</w:t>
            </w:r>
            <w:r w:rsidR="00CD6A18" w:rsidRPr="005C4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5C4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554</w:t>
            </w:r>
          </w:p>
          <w:p w:rsidR="00CD6A18" w:rsidRPr="005C47AC" w:rsidRDefault="00CD6A18" w:rsidP="00CD6A18">
            <w:pPr>
              <w:spacing w:after="0" w:line="252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AC">
              <w:rPr>
                <w:rFonts w:ascii="Times New Roman" w:eastAsia="Times New Roman" w:hAnsi="Times New Roman" w:cs="Times New Roman"/>
                <w:sz w:val="24"/>
                <w:szCs w:val="24"/>
              </w:rPr>
              <w:t>с. Ивантеевка</w:t>
            </w:r>
          </w:p>
          <w:p w:rsidR="0020251B" w:rsidRPr="0020251B" w:rsidRDefault="0020251B" w:rsidP="00202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0251B" w:rsidRPr="0020251B" w:rsidRDefault="0020251B" w:rsidP="002025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4"/>
      </w:tblGrid>
      <w:tr w:rsidR="0020251B" w:rsidRPr="0020251B" w:rsidTr="0020251B">
        <w:tc>
          <w:tcPr>
            <w:tcW w:w="67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736" w:rsidRDefault="00DC7736" w:rsidP="0020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51B" w:rsidRDefault="00DC7736" w:rsidP="0020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 Ивантеевского</w:t>
            </w:r>
            <w:r w:rsidR="005C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DC7736" w:rsidRPr="0020251B" w:rsidRDefault="00DC7736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 от 21.05.2012г.  №65</w:t>
            </w:r>
          </w:p>
          <w:p w:rsidR="0020251B" w:rsidRPr="0020251B" w:rsidRDefault="00DC7736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0251B" w:rsidRPr="00202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</w:t>
            </w:r>
          </w:p>
          <w:p w:rsidR="0020251B" w:rsidRPr="0020251B" w:rsidRDefault="0020251B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</w:t>
            </w:r>
          </w:p>
          <w:p w:rsidR="0020251B" w:rsidRPr="0020251B" w:rsidRDefault="0020251B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муниципальной услуги «Выдача</w:t>
            </w:r>
          </w:p>
          <w:p w:rsidR="0020251B" w:rsidRPr="0020251B" w:rsidRDefault="0020251B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справок, выписок из </w:t>
            </w:r>
            <w:proofErr w:type="spellStart"/>
            <w:r w:rsidRPr="00202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похозяйственных</w:t>
            </w:r>
            <w:proofErr w:type="spellEnd"/>
          </w:p>
          <w:p w:rsidR="0020251B" w:rsidRPr="0020251B" w:rsidRDefault="0020251B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книг населенных пунктов муниципального</w:t>
            </w:r>
          </w:p>
          <w:p w:rsidR="0020251B" w:rsidRPr="0020251B" w:rsidRDefault="0020251B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образования, выписок из постановлений</w:t>
            </w:r>
          </w:p>
          <w:p w:rsidR="0020251B" w:rsidRPr="0020251B" w:rsidRDefault="0020251B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распоряжений администрации»</w:t>
            </w:r>
          </w:p>
          <w:p w:rsidR="0020251B" w:rsidRPr="0020251B" w:rsidRDefault="0020251B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251B" w:rsidRPr="0020251B" w:rsidRDefault="0020251B" w:rsidP="0020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25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Федеральным законом от 27.07.2010 № 210-ФЗ "Об организации предоставления государственных и муниципальных услуг", Постановлением Правительства РФ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Саратовской области от 26.08.2011 №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 </w:t>
      </w:r>
      <w:hyperlink r:id="rId6" w:tgtFrame="Logical" w:history="1">
        <w:r w:rsidRPr="0020251B">
          <w:rPr>
            <w:rFonts w:ascii="Times New Roman" w:eastAsia="Times New Roman" w:hAnsi="Times New Roman" w:cs="Times New Roman"/>
            <w:color w:val="0000FF"/>
            <w:sz w:val="28"/>
          </w:rPr>
          <w:t>Уставом Ивантеевского муниципального образования</w:t>
        </w:r>
      </w:hyperlink>
      <w:r w:rsidRPr="0020251B">
        <w:rPr>
          <w:rFonts w:ascii="Times New Roman" w:eastAsia="Times New Roman" w:hAnsi="Times New Roman" w:cs="Times New Roman"/>
          <w:color w:val="000000"/>
          <w:sz w:val="28"/>
          <w:szCs w:val="28"/>
        </w:rPr>
        <w:t> Ивантеевского муниципально</w:t>
      </w:r>
      <w:r w:rsidR="00DC7736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Саратовской области, а</w:t>
      </w:r>
      <w:r w:rsidRPr="0020251B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Ивантеевского муниципального района Саратовской области</w:t>
      </w:r>
      <w:r w:rsidR="005C4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Ивантеевского муниципального района  </w:t>
      </w:r>
      <w:r w:rsidR="00DC7736" w:rsidRPr="005C47A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20251B" w:rsidRPr="00DC7736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D6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1. </w:t>
      </w:r>
      <w:r w:rsidR="00DC7736" w:rsidRPr="00DC7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 w:rsidRPr="00DC7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3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 к постановлению №65 от 21.05.2012г. (с учетом изменений от 18.12.2012г. №162</w:t>
      </w:r>
      <w:r w:rsidR="00CD6A18">
        <w:rPr>
          <w:rFonts w:ascii="Times New Roman" w:eastAsia="Times New Roman" w:hAnsi="Times New Roman" w:cs="Times New Roman"/>
          <w:color w:val="000000"/>
          <w:sz w:val="28"/>
          <w:szCs w:val="28"/>
        </w:rPr>
        <w:t>) изложить в новой редакции.</w:t>
      </w:r>
    </w:p>
    <w:p w:rsidR="0020251B" w:rsidRDefault="0020251B" w:rsidP="00202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51B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C35AA1" w:rsidRDefault="00C35AA1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C35AA1" w:rsidRPr="0020251B" w:rsidRDefault="00C35AA1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9B2A85" w:rsidRDefault="009B2A85" w:rsidP="0020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0251B" w:rsidRPr="0020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лава Ивантеевского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C3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Pr="0020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</w:t>
      </w:r>
      <w:r w:rsidR="00C3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В.В. Басов</w:t>
      </w:r>
    </w:p>
    <w:p w:rsidR="00C35AA1" w:rsidRDefault="0020251B" w:rsidP="00202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Arial" w:eastAsia="Times New Roman" w:hAnsi="Arial" w:cs="Arial"/>
          <w:color w:val="000000"/>
          <w:sz w:val="27"/>
          <w:szCs w:val="27"/>
        </w:rPr>
        <w:lastRenderedPageBreak/>
        <w:br w:type="textWrapping" w:clear="all"/>
      </w:r>
    </w:p>
    <w:p w:rsidR="0020251B" w:rsidRDefault="005C47AC" w:rsidP="00202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  <w:r w:rsidR="00FA5F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1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</w:t>
      </w:r>
      <w:r w:rsidR="00FA5F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</w:p>
    <w:p w:rsidR="00FA5FE4" w:rsidRPr="00FA5FE4" w:rsidRDefault="00FA5FE4" w:rsidP="00FA5FE4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                                                               </w:t>
      </w:r>
      <w:r w:rsidRPr="00FA5F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</w:p>
    <w:p w:rsidR="0020251B" w:rsidRPr="0020251B" w:rsidRDefault="005C47AC" w:rsidP="002025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</w:t>
      </w:r>
      <w:r w:rsidR="00C35AA1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 Ивантеевского</w:t>
      </w:r>
    </w:p>
    <w:p w:rsidR="0020251B" w:rsidRPr="0020251B" w:rsidRDefault="005C47AC" w:rsidP="002025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</w:p>
    <w:p w:rsidR="0020251B" w:rsidRPr="0020251B" w:rsidRDefault="0020251B" w:rsidP="002025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</w:p>
    <w:p w:rsidR="0020251B" w:rsidRPr="0020251B" w:rsidRDefault="0020251B" w:rsidP="002025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Административный регламент предоставления муниципальной услуги " Выдача справок, выписок из </w:t>
      </w:r>
      <w:proofErr w:type="spellStart"/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похозяйственных</w:t>
      </w:r>
      <w:proofErr w:type="spellEnd"/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книг населенных пунктов муниципального образования, выписок из постановлений и распоряжений администрации "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Общие положения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35AA1" w:rsidRDefault="0020251B" w:rsidP="00202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 Административный регламент предоставления муниципальной услуги "Выдача справок, выписок из </w:t>
      </w:r>
      <w:proofErr w:type="spellStart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похозяйственных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 населенных пунктов муниципального образования, выписок из постановлений и распоряжений администрации" определяет сроки и последовательность действий (административны</w:t>
      </w:r>
      <w:r w:rsidR="00C35AA1">
        <w:rPr>
          <w:rFonts w:ascii="Times New Roman" w:eastAsia="Times New Roman" w:hAnsi="Times New Roman" w:cs="Times New Roman"/>
          <w:color w:val="000000"/>
          <w:sz w:val="27"/>
          <w:szCs w:val="27"/>
        </w:rPr>
        <w:t>х процедур) при предоставлении а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дминистрацией </w:t>
      </w:r>
      <w:r w:rsidR="00E905DF" w:rsidRP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Ивантеевского муниципального образования муниципальной услуги, а также порядок взаимодействия между администрацией Ивантеевского МО, муниципальными служащими, взаимодействия администрации Ивантеевского МО с заявителями, иными органами местного самоуправления, органами государственной власти и организациями при предоставлении муниципальной услуги.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1.2 Получателями муниципальной услуги являются физические и юридические лица, либо их уполномоченные представители.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От имени физических лиц заявления о предоставлении муниципальной услуги могут подавать: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законные представители (родители, усыновители, опекуны) несовершеннолетних в возрасте до 18 лет;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опекуны недееспособных граждан;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представители, действующие в силу полномочий, основанных на доверенности или договоре.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От имени юридического лица в качестве заявителей могут выступать лица, действующие в соответствии с законом, иными правовыми актами и учредительными документами без доверенности, а также лица, действующие по доверенности. 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 (далее – заявители).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1.3 Порядок информирования заявителей о предоставлении муниципальной услуги:</w:t>
      </w:r>
    </w:p>
    <w:p w:rsidR="0020251B" w:rsidRPr="0020251B" w:rsidRDefault="00C35AA1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а) Место нахождения а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образования: Саратовская область, Ивантеевский район, с. Ивантеевка, ул. Зелёная 17.</w:t>
      </w:r>
    </w:p>
    <w:p w:rsidR="0020251B" w:rsidRPr="0020251B" w:rsidRDefault="00E905DF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График работы а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муниципальногообрзования: понедельник – пятница с 8-00 до 12-00 и с 13-00 до 16-00.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Вторник , пятница –не приёмные дни.</w:t>
      </w:r>
    </w:p>
    <w:p w:rsidR="00CD6A18" w:rsidRDefault="00CD6A18" w:rsidP="00202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Справочные 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телефоны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образования: 5-11-92; тел./факс. 5-11-85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в)</w:t>
      </w:r>
      <w:r w:rsidRPr="002025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официального сайта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образования</w:t>
      </w:r>
      <w:r w:rsidRPr="002025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http:// </w:t>
      </w:r>
      <w:proofErr w:type="spellStart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iva.ivanteevka.sarmo.ru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Адрес электронной 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почты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образования</w:t>
      </w:r>
      <w:r w:rsidRPr="002025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iv.mo2009@rambler.ru</w:t>
      </w:r>
    </w:p>
    <w:p w:rsidR="0020251B" w:rsidRPr="00E905DF" w:rsidRDefault="0020251B" w:rsidP="00E905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2025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г) Получение информации заявителями по вопросам предоставления муниципальной услуги, сведений о ходе предоставления указанных услуг осущест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вляется при личном обращении в 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дминистрацию Ивантеевского муниципального образования по телефону, при обращении в письменной форме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почтовым отправлением в адрес 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дминистрации Ивантеевского муниципального образования, по факсу, при </w:t>
      </w:r>
      <w:r w:rsidRP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обращении по электронной почте, через официальный сайт и </w:t>
      </w:r>
      <w:proofErr w:type="spellStart"/>
      <w:r w:rsidRP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т.д</w:t>
      </w:r>
      <w:proofErr w:type="spellEnd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Размещение информации по вопросам предоставления муниципальной услуги проводить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ся на информационных стендах в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азования, на официальном сайте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 МО, на Едином и региональном порталах государственных и муниципальных услуг.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Стандарт предоставления муниципальной услуги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 Наименование муниципальной услуги "Выдача справок, выписок из </w:t>
      </w:r>
      <w:proofErr w:type="spellStart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похозяйственных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 населенных пунктов муниципального образования, выписок из постановлений и распоряжений администрации".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2.2 Предоставление мун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иципальной услуги осуществляет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дминистрация Ивантеевского муниципального образования Ивантеевского муниципального района Саратовской области.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 органы местного самоуправления, государственные органы, 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2.3 Результатом предоставления муниципальной услуги является: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Выдача заявителям справок, выписок из </w:t>
      </w:r>
      <w:proofErr w:type="spellStart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похозяйственных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 населенных пунктов муниципального образования, выписок из постановлений и распоряжений администрации;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отказ в выдаче информации.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2.4 Срок предоставления муниципальной услуги: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предоставления муниципальной услуги не должен превышать 10 рабочих дней со дня получения заявления о предоставлении услуги.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выдачи документов, являющихся результатом предоставления муниципальной услуги 1 рабочий день.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2.5 Предоставление муниципальной услуги осуществляется в соответствии со следующими нормативными правовыми актами: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Федеральным законом от 27 июля 2010 г. № 210-ФЗ «Об организации предоставления государственных и муниципальных услуг» (первоначальный текст документа </w:t>
      </w: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опубликован в изданиях «Российская газета» от 30.07.2010 г. № 168, «Собрание законодательства РФ» от 02 августа 2010 № 31);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6 октября 2003 г. N 131-ФЗ "Об общих принципах организации местного самоуправления в Российской Федерации" (первоначальный текст опубликован в официальных изданиях "Российская газета" от 8 октября 2003 г. N 202, "Парламентская газета" от 8 октября 2003 г. N 186, Собрание законодательства Российской Федерации от 6 октября 2003 г. N 40 ст. 3822);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 мая 2006 г. N 59-ФЗ "О порядке рассмотрения обращений граждан Российской Федерации" (текст опубликован в Собрании законодательства Российской Федерации от 8 мая 2006 г. N 19, ст. 2060);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2.6 Документы, необходимые в соответствии с нормативными правовыми актами для предоставления муниципальной услуги: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а) З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аявителем представляются в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дминистрацию Ивантеевского МО следующие документы, являющиеся основанием для начала предоставления муниципальной услуги: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заявление на имя главы администрации муниципального образования в произвольной форме;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документ, удостоверяющий личность;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доверенность, если заявитель действует на основании доверенности;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документы, предусмотренные частью 3 статьи 7 Федерального закона от 27 июля 2010 г. N 210-ФЗ "Об организации предоставления государственных и муниципальных услуг".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2.7 Основаниями для отказа в приеме документов, необходимых для предоставления муниципальной услуги: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в письменном обращении содержатся нецензурные либо оскорбительные выражения, угрозы жизни, здоров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ью и имуществу должностных лиц 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дминистрации, а также членов их семей;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ранее был дан исчерпывающий ответ). В случае представления дубликатных обращений заявителям направляются уведомления о ранее данных ответах или копии этих ответов;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в письменном обращении запрашиваются сведения, не подлежащие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2.8 Предоставление муниципальной услуги может быть приостановлено по следующим основаниям: </w:t>
      </w:r>
    </w:p>
    <w:p w:rsidR="0020251B" w:rsidRPr="0020251B" w:rsidRDefault="0020251B" w:rsidP="002025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заявления лицом, не уполномоченным на осуществление таких действий;</w:t>
      </w:r>
    </w:p>
    <w:p w:rsidR="0020251B" w:rsidRPr="0020251B" w:rsidRDefault="0020251B" w:rsidP="002025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непредставления документов, необходимых для предоставления муниципальной услуги;</w:t>
      </w:r>
    </w:p>
    <w:p w:rsidR="0020251B" w:rsidRPr="0020251B" w:rsidRDefault="0020251B" w:rsidP="002025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в представленных документах противоречий, неточностей, сведений, не соответствующих действительности.</w:t>
      </w:r>
    </w:p>
    <w:p w:rsidR="0020251B" w:rsidRPr="0020251B" w:rsidRDefault="0020251B" w:rsidP="002025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Несоответствия заявления и иных документов перечню, установленному в пункте 2.7 административного регламента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Заявителю в течение пяти рабочих дней 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со дня поступления заявления в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дминистрацию Ивантеевского муниципального образования сообщается по телефону о приостановлении рассмотрения документов, об имеющихся недостатках и способах их устранения.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2.9 Основания для отказа в предоставлении муниципальной услуги:</w:t>
      </w:r>
    </w:p>
    <w:p w:rsidR="0020251B" w:rsidRPr="0020251B" w:rsidRDefault="0020251B" w:rsidP="002025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неустранение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причин, послуживших основанием для приостановления предоставления муниципальной услуги;</w:t>
      </w:r>
    </w:p>
    <w:p w:rsidR="0020251B" w:rsidRPr="0020251B" w:rsidRDefault="0020251B" w:rsidP="002025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предоставления муниципальной услуги по причине несоответствия требованиям, установленным действующим законодательством;</w:t>
      </w:r>
    </w:p>
    <w:p w:rsidR="0020251B" w:rsidRPr="0020251B" w:rsidRDefault="0020251B" w:rsidP="002025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51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запрашиваемой информации.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2.10 Муниципальная услуга "Выдача справок, выписок из </w:t>
      </w:r>
      <w:proofErr w:type="spellStart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похозяйственных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 населенных пунктов муниципального образования, выписок из постановлений и распоряжений администрации" предоставляется бесплатно.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2.11Максимальные сроки ожидания в очереди: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подаче запроса о предоставлении муниципальной услуги: 30 минут;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получении результата предоставления муниципальной услуги: 30 минут.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2.12 Требования к местам предоставления муниципальной услуги: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Места для приема заявителей оборудуются стульями, столом, обеспечиваются образцом для заполнения заявления, бланками заявлений и канцелярскими принадлежностями.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ожидания должно находиться в холле или ином специально приспособленном помещении и оборудуется стульями и столами для возможности оформления документов.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для информирования, предназначенное для ознакомления заявителей с информационными материалами, оборудуется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исчерпывающую информацию о порядке предоставления муниципальной услуги (в текстовом виде), в том числе блок-схему;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текст административного регламента с приложениями;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график приема заявителей, фамилии, имена, отчества специалистов, ответственных за предоставление муниципальной услуги;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выдержки из нормативных правовых актов, содержащих нормы, регламентирующие деятельность по предоставлению муниципальной услуги, по наиболее часто задаваемым вопросам;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образцы документов для заполнения.</w:t>
      </w:r>
    </w:p>
    <w:p w:rsidR="0020251B" w:rsidRPr="0020251B" w:rsidRDefault="00CD7E1D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2.13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Срок и порядок регистрации запроса заявителя о предоставлении муниципальной услуги.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Регистрация заявления заявителя о предоставлении муниципальной услуги не должна превышать 30 минут.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 в часы приема;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 телефону в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соответствии с режимом работы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образования;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 письменном виде почтовым отправлением в адрес 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образования;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Единый портал государственных и муниципальных услуг (функций).</w:t>
      </w:r>
    </w:p>
    <w:p w:rsidR="0020251B" w:rsidRPr="0020251B" w:rsidRDefault="00CD7E1D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2.14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Показатели доступности и качества муниципальной услуги: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1) Количество взаимодейст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вий заявителя со специалистами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образования: максимальное количество - четыре и минимальное количество – два.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Заявитель в процессе предоставления муниципальной услуги вз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аимодействует со специалистами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образования в следующих случаях: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а) в процессе консультирования (максимальная продолжительность – 30 минут);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б) при подаче запроса о предоставлении муниципальной услуги (максимальная продолжительность личного приема – 30 минут);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15 минут);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г) при получении уведомления о предоставлении (отказе в предоставлении) муниципальной услуги (максимальная продолжительность личного приема – 15 минут).</w:t>
      </w:r>
    </w:p>
    <w:p w:rsidR="0020251B" w:rsidRPr="0020251B" w:rsidRDefault="00CD7E1D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) Заявитель может получить информацию о ходе предоставления муниципальной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услуги при личном обращении в а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дминистрацию Ивантеевского муниципального образования, по телефону, при обращении в письменной форме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почтовым отправлением в адрес а</w:t>
      </w:r>
      <w:r w:rsidR="0020251B"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 Ивантеевского муниципального образования, по факсу, при обращении по электронной почте, через официальный сайт и т.д.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3.1 Предоставление муниципальной услуги включает в себя следующие административные процедуры: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прием и регистрация запросов заявителей;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рассмотрение запросов заявителей и принятие решения;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 анализ тематики поступившего запроса (заявления), устного обращения и исполнение запроса (заявления), устного обращения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выдача копии финансово-лицевого счета, выписки из домовой книги, карточки учета собственника жилого помещения, справок и иных документов или отказ в предоставлении информации в письменном виде.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3.2. Прием и регистрация запросов заявителей: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Основаниями для начала административной процедуры являются: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личное обращение заявителя в 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дминистрацию Ивантеевского муниципального образования,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поступление запроса по почте или по электронной почте,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поступление запроса через иное физическое лицо,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поступление запроса через социального работника,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поступление запроса по телефону.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 администрации устанавливает предмет обращения, личность заявителя, проверяет документ, удостоверяющий личность.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 администрации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лица, удостоверение социального работника.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 администрации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Специалист администрации проверяет соответствие представленных документов установленным требованиям.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специалист администрации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согласии заявителя устранить препятствия специалист администрации возвращает представленные документы;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несогласии заявителя устранить препятствия специалист администрации обращает его внимание, что указанное обстоятельство может препятствовать предоставлению муниципальной услуги.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у заявителя заполненного заявления или неправильном его заполнении специалист администрации помогает заявителю его заполнить.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Получение документов от заявителя фиксируется специалистом администрации путем выполнения регистрационной записи в книге учета входящих документов.</w:t>
      </w:r>
    </w:p>
    <w:p w:rsidR="0020251B" w:rsidRPr="0020251B" w:rsidRDefault="0020251B" w:rsidP="0020251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 администрации передает заявителю для подписи второй экземпляр заявления с указанием времени и даты приема документов.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поступлении запроса по почте специалист администрации принимает заявление, регистрирует заявление в журнале учета и регистрации запросов, передает запрос на рассмотрение Главе администрации.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поступлении обращения по электронной почте специалист администрации распечатывается на бумажном носителе, регистрирует заявление в журнале учета и регистрации запросов передает запрос на рассмотрение Главе администрации.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обращении заявителя по телефону специалист администрации консультирует заказчика о муниципальной услуге, фиксирует данные заявителя, информирует о месте, времени и способах получения справки.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Результатом административной процедуры является принятие заявления, либо отказ в принятии заявления.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Продолжительность (и (или) максимальный срок) выполнения административной процедуры: 30 минут.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3.3 Рассмотрение заявления, устного обращения заявителей и принятие решения: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получении заявления по почте или по электронной почте, основанием для начала административной процедуры является поступление главе администрации зарегистрированного в установленном порядке запроса заявителя.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устном обращении заявителя, при обращении заявителя по телефону, через социального работника или доверенное лицо заявителя основанием для начала административной процедуры является определение тематики справки.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и продолжительность административных действий: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1. Рассмотрение документов, представленных заявителем главой администрации: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Осуществляется Главой администрации с целью передачи пакета документов специалисту администрации для предоставления муниципальной услуги.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Поручения и принятые Главой администрации решения отражаются им в резолюции на заявлении заявителя.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Резолюция Главы администрации налагается им не позднее дня следующего за днём поступления документов.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Заявление с резолюцией адресуется должностному лицу для организации работы по предоставлению муниципальной услуги.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2. Рассмотрение документов с резолюцией Главы специалистами администрации.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 удостоверяется, что: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отсутствуют противоречия между заявлением (устным обращением), представленным заявителем, и образцом заявления, предусмотренным Административным регламентом;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тексты документов написаны разборчиво;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фамилия, имя и отчество физического лица, полное наименование для юридического лица, адреса их мест жительства написаны полностью;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в документах нет подчисток, приписок и зачеркнутых слов;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документы исполнены не карандашом;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Продолжительность выполнения административных действий составляет один рабочий день.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выявления несоответствия заявления и иных документов перечню, установленному в пункте 2.7 административного регламента, или возникновения сомнений в достоверности представленных данных, заявителю в течение пяти рабочих дней 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со дня поступления заявления в 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дминистрацию Ивантеевского муниципального 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образования 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сообщается по телефону о приостановлении рассмотрения документов, об имеющихся недостатках и способах их устранения.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Результатом административной процедуры являются: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1) принятие решения о проведении анализа тематики заявления,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2) отказ в предоставлении муниципальной услуги.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Продолжительность (и (или) максимальный срок) выполнения административной процедуры: два дня.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3.4 Анализ тематики поступившего запроса (заявления), устного обращения и исполнение запроса (заявления), устного обращения: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Основанием для начала административной процедуры: является принятие решения о проведении тематики заявления.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и продолжительность административных действий: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просмотр и изучение карточек, листов фондов, описей дел для выявления запрашиваемых сведений – 1 рабочий день,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снятие копии и составление выписки, справки – 1 рабочий день,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Symbol" w:eastAsia="Times New Roman" w:hAnsi="Symbol" w:cs="Times New Roman"/>
          <w:color w:val="000000"/>
          <w:sz w:val="27"/>
          <w:szCs w:val="27"/>
        </w:rPr>
        <w:sym w:font="Symbol" w:char="F02D"/>
      </w:r>
      <w:r w:rsidRPr="002025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 запрашиваемых документов Главе администрации на подпись.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отсутст</w:t>
      </w:r>
      <w:r w:rsidR="00E905DF">
        <w:rPr>
          <w:rFonts w:ascii="Times New Roman" w:eastAsia="Times New Roman" w:hAnsi="Times New Roman" w:cs="Times New Roman"/>
          <w:color w:val="000000"/>
          <w:sz w:val="27"/>
          <w:szCs w:val="27"/>
        </w:rPr>
        <w:t>вия запрашиваемой информации в а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 должностное лицо, ответственное за предоставление муниципальной услуги, готовит уведомление об отсутствии запрашиваемых сведений и направляет его Главе администрации на подпись.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Результатом проведения административной процедуры является подписание Главой администрации справок, выписок из </w:t>
      </w:r>
      <w:proofErr w:type="spellStart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похозяйственных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 населенных пунктов муниципального образования, выписок из постановлений и 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распоряжений администрации или уведомления об отсутствии запрашиваемых сведений.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Продолжительность (и (или) максимальный срок) выполнения административной процедуры: два дня.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3.5 Выдача документов или письма об отказе в предоставлении муниципальной услуги: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Основаниями для начала административной процедуры является подписание Главой администрации справок, выписок из </w:t>
      </w:r>
      <w:proofErr w:type="spellStart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похозяйственных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 населенных пунктов муниципального образования, выписок из постановлений и распоряжений администрации или уведомления об отсутствии запрашиваемых сведений.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и продолжительность административных действий: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специалист администрации готовит сопроводительное письмо о направлении справок, выписок из </w:t>
      </w:r>
      <w:proofErr w:type="spellStart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похозяйственных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 населенных пунктов муниципального образования, выписок из постановлений и распоряжений администрации или уведомления об отсутствии запрашиваемых сведений;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обеспечивает подписание сопроводительного письма Главой;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- извещает заявителя о времени получения документов.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Административные действия выполняются в течении одного рабочего дня.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отсутствия возможности выдачи документов лично заявителю, должностное лицо направляет сопроводительное письмо с приложением справок, выписок из </w:t>
      </w:r>
      <w:proofErr w:type="spellStart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похозяйственных</w:t>
      </w:r>
      <w:proofErr w:type="spellEnd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 населенных пунктов муниципального образования, выписок из постановлений и распоряжений администрации или уведомления об отсутствии запрашиваемых сведений заявителю по почтовому адресу, указанному в запросе (заявлении).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Результатом административной процедуры является выдача (направление по почте либо по электронной почте) заявителю выписки из домовой книги, карточки учета собственника жилого помещения, справок и иных документов или уведомления об отсутствии запрашиваемых сведений.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Продолжительность (и (или) максимальный срок) выполнения административной процедуры: один рабочий день.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3.6 Блок-схема предоставления муниципальной услуги приводится в приложении № 1 к регламенту.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Формы контроля за исполнением административного регламента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4.1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 заместитель главы администрации Ивантеевского муниципального образования.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4.2. Текущий контроль осуществляется путем проведения указанным должностным лицом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Полнота и качество предоставления муниципальной услуги определяется по результатам проверки.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4.3 Периодичность осуществления текущего контроля один раз в квартал.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4.5.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 редакции </w:t>
      </w:r>
      <w:hyperlink r:id="rId7" w:tgtFrame="Logical" w:history="1">
        <w:r w:rsidRPr="0020251B">
          <w:rPr>
            <w:rFonts w:ascii="Times New Roman" w:eastAsia="Times New Roman" w:hAnsi="Times New Roman" w:cs="Times New Roman"/>
            <w:b/>
            <w:bCs/>
            <w:color w:val="0000FF"/>
            <w:sz w:val="28"/>
          </w:rPr>
          <w:t>постановления от 18.12.2012 года № 162</w:t>
        </w:r>
      </w:hyperlink>
      <w:r w:rsidRPr="0020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V. </w:t>
      </w:r>
      <w:r w:rsidRPr="0020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Досудебный (внесудебный) порядок обжалования решений и действий (бездействия) Администрации Ивантеевского МО, предоставляющей муниципальную услугу, а также должностных лиц, муниципальных служащих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bookmarkStart w:id="1" w:name="sub_100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2025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Жалоба подается в администрацию Ивантеевского муниципального образования, в письменной форме, в том числе при личном приеме заявителя, или в электронном виде.</w:t>
      </w:r>
      <w:bookmarkEnd w:id="1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" w:name="sub_1003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5.2. Жалоба должна содержать:</w:t>
      </w:r>
      <w:bookmarkEnd w:id="2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" w:name="sub_10031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End w:id="3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" w:name="sub_1003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4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5" w:name="sub_10033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  <w:bookmarkEnd w:id="5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6" w:name="sub_10034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6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7" w:name="sub_1004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bookmarkEnd w:id="7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8" w:name="sub_10041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  <w:bookmarkEnd w:id="8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9" w:name="sub_1004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bookmarkEnd w:id="9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0" w:name="sub_10043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End w:id="10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1" w:name="sub_1005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5.4. Прием жалоб в письменной форме осуществляется  администрацией Ивантеевского муниципального образования.</w:t>
      </w:r>
      <w:bookmarkEnd w:id="11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 приема жалоб должно совпадать со временем предоставления муниципальных услуг.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Жалоба в письменной форме может быть также направлена по почте.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2" w:name="sub_1006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5.5. В электронном виде жалоба может быть подана заявителем на адрес электронной почты администрации Ивантеевского муниципального образования iv.mo2009@rambler.ru, в информационно-телекоммуникационной сети Интернет.</w:t>
      </w:r>
      <w:bookmarkEnd w:id="12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3" w:name="sub_1007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5.6. При подаче жалобы в электронном виде документы, указанные в пункте 5.3.настоящего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End w:id="13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4" w:name="sub_1008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5.7. Жалоба рассматривается администрацией Ивантеевского муниципального образования.</w:t>
      </w:r>
      <w:bookmarkEnd w:id="14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5" w:name="sub_1009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5.8. В случае если в компетенцию администрации Ивантеевского муниципального образования не входит принятие решения по жалобе, поданной заявителем, в течение 3 рабочих дней со дня ее регистрации администрация Ивантеевского муниципального образования направляет жалобу в уполномоченный на ее рассмотрение орган и в письменной форме информирует заявителя о перенаправлении жалобы.</w:t>
      </w:r>
      <w:bookmarkEnd w:id="15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6" w:name="sub_1010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5.9. Заявитель может обратиться с жалобой в том числе в следующих случаях:</w:t>
      </w:r>
      <w:bookmarkEnd w:id="16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7" w:name="sub_10101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а) нарушение срока регистрации запроса заявителя о предоставлении муниципальной услуги;</w:t>
      </w:r>
      <w:bookmarkEnd w:id="17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8" w:name="sub_1010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б) нарушение срока предоставления муниципальной услуги;</w:t>
      </w:r>
      <w:bookmarkEnd w:id="18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9" w:name="sub_10103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  <w:bookmarkEnd w:id="19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0" w:name="sub_10104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  <w:bookmarkEnd w:id="20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1" w:name="sub_10105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bookmarkEnd w:id="21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2" w:name="sub_10106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  <w:bookmarkEnd w:id="22"/>
    </w:p>
    <w:p w:rsidR="0020251B" w:rsidRDefault="0020251B" w:rsidP="00202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" w:name="sub_10107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ж) отказ органа, предоставляющего муниципальной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23"/>
      <w:r w:rsidR="004351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351E5" w:rsidRDefault="004351E5" w:rsidP="004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з) </w:t>
      </w:r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>нарушение срока или порядка выдачи документов по результатам предоставления государст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венной или муниципальной услуги </w:t>
      </w:r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(п. 8 введен Федеральным </w:t>
      </w:r>
      <w:hyperlink r:id="rId8" w:history="1">
        <w:r w:rsidRPr="004351E5">
          <w:rPr>
            <w:rFonts w:ascii="Times New Roman" w:eastAsia="Calibri" w:hAnsi="Times New Roman" w:cs="Times New Roman"/>
            <w:color w:val="0000FF"/>
            <w:sz w:val="27"/>
            <w:szCs w:val="27"/>
            <w:lang w:eastAsia="en-US"/>
          </w:rPr>
          <w:t>законом</w:t>
        </w:r>
      </w:hyperlink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от 29.12.2017 N 479-ФЗ)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</w:p>
    <w:p w:rsidR="004351E5" w:rsidRDefault="004351E5" w:rsidP="004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и) </w:t>
      </w:r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</w:t>
      </w:r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4351E5">
          <w:rPr>
            <w:rFonts w:ascii="Times New Roman" w:eastAsia="Calibri" w:hAnsi="Times New Roman" w:cs="Times New Roman"/>
            <w:color w:val="0000FF"/>
            <w:sz w:val="27"/>
            <w:szCs w:val="27"/>
            <w:lang w:eastAsia="en-US"/>
          </w:rPr>
          <w:t>частью 1.3 статьи 16</w:t>
        </w:r>
      </w:hyperlink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настоящего Федерального закона </w:t>
      </w:r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(п. 9 введен Федеральным </w:t>
      </w:r>
      <w:hyperlink r:id="rId10" w:history="1">
        <w:r w:rsidRPr="004351E5">
          <w:rPr>
            <w:rFonts w:ascii="Times New Roman" w:eastAsia="Calibri" w:hAnsi="Times New Roman" w:cs="Times New Roman"/>
            <w:color w:val="0000FF"/>
            <w:sz w:val="27"/>
            <w:szCs w:val="27"/>
            <w:lang w:eastAsia="en-US"/>
          </w:rPr>
          <w:t>законом</w:t>
        </w:r>
      </w:hyperlink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от 29.12.2017 N 479-ФЗ)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</w:p>
    <w:p w:rsidR="004351E5" w:rsidRPr="004351E5" w:rsidRDefault="004351E5" w:rsidP="004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к) </w:t>
      </w:r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4351E5">
          <w:rPr>
            <w:rFonts w:ascii="Times New Roman" w:eastAsia="Calibri" w:hAnsi="Times New Roman" w:cs="Times New Roman"/>
            <w:color w:val="0000FF"/>
            <w:sz w:val="27"/>
            <w:szCs w:val="27"/>
            <w:lang w:eastAsia="en-US"/>
          </w:rPr>
          <w:t>пунктом 4 части 1 статьи 7</w:t>
        </w:r>
      </w:hyperlink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настоящего Федерального закона.В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4351E5">
          <w:rPr>
            <w:rFonts w:ascii="Times New Roman" w:eastAsia="Calibri" w:hAnsi="Times New Roman" w:cs="Times New Roman"/>
            <w:color w:val="0000FF"/>
            <w:sz w:val="27"/>
            <w:szCs w:val="27"/>
            <w:lang w:eastAsia="en-US"/>
          </w:rPr>
          <w:t>частью 1.3 статьи 16</w:t>
        </w:r>
      </w:hyperlink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настоящего Федерального закона </w:t>
      </w:r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(п. 10 введен Федеральным </w:t>
      </w:r>
      <w:hyperlink r:id="rId13" w:history="1">
        <w:r w:rsidRPr="004351E5">
          <w:rPr>
            <w:rFonts w:ascii="Times New Roman" w:eastAsia="Calibri" w:hAnsi="Times New Roman" w:cs="Times New Roman"/>
            <w:color w:val="0000FF"/>
            <w:sz w:val="27"/>
            <w:szCs w:val="27"/>
            <w:lang w:eastAsia="en-US"/>
          </w:rPr>
          <w:t>законом</w:t>
        </w:r>
      </w:hyperlink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от 19.07.2018 N 204-ФЗ)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4" w:name="sub_1011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5.10. С целью рассмотрения жалоб в администрации Ивантеевского муниципального образования создается рабочая группа, состав и порядок работы которой определяются постановлением администрации Ивантеевского муниципального образования. Рабочая группа обеспечивает:</w:t>
      </w:r>
      <w:bookmarkEnd w:id="24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5" w:name="sub_10111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а) рассмотрение жалоб в соответствии с требованиями настоящего административного регламента;</w:t>
      </w:r>
      <w:bookmarkEnd w:id="25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6" w:name="sub_1011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б) направление жалоб в уполномоченный на их рассмотрение орган в соответствии с пунктом 5.8.настоящего административного регламента.</w:t>
      </w:r>
      <w:bookmarkEnd w:id="26"/>
    </w:p>
    <w:p w:rsidR="0020251B" w:rsidRDefault="0020251B" w:rsidP="00202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" w:name="sub_101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5.11.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bookmarkEnd w:id="27"/>
      <w:r w:rsidR="008150F9" w:rsidRPr="0020251B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0251B">
        <w:rPr>
          <w:rFonts w:ascii="Arial" w:eastAsia="Times New Roman" w:hAnsi="Arial" w:cs="Arial"/>
          <w:color w:val="000000"/>
          <w:sz w:val="27"/>
          <w:szCs w:val="27"/>
        </w:rPr>
        <w:instrText xml:space="preserve"> HYPERLINK "garantf1://12025267.563/" </w:instrText>
      </w:r>
      <w:r w:rsidR="008150F9" w:rsidRPr="0020251B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0251B">
        <w:rPr>
          <w:rFonts w:ascii="Times New Roman" w:eastAsia="Times New Roman" w:hAnsi="Times New Roman" w:cs="Times New Roman"/>
          <w:color w:val="000000"/>
          <w:sz w:val="27"/>
          <w:u w:val="single"/>
        </w:rPr>
        <w:t>статьей 5.63</w:t>
      </w:r>
      <w:r w:rsidR="008150F9" w:rsidRPr="0020251B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Кодекса Российской Федерации об административных правонарушениях, или признаков состава преступления рабочая группа организует незамедлительное направление соответствующих материалов в органы прокуратуры.</w:t>
      </w:r>
    </w:p>
    <w:p w:rsidR="004351E5" w:rsidRPr="004351E5" w:rsidRDefault="004351E5" w:rsidP="004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4351E5">
          <w:rPr>
            <w:rFonts w:ascii="Times New Roman" w:eastAsia="Calibri" w:hAnsi="Times New Roman" w:cs="Times New Roman"/>
            <w:color w:val="0000FF"/>
            <w:sz w:val="27"/>
            <w:szCs w:val="27"/>
            <w:lang w:eastAsia="en-US"/>
          </w:rPr>
          <w:t>частью 1</w:t>
        </w:r>
      </w:hyperlink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настоящей статьи, незамедлительно направляют имеющиеся материалы в органы прокуратуры.</w:t>
      </w:r>
    </w:p>
    <w:p w:rsidR="004351E5" w:rsidRPr="004351E5" w:rsidRDefault="004351E5" w:rsidP="004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(в ред. Федерального </w:t>
      </w:r>
      <w:hyperlink r:id="rId15" w:history="1">
        <w:r w:rsidRPr="004351E5">
          <w:rPr>
            <w:rFonts w:ascii="Times New Roman" w:eastAsia="Calibri" w:hAnsi="Times New Roman" w:cs="Times New Roman"/>
            <w:color w:val="0000FF"/>
            <w:sz w:val="27"/>
            <w:szCs w:val="27"/>
            <w:lang w:eastAsia="en-US"/>
          </w:rPr>
          <w:t>закона</w:t>
        </w:r>
      </w:hyperlink>
      <w:r w:rsidRPr="004351E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от 29.12.2017 N 479-ФЗ)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8" w:name="sub_1013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5.12. Администрация Ивантеевского муниципального образования, обеспечивает:</w:t>
      </w:r>
      <w:bookmarkEnd w:id="28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9" w:name="sub_10131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а) оснащение мест приема жалоб;</w:t>
      </w:r>
      <w:bookmarkEnd w:id="29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0" w:name="sub_1013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 информирование заявителей о порядке обжалования решений и действий (бездействия) должностных лиц и муниципальных служащих администрации Ивантеевского муниципального образования посредством размещения информации на стендах в местах предоставления муниципальных услуг, на официальном сайте администрации Ивантеевского муниципального района , в федеральной государственной информационной системе "</w:t>
      </w:r>
      <w:bookmarkEnd w:id="30"/>
      <w:r w:rsidR="008150F9" w:rsidRPr="0020251B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0251B">
        <w:rPr>
          <w:rFonts w:ascii="Arial" w:eastAsia="Times New Roman" w:hAnsi="Arial" w:cs="Arial"/>
          <w:color w:val="000000"/>
          <w:sz w:val="27"/>
          <w:szCs w:val="27"/>
        </w:rPr>
        <w:instrText xml:space="preserve"> HYPERLINK "garantf1://890941.2770/" </w:instrText>
      </w:r>
      <w:r w:rsidR="008150F9" w:rsidRPr="0020251B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0251B">
        <w:rPr>
          <w:rFonts w:ascii="Times New Roman" w:eastAsia="Times New Roman" w:hAnsi="Times New Roman" w:cs="Times New Roman"/>
          <w:color w:val="000000"/>
          <w:sz w:val="27"/>
          <w:u w:val="single"/>
        </w:rPr>
        <w:t>Единый портал</w:t>
      </w:r>
      <w:r w:rsidR="008150F9" w:rsidRPr="0020251B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государственных и муниципальных услуг (функций)" в установленном порядке;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1" w:name="sub_10133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в) консультирование заявителей о порядке обжалования решений и действий (бездействия) должностных лиц и муниципальных служащих администрации Ивантеевского муниципального района, в том числе по телефону, электронной почте, при личном приеме.</w:t>
      </w:r>
      <w:bookmarkEnd w:id="31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2" w:name="sub_1014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5.13. Жалоба, поступившая в администрацию Ивантеевского муниципального образования,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  <w:bookmarkEnd w:id="32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обжалования отказа должностного лица либо муниципального служащего администрации Ивантеевского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3" w:name="sub_1015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5.14. По результатам рассмотрения жалобы в соответствии с </w:t>
      </w:r>
      <w:bookmarkEnd w:id="33"/>
      <w:r w:rsidR="008150F9" w:rsidRPr="0020251B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0251B">
        <w:rPr>
          <w:rFonts w:ascii="Arial" w:eastAsia="Times New Roman" w:hAnsi="Arial" w:cs="Arial"/>
          <w:color w:val="000000"/>
          <w:sz w:val="27"/>
          <w:szCs w:val="27"/>
        </w:rPr>
        <w:instrText xml:space="preserve"> HYPERLINK "garantf1://12077515.11027/" </w:instrText>
      </w:r>
      <w:r w:rsidR="008150F9" w:rsidRPr="0020251B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0251B">
        <w:rPr>
          <w:rFonts w:ascii="Times New Roman" w:eastAsia="Times New Roman" w:hAnsi="Times New Roman" w:cs="Times New Roman"/>
          <w:color w:val="000000"/>
          <w:sz w:val="27"/>
          <w:u w:val="single"/>
        </w:rPr>
        <w:t>частью 7 статьи 11.2</w:t>
      </w:r>
      <w:r w:rsidR="008150F9" w:rsidRPr="0020251B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 Федерального закона от 27.07.2010 года N 210-ФЗ "Об организации предоставления государственных и муниципальных услуг" администрацией Ивантеевского муниципального образования принимается решение об удовлетворении жалобы либо об отказе в ее удовлетворении.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удовлетворении жалобы администрация Ивантеевского муниципального образования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4" w:name="sub_1016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bookmarkEnd w:id="34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5" w:name="sub_1017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5.16. В ответе по результатам рассмотрения жалобы указываются:</w:t>
      </w:r>
      <w:bookmarkEnd w:id="35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6" w:name="sub_10171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а) должность, фамилия, имя, отчество (при наличии) должностного лица, принявшего решение по жалобе;</w:t>
      </w:r>
      <w:bookmarkEnd w:id="36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7" w:name="sub_1017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б) номер, дата, место принятия решения, включая сведения о должностном лице или муниципальном служащем, решение или действие (бездействие) которого обжалуется;</w:t>
      </w:r>
      <w:bookmarkEnd w:id="37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8" w:name="sub_10173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в) фамилия, имя, отчество (при наличии) или наименование заявителя;</w:t>
      </w:r>
      <w:bookmarkEnd w:id="38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9" w:name="sub_10174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г) основания для принятия решения по жалобе;</w:t>
      </w:r>
      <w:bookmarkEnd w:id="39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0" w:name="sub_10175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д) принятое по жалобе решение;</w:t>
      </w:r>
      <w:bookmarkEnd w:id="40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1" w:name="sub_10176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bookmarkEnd w:id="41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2" w:name="sub_10177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ж) сведения о порядке обжалования принятого по жалобе решения.</w:t>
      </w:r>
      <w:bookmarkEnd w:id="42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3" w:name="sub_1018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5.17. Ответ по результатам рассмотрения жалобы подписывается главой администрации Ивантеевского муниципального образования.</w:t>
      </w:r>
      <w:bookmarkEnd w:id="43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4" w:name="sub_1019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5.18. В удовлетворении жалобы может быть отказано в следующих случаях:</w:t>
      </w:r>
      <w:bookmarkEnd w:id="44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5" w:name="sub_10191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  <w:bookmarkEnd w:id="45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6" w:name="sub_1019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  <w:bookmarkEnd w:id="46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7" w:name="sub_10193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bookmarkEnd w:id="47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8" w:name="sub_1020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5.19. Жалоба может быть оставлена без ответа в следующих случаях:</w:t>
      </w:r>
      <w:bookmarkEnd w:id="48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9" w:name="sub_10201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 (муниципального служащего) администрации Ивантеевского муниципального образования, а также членов его семьи;</w:t>
      </w:r>
      <w:bookmarkEnd w:id="49"/>
    </w:p>
    <w:p w:rsidR="0020251B" w:rsidRPr="0020251B" w:rsidRDefault="0020251B" w:rsidP="00202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50" w:name="sub_10202"/>
      <w:r w:rsidRPr="0020251B">
        <w:rPr>
          <w:rFonts w:ascii="Times New Roman" w:eastAsia="Times New Roman" w:hAnsi="Times New Roman" w:cs="Times New Roman"/>
          <w:color w:val="000000"/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50"/>
    </w:p>
    <w:p w:rsidR="0020251B" w:rsidRDefault="0020251B" w:rsidP="0020251B">
      <w:pPr>
        <w:spacing w:after="0" w:line="240" w:lineRule="auto"/>
      </w:pPr>
    </w:p>
    <w:p w:rsidR="00200CF4" w:rsidRDefault="00200CF4" w:rsidP="0020251B">
      <w:pPr>
        <w:spacing w:after="0" w:line="240" w:lineRule="auto"/>
      </w:pPr>
    </w:p>
    <w:p w:rsidR="00200CF4" w:rsidRDefault="00200CF4" w:rsidP="00202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CF4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управляющая делами </w:t>
      </w:r>
    </w:p>
    <w:p w:rsidR="00200CF4" w:rsidRDefault="00200CF4" w:rsidP="00202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200CF4" w:rsidRDefault="00200CF4" w:rsidP="00202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А.М. Грачева</w:t>
      </w:r>
    </w:p>
    <w:p w:rsidR="0046315F" w:rsidRDefault="0046315F" w:rsidP="0020251B">
      <w:pPr>
        <w:spacing w:after="0" w:line="240" w:lineRule="auto"/>
      </w:pPr>
    </w:p>
    <w:sectPr w:rsidR="0046315F" w:rsidSect="00CD6A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362"/>
    <w:multiLevelType w:val="multilevel"/>
    <w:tmpl w:val="DAE6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84F4E"/>
    <w:multiLevelType w:val="multilevel"/>
    <w:tmpl w:val="62EA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51B"/>
    <w:rsid w:val="00074C59"/>
    <w:rsid w:val="00200CF4"/>
    <w:rsid w:val="0020251B"/>
    <w:rsid w:val="002D3D1D"/>
    <w:rsid w:val="004351E5"/>
    <w:rsid w:val="00444B42"/>
    <w:rsid w:val="0046315F"/>
    <w:rsid w:val="005813EA"/>
    <w:rsid w:val="005C47AC"/>
    <w:rsid w:val="007C34E3"/>
    <w:rsid w:val="008150F9"/>
    <w:rsid w:val="009B2A85"/>
    <w:rsid w:val="00C35AA1"/>
    <w:rsid w:val="00CD6A18"/>
    <w:rsid w:val="00CD7E1D"/>
    <w:rsid w:val="00DC7736"/>
    <w:rsid w:val="00E905DF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2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20251B"/>
  </w:style>
  <w:style w:type="paragraph" w:customStyle="1" w:styleId="bodytext">
    <w:name w:val="bodytext"/>
    <w:basedOn w:val="a"/>
    <w:rsid w:val="002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2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basedOn w:val="a0"/>
    <w:rsid w:val="0020251B"/>
  </w:style>
  <w:style w:type="paragraph" w:styleId="a4">
    <w:name w:val="Balloon Text"/>
    <w:basedOn w:val="a"/>
    <w:link w:val="a5"/>
    <w:uiPriority w:val="99"/>
    <w:semiHidden/>
    <w:unhideWhenUsed/>
    <w:rsid w:val="00D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543179282A061D43FA5490CA0DF625913A2C2A0DE36AC2E1B0DAD593CF3A0EE3B337C93800AA8DA219245A4F54719945056DC178422F0CAg8F" TargetMode="External"/><Relationship Id="rId13" Type="http://schemas.openxmlformats.org/officeDocument/2006/relationships/hyperlink" Target="consultantplus://offline/ref=BF2C9BE4DE2FD04AE6151D02FD1BAFF711BCF2C3F08DE8254B785A5E8F44182805F73E4494C31880D9BC0D3265193BA98A3AD5DC6336D36FDEg2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content/edition/2169205c-c2a2-4a3f-bfd3-4a208d092ce3.doc" TargetMode="External"/><Relationship Id="rId12" Type="http://schemas.openxmlformats.org/officeDocument/2006/relationships/hyperlink" Target="consultantplus://offline/ref=BF2C9BE4DE2FD04AE6151D02FD1BAFF711B4F9CCF785E8254B785A5E8F44182805F73E4494C31B84D5BC0D3265193BA98A3AD5DC6336D36FDEg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content/edition/2e76bddb-e5a0-462f-9889-f6f1f0ec7461.doc" TargetMode="External"/><Relationship Id="rId11" Type="http://schemas.openxmlformats.org/officeDocument/2006/relationships/hyperlink" Target="consultantplus://offline/ref=BF2C9BE4DE2FD04AE6151D02FD1BAFF711B4F9CCF785E8254B785A5E8F44182805F73E479DC313D580F30C6E204828A98C3AD6DE7FD3g5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1A7213464695F3AB0CCB6C5BF397A704CC25973E6311F9430D12E7B837AA02002DDD5DA91B654EE4A04300E906D7B4C831099A1AC4DA60CNCjCF" TargetMode="External"/><Relationship Id="rId10" Type="http://schemas.openxmlformats.org/officeDocument/2006/relationships/hyperlink" Target="consultantplus://offline/ref=BF2C9BE4DE2FD04AE6151D02FD1BAFF710B4F6CCF68CE8254B785A5E8F44182805F73E4494C31882D6BC0D3265193BA98A3AD5DC6336D36FDE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2C9BE4DE2FD04AE6151D02FD1BAFF711B4F9CCF785E8254B785A5E8F44182805F73E4494C31B84D5BC0D3265193BA98A3AD5DC6336D36FDEg2F" TargetMode="External"/><Relationship Id="rId14" Type="http://schemas.openxmlformats.org/officeDocument/2006/relationships/hyperlink" Target="consultantplus://offline/ref=31A7213464695F3AB0CCB6C5BF397A704DC25673E7381F9430D12E7B837AA02002DDD5DA91BE5FBF1C4B3152D53C684C85109AA3B0N4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2021-12-15T07:14:00Z</cp:lastPrinted>
  <dcterms:created xsi:type="dcterms:W3CDTF">2021-12-14T04:23:00Z</dcterms:created>
  <dcterms:modified xsi:type="dcterms:W3CDTF">2021-12-15T07:27:00Z</dcterms:modified>
</cp:coreProperties>
</file>