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2D" w:rsidRDefault="00B900CE">
      <w:pPr>
        <w:spacing w:before="1332" w:after="0" w:line="300" w:lineRule="exact"/>
        <w:ind w:right="-81" w:hanging="426"/>
        <w:jc w:val="center"/>
        <w:rPr>
          <w:rFonts w:ascii="Courier New" w:eastAsia="Times New Roman" w:hAnsi="Courier New" w:cs="Times New Roman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77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2D" w:rsidRDefault="00B900CE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6A442D" w:rsidRDefault="00B900CE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6A442D" w:rsidRDefault="00B900CE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6A442D" w:rsidRPr="004005D8" w:rsidRDefault="006A442D" w:rsidP="004005D8">
      <w:pPr>
        <w:tabs>
          <w:tab w:val="left" w:pos="425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6A442D" w:rsidRDefault="00B900CE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900CE" w:rsidRPr="00B900CE" w:rsidRDefault="00B900CE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Ивантеевка</w:t>
      </w:r>
    </w:p>
    <w:p w:rsidR="006A442D" w:rsidRDefault="006A442D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2D" w:rsidRPr="00DA02EB" w:rsidRDefault="00B900CE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DA02EB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 xml:space="preserve">От </w:t>
      </w:r>
      <w:r w:rsidR="00FE4A51" w:rsidRPr="00DA02EB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>30.12.2019</w:t>
      </w:r>
      <w:r w:rsidRPr="00DA02EB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 xml:space="preserve"> № </w:t>
      </w:r>
      <w:r w:rsidR="00FE4A51" w:rsidRPr="00DA02EB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>762</w:t>
      </w:r>
    </w:p>
    <w:p w:rsidR="006A442D" w:rsidRDefault="006A442D">
      <w:pPr>
        <w:pStyle w:val="a9"/>
        <w:ind w:right="4393"/>
        <w:jc w:val="both"/>
        <w:rPr>
          <w:szCs w:val="28"/>
          <w:u w:val="none"/>
        </w:rPr>
      </w:pPr>
    </w:p>
    <w:p w:rsidR="006A442D" w:rsidRDefault="00B900CE" w:rsidP="00B900CE">
      <w:pPr>
        <w:pStyle w:val="a9"/>
        <w:ind w:right="3259"/>
        <w:jc w:val="both"/>
      </w:pPr>
      <w:r>
        <w:rPr>
          <w:szCs w:val="28"/>
          <w:u w:val="none"/>
        </w:rPr>
        <w:t xml:space="preserve">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</w:t>
      </w:r>
      <w:r w:rsidR="003C3C3D">
        <w:rPr>
          <w:szCs w:val="28"/>
          <w:u w:val="none"/>
        </w:rPr>
        <w:t>Комплексное развитие Ивантеевского муниципального образование Ивантеевского муниципального района Саратовской области</w:t>
      </w:r>
      <w:r>
        <w:rPr>
          <w:szCs w:val="28"/>
          <w:u w:val="none"/>
        </w:rPr>
        <w:t>»</w:t>
      </w:r>
    </w:p>
    <w:p w:rsidR="00CD105D" w:rsidRDefault="00CD105D" w:rsidP="00CD105D">
      <w:pPr>
        <w:pStyle w:val="a9"/>
        <w:jc w:val="both"/>
        <w:rPr>
          <w:b w:val="0"/>
          <w:szCs w:val="28"/>
          <w:u w:val="none"/>
        </w:rPr>
      </w:pPr>
    </w:p>
    <w:p w:rsidR="00CD105D" w:rsidRDefault="003C3C3D" w:rsidP="00CD105D">
      <w:pPr>
        <w:pStyle w:val="a9"/>
        <w:jc w:val="both"/>
        <w:rPr>
          <w:b w:val="0"/>
          <w:szCs w:val="28"/>
          <w:u w:val="none"/>
        </w:rPr>
      </w:pPr>
      <w:proofErr w:type="gramStart"/>
      <w:r>
        <w:rPr>
          <w:b w:val="0"/>
          <w:szCs w:val="28"/>
          <w:u w:val="none"/>
        </w:rPr>
        <w:t>В целя</w:t>
      </w:r>
      <w:proofErr w:type="gramEnd"/>
      <w:r>
        <w:rPr>
          <w:b w:val="0"/>
          <w:szCs w:val="28"/>
          <w:u w:val="none"/>
        </w:rPr>
        <w:t xml:space="preserve"> повышение уровня благоустройства и повышения уровня физической культуры и культурного уровня населения </w:t>
      </w:r>
      <w:r w:rsidR="00CD105D">
        <w:rPr>
          <w:b w:val="0"/>
          <w:szCs w:val="28"/>
          <w:u w:val="none"/>
        </w:rPr>
        <w:t>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5D4A33" w:rsidRDefault="003D5915" w:rsidP="003C3C3D">
      <w:pPr>
        <w:pStyle w:val="a9"/>
        <w:numPr>
          <w:ilvl w:val="0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Утвердить муниципальную программу «Комплексное развитие Ивантеевского муниципального образования Ивантеевского муниципального района Саратовской области»</w:t>
      </w:r>
      <w:r w:rsidR="00FE4A51">
        <w:rPr>
          <w:b w:val="0"/>
          <w:szCs w:val="28"/>
          <w:u w:val="none"/>
        </w:rPr>
        <w:t>.</w:t>
      </w:r>
    </w:p>
    <w:p w:rsidR="003D5915" w:rsidRDefault="00FE4A51" w:rsidP="003C3C3D">
      <w:pPr>
        <w:pStyle w:val="a9"/>
        <w:numPr>
          <w:ilvl w:val="0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Считать утратившими силу с 01.01.2020 г. следующие Постановления:</w:t>
      </w:r>
    </w:p>
    <w:p w:rsidR="003D5915" w:rsidRDefault="00970C35" w:rsidP="003D5915">
      <w:pPr>
        <w:pStyle w:val="a9"/>
        <w:ind w:left="72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2.1</w:t>
      </w:r>
      <w:r w:rsidR="003D5915">
        <w:rPr>
          <w:b w:val="0"/>
          <w:szCs w:val="28"/>
          <w:u w:val="none"/>
        </w:rPr>
        <w:t xml:space="preserve"> Постановление от 04.10.2018 г. № 624 «Об утверждении муниципальной Программы «Обеспечение первичных мер пожарной безопасности в Ивантеевском муниципальном образовании Ивантеевского муниципального района на 2018-2020 годы»</w:t>
      </w:r>
      <w:r w:rsidR="00FE4A51">
        <w:rPr>
          <w:b w:val="0"/>
          <w:szCs w:val="28"/>
          <w:u w:val="none"/>
        </w:rPr>
        <w:t>(с изменениями и дополнениями).</w:t>
      </w:r>
    </w:p>
    <w:p w:rsidR="003D5915" w:rsidRDefault="00970C35" w:rsidP="00970C3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915" w:rsidRPr="003D5915">
        <w:rPr>
          <w:rFonts w:ascii="Times New Roman" w:hAnsi="Times New Roman" w:cs="Times New Roman"/>
          <w:sz w:val="28"/>
          <w:szCs w:val="28"/>
        </w:rPr>
        <w:t>.2 Постановление от 13.10.2017г. № 532 «Об утверждении муниципальной программы «Осуществление мероприятий по организации культурного досуга и обеспечения жителей Ивантеевского муниципального образования услугами организации культуры на 2018 – 2020 годы»</w:t>
      </w:r>
      <w:r w:rsidR="00FE4A51" w:rsidRPr="00FE4A5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3D5915" w:rsidRPr="001A2CAE" w:rsidRDefault="00970C35" w:rsidP="00970C3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915">
        <w:rPr>
          <w:rFonts w:ascii="Times New Roman" w:hAnsi="Times New Roman" w:cs="Times New Roman"/>
          <w:sz w:val="28"/>
          <w:szCs w:val="28"/>
        </w:rPr>
        <w:t xml:space="preserve">.3 </w:t>
      </w:r>
      <w:r w:rsidR="003D5915">
        <w:rPr>
          <w:rFonts w:ascii="Times New Roman" w:hAnsi="Times New Roman"/>
          <w:sz w:val="28"/>
          <w:szCs w:val="28"/>
        </w:rPr>
        <w:t xml:space="preserve">Постановление № 310 от 24.11.2016 г. «Об утверждении муниципальной программы </w:t>
      </w:r>
      <w:r w:rsidR="003D5915">
        <w:rPr>
          <w:rFonts w:ascii="Times New Roman" w:hAnsi="Times New Roman"/>
          <w:b/>
          <w:bCs/>
          <w:sz w:val="28"/>
          <w:szCs w:val="28"/>
        </w:rPr>
        <w:t>"</w:t>
      </w:r>
      <w:r w:rsidR="003D5915">
        <w:rPr>
          <w:rFonts w:ascii="Times New Roman" w:hAnsi="Times New Roman"/>
          <w:sz w:val="28"/>
          <w:szCs w:val="28"/>
        </w:rPr>
        <w:t xml:space="preserve"> Развитие физической культуры  и спорта в Ивантеевском муниципальном образовании на 2017-2019 годы</w:t>
      </w:r>
      <w:r w:rsidR="003D5915">
        <w:rPr>
          <w:rFonts w:ascii="Times New Roman" w:hAnsi="Times New Roman"/>
          <w:b/>
          <w:bCs/>
          <w:sz w:val="28"/>
          <w:szCs w:val="28"/>
        </w:rPr>
        <w:t>»</w:t>
      </w:r>
      <w:r w:rsidR="00FE4A51" w:rsidRPr="00FE4A51"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</w:p>
    <w:p w:rsidR="005D4A33" w:rsidRPr="00CD105D" w:rsidRDefault="005D4A33" w:rsidP="005D4A33">
      <w:pPr>
        <w:pStyle w:val="a9"/>
        <w:numPr>
          <w:ilvl w:val="0"/>
          <w:numId w:val="9"/>
        </w:numPr>
        <w:jc w:val="both"/>
        <w:rPr>
          <w:b w:val="0"/>
          <w:szCs w:val="28"/>
          <w:u w:val="none"/>
        </w:rPr>
      </w:pPr>
      <w:bookmarkStart w:id="0" w:name="_GoBack"/>
      <w:bookmarkEnd w:id="0"/>
      <w:proofErr w:type="gramStart"/>
      <w:r>
        <w:rPr>
          <w:b w:val="0"/>
          <w:szCs w:val="28"/>
          <w:u w:val="none"/>
        </w:rPr>
        <w:t>Контроль за</w:t>
      </w:r>
      <w:proofErr w:type="gramEnd"/>
      <w:r>
        <w:rPr>
          <w:b w:val="0"/>
          <w:szCs w:val="28"/>
          <w:u w:val="none"/>
        </w:rPr>
        <w:t xml:space="preserve"> исполнением настоящего постановления оставляю за собой.</w:t>
      </w:r>
    </w:p>
    <w:p w:rsidR="00CD105D" w:rsidRPr="00FE4A51" w:rsidRDefault="00FE4A51" w:rsidP="00FE4A51">
      <w:pPr>
        <w:pStyle w:val="a9"/>
        <w:numPr>
          <w:ilvl w:val="0"/>
          <w:numId w:val="9"/>
        </w:numPr>
        <w:jc w:val="both"/>
        <w:rPr>
          <w:b w:val="0"/>
          <w:szCs w:val="28"/>
          <w:u w:val="none"/>
        </w:rPr>
      </w:pPr>
      <w:r w:rsidRPr="00FE4A51">
        <w:rPr>
          <w:b w:val="0"/>
          <w:szCs w:val="28"/>
          <w:u w:val="none"/>
        </w:rPr>
        <w:t>Настоящее постановление вступает в силу с 1 января 2020 г.</w:t>
      </w:r>
    </w:p>
    <w:p w:rsidR="00A6410D" w:rsidRDefault="00A6410D">
      <w:pPr>
        <w:pStyle w:val="a9"/>
        <w:jc w:val="both"/>
        <w:rPr>
          <w:b w:val="0"/>
          <w:szCs w:val="28"/>
          <w:u w:val="none"/>
        </w:rPr>
      </w:pPr>
    </w:p>
    <w:p w:rsidR="00DA02EB" w:rsidRDefault="00DA02EB">
      <w:pPr>
        <w:pStyle w:val="a9"/>
        <w:ind w:left="705" w:hanging="705"/>
        <w:jc w:val="both"/>
        <w:rPr>
          <w:szCs w:val="28"/>
          <w:u w:val="none"/>
        </w:rPr>
      </w:pPr>
    </w:p>
    <w:p w:rsidR="006A442D" w:rsidRDefault="00A6410D">
      <w:pPr>
        <w:pStyle w:val="a9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Глава</w:t>
      </w:r>
      <w:r w:rsidR="00B900CE">
        <w:rPr>
          <w:szCs w:val="28"/>
          <w:u w:val="none"/>
        </w:rPr>
        <w:t xml:space="preserve"> Ивантеевского </w:t>
      </w:r>
    </w:p>
    <w:p w:rsidR="00DA02EB" w:rsidRDefault="00B900CE">
      <w:pPr>
        <w:pStyle w:val="a9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</w:t>
      </w:r>
      <w:r w:rsidR="00A6410D">
        <w:rPr>
          <w:szCs w:val="28"/>
          <w:u w:val="none"/>
        </w:rPr>
        <w:t>В</w:t>
      </w:r>
      <w:r>
        <w:rPr>
          <w:szCs w:val="28"/>
          <w:u w:val="none"/>
        </w:rPr>
        <w:t>. Б</w:t>
      </w:r>
      <w:r w:rsidR="00A6410D">
        <w:rPr>
          <w:szCs w:val="28"/>
          <w:u w:val="none"/>
        </w:rPr>
        <w:t>асов</w:t>
      </w:r>
    </w:p>
    <w:p w:rsidR="00DA02EB" w:rsidRPr="00DA02EB" w:rsidRDefault="00DA02EB" w:rsidP="00DA02EB">
      <w:pPr>
        <w:rPr>
          <w:lang w:eastAsia="ru-RU"/>
        </w:rPr>
      </w:pPr>
    </w:p>
    <w:p w:rsidR="00DA02EB" w:rsidRP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6A442D" w:rsidRDefault="006A442D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«КОМПЛЕКСНОЕ РАЗВИТИЕ ИВАНТЕЕВСКОГО МУНИЦИПАЛЬНОГО ОБРАЗОВАНИЯ ИВАНТЕЕВСКОГО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ОБЛАСТИ»</w:t>
      </w: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</w:p>
    <w:p w:rsidR="00661F6F" w:rsidRDefault="00661F6F" w:rsidP="00661F6F">
      <w:pPr>
        <w:pStyle w:val="ae"/>
        <w:ind w:firstLine="567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ind w:firstLine="567"/>
        <w:jc w:val="center"/>
        <w:rPr>
          <w:b/>
          <w:sz w:val="28"/>
          <w:szCs w:val="28"/>
        </w:rPr>
      </w:pPr>
    </w:p>
    <w:p w:rsidR="00661F6F" w:rsidRPr="00661F6F" w:rsidRDefault="00661F6F" w:rsidP="00661F6F">
      <w:pPr>
        <w:pStyle w:val="ae"/>
        <w:ind w:firstLine="567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61F6F">
        <w:rPr>
          <w:b/>
        </w:rPr>
        <w:t>Приложение № 1 к постановлению</w:t>
      </w:r>
    </w:p>
    <w:p w:rsidR="00661F6F" w:rsidRPr="00661F6F" w:rsidRDefault="00661F6F" w:rsidP="00661F6F">
      <w:pPr>
        <w:pStyle w:val="ae"/>
        <w:ind w:firstLine="567"/>
        <w:jc w:val="center"/>
        <w:rPr>
          <w:b/>
        </w:rPr>
      </w:pPr>
      <w:r w:rsidRPr="00661F6F">
        <w:rPr>
          <w:b/>
        </w:rPr>
        <w:t xml:space="preserve">                                             администрации Ивантеевского</w:t>
      </w:r>
    </w:p>
    <w:p w:rsidR="00661F6F" w:rsidRPr="00661F6F" w:rsidRDefault="00661F6F" w:rsidP="00661F6F">
      <w:pPr>
        <w:pStyle w:val="ae"/>
        <w:ind w:firstLine="567"/>
        <w:jc w:val="center"/>
        <w:rPr>
          <w:b/>
        </w:rPr>
      </w:pPr>
      <w:r w:rsidRPr="00661F6F">
        <w:rPr>
          <w:b/>
        </w:rPr>
        <w:t xml:space="preserve">                                                </w:t>
      </w:r>
      <w:r>
        <w:rPr>
          <w:b/>
        </w:rPr>
        <w:t xml:space="preserve">                 </w:t>
      </w:r>
      <w:r w:rsidRPr="00661F6F">
        <w:rPr>
          <w:b/>
        </w:rPr>
        <w:t xml:space="preserve"> муниципального района № 762 от 30.12.2019</w:t>
      </w:r>
    </w:p>
    <w:p w:rsidR="00661F6F" w:rsidRPr="00661F6F" w:rsidRDefault="00661F6F" w:rsidP="00661F6F">
      <w:pPr>
        <w:pStyle w:val="ae"/>
        <w:ind w:firstLine="567"/>
        <w:jc w:val="center"/>
        <w:rPr>
          <w:b/>
        </w:rPr>
      </w:pPr>
    </w:p>
    <w:p w:rsidR="00661F6F" w:rsidRDefault="00661F6F" w:rsidP="00661F6F">
      <w:pPr>
        <w:pStyle w:val="ae"/>
        <w:ind w:firstLine="567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ind w:firstLine="567"/>
        <w:jc w:val="center"/>
        <w:rPr>
          <w:b/>
          <w:sz w:val="28"/>
          <w:szCs w:val="28"/>
        </w:rPr>
      </w:pPr>
    </w:p>
    <w:p w:rsidR="00661F6F" w:rsidRDefault="00661F6F" w:rsidP="00661F6F">
      <w:pPr>
        <w:pStyle w:val="ae"/>
        <w:ind w:firstLine="567"/>
        <w:jc w:val="center"/>
        <w:rPr>
          <w:b/>
        </w:rPr>
      </w:pPr>
      <w:r>
        <w:rPr>
          <w:b/>
        </w:rPr>
        <w:t xml:space="preserve">ПАСПОРТ </w:t>
      </w:r>
    </w:p>
    <w:p w:rsidR="00661F6F" w:rsidRDefault="00661F6F" w:rsidP="00661F6F">
      <w:pPr>
        <w:pStyle w:val="ae"/>
        <w:ind w:firstLine="567"/>
        <w:jc w:val="center"/>
        <w:rPr>
          <w:b/>
        </w:rPr>
      </w:pPr>
      <w:r>
        <w:rPr>
          <w:b/>
        </w:rPr>
        <w:t>МУНИЦИПАЛЬНОЙ ПРОГРАММЫ</w:t>
      </w:r>
    </w:p>
    <w:p w:rsidR="00661F6F" w:rsidRDefault="00661F6F" w:rsidP="00661F6F">
      <w:pPr>
        <w:pStyle w:val="ae"/>
        <w:ind w:firstLine="567"/>
        <w:jc w:val="center"/>
        <w:rPr>
          <w:b/>
        </w:rPr>
      </w:pPr>
      <w:r>
        <w:rPr>
          <w:b/>
        </w:rPr>
        <w:t>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661F6F" w:rsidRDefault="00661F6F" w:rsidP="00661F6F">
      <w:pPr>
        <w:pStyle w:val="ae"/>
        <w:ind w:firstLine="567"/>
        <w:jc w:val="center"/>
        <w:rPr>
          <w:b/>
        </w:rPr>
      </w:pPr>
    </w:p>
    <w:tbl>
      <w:tblPr>
        <w:tblStyle w:val="af"/>
        <w:tblW w:w="0" w:type="auto"/>
        <w:tblInd w:w="0" w:type="dxa"/>
        <w:tblLook w:val="04A0"/>
      </w:tblPr>
      <w:tblGrid>
        <w:gridCol w:w="3085"/>
        <w:gridCol w:w="7194"/>
      </w:tblGrid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pStyle w:val="ae"/>
              <w:jc w:val="center"/>
            </w:pPr>
            <w: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e"/>
              <w:jc w:val="both"/>
            </w:pPr>
            <w: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pStyle w:val="ae"/>
              <w:jc w:val="center"/>
            </w:pPr>
            <w: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pStyle w:val="ae"/>
              <w:jc w:val="center"/>
            </w:pPr>
            <w:r>
              <w:t>Муниципальный заказчик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e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e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e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661F6F" w:rsidTr="00661F6F">
        <w:trPr>
          <w:trHeight w:val="50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улично-дорожной сети;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F6F" w:rsidRDefault="00661F6F">
            <w:pPr>
              <w:pStyle w:val="ae"/>
              <w:jc w:val="both"/>
            </w:pPr>
            <w:r>
              <w:t>- повышение общего уровня благоустройства населенных пунктов;</w:t>
            </w:r>
          </w:p>
          <w:p w:rsidR="00661F6F" w:rsidRDefault="00661F6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661F6F" w:rsidRDefault="00661F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661F6F" w:rsidRDefault="00661F6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территорий населенных пунктов для обеспечения достойного и комфортного проживания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социальной инфраструктуры, отвечающей потребностям жителей населенных пунктов;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благоприятных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 жилой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лучшение жилищных условий молодых семей;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их доходности;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заработных плат некоторых категорий работников до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привитие любви и уважения к своему поселку,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61F6F" w:rsidRDefault="00661F6F">
            <w:pPr>
              <w:pStyle w:val="ae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  <w:p w:rsidR="00661F6F" w:rsidRDefault="00661F6F">
            <w:pPr>
              <w:pStyle w:val="ae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661F6F" w:rsidRDefault="00661F6F">
            <w:pPr>
              <w:pStyle w:val="ae"/>
              <w:jc w:val="both"/>
            </w:pPr>
            <w:r>
              <w:t>- сохранение и развитие культурного пространства муниципального образования;</w:t>
            </w:r>
          </w:p>
          <w:p w:rsidR="00661F6F" w:rsidRDefault="00661F6F">
            <w:pPr>
              <w:pStyle w:val="ae"/>
              <w:jc w:val="both"/>
            </w:pPr>
            <w:r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661F6F" w:rsidRDefault="00661F6F">
            <w:pPr>
              <w:pStyle w:val="ae"/>
              <w:tabs>
                <w:tab w:val="left" w:pos="601"/>
              </w:tabs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e"/>
              <w:jc w:val="both"/>
            </w:pPr>
            <w:r>
              <w:t>2020 – 2024 годы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за счет всех источников финансирования составляет 41 357,5тыс. рублей, в том числе по годам: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8 419,1тыс. рублей;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8 419,1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8 419,1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8 419,1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год– 8 419,1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1 107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369 тыс. рублей;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369тыс.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369тыс.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местный бюджет - 37 250,5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7450,1 тыс. рублей;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7450,1тыс.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7450,1тыс.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7450,1тыс.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7450,1тыс.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3 000тыс. рублей, в том числе: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600 тыс. рублей;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600тыс.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600тыс.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600тыс.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600тыс.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подпрограмма 1 «Благоустройство» – 39 207,5тыс.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подпрограмма 2 «Организация первичных мер пожарной безопасности» – 400 тыс. рублей;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- 1 000 тыс. рублей</w:t>
            </w:r>
          </w:p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спорта» - 750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661F6F" w:rsidRDefault="00661F6F">
            <w:pPr>
              <w:pStyle w:val="ae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ликвидация несанкционированных свалок;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661F6F" w:rsidRDefault="00661F6F">
            <w:pPr>
              <w:pStyle w:val="ae"/>
              <w:jc w:val="both"/>
            </w:pPr>
            <w:r>
              <w:t>поселения.</w:t>
            </w:r>
          </w:p>
          <w:p w:rsidR="00661F6F" w:rsidRDefault="00661F6F">
            <w:pPr>
              <w:pStyle w:val="ae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661F6F" w:rsidRDefault="00661F6F">
            <w:pPr>
              <w:pStyle w:val="ae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661F6F" w:rsidRDefault="00661F6F">
            <w:pPr>
              <w:pStyle w:val="ae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  <w:p w:rsidR="00661F6F" w:rsidRDefault="00661F6F">
            <w:pPr>
              <w:pStyle w:val="ae"/>
              <w:jc w:val="both"/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661F6F" w:rsidRDefault="00661F6F">
            <w:pPr>
              <w:pStyle w:val="ae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661F6F" w:rsidRDefault="00661F6F">
            <w:pPr>
              <w:pStyle w:val="ae"/>
              <w:jc w:val="both"/>
            </w:pPr>
            <w:r>
              <w:t>областным законодательством</w:t>
            </w:r>
          </w:p>
        </w:tc>
      </w:tr>
    </w:tbl>
    <w:p w:rsidR="00661F6F" w:rsidRDefault="00661F6F" w:rsidP="00661F6F">
      <w:pPr>
        <w:pStyle w:val="ae"/>
        <w:ind w:firstLine="567"/>
        <w:jc w:val="both"/>
      </w:pPr>
      <w:r>
        <w:t xml:space="preserve"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>
        <w:t>населения</w:t>
      </w:r>
      <w:proofErr w:type="gramEnd"/>
      <w: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661F6F" w:rsidRDefault="00661F6F" w:rsidP="00661F6F">
      <w:pPr>
        <w:pStyle w:val="ae"/>
        <w:ind w:firstLine="567"/>
        <w:jc w:val="both"/>
      </w:pPr>
      <w:r>
        <w:sym w:font="Symbol" w:char="00B7"/>
      </w:r>
      <w:r>
        <w:t xml:space="preserve"> владение, пользование и распоряжение имуществом, находящимся в муниципальной собственности поселения; </w:t>
      </w:r>
    </w:p>
    <w:p w:rsidR="00661F6F" w:rsidRDefault="00661F6F" w:rsidP="00661F6F">
      <w:pPr>
        <w:pStyle w:val="ae"/>
        <w:ind w:firstLine="567"/>
        <w:jc w:val="both"/>
      </w:pPr>
      <w:r>
        <w:sym w:font="Symbol" w:char="00B7"/>
      </w:r>
      <w:r>
        <w:t xml:space="preserve"> создание условий для массового отдыха жителей поселения и обустройство зоны отдыха (парка); </w:t>
      </w:r>
    </w:p>
    <w:p w:rsidR="00661F6F" w:rsidRDefault="00661F6F" w:rsidP="00661F6F">
      <w:pPr>
        <w:pStyle w:val="ae"/>
        <w:ind w:firstLine="567"/>
        <w:jc w:val="both"/>
      </w:pPr>
      <w:r>
        <w:lastRenderedPageBreak/>
        <w:sym w:font="Symbol" w:char="00B7"/>
      </w:r>
      <w:r>
        <w:t xml:space="preserve"> организация сбора и вывоза бытовых отходов и мусора; </w:t>
      </w:r>
    </w:p>
    <w:p w:rsidR="00661F6F" w:rsidRDefault="00661F6F" w:rsidP="00661F6F">
      <w:pPr>
        <w:pStyle w:val="ae"/>
        <w:ind w:firstLine="567"/>
        <w:jc w:val="both"/>
      </w:pPr>
      <w:r>
        <w:sym w:font="Symbol" w:char="00B7"/>
      </w:r>
      <w:r>
        <w:t xml:space="preserve"> организация благоустройства и озеленения территории поселения;</w:t>
      </w:r>
    </w:p>
    <w:p w:rsidR="00661F6F" w:rsidRDefault="00661F6F" w:rsidP="00661F6F">
      <w:pPr>
        <w:pStyle w:val="ae"/>
        <w:ind w:firstLine="567"/>
        <w:jc w:val="both"/>
      </w:pPr>
      <w:r>
        <w:sym w:font="Symbol" w:char="00B7"/>
      </w:r>
      <w:r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661F6F" w:rsidRDefault="00661F6F" w:rsidP="00661F6F">
      <w:pPr>
        <w:pStyle w:val="ae"/>
        <w:ind w:firstLine="567"/>
        <w:jc w:val="both"/>
      </w:pPr>
      <w:r>
        <w:sym w:font="Symbol" w:char="00B7"/>
      </w:r>
      <w:r>
        <w:t xml:space="preserve"> благоустройство и содержание мест захоронения. </w:t>
      </w:r>
    </w:p>
    <w:p w:rsidR="00661F6F" w:rsidRDefault="00661F6F" w:rsidP="00661F6F">
      <w:pPr>
        <w:pStyle w:val="ae"/>
        <w:ind w:firstLine="567"/>
        <w:jc w:val="both"/>
      </w:pPr>
      <w: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  <w:proofErr w:type="gramEnd"/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памятников истории и культуры);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территории сельского поселения;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обустройство контейнерных площадок;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несанкционированных свалок;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мест захоронения.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661F6F" w:rsidRDefault="00661F6F" w:rsidP="00661F6F">
      <w:pPr>
        <w:pStyle w:val="ae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661F6F" w:rsidRDefault="00661F6F" w:rsidP="00661F6F">
      <w:pPr>
        <w:pStyle w:val="ae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661F6F" w:rsidRDefault="00661F6F" w:rsidP="00661F6F">
      <w:pPr>
        <w:pStyle w:val="ae"/>
        <w:ind w:firstLine="709"/>
        <w:jc w:val="both"/>
      </w:pPr>
      <w:r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>
        <w:t>уровне</w:t>
      </w:r>
      <w:proofErr w:type="gramEnd"/>
      <w:r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661F6F" w:rsidRDefault="00661F6F" w:rsidP="00661F6F">
      <w:pPr>
        <w:pStyle w:val="ae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661F6F" w:rsidRDefault="00661F6F" w:rsidP="00661F6F">
      <w:pPr>
        <w:pStyle w:val="ae"/>
        <w:ind w:firstLine="709"/>
        <w:jc w:val="both"/>
      </w:pPr>
      <w: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>
        <w:t>СапПиН</w:t>
      </w:r>
      <w:proofErr w:type="spellEnd"/>
      <w:r>
        <w:t xml:space="preserve">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661F6F" w:rsidRDefault="00661F6F" w:rsidP="00661F6F">
      <w:pPr>
        <w:pStyle w:val="ae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661F6F" w:rsidRDefault="00661F6F" w:rsidP="00661F6F">
      <w:pPr>
        <w:pStyle w:val="ae"/>
        <w:ind w:firstLine="709"/>
        <w:jc w:val="both"/>
      </w:pPr>
      <w:r>
        <w:t>В настоящее время на территории Ивантеевского муниципального района расположены 31 многоквартирный жилой дом.</w:t>
      </w:r>
    </w:p>
    <w:p w:rsidR="00661F6F" w:rsidRDefault="00661F6F" w:rsidP="00661F6F">
      <w:pPr>
        <w:pStyle w:val="ae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661F6F" w:rsidRDefault="00661F6F" w:rsidP="00661F6F">
      <w:pPr>
        <w:pStyle w:val="ae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661F6F" w:rsidRDefault="00661F6F" w:rsidP="00661F6F">
      <w:pPr>
        <w:pStyle w:val="ae"/>
        <w:ind w:firstLine="709"/>
        <w:jc w:val="both"/>
      </w:pPr>
      <w: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661F6F" w:rsidRDefault="00661F6F" w:rsidP="00661F6F">
      <w:pPr>
        <w:pStyle w:val="ae"/>
        <w:ind w:firstLine="709"/>
        <w:jc w:val="both"/>
      </w:pPr>
    </w:p>
    <w:p w:rsidR="00661F6F" w:rsidRDefault="00661F6F" w:rsidP="00661F6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Цели и задачи муниципальной программы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661F6F" w:rsidRDefault="00661F6F" w:rsidP="00661F6F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чистоты, порядка и благоустройства на территории Ивантеевского муниципального образования;</w:t>
      </w:r>
    </w:p>
    <w:p w:rsidR="00661F6F" w:rsidRDefault="00661F6F" w:rsidP="00661F6F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санитарного состояния территорий поселений;</w:t>
      </w:r>
    </w:p>
    <w:p w:rsidR="00661F6F" w:rsidRDefault="00661F6F" w:rsidP="00661F6F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содержание памятников, мест захоронений;</w:t>
      </w:r>
    </w:p>
    <w:p w:rsidR="00661F6F" w:rsidRDefault="00661F6F" w:rsidP="00661F6F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661F6F" w:rsidRDefault="00661F6F" w:rsidP="00661F6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оплаты труда некоторых категорий работников муниципальных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61F6F" w:rsidRDefault="00661F6F" w:rsidP="00661F6F">
      <w:pPr>
        <w:pStyle w:val="ae"/>
        <w:numPr>
          <w:ilvl w:val="0"/>
          <w:numId w:val="15"/>
        </w:numPr>
        <w:suppressAutoHyphens w:val="0"/>
        <w:jc w:val="both"/>
      </w:pPr>
      <w:r>
        <w:t>повышение общего уровня благоустройства населенных пунктов.</w:t>
      </w:r>
    </w:p>
    <w:p w:rsidR="00661F6F" w:rsidRDefault="00661F6F" w:rsidP="00661F6F">
      <w:pPr>
        <w:pStyle w:val="ae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661F6F" w:rsidRDefault="00661F6F" w:rsidP="00661F6F">
      <w:pPr>
        <w:pStyle w:val="ae"/>
        <w:numPr>
          <w:ilvl w:val="0"/>
          <w:numId w:val="13"/>
        </w:numPr>
        <w:suppressAutoHyphens w:val="0"/>
        <w:jc w:val="both"/>
      </w:pPr>
    </w:p>
    <w:p w:rsidR="00661F6F" w:rsidRDefault="00661F6F" w:rsidP="00661F6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безопасности;</w:t>
      </w:r>
    </w:p>
    <w:p w:rsidR="00661F6F" w:rsidRDefault="00661F6F" w:rsidP="00661F6F">
      <w:pPr>
        <w:pStyle w:val="ab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661F6F" w:rsidRDefault="00661F6F" w:rsidP="00661F6F">
      <w:pPr>
        <w:pStyle w:val="ae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661F6F" w:rsidRDefault="00661F6F" w:rsidP="00661F6F">
      <w:pPr>
        <w:pStyle w:val="ae"/>
        <w:numPr>
          <w:ilvl w:val="0"/>
          <w:numId w:val="13"/>
        </w:numPr>
        <w:suppressAutoHyphens w:val="0"/>
        <w:jc w:val="both"/>
      </w:pPr>
    </w:p>
    <w:p w:rsidR="00661F6F" w:rsidRDefault="00661F6F" w:rsidP="00661F6F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661F6F" w:rsidRDefault="00661F6F" w:rsidP="00661F6F">
      <w:pPr>
        <w:pStyle w:val="ae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661F6F" w:rsidRDefault="00661F6F" w:rsidP="00661F6F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661F6F" w:rsidRDefault="00661F6F" w:rsidP="00661F6F">
      <w:pPr>
        <w:pStyle w:val="ae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661F6F" w:rsidRDefault="00661F6F" w:rsidP="00661F6F">
      <w:pPr>
        <w:pStyle w:val="ae"/>
        <w:ind w:firstLine="567"/>
        <w:jc w:val="center"/>
      </w:pPr>
    </w:p>
    <w:p w:rsidR="00661F6F" w:rsidRDefault="00661F6F" w:rsidP="00661F6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661F6F" w:rsidRDefault="00661F6F" w:rsidP="00661F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661F6F" w:rsidRDefault="00661F6F" w:rsidP="00661F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661F6F" w:rsidRDefault="00661F6F" w:rsidP="00661F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661F6F" w:rsidRDefault="00661F6F" w:rsidP="00661F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pStyle w:val="ae"/>
        <w:ind w:firstLine="567"/>
        <w:jc w:val="center"/>
        <w:rPr>
          <w:b/>
        </w:rPr>
      </w:pPr>
      <w:r>
        <w:rPr>
          <w:b/>
        </w:rPr>
        <w:t>Раздел 6. Характеристика Подпрограмм муниципальной Программы</w:t>
      </w:r>
    </w:p>
    <w:p w:rsidR="00661F6F" w:rsidRDefault="00661F6F" w:rsidP="00661F6F">
      <w:pPr>
        <w:pStyle w:val="ae"/>
        <w:ind w:firstLine="567"/>
        <w:jc w:val="center"/>
        <w:rPr>
          <w:b/>
        </w:rPr>
      </w:pPr>
      <w:r>
        <w:rPr>
          <w:b/>
        </w:rPr>
        <w:t>Подпрограмма 1 «Благоустройство»</w:t>
      </w:r>
    </w:p>
    <w:p w:rsidR="00661F6F" w:rsidRDefault="00661F6F" w:rsidP="00661F6F">
      <w:pPr>
        <w:pStyle w:val="ae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Style w:val="af"/>
        <w:tblW w:w="0" w:type="auto"/>
        <w:tblInd w:w="0" w:type="dxa"/>
        <w:tblLook w:val="04A0"/>
      </w:tblPr>
      <w:tblGrid>
        <w:gridCol w:w="3085"/>
        <w:gridCol w:w="7196"/>
      </w:tblGrid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pStyle w:val="ae"/>
              <w:jc w:val="center"/>
            </w:pPr>
            <w: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e"/>
              <w:jc w:val="both"/>
            </w:pPr>
            <w:r>
              <w:t>Программа 1 «Благоустройство»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pStyle w:val="ae"/>
              <w:jc w:val="center"/>
            </w:pPr>
            <w:r>
              <w:t>Основания для разработки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№131-ФЗ «Об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принципахорганизации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Российской федерации»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pStyle w:val="ae"/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e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e"/>
              <w:jc w:val="both"/>
            </w:pPr>
            <w:r>
              <w:lastRenderedPageBreak/>
              <w:t xml:space="preserve">Администрация Ивантеевского муниципального района </w:t>
            </w:r>
            <w:r>
              <w:lastRenderedPageBreak/>
              <w:t>Саратовской области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мероприятий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e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661F6F" w:rsidTr="00661F6F">
        <w:trPr>
          <w:trHeight w:val="31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улично-дорожной сети;</w:t>
            </w:r>
          </w:p>
          <w:p w:rsidR="00661F6F" w:rsidRDefault="00661F6F">
            <w:pPr>
              <w:pStyle w:val="ae"/>
              <w:jc w:val="both"/>
            </w:pPr>
            <w:r>
              <w:t>- повышение общего уровня благоустройства населенных пунктов;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территорий населенных пунктов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обеспечениядостойного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комфортного проживания населения,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развитиесоциальной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отвечающей потребностям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жителейнаселенных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благоприятных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 жилой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лучшение жилищных условий молодых семей;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их доходности;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обственниками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при решении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вопросовблагоустройства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привитие любви и уважения к своему поселку,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61F6F" w:rsidRDefault="00661F6F">
            <w:pPr>
              <w:pStyle w:val="ae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661F6F" w:rsidRDefault="00661F6F">
            <w:pPr>
              <w:pStyle w:val="ae"/>
              <w:tabs>
                <w:tab w:val="left" w:pos="601"/>
              </w:tabs>
              <w:jc w:val="center"/>
            </w:pPr>
            <w:r>
              <w:t>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e"/>
              <w:jc w:val="both"/>
            </w:pPr>
            <w:r>
              <w:t>2020 – 2024 годы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за счет всех источников финансирования составляет 39 207,5тыс. рублей, в том числе по годам: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7 989,1 тыс. рублей;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7 989,1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7 989,1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7 620,1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год– 7 620,1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1 107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369 тыс. рублей;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369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369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 – 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местный бюджет – 35 100,5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7 020,1 тыс. рублей;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7 020,1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7 020,1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7 020,1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7 020,1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3 000 тыс. рублей, в том числе: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600 тыс. рублей;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 - 600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661F6F" w:rsidRDefault="00661F6F">
            <w:pPr>
              <w:pStyle w:val="ae"/>
              <w:jc w:val="center"/>
            </w:pPr>
            <w:r>
              <w:t>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внешнего вида населенных пунктов и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ликвидация несанкционированных свалок;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661F6F" w:rsidRDefault="00661F6F">
            <w:pPr>
              <w:pStyle w:val="ae"/>
              <w:jc w:val="both"/>
            </w:pPr>
            <w:r>
              <w:t>поселения.</w:t>
            </w:r>
          </w:p>
          <w:p w:rsidR="00661F6F" w:rsidRDefault="00661F6F">
            <w:pPr>
              <w:pStyle w:val="ae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661F6F" w:rsidRDefault="00661F6F">
            <w:pPr>
              <w:pStyle w:val="ae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661F6F" w:rsidRDefault="00661F6F">
            <w:pPr>
              <w:pStyle w:val="ae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</w:tc>
      </w:tr>
      <w:tr w:rsidR="00661F6F" w:rsidTr="00661F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661F6F" w:rsidRDefault="00661F6F">
            <w:pPr>
              <w:pStyle w:val="ae"/>
              <w:jc w:val="center"/>
            </w:pPr>
            <w:r>
              <w:t>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661F6F" w:rsidRDefault="00661F6F">
            <w:pPr>
              <w:pStyle w:val="ae"/>
              <w:jc w:val="both"/>
            </w:pPr>
            <w:r>
              <w:t>областным законодательством</w:t>
            </w:r>
          </w:p>
        </w:tc>
      </w:tr>
    </w:tbl>
    <w:p w:rsidR="00661F6F" w:rsidRDefault="00661F6F" w:rsidP="006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Подпрограммы должно оказать положительное 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наизменения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социально-трудовой сфере села в части повышения уровня и качества жизни населения. Направляемых на эти цели средств было недостаточно,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решениезадач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повышению уровня благоустройства села требуют значительных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бюджетныхрасходов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сроков реализации, а их решение окажет существенное положительное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влияниена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социальное и экономическое благополучие общества.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Комплексность благоустройства территории представляет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комплексмероприятий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направленных на создание благоприятных условий жизни,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трудовойдеятельности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досуга </w:t>
      </w:r>
      <w:r>
        <w:rPr>
          <w:rFonts w:ascii="Times New Roman" w:hAnsi="Times New Roman" w:cs="Times New Roman"/>
          <w:sz w:val="24"/>
          <w:szCs w:val="24"/>
        </w:rPr>
        <w:lastRenderedPageBreak/>
        <w:t>населения в границах муниципального образования, и сводится к решению следующих видов работ: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территории сельского поселения;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обустройство контейнерных площадок;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несанкционированных свалок;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мест захоронения;</w:t>
      </w:r>
    </w:p>
    <w:p w:rsidR="00661F6F" w:rsidRDefault="00661F6F" w:rsidP="00661F6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освещению улиц.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комплекса проблем, подлежащих программному решению,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проведенанализ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существующего положения по благоустройству поселения, определены цели,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деятельности при осуществлении Подпрограммы.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 по благоустройству территорий Ивантеевского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необходимоиспользовать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программно-целевой метод. Комплексное решение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окажетположительный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 на санитарно-эпидемиологическую обстановку, предотвратит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угрозужизни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безопасности граждан, будет способствовать повышению уровня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комфортногопроживания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1F6F" w:rsidRDefault="00661F6F" w:rsidP="00661F6F">
      <w:pPr>
        <w:pStyle w:val="ae"/>
        <w:ind w:firstLine="567"/>
        <w:jc w:val="both"/>
      </w:pPr>
      <w: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661F6F" w:rsidRDefault="00661F6F" w:rsidP="00661F6F">
      <w:pPr>
        <w:pStyle w:val="ae"/>
        <w:ind w:firstLine="567"/>
        <w:jc w:val="both"/>
      </w:pPr>
    </w:p>
    <w:p w:rsidR="00661F6F" w:rsidRDefault="00661F6F" w:rsidP="00661F6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Цели и задачи Подпрограммы</w:t>
      </w:r>
    </w:p>
    <w:p w:rsidR="00661F6F" w:rsidRDefault="00661F6F" w:rsidP="00661F6F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Целями и задачами Подпрограммы являются:</w:t>
      </w:r>
    </w:p>
    <w:p w:rsidR="00661F6F" w:rsidRDefault="00661F6F" w:rsidP="00661F6F">
      <w:pPr>
        <w:pStyle w:val="20"/>
        <w:numPr>
          <w:ilvl w:val="0"/>
          <w:numId w:val="2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661F6F" w:rsidRDefault="00661F6F" w:rsidP="00661F6F">
      <w:pPr>
        <w:pStyle w:val="20"/>
        <w:numPr>
          <w:ilvl w:val="0"/>
          <w:numId w:val="2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661F6F" w:rsidRDefault="00661F6F" w:rsidP="00661F6F">
      <w:pPr>
        <w:pStyle w:val="20"/>
        <w:numPr>
          <w:ilvl w:val="0"/>
          <w:numId w:val="2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661F6F" w:rsidRDefault="00661F6F" w:rsidP="00661F6F">
      <w:pPr>
        <w:pStyle w:val="20"/>
        <w:numPr>
          <w:ilvl w:val="0"/>
          <w:numId w:val="2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дворовых территорий;</w:t>
      </w:r>
    </w:p>
    <w:p w:rsidR="00661F6F" w:rsidRDefault="00661F6F" w:rsidP="00661F6F">
      <w:pPr>
        <w:pStyle w:val="20"/>
        <w:numPr>
          <w:ilvl w:val="0"/>
          <w:numId w:val="2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661F6F" w:rsidRDefault="00661F6F" w:rsidP="00661F6F">
      <w:pPr>
        <w:pStyle w:val="20"/>
        <w:numPr>
          <w:ilvl w:val="0"/>
          <w:numId w:val="2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661F6F" w:rsidRDefault="00661F6F" w:rsidP="00661F6F">
      <w:pPr>
        <w:pStyle w:val="20"/>
        <w:numPr>
          <w:ilvl w:val="0"/>
          <w:numId w:val="2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661F6F" w:rsidRDefault="00661F6F" w:rsidP="00661F6F">
      <w:pPr>
        <w:pStyle w:val="ae"/>
        <w:ind w:firstLine="567"/>
        <w:jc w:val="both"/>
      </w:pP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661F6F" w:rsidRDefault="00661F6F" w:rsidP="00661F6F">
      <w:pPr>
        <w:pStyle w:val="ae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661F6F" w:rsidRDefault="00661F6F" w:rsidP="00661F6F">
      <w:pPr>
        <w:pStyle w:val="ae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661F6F" w:rsidRDefault="00661F6F" w:rsidP="00661F6F">
      <w:pPr>
        <w:pStyle w:val="ae"/>
        <w:ind w:firstLine="709"/>
        <w:jc w:val="both"/>
      </w:pPr>
      <w:r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>
        <w:t>уровне</w:t>
      </w:r>
      <w:proofErr w:type="gramEnd"/>
      <w:r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661F6F" w:rsidRDefault="00661F6F" w:rsidP="00661F6F">
      <w:pPr>
        <w:pStyle w:val="ae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661F6F" w:rsidRDefault="00661F6F" w:rsidP="00661F6F">
      <w:pPr>
        <w:pStyle w:val="ae"/>
        <w:ind w:firstLine="709"/>
        <w:jc w:val="both"/>
      </w:pPr>
      <w: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>
        <w:t>СапПиН</w:t>
      </w:r>
      <w:proofErr w:type="spellEnd"/>
      <w:r>
        <w:t xml:space="preserve"> 42-128-4690-88 на всех </w:t>
      </w:r>
      <w:r>
        <w:lastRenderedPageBreak/>
        <w:t>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661F6F" w:rsidRDefault="00661F6F" w:rsidP="00661F6F">
      <w:pPr>
        <w:pStyle w:val="ae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661F6F" w:rsidRDefault="00661F6F" w:rsidP="00661F6F">
      <w:pPr>
        <w:pStyle w:val="ae"/>
        <w:ind w:firstLine="709"/>
        <w:jc w:val="both"/>
      </w:pPr>
      <w:r>
        <w:t>В настоящее время на территории Ивантеевского муниципального образования расположены 31 многоквартирный жилой дом.</w:t>
      </w:r>
    </w:p>
    <w:p w:rsidR="00661F6F" w:rsidRDefault="00661F6F" w:rsidP="00661F6F">
      <w:pPr>
        <w:pStyle w:val="ae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661F6F" w:rsidRDefault="00661F6F" w:rsidP="00661F6F">
      <w:pPr>
        <w:pStyle w:val="ae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661F6F" w:rsidRDefault="00661F6F" w:rsidP="00661F6F">
      <w:pPr>
        <w:pStyle w:val="ae"/>
        <w:ind w:firstLine="709"/>
        <w:jc w:val="both"/>
      </w:pPr>
      <w:proofErr w:type="spellStart"/>
      <w:r>
        <w:t>Крометого</w:t>
      </w:r>
      <w:proofErr w:type="spellEnd"/>
      <w:r>
        <w:t xml:space="preserve">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661F6F" w:rsidRDefault="00661F6F" w:rsidP="00661F6F">
      <w:pPr>
        <w:pStyle w:val="ae"/>
        <w:ind w:firstLine="709"/>
        <w:jc w:val="both"/>
      </w:pPr>
    </w:p>
    <w:p w:rsidR="00661F6F" w:rsidRDefault="00661F6F" w:rsidP="00661F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61F6F" w:rsidRDefault="00661F6F" w:rsidP="00661F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61F6F" w:rsidRDefault="00661F6F" w:rsidP="00661F6F">
      <w:pPr>
        <w:pStyle w:val="ae"/>
        <w:ind w:firstLine="709"/>
        <w:jc w:val="both"/>
      </w:pPr>
    </w:p>
    <w:p w:rsidR="00661F6F" w:rsidRDefault="00661F6F" w:rsidP="00661F6F">
      <w:pPr>
        <w:pStyle w:val="ab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Подпрограммы</w:t>
      </w:r>
    </w:p>
    <w:p w:rsidR="00661F6F" w:rsidRDefault="00661F6F" w:rsidP="00661F6F">
      <w:pPr>
        <w:pStyle w:val="ab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>программы за счет всех источников финансирования составляет 39 207,5тыс. рублей, в том числе по годам: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7 989,1 тыс. рублей;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7 989,1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7 989,1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7 620,1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год– 7 620,1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областной бюджет</w:t>
      </w:r>
      <w:r>
        <w:rPr>
          <w:rFonts w:ascii="Times New Roman" w:hAnsi="Times New Roman" w:cs="Times New Roman"/>
          <w:sz w:val="24"/>
          <w:szCs w:val="24"/>
        </w:rPr>
        <w:t xml:space="preserve"> – 1 107 тыс. рублей,</w:t>
      </w:r>
      <w:r>
        <w:rPr>
          <w:rFonts w:ascii="Times New Roman" w:hAnsi="Times New Roman" w:cs="Times New Roman"/>
          <w:sz w:val="24"/>
          <w:szCs w:val="24"/>
        </w:rPr>
        <w:br/>
        <w:t>в том числе по годам: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369 тыс. рублей;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369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369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 – 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местный бюджет – 35 100,5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7 020,1 тыс. рублей;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7 020,1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2022 год – 7 020,1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7 020,1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7 020,1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– 3 000 тыс. рублей, в том числе: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600 тыс. рублей;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600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600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 - 600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600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61F6F" w:rsidRDefault="00661F6F" w:rsidP="00661F6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61F6F" w:rsidRDefault="00661F6F" w:rsidP="00661F6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pStyle w:val="ab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661F6F" w:rsidRDefault="00661F6F" w:rsidP="0066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Подпрограммы</w:t>
      </w:r>
    </w:p>
    <w:tbl>
      <w:tblPr>
        <w:tblStyle w:val="af"/>
        <w:tblW w:w="9039" w:type="dxa"/>
        <w:jc w:val="center"/>
        <w:tblInd w:w="0" w:type="dxa"/>
        <w:tblLook w:val="04A0"/>
      </w:tblPr>
      <w:tblGrid>
        <w:gridCol w:w="2376"/>
        <w:gridCol w:w="6663"/>
      </w:tblGrid>
      <w:tr w:rsidR="00661F6F" w:rsidTr="00661F6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«Обеспечение первичных 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61F6F" w:rsidTr="00661F6F">
        <w:trPr>
          <w:trHeight w:val="17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 w:rsidP="00661F6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661F6F" w:rsidRDefault="00661F6F" w:rsidP="00661F6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61F6F" w:rsidRDefault="00661F6F" w:rsidP="00661F6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661F6F" w:rsidRDefault="00661F6F" w:rsidP="00661F6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661F6F" w:rsidRDefault="00661F6F" w:rsidP="00661F6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661F6F" w:rsidTr="00661F6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661F6F" w:rsidTr="00661F6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661F6F" w:rsidTr="00661F6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661F6F" w:rsidTr="00661F6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661F6F" w:rsidTr="00661F6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661F6F" w:rsidRDefault="00661F6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661F6F" w:rsidRDefault="00661F6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661F6F" w:rsidRDefault="00661F6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661F6F" w:rsidRDefault="00661F6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661F6F" w:rsidRDefault="00661F6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661F6F" w:rsidTr="00661F6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661F6F" w:rsidTr="00661F6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мероприятий, составляет 400 тыс. руб., в том числе по годам: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80 тыс. рублей;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80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400 тыс. рублей, в том числе по годам: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80 тыс. рублей;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61F6F" w:rsidTr="00661F6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661F6F" w:rsidTr="00661F6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61F6F" w:rsidRDefault="00661F6F" w:rsidP="00661F6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661F6F" w:rsidRDefault="00661F6F" w:rsidP="00661F6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661F6F" w:rsidRDefault="00661F6F" w:rsidP="00661F6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661F6F" w:rsidRDefault="00661F6F" w:rsidP="00661F6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661F6F" w:rsidRDefault="00661F6F" w:rsidP="00661F6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661F6F" w:rsidRDefault="00661F6F" w:rsidP="00661F6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661F6F" w:rsidRDefault="00661F6F" w:rsidP="00661F6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661F6F" w:rsidRDefault="00661F6F" w:rsidP="00661F6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661F6F" w:rsidRDefault="00661F6F" w:rsidP="00661F6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661F6F" w:rsidRDefault="00661F6F" w:rsidP="00661F6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661F6F" w:rsidRDefault="00661F6F" w:rsidP="00661F6F">
      <w:pPr>
        <w:pStyle w:val="ae"/>
        <w:ind w:firstLine="567"/>
        <w:jc w:val="both"/>
      </w:pPr>
    </w:p>
    <w:p w:rsidR="00661F6F" w:rsidRDefault="00661F6F" w:rsidP="00661F6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Цели и задачи Подпрограммы </w:t>
      </w:r>
    </w:p>
    <w:p w:rsidR="00661F6F" w:rsidRDefault="00661F6F" w:rsidP="00661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Целями Подпрограммы являются:</w:t>
      </w:r>
    </w:p>
    <w:p w:rsidR="00661F6F" w:rsidRDefault="00661F6F" w:rsidP="00661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661F6F" w:rsidRDefault="00661F6F" w:rsidP="00661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F6F" w:rsidRDefault="00661F6F" w:rsidP="00661F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61F6F" w:rsidRDefault="00661F6F" w:rsidP="00661F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61F6F" w:rsidRDefault="00661F6F" w:rsidP="00661F6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Подпрограммы</w:t>
      </w:r>
    </w:p>
    <w:p w:rsidR="00661F6F" w:rsidRDefault="00661F6F" w:rsidP="00661F6F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661F6F" w:rsidRDefault="00661F6F" w:rsidP="00661F6F">
      <w:pPr>
        <w:pStyle w:val="ae"/>
        <w:ind w:firstLine="567"/>
        <w:jc w:val="both"/>
        <w:rPr>
          <w:b/>
          <w:color w:val="000000"/>
        </w:rPr>
      </w:pPr>
      <w:r>
        <w:t>Общий объем финансового обеспечения программы финансирования составляет</w:t>
      </w:r>
      <w:r>
        <w:rPr>
          <w:b/>
          <w:color w:val="000000"/>
        </w:rPr>
        <w:t xml:space="preserve"> – 400</w:t>
      </w:r>
      <w:r>
        <w:t>тыс. рублей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том числе по годам: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80 тыс. рублей;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80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80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80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80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400 тыс. рублей, в том числе по годам: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80 тыс. рублей;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80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80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80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80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1F6F" w:rsidRDefault="00661F6F" w:rsidP="00661F6F">
      <w:pPr>
        <w:pStyle w:val="ae"/>
        <w:ind w:firstLine="567"/>
        <w:jc w:val="both"/>
      </w:pP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61F6F" w:rsidRDefault="00661F6F" w:rsidP="00661F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F6F" w:rsidRDefault="00661F6F" w:rsidP="0066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Подпрограмма 3</w:t>
      </w:r>
      <w:r>
        <w:rPr>
          <w:rFonts w:ascii="Times New Roman" w:hAnsi="Times New Roman" w:cs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661F6F" w:rsidRDefault="00661F6F" w:rsidP="00661F6F">
      <w:pPr>
        <w:spacing w:after="0" w:line="3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1F6F" w:rsidRDefault="00661F6F" w:rsidP="00661F6F">
      <w:pPr>
        <w:spacing w:after="0" w:line="3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5"/>
        <w:gridCol w:w="6990"/>
      </w:tblGrid>
      <w:tr w:rsidR="00661F6F" w:rsidTr="00661F6F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Название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61F6F" w:rsidTr="00661F6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Срок реализации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2020-2024 годы </w:t>
            </w:r>
          </w:p>
        </w:tc>
      </w:tr>
      <w:tr w:rsidR="00661F6F" w:rsidTr="00661F6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</w:t>
            </w:r>
            <w:r>
              <w:lastRenderedPageBreak/>
              <w:t>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661F6F" w:rsidTr="00661F6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lastRenderedPageBreak/>
              <w:t xml:space="preserve">Заказчик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661F6F" w:rsidTr="00661F6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Разработчик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661F6F" w:rsidTr="00661F6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Администрация Ивантеевского муниципального района Саратовской области.</w:t>
            </w:r>
          </w:p>
        </w:tc>
      </w:tr>
      <w:tr w:rsidR="00661F6F" w:rsidTr="00661F6F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t xml:space="preserve"> - бюджет Ивантеевского муниципального образования.</w:t>
            </w:r>
          </w:p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Общий объем финансирования </w:t>
            </w:r>
            <w:proofErr w:type="spellStart"/>
            <w:r>
              <w:rPr>
                <w:color w:val="000000"/>
                <w:lang w:eastAsia="ru-RU"/>
              </w:rPr>
              <w:t>Подпрограммы</w:t>
            </w:r>
            <w:r>
              <w:t>составляет</w:t>
            </w:r>
            <w:proofErr w:type="spellEnd"/>
            <w:r>
              <w:t xml:space="preserve"> 1 000  тыс. рублей</w:t>
            </w:r>
          </w:p>
          <w:p w:rsidR="00661F6F" w:rsidRDefault="00661F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по годам: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 тыс. рублей;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1 000 тыс. рублей, в том числе по годам: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 тыс. рублей;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200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61F6F" w:rsidTr="00661F6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Сохранение и развитие культурного пространства муниципального образования</w:t>
            </w:r>
          </w:p>
        </w:tc>
      </w:tr>
      <w:tr w:rsidR="00661F6F" w:rsidTr="00661F6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61F6F" w:rsidRDefault="00661F6F">
            <w:pPr>
              <w:pStyle w:val="ae"/>
              <w:spacing w:line="276" w:lineRule="auto"/>
              <w:jc w:val="both"/>
            </w:pPr>
          </w:p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Задачи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661F6F" w:rsidTr="00661F6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Ожидаемые </w:t>
            </w:r>
            <w:r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661F6F" w:rsidRDefault="00661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661F6F" w:rsidTr="00661F6F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 xml:space="preserve">Координаторы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661F6F" w:rsidTr="00661F6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Заинтересованные</w:t>
            </w:r>
            <w:r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661F6F" w:rsidTr="00661F6F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proofErr w:type="gramStart"/>
            <w:r>
              <w:t xml:space="preserve">Контроль </w:t>
            </w:r>
            <w:r>
              <w:br/>
              <w:t>за</w:t>
            </w:r>
            <w:proofErr w:type="gramEnd"/>
            <w:r>
              <w:t xml:space="preserve"> исполнением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61F6F" w:rsidRDefault="00661F6F">
            <w:pPr>
              <w:pStyle w:val="ae"/>
              <w:spacing w:line="276" w:lineRule="auto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</w:tbl>
    <w:p w:rsidR="00661F6F" w:rsidRDefault="00661F6F" w:rsidP="00661F6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61F6F" w:rsidRDefault="00661F6F" w:rsidP="00661F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pStyle w:val="ae"/>
        <w:ind w:firstLine="567"/>
        <w:jc w:val="both"/>
      </w:pPr>
      <w:r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>
        <w:rPr>
          <w:color w:val="000000"/>
          <w:lang w:eastAsia="ru-RU"/>
        </w:rPr>
        <w:t>Подпрограммы</w:t>
      </w:r>
      <w:r>
        <w:t>произойдет</w:t>
      </w:r>
      <w:proofErr w:type="spellEnd"/>
      <w:r>
        <w:t xml:space="preserve"> увеличение обеспечения конституционного права граждан на участие в культурной жизни села, удовлетворение общественных потребностей </w:t>
      </w:r>
      <w:r>
        <w:lastRenderedPageBreak/>
        <w:t xml:space="preserve">в сохранении и развитии традиционной народной культуры, организации культурного досуга и отдыха жителей села. </w:t>
      </w:r>
    </w:p>
    <w:p w:rsidR="00661F6F" w:rsidRDefault="00661F6F" w:rsidP="00661F6F">
      <w:pPr>
        <w:pStyle w:val="ae"/>
        <w:ind w:firstLine="567"/>
        <w:jc w:val="both"/>
      </w:pPr>
    </w:p>
    <w:p w:rsidR="00661F6F" w:rsidRDefault="00661F6F" w:rsidP="00661F6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Цели и задачи Подпрограммы</w:t>
      </w:r>
    </w:p>
    <w:p w:rsidR="00661F6F" w:rsidRDefault="00661F6F" w:rsidP="00661F6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Прогноз конечных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этапы реализации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Подпрограммы</w:t>
      </w:r>
    </w:p>
    <w:p w:rsidR="00661F6F" w:rsidRDefault="00661F6F" w:rsidP="00661F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стать:</w:t>
      </w:r>
    </w:p>
    <w:p w:rsidR="00661F6F" w:rsidRDefault="00661F6F" w:rsidP="00661F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661F6F" w:rsidRDefault="00661F6F" w:rsidP="00661F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661F6F" w:rsidRDefault="00661F6F" w:rsidP="00661F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61F6F" w:rsidRDefault="00661F6F" w:rsidP="00661F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61F6F" w:rsidRDefault="00661F6F" w:rsidP="00661F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реализациимуниципальной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Подпрограммы</w:t>
      </w:r>
    </w:p>
    <w:p w:rsidR="00661F6F" w:rsidRDefault="00661F6F" w:rsidP="00661F6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1F6F" w:rsidRDefault="00661F6F" w:rsidP="00661F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основных мероприятий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Ивантеевского муниципального образования.</w:t>
      </w:r>
    </w:p>
    <w:p w:rsidR="00661F6F" w:rsidRDefault="00661F6F" w:rsidP="00661F6F">
      <w:pPr>
        <w:pStyle w:val="ae"/>
        <w:jc w:val="both"/>
        <w:rPr>
          <w:b/>
          <w:color w:val="000000"/>
        </w:rPr>
      </w:pPr>
      <w:r>
        <w:t>Общий объем финансового обеспечения программы финансирования составляет</w:t>
      </w:r>
      <w:r>
        <w:rPr>
          <w:b/>
          <w:color w:val="000000"/>
        </w:rPr>
        <w:t xml:space="preserve">–1 000 </w:t>
      </w:r>
      <w:r>
        <w:t>тыс. рублей</w:t>
      </w:r>
    </w:p>
    <w:p w:rsidR="00661F6F" w:rsidRDefault="00661F6F" w:rsidP="00661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том числе по годам: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200 тыс. рублей;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200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200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1 000 тыс. рублей, в том числе по годам: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200 тыс. рублей;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200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200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1F6F" w:rsidRDefault="00661F6F" w:rsidP="00661F6F">
      <w:pPr>
        <w:pStyle w:val="ae"/>
        <w:ind w:firstLine="142"/>
        <w:jc w:val="both"/>
      </w:pP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61F6F" w:rsidRDefault="00661F6F" w:rsidP="00661F6F">
      <w:pPr>
        <w:pStyle w:val="ae"/>
        <w:ind w:firstLine="142"/>
        <w:jc w:val="both"/>
      </w:pPr>
    </w:p>
    <w:p w:rsidR="00661F6F" w:rsidRDefault="00661F6F" w:rsidP="0066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661F6F" w:rsidRDefault="00661F6F" w:rsidP="00661F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6"/>
        <w:gridCol w:w="6949"/>
      </w:tblGrid>
      <w:tr w:rsidR="00661F6F" w:rsidTr="00661F6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беспечение условий для развития на территории поселения физической культуры и массового спорта»</w:t>
            </w:r>
          </w:p>
        </w:tc>
      </w:tr>
      <w:tr w:rsidR="00661F6F" w:rsidTr="00661F6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Ивантеевского муниципального                                 района</w:t>
            </w:r>
          </w:p>
        </w:tc>
      </w:tr>
      <w:tr w:rsidR="00661F6F" w:rsidTr="00661F6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61F6F" w:rsidTr="00661F6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F6F" w:rsidRDefault="00661F6F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Ивантеевского муниципального                                 района</w:t>
            </w:r>
          </w:p>
        </w:tc>
      </w:tr>
      <w:tr w:rsidR="00661F6F" w:rsidTr="00661F6F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целями Подпрограммы являются: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661F6F" w:rsidTr="00661F6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Основными задачами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661F6F" w:rsidTr="00661F6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</w:tr>
      <w:tr w:rsidR="00661F6F" w:rsidTr="00661F6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Общий объем финансирования Программы составляет 750тыс. рублей, в том числе по годам: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150 тыс. рублей;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150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150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150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150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750 тыс. рублей, в том числе по годам: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150 тыс. рублей;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150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150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150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1F6F" w:rsidRDefault="00661F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150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61F6F" w:rsidTr="00661F6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661F6F" w:rsidRDefault="0066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661F6F" w:rsidRDefault="00661F6F" w:rsidP="00661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61F6F" w:rsidRDefault="00661F6F" w:rsidP="006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существление мероприятий по организации культурного досуга жителей муниципального образования»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>
        <w:rPr>
          <w:rFonts w:ascii="Times New Roman" w:hAnsi="Times New Roman" w:cs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 залов – 4;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детских спортивных площадок – 9;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плоскостных  спортсооружений – 4 (в 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футбольных полей – 1);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физкультурно-оздоровительный комплекс – 1;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  <w:proofErr w:type="gramEnd"/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инфраструктуры сферы физической культуры и спорта;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Цели и задачи Подпрограммы</w:t>
      </w:r>
    </w:p>
    <w:p w:rsidR="00661F6F" w:rsidRDefault="00661F6F" w:rsidP="00661F6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Методика оценки эффективности Подпрограммы</w:t>
      </w:r>
    </w:p>
    <w:p w:rsidR="00661F6F" w:rsidRDefault="00661F6F" w:rsidP="0066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61F6F" w:rsidRDefault="00661F6F" w:rsidP="00661F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661F6F" w:rsidRDefault="00661F6F" w:rsidP="00661F6F">
      <w:pPr>
        <w:pStyle w:val="ab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основных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средств бюджета муниципального образования.</w:t>
      </w:r>
    </w:p>
    <w:p w:rsidR="00661F6F" w:rsidRDefault="00661F6F" w:rsidP="00661F6F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750 тыс. рублей, в том числе по годам: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150 тыс. рублей;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150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150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150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150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750 тыс. рублей, в том числе по годам: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150 тыс. рублей;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150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150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150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150 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661F6F" w:rsidRDefault="00661F6F" w:rsidP="0066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объемах и источниках финансового обеспечения программы приведены в приложении № 3 к программе.</w:t>
      </w:r>
    </w:p>
    <w:p w:rsidR="00661F6F" w:rsidRDefault="00661F6F" w:rsidP="0066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6F" w:rsidRDefault="00661F6F" w:rsidP="00661F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661F6F" w:rsidRDefault="00661F6F" w:rsidP="00661F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661F6F" w:rsidRDefault="00661F6F" w:rsidP="00661F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661F6F" w:rsidRDefault="00661F6F" w:rsidP="0066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6F" w:rsidRDefault="00661F6F" w:rsidP="0066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6F" w:rsidRDefault="00661F6F" w:rsidP="00661F6F">
      <w:pPr>
        <w:spacing w:after="0"/>
        <w:rPr>
          <w:rFonts w:ascii="Times New Roman" w:hAnsi="Times New Roman" w:cs="Times New Roman"/>
          <w:sz w:val="28"/>
          <w:szCs w:val="28"/>
        </w:rPr>
        <w:sectPr w:rsidR="00661F6F">
          <w:pgSz w:w="11906" w:h="16838"/>
          <w:pgMar w:top="426" w:right="707" w:bottom="567" w:left="1134" w:header="708" w:footer="708" w:gutter="0"/>
          <w:cols w:space="720"/>
        </w:sect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 к муниципальной Программе</w:t>
      </w: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661F6F" w:rsidRDefault="00661F6F" w:rsidP="00661F6F">
      <w:pPr>
        <w:pStyle w:val="ae"/>
        <w:jc w:val="right"/>
        <w:rPr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661F6F" w:rsidRDefault="00661F6F" w:rsidP="00661F6F">
      <w:pPr>
        <w:tabs>
          <w:tab w:val="left" w:pos="4784"/>
        </w:tabs>
        <w:spacing w:line="208" w:lineRule="auto"/>
        <w:jc w:val="right"/>
        <w:rPr>
          <w:sz w:val="28"/>
          <w:szCs w:val="28"/>
        </w:rPr>
      </w:pPr>
    </w:p>
    <w:p w:rsidR="00661F6F" w:rsidRDefault="00661F6F" w:rsidP="00661F6F">
      <w:pPr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F6F" w:rsidRDefault="00661F6F" w:rsidP="00661F6F">
      <w:pPr>
        <w:spacing w:after="0" w:line="20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661F6F" w:rsidRDefault="00661F6F" w:rsidP="0066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661F6F" w:rsidRDefault="00661F6F" w:rsidP="00661F6F">
      <w:pPr>
        <w:spacing w:after="0" w:line="208" w:lineRule="auto"/>
        <w:jc w:val="center"/>
      </w:pPr>
    </w:p>
    <w:tbl>
      <w:tblPr>
        <w:tblW w:w="18930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54"/>
        <w:gridCol w:w="311"/>
        <w:gridCol w:w="284"/>
        <w:gridCol w:w="1065"/>
        <w:gridCol w:w="5595"/>
        <w:gridCol w:w="1134"/>
        <w:gridCol w:w="21"/>
        <w:gridCol w:w="1113"/>
        <w:gridCol w:w="1275"/>
        <w:gridCol w:w="1134"/>
        <w:gridCol w:w="1276"/>
        <w:gridCol w:w="1134"/>
        <w:gridCol w:w="993"/>
        <w:gridCol w:w="3341"/>
      </w:tblGrid>
      <w:tr w:rsidR="00661F6F" w:rsidTr="00661F6F">
        <w:trPr>
          <w:gridAfter w:val="1"/>
          <w:wAfter w:w="3342" w:type="dxa"/>
          <w:cantSplit/>
          <w:trHeight w:val="20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показателей*</w:t>
            </w:r>
          </w:p>
        </w:tc>
      </w:tr>
      <w:tr w:rsidR="00661F6F" w:rsidTr="00661F6F">
        <w:trPr>
          <w:gridAfter w:val="1"/>
          <w:wAfter w:w="3342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 2019</w:t>
            </w:r>
          </w:p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661F6F" w:rsidTr="00661F6F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661F6F" w:rsidTr="00661F6F">
        <w:trPr>
          <w:gridAfter w:val="1"/>
          <w:wAfter w:w="3342" w:type="dxa"/>
          <w:cantSplit/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tabs>
                <w:tab w:val="left" w:pos="2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F6F" w:rsidTr="00661F6F">
        <w:trPr>
          <w:gridAfter w:val="1"/>
          <w:wAfter w:w="3342" w:type="dxa"/>
          <w:cantSplit/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фонарей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61F6F" w:rsidTr="00661F6F">
        <w:trPr>
          <w:gridAfter w:val="1"/>
          <w:wAfter w:w="3342" w:type="dxa"/>
          <w:cantSplit/>
          <w:trHeight w:val="2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61F6F" w:rsidTr="00661F6F">
        <w:trPr>
          <w:gridAfter w:val="1"/>
          <w:wAfter w:w="3342" w:type="dxa"/>
          <w:cantSplit/>
          <w:trHeight w:val="3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1F6F" w:rsidTr="00661F6F">
        <w:trPr>
          <w:gridAfter w:val="1"/>
          <w:wAfter w:w="3342" w:type="dxa"/>
          <w:cantSplit/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F6F" w:rsidTr="00661F6F">
        <w:trPr>
          <w:gridAfter w:val="1"/>
          <w:wAfter w:w="3342" w:type="dxa"/>
          <w:cantSplit/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61F6F" w:rsidTr="00661F6F">
        <w:trPr>
          <w:gridAfter w:val="1"/>
          <w:wAfter w:w="3342" w:type="dxa"/>
          <w:cantSplit/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F6F" w:rsidTr="00661F6F">
        <w:trPr>
          <w:gridAfter w:val="1"/>
          <w:wAfter w:w="3342" w:type="dxa"/>
          <w:cantSplit/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F6F" w:rsidRDefault="00661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6F" w:rsidTr="00661F6F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6F" w:rsidRDefault="0066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661F6F" w:rsidTr="00661F6F">
        <w:trPr>
          <w:gridAfter w:val="1"/>
          <w:wAfter w:w="3342" w:type="dxa"/>
          <w:cantSplit/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1F6F" w:rsidTr="00661F6F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61F6F" w:rsidTr="00661F6F">
        <w:trPr>
          <w:gridAfter w:val="1"/>
          <w:wAfter w:w="3342" w:type="dxa"/>
          <w:cantSplit/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F6F" w:rsidTr="00661F6F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61F6F" w:rsidTr="00661F6F">
        <w:trPr>
          <w:gridAfter w:val="1"/>
          <w:wAfter w:w="3342" w:type="dxa"/>
          <w:cantSplit/>
          <w:trHeight w:val="22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661F6F" w:rsidTr="00661F6F">
        <w:trPr>
          <w:gridAfter w:val="1"/>
          <w:wAfter w:w="3342" w:type="dxa"/>
          <w:cantSplit/>
          <w:trHeight w:val="22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1F6F" w:rsidTr="00661F6F">
        <w:trPr>
          <w:gridAfter w:val="1"/>
          <w:wAfter w:w="3342" w:type="dxa"/>
          <w:cantSplit/>
          <w:trHeight w:val="22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F6F" w:rsidRDefault="00661F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1F6F" w:rsidRDefault="0066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661F6F" w:rsidTr="00661F6F">
        <w:trPr>
          <w:gridBefore w:val="1"/>
          <w:wBefore w:w="255" w:type="dxa"/>
        </w:trPr>
        <w:tc>
          <w:tcPr>
            <w:tcW w:w="59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1F6F" w:rsidRDefault="00661F6F">
            <w:pPr>
              <w:spacing w:line="208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6F" w:rsidRDefault="00661F6F">
            <w:pPr>
              <w:spacing w:line="208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6F" w:rsidRDefault="00661F6F">
            <w:pPr>
              <w:spacing w:line="208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6F" w:rsidRDefault="00661F6F">
            <w:pPr>
              <w:spacing w:line="208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6F" w:rsidRDefault="00661F6F">
            <w:pPr>
              <w:spacing w:line="208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1F6F" w:rsidRDefault="00661F6F">
            <w:pPr>
              <w:spacing w:line="20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9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1F6F" w:rsidRDefault="00661F6F">
            <w:pPr>
              <w:spacing w:line="20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6F" w:rsidRDefault="00661F6F">
            <w:pPr>
              <w:spacing w:line="208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661F6F" w:rsidTr="00661F6F">
        <w:trPr>
          <w:gridBefore w:val="1"/>
          <w:wBefore w:w="255" w:type="dxa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9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1F6F" w:rsidRDefault="00661F6F">
            <w:pPr>
              <w:spacing w:line="208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661F6F" w:rsidRDefault="00661F6F" w:rsidP="00661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661F6F" w:rsidRDefault="00661F6F" w:rsidP="00661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1F6F" w:rsidRDefault="00661F6F" w:rsidP="00661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А.М. Грачева</w:t>
      </w: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2 к муниципальной Программе</w:t>
      </w: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661F6F" w:rsidRDefault="00661F6F" w:rsidP="00661F6F">
      <w:pPr>
        <w:pStyle w:val="ae"/>
        <w:jc w:val="right"/>
        <w:rPr>
          <w:b/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661F6F" w:rsidRDefault="00661F6F" w:rsidP="00661F6F">
      <w:pPr>
        <w:rPr>
          <w:rFonts w:ascii="Times New Roman" w:hAnsi="Times New Roman"/>
        </w:rPr>
      </w:pPr>
    </w:p>
    <w:p w:rsidR="00661F6F" w:rsidRDefault="00661F6F" w:rsidP="00661F6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Перечень основных мероприятий муниципальной Программы</w:t>
      </w:r>
    </w:p>
    <w:p w:rsidR="00661F6F" w:rsidRDefault="00661F6F" w:rsidP="00661F6F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Комплексное развитие Ивантеевского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128"/>
        <w:gridCol w:w="2127"/>
        <w:gridCol w:w="850"/>
        <w:gridCol w:w="993"/>
        <w:gridCol w:w="2411"/>
        <w:gridCol w:w="2978"/>
        <w:gridCol w:w="2977"/>
      </w:tblGrid>
      <w:tr w:rsidR="00661F6F" w:rsidTr="00661F6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661F6F" w:rsidTr="00661F6F">
        <w:tc>
          <w:tcPr>
            <w:tcW w:w="1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6F" w:rsidTr="00661F6F">
        <w:tc>
          <w:tcPr>
            <w:tcW w:w="150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661F6F" w:rsidTr="00661F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беспрепятственному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перемещению граждан в темное время суток </w:t>
            </w:r>
          </w:p>
        </w:tc>
      </w:tr>
      <w:tr w:rsidR="00661F6F" w:rsidTr="00661F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661F6F" w:rsidTr="00661F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661F6F" w:rsidTr="00661F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зеленой растительности, придание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661F6F" w:rsidTr="00661F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661F6F" w:rsidTr="00661F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чистоты, порядка и благоустройства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Ивантеевского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социально-культурной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 в 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МО, развитие экологической грамотности у населения</w:t>
            </w:r>
          </w:p>
        </w:tc>
      </w:tr>
      <w:tr w:rsidR="00661F6F" w:rsidTr="00661F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труда, доведение до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категорий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законодательства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6F" w:rsidTr="00661F6F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661F6F" w:rsidTr="00661F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661F6F" w:rsidTr="00661F6F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661F6F" w:rsidTr="00661F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посвященным государственным календарным праздникам,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культурного уровня и формирование ценностных ориентиров населения,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 w:rsidR="00661F6F" w:rsidTr="00661F6F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661F6F" w:rsidTr="00661F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661F6F" w:rsidRDefault="00661F6F" w:rsidP="00661F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1F6F" w:rsidRDefault="00661F6F" w:rsidP="00661F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661F6F" w:rsidRDefault="00661F6F" w:rsidP="00661F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661F6F" w:rsidRDefault="00661F6F" w:rsidP="00661F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661F6F" w:rsidRDefault="00661F6F" w:rsidP="00661F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3 к муниципальной Программе</w:t>
      </w: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661F6F" w:rsidRDefault="00661F6F" w:rsidP="00661F6F">
      <w:pPr>
        <w:pStyle w:val="ae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661F6F" w:rsidRDefault="00661F6F" w:rsidP="00661F6F">
      <w:pPr>
        <w:pStyle w:val="ae"/>
        <w:jc w:val="right"/>
        <w:rPr>
          <w:b/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661F6F" w:rsidRDefault="00661F6F" w:rsidP="00661F6F">
      <w:pPr>
        <w:jc w:val="right"/>
        <w:rPr>
          <w:sz w:val="28"/>
          <w:szCs w:val="28"/>
        </w:rPr>
      </w:pPr>
    </w:p>
    <w:p w:rsidR="00661F6F" w:rsidRDefault="00661F6F" w:rsidP="00661F6F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мероприятий</w:t>
      </w:r>
    </w:p>
    <w:p w:rsidR="00661F6F" w:rsidRDefault="00661F6F" w:rsidP="0066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1986"/>
        <w:gridCol w:w="2127"/>
        <w:gridCol w:w="1704"/>
        <w:gridCol w:w="992"/>
        <w:gridCol w:w="992"/>
        <w:gridCol w:w="993"/>
        <w:gridCol w:w="850"/>
        <w:gridCol w:w="941"/>
      </w:tblGrid>
      <w:tr w:rsidR="00661F6F" w:rsidTr="00661F6F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</w:t>
            </w:r>
          </w:p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руб.)</w:t>
            </w:r>
          </w:p>
        </w:tc>
      </w:tr>
      <w:tr w:rsidR="00661F6F" w:rsidTr="00661F6F">
        <w:trPr>
          <w:trHeight w:val="233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2022год</w:t>
            </w: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1F6F" w:rsidTr="00661F6F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661F6F" w:rsidTr="00661F6F">
        <w:trPr>
          <w:trHeight w:val="70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1 280</w:t>
            </w:r>
          </w:p>
        </w:tc>
      </w:tr>
      <w:tr w:rsidR="00661F6F" w:rsidTr="00661F6F">
        <w:trPr>
          <w:trHeight w:val="572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661F6F" w:rsidTr="00661F6F">
        <w:trPr>
          <w:trHeight w:val="472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61F6F" w:rsidTr="00661F6F">
        <w:trPr>
          <w:trHeight w:val="58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661F6F" w:rsidTr="00661F6F">
        <w:trPr>
          <w:trHeight w:val="308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661F6F" w:rsidTr="00661F6F"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661F6F" w:rsidTr="00661F6F">
        <w:trPr>
          <w:trHeight w:val="39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661F6F" w:rsidTr="00661F6F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4652,3</w:t>
            </w:r>
          </w:p>
        </w:tc>
      </w:tr>
      <w:tr w:rsidR="00661F6F" w:rsidTr="00661F6F"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</w:tr>
      <w:tr w:rsidR="00661F6F" w:rsidTr="00661F6F">
        <w:trPr>
          <w:trHeight w:val="375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Основное мероприятие 1.7.</w:t>
            </w:r>
          </w:p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tabs>
                <w:tab w:val="center" w:pos="3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</w:p>
        </w:tc>
      </w:tr>
      <w:tr w:rsidR="00661F6F" w:rsidTr="00661F6F">
        <w:trPr>
          <w:trHeight w:val="300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27,80</w:t>
            </w:r>
          </w:p>
        </w:tc>
      </w:tr>
      <w:tr w:rsidR="00661F6F" w:rsidTr="00661F6F">
        <w:trPr>
          <w:trHeight w:val="333"/>
        </w:trPr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1F6F" w:rsidTr="00661F6F">
        <w:trPr>
          <w:trHeight w:val="296"/>
        </w:trPr>
        <w:tc>
          <w:tcPr>
            <w:tcW w:w="17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7020,1</w:t>
            </w:r>
          </w:p>
        </w:tc>
      </w:tr>
      <w:tr w:rsidR="00661F6F" w:rsidTr="00661F6F">
        <w:tc>
          <w:tcPr>
            <w:tcW w:w="17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661F6F" w:rsidTr="00661F6F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7620.1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7620.1</w:t>
            </w:r>
          </w:p>
        </w:tc>
      </w:tr>
      <w:tr w:rsidR="00661F6F" w:rsidTr="00661F6F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661F6F" w:rsidTr="00661F6F">
        <w:trPr>
          <w:trHeight w:val="121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61F6F" w:rsidTr="00661F6F">
        <w:trPr>
          <w:trHeight w:val="51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61F6F" w:rsidTr="00661F6F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61F6F" w:rsidTr="00661F6F">
        <w:trPr>
          <w:trHeight w:val="122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661F6F" w:rsidRDefault="00661F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661F6F" w:rsidTr="00661F6F">
        <w:trPr>
          <w:trHeight w:val="616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661F6F" w:rsidTr="00661F6F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661F6F" w:rsidTr="00661F6F">
        <w:trPr>
          <w:trHeight w:val="104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Основное мероприятие 4.1.</w:t>
            </w:r>
          </w:p>
          <w:p w:rsidR="00661F6F" w:rsidRDefault="00661F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проведениефизкультурных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спортивно-массовых мероприятий</w:t>
            </w:r>
          </w:p>
          <w:p w:rsidR="00661F6F" w:rsidRDefault="00661F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661F6F" w:rsidTr="00661F6F">
        <w:trPr>
          <w:trHeight w:val="56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</w:tbl>
    <w:p w:rsidR="00661F6F" w:rsidRDefault="00661F6F" w:rsidP="00661F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1"/>
        <w:gridCol w:w="2127"/>
        <w:gridCol w:w="1704"/>
        <w:gridCol w:w="992"/>
        <w:gridCol w:w="992"/>
        <w:gridCol w:w="993"/>
        <w:gridCol w:w="850"/>
        <w:gridCol w:w="941"/>
      </w:tblGrid>
      <w:tr w:rsidR="00661F6F" w:rsidTr="00661F6F">
        <w:trPr>
          <w:trHeight w:val="333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1F6F" w:rsidTr="00661F6F">
        <w:trPr>
          <w:trHeight w:val="296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7450,1</w:t>
            </w:r>
          </w:p>
        </w:tc>
      </w:tr>
      <w:tr w:rsidR="00661F6F" w:rsidTr="00661F6F"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661F6F" w:rsidTr="00661F6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8050,1</w:t>
            </w:r>
          </w:p>
          <w:p w:rsidR="00661F6F" w:rsidRDefault="00661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1F6F" w:rsidRDefault="00661F6F" w:rsidP="00661F6F">
      <w:pPr>
        <w:rPr>
          <w:rFonts w:ascii="Times New Roman" w:hAnsi="Times New Roman" w:cs="Times New Roman"/>
          <w:b/>
          <w:sz w:val="24"/>
          <w:szCs w:val="24"/>
        </w:rPr>
      </w:pPr>
    </w:p>
    <w:p w:rsidR="00661F6F" w:rsidRDefault="00661F6F" w:rsidP="00661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Управляющая  делами администрации</w:t>
      </w:r>
    </w:p>
    <w:p w:rsidR="00661F6F" w:rsidRDefault="00661F6F" w:rsidP="0066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А.М. Грачева</w:t>
      </w:r>
    </w:p>
    <w:p w:rsidR="00661F6F" w:rsidRDefault="00661F6F" w:rsidP="00661F6F">
      <w:pPr>
        <w:rPr>
          <w:color w:val="000000" w:themeColor="text1"/>
        </w:rPr>
      </w:pPr>
    </w:p>
    <w:p w:rsidR="00661F6F" w:rsidRDefault="00661F6F" w:rsidP="0066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6F" w:rsidRDefault="00661F6F" w:rsidP="0066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6F" w:rsidRDefault="00661F6F" w:rsidP="0066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6F" w:rsidRDefault="00661F6F" w:rsidP="0066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6F" w:rsidRDefault="00661F6F" w:rsidP="0066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6F" w:rsidRDefault="00661F6F" w:rsidP="00661F6F">
      <w:pPr>
        <w:spacing w:after="0"/>
        <w:rPr>
          <w:rFonts w:ascii="Times New Roman" w:hAnsi="Times New Roman" w:cs="Times New Roman"/>
          <w:sz w:val="28"/>
          <w:szCs w:val="28"/>
        </w:rPr>
        <w:sectPr w:rsidR="00661F6F">
          <w:pgSz w:w="16838" w:h="11906" w:orient="landscape"/>
          <w:pgMar w:top="567" w:right="962" w:bottom="709" w:left="993" w:header="709" w:footer="709" w:gutter="0"/>
          <w:cols w:space="720"/>
        </w:sectPr>
      </w:pPr>
    </w:p>
    <w:p w:rsidR="00661F6F" w:rsidRDefault="00661F6F" w:rsidP="0066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6F" w:rsidRDefault="00661F6F" w:rsidP="0066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2EB" w:rsidRDefault="00DA02EB" w:rsidP="00DA02EB">
      <w:pPr>
        <w:rPr>
          <w:lang w:eastAsia="ru-RU"/>
        </w:rPr>
      </w:pPr>
    </w:p>
    <w:p w:rsidR="00DA02EB" w:rsidRDefault="00DA02EB" w:rsidP="00DA02EB">
      <w:pPr>
        <w:rPr>
          <w:lang w:eastAsia="ru-RU"/>
        </w:rPr>
      </w:pPr>
    </w:p>
    <w:p w:rsidR="00DA02EB" w:rsidRPr="00DA02EB" w:rsidRDefault="00DA02EB" w:rsidP="00DA02EB">
      <w:pPr>
        <w:rPr>
          <w:lang w:eastAsia="ru-RU"/>
        </w:rPr>
      </w:pPr>
    </w:p>
    <w:sectPr w:rsidR="00DA02EB" w:rsidRPr="00DA02EB" w:rsidSect="00970C35">
      <w:pgSz w:w="11906" w:h="16838"/>
      <w:pgMar w:top="851" w:right="850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F2A66"/>
    <w:multiLevelType w:val="multilevel"/>
    <w:tmpl w:val="7196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B7181"/>
    <w:multiLevelType w:val="hybridMultilevel"/>
    <w:tmpl w:val="6F22FAE0"/>
    <w:lvl w:ilvl="0" w:tplc="D5CCA9F2">
      <w:start w:val="1"/>
      <w:numFmt w:val="bullet"/>
      <w:lvlText w:val=""/>
      <w:lvlJc w:val="left"/>
      <w:pPr>
        <w:ind w:left="2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4">
    <w:nsid w:val="20CC65FD"/>
    <w:multiLevelType w:val="multilevel"/>
    <w:tmpl w:val="A9AA81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9E18B3"/>
    <w:multiLevelType w:val="multilevel"/>
    <w:tmpl w:val="90B4D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FE221FD"/>
    <w:multiLevelType w:val="hybridMultilevel"/>
    <w:tmpl w:val="1990EDC4"/>
    <w:lvl w:ilvl="0" w:tplc="D5CCA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8D6DEF"/>
    <w:multiLevelType w:val="hybridMultilevel"/>
    <w:tmpl w:val="6AE43568"/>
    <w:lvl w:ilvl="0" w:tplc="D5CC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3311A"/>
    <w:multiLevelType w:val="hybridMultilevel"/>
    <w:tmpl w:val="697AEE24"/>
    <w:lvl w:ilvl="0" w:tplc="D5CCA9F2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1" w:tplc="D5CCA9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8A25C6"/>
    <w:multiLevelType w:val="hybridMultilevel"/>
    <w:tmpl w:val="4BD2077A"/>
    <w:lvl w:ilvl="0" w:tplc="D5CCA9F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F5DBB"/>
    <w:multiLevelType w:val="hybridMultilevel"/>
    <w:tmpl w:val="1C4286D4"/>
    <w:lvl w:ilvl="0" w:tplc="D5CCA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0C4AFF"/>
    <w:multiLevelType w:val="multilevel"/>
    <w:tmpl w:val="1750A8C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</w:num>
  <w:num w:numId="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42D"/>
    <w:rsid w:val="00026F25"/>
    <w:rsid w:val="00071EFA"/>
    <w:rsid w:val="00137846"/>
    <w:rsid w:val="001A2CAE"/>
    <w:rsid w:val="00211EDE"/>
    <w:rsid w:val="00224134"/>
    <w:rsid w:val="00292157"/>
    <w:rsid w:val="002C2E7E"/>
    <w:rsid w:val="003C3C3D"/>
    <w:rsid w:val="003D5915"/>
    <w:rsid w:val="004005D8"/>
    <w:rsid w:val="005D4A33"/>
    <w:rsid w:val="00661F6F"/>
    <w:rsid w:val="0069339B"/>
    <w:rsid w:val="006A442D"/>
    <w:rsid w:val="007512B3"/>
    <w:rsid w:val="007C09C7"/>
    <w:rsid w:val="0084761A"/>
    <w:rsid w:val="00970C35"/>
    <w:rsid w:val="00A6410D"/>
    <w:rsid w:val="00A75EB4"/>
    <w:rsid w:val="00B651E0"/>
    <w:rsid w:val="00B900CE"/>
    <w:rsid w:val="00BA38E3"/>
    <w:rsid w:val="00CB6442"/>
    <w:rsid w:val="00CD105D"/>
    <w:rsid w:val="00DA02EB"/>
    <w:rsid w:val="00FE4A51"/>
    <w:rsid w:val="00F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D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61F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C04C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04CD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6A44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A442D"/>
    <w:pPr>
      <w:spacing w:after="140"/>
    </w:pPr>
  </w:style>
  <w:style w:type="paragraph" w:styleId="a7">
    <w:name w:val="List"/>
    <w:basedOn w:val="a6"/>
    <w:rsid w:val="006A442D"/>
    <w:rPr>
      <w:rFonts w:cs="Lucida Sans"/>
    </w:rPr>
  </w:style>
  <w:style w:type="paragraph" w:customStyle="1" w:styleId="11">
    <w:name w:val="Название объекта1"/>
    <w:basedOn w:val="a"/>
    <w:qFormat/>
    <w:rsid w:val="006A44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A442D"/>
    <w:pPr>
      <w:suppressLineNumbers/>
    </w:pPr>
    <w:rPr>
      <w:rFonts w:cs="Lucida Sans"/>
    </w:rPr>
  </w:style>
  <w:style w:type="paragraph" w:styleId="a9">
    <w:name w:val="Title"/>
    <w:basedOn w:val="a"/>
    <w:qFormat/>
    <w:rsid w:val="00C0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04C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7846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A75E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customStyle="1" w:styleId="ad">
    <w:name w:val="Цветовое выделение"/>
    <w:uiPriority w:val="99"/>
    <w:rsid w:val="00A75EB4"/>
    <w:rPr>
      <w:b/>
      <w:color w:val="26282F"/>
      <w:sz w:val="26"/>
    </w:rPr>
  </w:style>
  <w:style w:type="paragraph" w:customStyle="1" w:styleId="ConsPlusNonformat">
    <w:name w:val="ConsPlusNonformat"/>
    <w:rsid w:val="003D5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1F6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e">
    <w:name w:val="No Spacing"/>
    <w:uiPriority w:val="1"/>
    <w:qFormat/>
    <w:rsid w:val="00661F6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661F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661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F6F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 w:cs="Times New Roman"/>
      <w:sz w:val="20"/>
    </w:rPr>
  </w:style>
  <w:style w:type="character" w:customStyle="1" w:styleId="FontStyle11">
    <w:name w:val="Font Style11"/>
    <w:basedOn w:val="a0"/>
    <w:uiPriority w:val="99"/>
    <w:rsid w:val="00661F6F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66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C04C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04CD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6A44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A442D"/>
    <w:pPr>
      <w:spacing w:after="140"/>
    </w:pPr>
  </w:style>
  <w:style w:type="paragraph" w:styleId="a7">
    <w:name w:val="List"/>
    <w:basedOn w:val="a6"/>
    <w:rsid w:val="006A442D"/>
    <w:rPr>
      <w:rFonts w:cs="Lucida Sans"/>
    </w:rPr>
  </w:style>
  <w:style w:type="paragraph" w:customStyle="1" w:styleId="1">
    <w:name w:val="Название объекта1"/>
    <w:basedOn w:val="a"/>
    <w:qFormat/>
    <w:rsid w:val="006A44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A442D"/>
    <w:pPr>
      <w:suppressLineNumbers/>
    </w:pPr>
    <w:rPr>
      <w:rFonts w:cs="Lucida Sans"/>
    </w:rPr>
  </w:style>
  <w:style w:type="paragraph" w:styleId="a9">
    <w:name w:val="Title"/>
    <w:basedOn w:val="a"/>
    <w:qFormat/>
    <w:rsid w:val="00C0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04C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7846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A75E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customStyle="1" w:styleId="ad">
    <w:name w:val="Цветовое выделение"/>
    <w:uiPriority w:val="99"/>
    <w:rsid w:val="00A75EB4"/>
    <w:rPr>
      <w:b/>
      <w:color w:val="26282F"/>
      <w:sz w:val="26"/>
    </w:rPr>
  </w:style>
  <w:style w:type="paragraph" w:customStyle="1" w:styleId="ConsPlusNonformat">
    <w:name w:val="ConsPlusNonformat"/>
    <w:rsid w:val="003D5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F3EA-6EB3-4F57-9815-589FBD48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9691</Words>
  <Characters>55243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12</cp:revision>
  <cp:lastPrinted>2019-12-30T10:32:00Z</cp:lastPrinted>
  <dcterms:created xsi:type="dcterms:W3CDTF">2019-12-30T05:22:00Z</dcterms:created>
  <dcterms:modified xsi:type="dcterms:W3CDTF">2019-12-31T04:15:00Z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