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Pr="00C04CDF" w:rsidRDefault="00EF725A" w:rsidP="00EF725A">
      <w:pPr>
        <w:spacing w:before="1332" w:line="300" w:lineRule="exact"/>
        <w:ind w:right="-81" w:hanging="426"/>
        <w:jc w:val="center"/>
        <w:rPr>
          <w:rFonts w:ascii="Courier New" w:hAnsi="Courier New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77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5A" w:rsidRPr="00C04CDF" w:rsidRDefault="00EF725A" w:rsidP="00EF725A">
      <w:pPr>
        <w:spacing w:line="252" w:lineRule="auto"/>
        <w:ind w:left="-1200" w:right="-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D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F725A" w:rsidRPr="00C04CDF" w:rsidRDefault="00EF725A" w:rsidP="00EF725A">
      <w:pPr>
        <w:spacing w:line="252" w:lineRule="auto"/>
        <w:ind w:left="-1200" w:right="-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DF">
        <w:rPr>
          <w:rFonts w:ascii="Times New Roman" w:hAnsi="Times New Roman" w:cs="Times New Roman"/>
          <w:b/>
          <w:sz w:val="26"/>
          <w:szCs w:val="26"/>
        </w:rPr>
        <w:t xml:space="preserve"> ИВАНТЕЕВСКОГО МУНИЦИПАЛЬНОГО РАЙОНА </w:t>
      </w:r>
    </w:p>
    <w:p w:rsidR="00EF725A" w:rsidRPr="00C04CDF" w:rsidRDefault="00EF725A" w:rsidP="00EF725A">
      <w:pPr>
        <w:spacing w:line="252" w:lineRule="auto"/>
        <w:ind w:left="-1200" w:right="-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DF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EF725A" w:rsidRPr="00C04CDF" w:rsidRDefault="00EF725A" w:rsidP="00EF725A">
      <w:pPr>
        <w:tabs>
          <w:tab w:val="left" w:pos="4253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25A" w:rsidRDefault="00EF725A" w:rsidP="00EF725A">
      <w:pPr>
        <w:tabs>
          <w:tab w:val="left" w:pos="142"/>
          <w:tab w:val="left" w:pos="4253"/>
        </w:tabs>
        <w:ind w:hanging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04CD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04CD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F725A" w:rsidRPr="00C04CDF" w:rsidRDefault="00EF725A" w:rsidP="00EF725A">
      <w:pPr>
        <w:tabs>
          <w:tab w:val="left" w:pos="425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25A" w:rsidRDefault="00EF725A" w:rsidP="00EF725A">
      <w:pPr>
        <w:tabs>
          <w:tab w:val="left" w:pos="4253"/>
        </w:tabs>
        <w:ind w:firstLine="0"/>
        <w:outlineLvl w:val="4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EF725A" w:rsidRPr="00EF725A" w:rsidRDefault="00EF725A" w:rsidP="00EF725A">
      <w:pPr>
        <w:tabs>
          <w:tab w:val="left" w:pos="4253"/>
        </w:tabs>
        <w:ind w:firstLine="0"/>
        <w:outlineLvl w:val="4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EF725A">
        <w:rPr>
          <w:rFonts w:ascii="Times New Roman" w:hAnsi="Times New Roman" w:cs="Times New Roman"/>
          <w:bCs/>
          <w:iCs/>
          <w:sz w:val="28"/>
          <w:szCs w:val="26"/>
          <w:u w:val="single"/>
        </w:rPr>
        <w:t xml:space="preserve">От  11.01.2021      № 2 </w:t>
      </w:r>
    </w:p>
    <w:p w:rsidR="00EF725A" w:rsidRPr="0027367E" w:rsidRDefault="00EF725A" w:rsidP="00EF725A">
      <w:pPr>
        <w:pStyle w:val="a4"/>
        <w:ind w:right="4393"/>
        <w:jc w:val="both"/>
        <w:rPr>
          <w:szCs w:val="28"/>
        </w:rPr>
      </w:pPr>
    </w:p>
    <w:p w:rsidR="00EF725A" w:rsidRPr="00EF725A" w:rsidRDefault="00EF725A" w:rsidP="00EF725A">
      <w:pPr>
        <w:pStyle w:val="a4"/>
        <w:ind w:right="4393"/>
        <w:jc w:val="both"/>
        <w:rPr>
          <w:sz w:val="28"/>
          <w:szCs w:val="28"/>
        </w:rPr>
      </w:pPr>
      <w:r w:rsidRPr="00EF725A">
        <w:rPr>
          <w:sz w:val="28"/>
          <w:szCs w:val="28"/>
        </w:rPr>
        <w:t>Об утверждении муниципальной программы «Развитие малого и среднего предпринимательства в Ивантеевском муниципальном районе Саратовской области»</w:t>
      </w:r>
    </w:p>
    <w:p w:rsidR="00EF725A" w:rsidRPr="00EF725A" w:rsidRDefault="00EF725A" w:rsidP="00EF725A">
      <w:pPr>
        <w:pStyle w:val="a4"/>
        <w:jc w:val="both"/>
        <w:rPr>
          <w:b w:val="0"/>
          <w:sz w:val="28"/>
          <w:szCs w:val="28"/>
        </w:rPr>
      </w:pPr>
    </w:p>
    <w:p w:rsidR="00EF725A" w:rsidRPr="00EF725A" w:rsidRDefault="00EF725A" w:rsidP="00EF725A">
      <w:pPr>
        <w:pStyle w:val="a4"/>
        <w:ind w:firstLine="709"/>
        <w:jc w:val="both"/>
        <w:rPr>
          <w:b w:val="0"/>
          <w:sz w:val="28"/>
          <w:szCs w:val="28"/>
        </w:rPr>
      </w:pPr>
      <w:proofErr w:type="gramStart"/>
      <w:r w:rsidRPr="00EF725A">
        <w:rPr>
          <w:b w:val="0"/>
          <w:sz w:val="28"/>
          <w:szCs w:val="28"/>
        </w:rPr>
        <w:t>В соответствии со статьей 179 Бюджетного кодекса Российской Федерации, Федеральным законом от 06.10.2003 г. № 131-ФЗ «Об общих принципах орг8анизации местного самоуправления в Российской Федерации», на основании Устава Ивантеевского муниципального района Саратовской области, постановления администрации Ивантеевского муниципального района  от 20.08.2013 № 843 «Об утверждении Положения о порядке принятия решений о разработке муниципальных программ Ивантеевского муниципального района, их формировании и реализации, проведения оценки</w:t>
      </w:r>
      <w:proofErr w:type="gramEnd"/>
      <w:r w:rsidRPr="00EF725A">
        <w:rPr>
          <w:b w:val="0"/>
          <w:sz w:val="28"/>
          <w:szCs w:val="28"/>
        </w:rPr>
        <w:t xml:space="preserve"> эффективности реализации муниципальных программ Ивантеевского муниципального района» (с учетом изменений от 15.05.2017 № 235, от 30.04.2020 г. № 142), администрация Ивантеевского муниципального района </w:t>
      </w:r>
      <w:r w:rsidRPr="00EF725A">
        <w:rPr>
          <w:sz w:val="28"/>
          <w:szCs w:val="28"/>
        </w:rPr>
        <w:t>ПОСТАНОВЛЯЕТ</w:t>
      </w:r>
      <w:r w:rsidRPr="00EF725A">
        <w:rPr>
          <w:b w:val="0"/>
          <w:sz w:val="28"/>
          <w:szCs w:val="28"/>
        </w:rPr>
        <w:t>:</w:t>
      </w:r>
    </w:p>
    <w:p w:rsidR="00EF725A" w:rsidRPr="00EF725A" w:rsidRDefault="00EF725A" w:rsidP="00EF725A">
      <w:pPr>
        <w:pStyle w:val="a4"/>
        <w:numPr>
          <w:ilvl w:val="0"/>
          <w:numId w:val="2"/>
        </w:numPr>
        <w:ind w:left="0" w:firstLine="705"/>
        <w:jc w:val="both"/>
        <w:rPr>
          <w:b w:val="0"/>
          <w:sz w:val="28"/>
          <w:szCs w:val="28"/>
        </w:rPr>
      </w:pPr>
      <w:r w:rsidRPr="00EF725A">
        <w:rPr>
          <w:b w:val="0"/>
          <w:sz w:val="28"/>
          <w:szCs w:val="28"/>
        </w:rPr>
        <w:t>Утвердить муниципальную программу «Развитие малого и среднего предпринимательства в Ивантеевской муниципальном районе Саратовской области» согласно приложению № 1.</w:t>
      </w:r>
    </w:p>
    <w:p w:rsidR="00EF725A" w:rsidRPr="00EF725A" w:rsidRDefault="00EF725A" w:rsidP="00EF725A">
      <w:pPr>
        <w:pStyle w:val="a4"/>
        <w:numPr>
          <w:ilvl w:val="0"/>
          <w:numId w:val="2"/>
        </w:numPr>
        <w:ind w:left="0" w:firstLine="705"/>
        <w:jc w:val="both"/>
        <w:rPr>
          <w:b w:val="0"/>
          <w:sz w:val="28"/>
          <w:szCs w:val="28"/>
        </w:rPr>
      </w:pPr>
      <w:r w:rsidRPr="00EF725A">
        <w:rPr>
          <w:b w:val="0"/>
          <w:sz w:val="28"/>
          <w:szCs w:val="28"/>
        </w:rPr>
        <w:t>Утвердить программные мероприятия, целевые показатели, финансовое обеспечение муниципальной программы «Развитие малого и среднего предпринимательства в Ивантеевском муниципальном районе Саратовской области» согласно приложениям № 1-3 к Программе.</w:t>
      </w:r>
    </w:p>
    <w:p w:rsidR="00EF725A" w:rsidRPr="00EF725A" w:rsidRDefault="00EF725A" w:rsidP="00EF725A">
      <w:pPr>
        <w:pStyle w:val="a4"/>
        <w:numPr>
          <w:ilvl w:val="0"/>
          <w:numId w:val="2"/>
        </w:numPr>
        <w:ind w:left="0" w:firstLine="705"/>
        <w:jc w:val="both"/>
        <w:rPr>
          <w:b w:val="0"/>
          <w:sz w:val="28"/>
          <w:szCs w:val="28"/>
        </w:rPr>
      </w:pPr>
      <w:r w:rsidRPr="00EF725A">
        <w:rPr>
          <w:b w:val="0"/>
          <w:sz w:val="28"/>
          <w:szCs w:val="28"/>
        </w:rPr>
        <w:t>Признать утратившим силу:</w:t>
      </w:r>
    </w:p>
    <w:p w:rsidR="00EF725A" w:rsidRPr="00EF725A" w:rsidRDefault="00EF725A" w:rsidP="00EF725A">
      <w:pPr>
        <w:pStyle w:val="a4"/>
        <w:jc w:val="both"/>
        <w:rPr>
          <w:b w:val="0"/>
          <w:sz w:val="28"/>
          <w:szCs w:val="28"/>
        </w:rPr>
      </w:pPr>
      <w:r w:rsidRPr="00EF725A">
        <w:rPr>
          <w:b w:val="0"/>
          <w:sz w:val="28"/>
          <w:szCs w:val="28"/>
        </w:rPr>
        <w:t>постановление администрации Ивантеевского муниципального района от 05.09.2018 № 547 «Развитие малого и среднего предпринимательства в Ивантеевской муниципальном районе на 2018-2020 годы».</w:t>
      </w:r>
    </w:p>
    <w:p w:rsidR="00EF725A" w:rsidRPr="00EF725A" w:rsidRDefault="00EF725A" w:rsidP="00EF725A">
      <w:pPr>
        <w:pStyle w:val="a4"/>
        <w:jc w:val="both"/>
        <w:rPr>
          <w:b w:val="0"/>
          <w:sz w:val="28"/>
          <w:szCs w:val="28"/>
        </w:rPr>
      </w:pPr>
      <w:r w:rsidRPr="00EF725A">
        <w:rPr>
          <w:b w:val="0"/>
          <w:sz w:val="28"/>
          <w:szCs w:val="28"/>
        </w:rPr>
        <w:lastRenderedPageBreak/>
        <w:t xml:space="preserve">         4.       Настоящее постановление подлежит размещению на официальном сайте администрации Ивантеевского муниципального района.</w:t>
      </w:r>
    </w:p>
    <w:p w:rsidR="00EF725A" w:rsidRPr="00EF725A" w:rsidRDefault="00EF725A" w:rsidP="00EF725A">
      <w:pPr>
        <w:pStyle w:val="a4"/>
        <w:jc w:val="both"/>
        <w:rPr>
          <w:b w:val="0"/>
          <w:sz w:val="28"/>
          <w:szCs w:val="28"/>
        </w:rPr>
      </w:pPr>
      <w:r w:rsidRPr="00EF725A">
        <w:rPr>
          <w:b w:val="0"/>
          <w:sz w:val="28"/>
          <w:szCs w:val="28"/>
        </w:rPr>
        <w:t xml:space="preserve">        5.        </w:t>
      </w:r>
      <w:proofErr w:type="gramStart"/>
      <w:r w:rsidRPr="00EF725A">
        <w:rPr>
          <w:b w:val="0"/>
          <w:sz w:val="28"/>
          <w:szCs w:val="28"/>
        </w:rPr>
        <w:t>Контроль за</w:t>
      </w:r>
      <w:proofErr w:type="gramEnd"/>
      <w:r w:rsidRPr="00EF725A">
        <w:rPr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Pr="00EF725A">
        <w:rPr>
          <w:b w:val="0"/>
          <w:sz w:val="28"/>
          <w:szCs w:val="28"/>
        </w:rPr>
        <w:t>Болмосова</w:t>
      </w:r>
      <w:proofErr w:type="spellEnd"/>
      <w:r w:rsidRPr="00EF725A">
        <w:rPr>
          <w:b w:val="0"/>
          <w:sz w:val="28"/>
          <w:szCs w:val="28"/>
        </w:rPr>
        <w:t xml:space="preserve"> В.А.</w:t>
      </w:r>
    </w:p>
    <w:p w:rsidR="00EF725A" w:rsidRPr="00EF725A" w:rsidRDefault="00EF725A" w:rsidP="00EF725A">
      <w:pPr>
        <w:pStyle w:val="a4"/>
        <w:ind w:left="705"/>
        <w:jc w:val="both"/>
        <w:rPr>
          <w:b w:val="0"/>
          <w:sz w:val="28"/>
          <w:szCs w:val="28"/>
        </w:rPr>
      </w:pPr>
    </w:p>
    <w:p w:rsidR="00EF725A" w:rsidRPr="00EF725A" w:rsidRDefault="00EF725A" w:rsidP="00EF725A">
      <w:pPr>
        <w:pStyle w:val="a4"/>
        <w:jc w:val="both"/>
        <w:rPr>
          <w:sz w:val="28"/>
          <w:szCs w:val="28"/>
        </w:rPr>
      </w:pPr>
      <w:r w:rsidRPr="00EF725A">
        <w:rPr>
          <w:sz w:val="28"/>
          <w:szCs w:val="28"/>
        </w:rPr>
        <w:t xml:space="preserve">Глава Ивантеевского </w:t>
      </w:r>
    </w:p>
    <w:p w:rsidR="00EF725A" w:rsidRPr="00EF725A" w:rsidRDefault="00EF725A" w:rsidP="00EF725A">
      <w:pPr>
        <w:pStyle w:val="a4"/>
        <w:ind w:left="705" w:hanging="705"/>
        <w:jc w:val="both"/>
        <w:rPr>
          <w:sz w:val="28"/>
          <w:szCs w:val="28"/>
        </w:rPr>
      </w:pPr>
      <w:r w:rsidRPr="00EF725A">
        <w:rPr>
          <w:sz w:val="28"/>
          <w:szCs w:val="28"/>
        </w:rPr>
        <w:t>муниципального района                                                              В.В. Басов</w:t>
      </w: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EF72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725A" w:rsidRDefault="00EF725A" w:rsidP="00EF725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1142" w:rsidRDefault="00B74567" w:rsidP="00EF725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1D4EED" w:rsidRPr="00715590">
        <w:rPr>
          <w:rFonts w:ascii="Times New Roman" w:hAnsi="Times New Roman" w:cs="Times New Roman"/>
          <w:sz w:val="24"/>
          <w:szCs w:val="24"/>
        </w:rPr>
        <w:t>Приложение</w:t>
      </w:r>
      <w:r w:rsidR="007A7C66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291142" w:rsidRDefault="00B74567" w:rsidP="00B74567">
      <w:pPr>
        <w:tabs>
          <w:tab w:val="left" w:pos="5325"/>
          <w:tab w:val="right" w:pos="9355"/>
        </w:tabs>
        <w:ind w:left="411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1D4EED" w:rsidRPr="0071559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A7C66" w:rsidRDefault="00B74567" w:rsidP="001D4EED">
      <w:pPr>
        <w:ind w:left="411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4EED" w:rsidRPr="00715590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291142" w:rsidRDefault="00E02C76" w:rsidP="0024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456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 11.01.2021      </w:t>
      </w:r>
      <w:r w:rsidR="0029114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D4EED" w:rsidRPr="008243E8" w:rsidRDefault="001D4EED" w:rsidP="007A7C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654A91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D4EED">
      <w:pPr>
        <w:pStyle w:val="a4"/>
        <w:spacing w:line="360" w:lineRule="auto"/>
        <w:rPr>
          <w:sz w:val="28"/>
          <w:szCs w:val="28"/>
        </w:rPr>
      </w:pPr>
      <w:r w:rsidRPr="00405108">
        <w:rPr>
          <w:sz w:val="28"/>
          <w:szCs w:val="28"/>
        </w:rPr>
        <w:t>МУНИЦИПАЛЬНАЯ ПРОГРАММА</w:t>
      </w:r>
    </w:p>
    <w:p w:rsidR="001D4EED" w:rsidRPr="00405108" w:rsidRDefault="001D4EED" w:rsidP="001D4EED">
      <w:pPr>
        <w:pStyle w:val="a3"/>
        <w:spacing w:after="0" w:line="240" w:lineRule="auto"/>
        <w:jc w:val="center"/>
        <w:rPr>
          <w:lang w:val="ru-RU"/>
        </w:rPr>
      </w:pPr>
      <w:r w:rsidRPr="00405108">
        <w:rPr>
          <w:lang w:val="ru-RU"/>
        </w:rPr>
        <w:t>"Развитие малого и среднего предпринимательства</w:t>
      </w:r>
    </w:p>
    <w:p w:rsidR="001D4EED" w:rsidRPr="00405108" w:rsidRDefault="001D4EED" w:rsidP="001D4EED">
      <w:pPr>
        <w:pStyle w:val="a3"/>
        <w:spacing w:after="0" w:line="240" w:lineRule="auto"/>
        <w:jc w:val="center"/>
        <w:rPr>
          <w:lang w:val="ru-RU"/>
        </w:rPr>
      </w:pPr>
      <w:r w:rsidRPr="00405108">
        <w:rPr>
          <w:lang w:val="ru-RU"/>
        </w:rPr>
        <w:t>в Ивантеевском муниципальном районе</w:t>
      </w:r>
    </w:p>
    <w:p w:rsidR="001D4EED" w:rsidRPr="00405108" w:rsidRDefault="0024333E" w:rsidP="001D4EED">
      <w:pPr>
        <w:pStyle w:val="a3"/>
        <w:spacing w:after="0" w:line="240" w:lineRule="auto"/>
        <w:jc w:val="center"/>
        <w:rPr>
          <w:lang w:val="ru-RU"/>
        </w:rPr>
      </w:pPr>
      <w:r>
        <w:rPr>
          <w:lang w:val="ru-RU"/>
        </w:rPr>
        <w:t>Саратовской области</w:t>
      </w:r>
      <w:r w:rsidR="001D4EED" w:rsidRPr="00405108">
        <w:rPr>
          <w:lang w:val="ru-RU"/>
        </w:rPr>
        <w:t>"</w:t>
      </w:r>
    </w:p>
    <w:p w:rsidR="001D4EED" w:rsidRPr="00405108" w:rsidRDefault="001D4EED" w:rsidP="001D4EED">
      <w:pPr>
        <w:pStyle w:val="a4"/>
        <w:rPr>
          <w:sz w:val="28"/>
          <w:szCs w:val="28"/>
        </w:rPr>
      </w:pPr>
    </w:p>
    <w:p w:rsidR="001D4EED" w:rsidRPr="00907AA6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sz w:val="28"/>
          <w:szCs w:val="28"/>
        </w:rPr>
      </w:pPr>
    </w:p>
    <w:p w:rsidR="001D4EED" w:rsidRDefault="001D4EED" w:rsidP="001D4EED">
      <w:pPr>
        <w:pStyle w:val="a4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с. Ивантеевка</w:t>
      </w:r>
    </w:p>
    <w:p w:rsidR="001D4EED" w:rsidRPr="00CC6851" w:rsidRDefault="0024333E" w:rsidP="001D4EED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2021</w:t>
      </w:r>
      <w:r w:rsidR="001D4EED">
        <w:rPr>
          <w:b w:val="0"/>
          <w:sz w:val="28"/>
          <w:szCs w:val="28"/>
        </w:rPr>
        <w:t xml:space="preserve"> год</w:t>
      </w: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08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 в Ивантеев</w:t>
      </w:r>
      <w:r w:rsidR="0024333E">
        <w:rPr>
          <w:rFonts w:ascii="Times New Roman" w:hAnsi="Times New Roman" w:cs="Times New Roman"/>
          <w:b/>
          <w:sz w:val="28"/>
          <w:szCs w:val="28"/>
        </w:rPr>
        <w:t>ском муниципальном районе Саратовской области</w:t>
      </w:r>
      <w:r w:rsidRPr="00405108">
        <w:rPr>
          <w:rFonts w:ascii="Times New Roman" w:hAnsi="Times New Roman" w:cs="Times New Roman"/>
          <w:b/>
          <w:sz w:val="28"/>
          <w:szCs w:val="28"/>
        </w:rPr>
        <w:t>"</w:t>
      </w:r>
    </w:p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7"/>
        <w:gridCol w:w="6328"/>
      </w:tblGrid>
      <w:tr w:rsidR="005E79DE" w:rsidRPr="00405108" w:rsidTr="00291142">
        <w:tc>
          <w:tcPr>
            <w:tcW w:w="2381" w:type="dxa"/>
            <w:shd w:val="clear" w:color="auto" w:fill="auto"/>
          </w:tcPr>
          <w:p w:rsidR="001D4EED" w:rsidRPr="00405108" w:rsidRDefault="001D4EED" w:rsidP="0024333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7684" w:type="dxa"/>
            <w:shd w:val="clear" w:color="auto" w:fill="auto"/>
          </w:tcPr>
          <w:p w:rsidR="001D4EED" w:rsidRPr="00405108" w:rsidRDefault="001D4EED" w:rsidP="001263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Ивантеев</w:t>
            </w:r>
            <w:r w:rsidR="0024333E">
              <w:rPr>
                <w:rFonts w:ascii="Times New Roman" w:hAnsi="Times New Roman" w:cs="Times New Roman"/>
                <w:sz w:val="28"/>
                <w:szCs w:val="28"/>
              </w:rPr>
              <w:t>ском муниципальном районе Саратовской области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5E79DE" w:rsidRPr="00405108" w:rsidTr="00291142">
        <w:tc>
          <w:tcPr>
            <w:tcW w:w="2381" w:type="dxa"/>
            <w:shd w:val="clear" w:color="auto" w:fill="auto"/>
          </w:tcPr>
          <w:p w:rsidR="001D4EED" w:rsidRPr="00405108" w:rsidRDefault="001D4EED" w:rsidP="0024333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исполнители Программы</w:t>
            </w: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:rsidR="001D4EED" w:rsidRPr="00405108" w:rsidRDefault="001D4EED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Администрация Ивантеевского муниципального района</w:t>
            </w:r>
          </w:p>
          <w:p w:rsidR="001D4EED" w:rsidRPr="00405108" w:rsidRDefault="001D4EED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DE" w:rsidRPr="00405108" w:rsidTr="00291142">
        <w:tc>
          <w:tcPr>
            <w:tcW w:w="2381" w:type="dxa"/>
            <w:shd w:val="clear" w:color="auto" w:fill="auto"/>
          </w:tcPr>
          <w:p w:rsidR="001D4EED" w:rsidRPr="00405108" w:rsidRDefault="001D4EED" w:rsidP="0024333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Соисполнители  Программы</w:t>
            </w: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684" w:type="dxa"/>
            <w:shd w:val="clear" w:color="auto" w:fill="auto"/>
          </w:tcPr>
          <w:p w:rsidR="001D4EED" w:rsidRPr="00405108" w:rsidRDefault="00A12182" w:rsidP="00A121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4EED"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тделэкономики администрации Ивантеевского муниципального района, </w:t>
            </w:r>
            <w:r w:rsidR="001D4EED"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структурные подразделения администрации Ивантеевского муниципального района, </w:t>
            </w:r>
            <w:r w:rsidR="001D4EED"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курирующие соответствующие направления, а также </w:t>
            </w:r>
            <w:r w:rsidR="007618CD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1D4EED"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муниципальных образований сельских поселений и Ивантеевского муницпального района(по согласованию)</w:t>
            </w:r>
          </w:p>
        </w:tc>
      </w:tr>
      <w:tr w:rsidR="005E79DE" w:rsidRPr="00405108" w:rsidTr="00291142">
        <w:trPr>
          <w:trHeight w:val="1565"/>
        </w:trPr>
        <w:tc>
          <w:tcPr>
            <w:tcW w:w="2381" w:type="dxa"/>
            <w:shd w:val="clear" w:color="auto" w:fill="auto"/>
          </w:tcPr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84" w:type="dxa"/>
            <w:shd w:val="clear" w:color="auto" w:fill="auto"/>
          </w:tcPr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9DE" w:rsidRPr="00405108" w:rsidTr="00291142">
        <w:trPr>
          <w:trHeight w:val="1565"/>
        </w:trPr>
        <w:tc>
          <w:tcPr>
            <w:tcW w:w="2381" w:type="dxa"/>
            <w:shd w:val="clear" w:color="auto" w:fill="auto"/>
          </w:tcPr>
          <w:p w:rsidR="005E79DE" w:rsidRDefault="005E79DE" w:rsidP="0024333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84" w:type="dxa"/>
            <w:shd w:val="clear" w:color="auto" w:fill="auto"/>
          </w:tcPr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9DE" w:rsidRPr="00405108" w:rsidTr="00291142">
        <w:trPr>
          <w:trHeight w:val="1565"/>
        </w:trPr>
        <w:tc>
          <w:tcPr>
            <w:tcW w:w="2381" w:type="dxa"/>
            <w:shd w:val="clear" w:color="auto" w:fill="auto"/>
          </w:tcPr>
          <w:p w:rsidR="005E79DE" w:rsidRPr="005E79DE" w:rsidRDefault="005E79DE" w:rsidP="005E79D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684" w:type="dxa"/>
            <w:shd w:val="clear" w:color="auto" w:fill="auto"/>
          </w:tcPr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E79DE" w:rsidRPr="00405108" w:rsidTr="00291142">
        <w:trPr>
          <w:trHeight w:val="1565"/>
        </w:trPr>
        <w:tc>
          <w:tcPr>
            <w:tcW w:w="2381" w:type="dxa"/>
            <w:shd w:val="clear" w:color="auto" w:fill="auto"/>
          </w:tcPr>
          <w:p w:rsidR="005E79DE" w:rsidRPr="00405108" w:rsidRDefault="005E79DE" w:rsidP="005E79D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</w:t>
            </w: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рограммы:</w:t>
            </w:r>
          </w:p>
        </w:tc>
        <w:tc>
          <w:tcPr>
            <w:tcW w:w="7684" w:type="dxa"/>
            <w:shd w:val="clear" w:color="auto" w:fill="auto"/>
          </w:tcPr>
          <w:p w:rsidR="005E79DE" w:rsidRPr="00405108" w:rsidRDefault="005209AF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</w:t>
            </w:r>
            <w:r w:rsidR="005E79DE"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</w:t>
            </w:r>
            <w:r w:rsidR="005E79DE" w:rsidRPr="00405108">
              <w:rPr>
                <w:rFonts w:ascii="Times New Roman" w:hAnsi="Times New Roman" w:cs="Times New Roman"/>
                <w:sz w:val="28"/>
                <w:szCs w:val="28"/>
              </w:rPr>
              <w:t>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новых, инновационных и высокотехнологичных производств, стимулирования спроса на производимые ими товары (работы, услуги)</w:t>
            </w:r>
            <w:r w:rsidR="002433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333E" w:rsidRPr="0024333E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субъектов малого бизнеса с одновременным увеличением количества рабочих мест, организацией предпринимательской деятельности незанятым </w:t>
            </w:r>
            <w:r w:rsidR="0024333E" w:rsidRPr="00243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населением</w:t>
            </w:r>
          </w:p>
        </w:tc>
      </w:tr>
      <w:tr w:rsidR="005E79DE" w:rsidRPr="00405108" w:rsidTr="00291142">
        <w:trPr>
          <w:trHeight w:val="841"/>
        </w:trPr>
        <w:tc>
          <w:tcPr>
            <w:tcW w:w="2381" w:type="dxa"/>
            <w:shd w:val="clear" w:color="auto" w:fill="auto"/>
          </w:tcPr>
          <w:p w:rsidR="005E79DE" w:rsidRPr="00405108" w:rsidRDefault="005E79DE" w:rsidP="005E79D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</w:t>
            </w:r>
            <w:r w:rsidRPr="0040510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рограммы:</w:t>
            </w:r>
          </w:p>
        </w:tc>
        <w:tc>
          <w:tcPr>
            <w:tcW w:w="7684" w:type="dxa"/>
            <w:shd w:val="clear" w:color="auto" w:fill="auto"/>
          </w:tcPr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- стимулирование субъектов малого и среднего предпринимательства к модернизации основных средств 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br/>
              <w:t>и внедрению новых технологий на производстве;</w:t>
            </w:r>
          </w:p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- совершенствование нормативно-правовой базы 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br/>
              <w:t>в сфере поддержки малого предпринимательства;</w:t>
            </w:r>
          </w:p>
          <w:p w:rsidR="005E79DE" w:rsidRPr="00405108" w:rsidRDefault="005209AF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сохранение существующих, а также </w:t>
            </w:r>
            <w:r w:rsidR="005E79DE" w:rsidRPr="00405108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мест, создание условий для организации собственного бизнеса, вовлечение в него безработных граждан и социально незащищенных групп населения;</w:t>
            </w:r>
          </w:p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- снижение административных ограничений при осуществлении предпринимательской деятельности;</w:t>
            </w:r>
          </w:p>
          <w:p w:rsidR="007669C6" w:rsidRPr="00405108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- максимальное удовлетворение потребностей субъектов малого и среднего предпринимательства 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br/>
              <w:t>в информационных и консультационных услугах;</w:t>
            </w:r>
          </w:p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- развитие инфраструктуры поддержки субъектов малого предпринимательства (бизнес-инкубатор);</w:t>
            </w:r>
          </w:p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- формирование положительного имиджа предпринимателя Ивантеевского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9DE" w:rsidRPr="00405108" w:rsidTr="00291142">
        <w:trPr>
          <w:trHeight w:val="841"/>
        </w:trPr>
        <w:tc>
          <w:tcPr>
            <w:tcW w:w="2381" w:type="dxa"/>
            <w:shd w:val="clear" w:color="auto" w:fill="auto"/>
          </w:tcPr>
          <w:p w:rsidR="005E79DE" w:rsidRPr="00405108" w:rsidRDefault="005E79DE" w:rsidP="005E79D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9DE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684" w:type="dxa"/>
            <w:shd w:val="clear" w:color="auto" w:fill="auto"/>
          </w:tcPr>
          <w:p w:rsidR="00084A78" w:rsidRDefault="00084A78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деятельности органов местного самоуправлению по анализу</w:t>
            </w:r>
            <w:r w:rsidRPr="00084A78">
              <w:rPr>
                <w:rFonts w:ascii="Times New Roman" w:hAnsi="Times New Roman" w:cs="Times New Roman"/>
                <w:sz w:val="28"/>
                <w:szCs w:val="28"/>
              </w:rPr>
              <w:t>состояния и проблем развития малого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выработки мер муниципальной поддержки бизнеса;</w:t>
            </w:r>
          </w:p>
          <w:p w:rsidR="005E79DE" w:rsidRDefault="00084A78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45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4550" w:rsidRPr="00AF4550">
              <w:rPr>
                <w:rFonts w:ascii="Times New Roman" w:hAnsi="Times New Roman" w:cs="Times New Roman"/>
                <w:sz w:val="28"/>
                <w:szCs w:val="28"/>
              </w:rPr>
              <w:t>оличество информационных консультаци</w:t>
            </w:r>
            <w:r w:rsidR="00AF45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F4550" w:rsidRPr="00AF4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455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AF4550" w:rsidRPr="00AF4550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малого и среднего предпринимательства по телефону «горячей линии»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A78" w:rsidRDefault="00084A78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55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F4550" w:rsidRPr="00AF4550">
              <w:rPr>
                <w:rFonts w:ascii="Times New Roman" w:hAnsi="Times New Roman" w:cs="Times New Roman"/>
                <w:sz w:val="28"/>
                <w:szCs w:val="28"/>
              </w:rPr>
              <w:t>оличество актуальных информационных материалов для субъектов малого и среднего предпринимательства, размещенных</w:t>
            </w:r>
            <w:r w:rsidR="00AF4550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Ивантеевского муниципального района</w:t>
            </w:r>
            <w:r w:rsidR="00AF4550" w:rsidRPr="00AF455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A78" w:rsidRDefault="00084A78" w:rsidP="00AF4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55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F4550" w:rsidRPr="00AF455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субъектов малого и среднего предпринимательства, принявших участие в конференциях, семинарах, круглых столах и др. </w:t>
            </w:r>
            <w:r w:rsidR="00AF4550" w:rsidRPr="00AF4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по обмену опытом в сфере предпринимательства</w:t>
            </w:r>
            <w:r w:rsidR="00AF45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550" w:rsidRPr="00405108" w:rsidRDefault="00AF4550" w:rsidP="00AF45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AF4550">
              <w:rPr>
                <w:rFonts w:ascii="Times New Roman" w:hAnsi="Times New Roman" w:cs="Times New Roman"/>
                <w:sz w:val="28"/>
                <w:szCs w:val="28"/>
              </w:rPr>
              <w:t>оличество субъектов малого и среднего предпринимательства, принявших участие в тематических конкурсах, в том числе ежегодном конкурсе «Предприниматель Саратовской губернии»</w:t>
            </w:r>
          </w:p>
        </w:tc>
      </w:tr>
      <w:tr w:rsidR="005E79DE" w:rsidRPr="00405108" w:rsidTr="00291142">
        <w:trPr>
          <w:trHeight w:val="503"/>
        </w:trPr>
        <w:tc>
          <w:tcPr>
            <w:tcW w:w="2381" w:type="dxa"/>
            <w:shd w:val="clear" w:color="auto" w:fill="auto"/>
          </w:tcPr>
          <w:p w:rsidR="005E79DE" w:rsidRPr="00405108" w:rsidRDefault="005E79DE" w:rsidP="00291142">
            <w:pPr>
              <w:ind w:firstLine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Этапы и сроки</w:t>
            </w: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реализации</w:t>
            </w:r>
            <w:r w:rsidR="00EA36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униципальной п</w:t>
            </w: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рограммы:</w:t>
            </w:r>
          </w:p>
        </w:tc>
        <w:tc>
          <w:tcPr>
            <w:tcW w:w="7684" w:type="dxa"/>
            <w:shd w:val="clear" w:color="auto" w:fill="auto"/>
          </w:tcPr>
          <w:p w:rsidR="005E79DE" w:rsidRDefault="0024333E" w:rsidP="00743971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2021</w:t>
            </w:r>
            <w:r w:rsidR="005E79DE"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  <w:r w:rsidR="005E79DE"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годы</w:t>
            </w:r>
          </w:p>
          <w:p w:rsidR="00EA363A" w:rsidRPr="00405108" w:rsidRDefault="00EA363A" w:rsidP="00743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Ежегодно</w:t>
            </w:r>
          </w:p>
        </w:tc>
      </w:tr>
      <w:tr w:rsidR="005E79DE" w:rsidRPr="00405108" w:rsidTr="00291142">
        <w:tc>
          <w:tcPr>
            <w:tcW w:w="2381" w:type="dxa"/>
            <w:shd w:val="clear" w:color="auto" w:fill="auto"/>
          </w:tcPr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Объемы финансового обеспечения</w:t>
            </w:r>
          </w:p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муниципальной п</w:t>
            </w: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рограммы:</w:t>
            </w:r>
          </w:p>
        </w:tc>
        <w:tc>
          <w:tcPr>
            <w:tcW w:w="768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936"/>
              <w:gridCol w:w="1436"/>
              <w:gridCol w:w="702"/>
              <w:gridCol w:w="674"/>
              <w:gridCol w:w="701"/>
              <w:gridCol w:w="653"/>
            </w:tblGrid>
            <w:tr w:rsidR="00743971" w:rsidRPr="006425BA" w:rsidTr="0024333E">
              <w:trPr>
                <w:trHeight w:val="1242"/>
              </w:trPr>
              <w:tc>
                <w:tcPr>
                  <w:tcW w:w="2115" w:type="dxa"/>
                </w:tcPr>
                <w:p w:rsidR="00743971" w:rsidRPr="005E79DE" w:rsidRDefault="00743971" w:rsidP="005E79DE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E79DE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Наименование муниципальной программы, подпрограммы, в том числе основных мероприятий </w:t>
                  </w:r>
                </w:p>
              </w:tc>
              <w:tc>
                <w:tcPr>
                  <w:tcW w:w="5201" w:type="dxa"/>
                  <w:gridSpan w:val="5"/>
                </w:tcPr>
                <w:p w:rsidR="00743971" w:rsidRPr="005E79DE" w:rsidRDefault="00743971" w:rsidP="005E79DE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E79DE">
                    <w:rPr>
                      <w:rFonts w:ascii="Times New Roman" w:hAnsi="Times New Roman"/>
                      <w:sz w:val="18"/>
                      <w:szCs w:val="18"/>
                    </w:rPr>
                    <w:t>Источники финансового обеспечения</w:t>
                  </w:r>
                  <w:bookmarkStart w:id="1" w:name="P25"/>
                  <w:bookmarkEnd w:id="1"/>
                </w:p>
              </w:tc>
            </w:tr>
            <w:tr w:rsidR="001F7E23" w:rsidRPr="006425BA" w:rsidTr="0024333E">
              <w:trPr>
                <w:trHeight w:val="73"/>
              </w:trPr>
              <w:tc>
                <w:tcPr>
                  <w:tcW w:w="2115" w:type="dxa"/>
                  <w:vMerge w:val="restart"/>
                </w:tcPr>
                <w:p w:rsidR="001F7E23" w:rsidRPr="005E79DE" w:rsidRDefault="001F7E23" w:rsidP="00743971">
                  <w:pPr>
                    <w:ind w:firstLine="0"/>
                    <w:outlineLvl w:val="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E79DE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«Развитие малого и среднего предпринимательства в Ивантеевском муниципальном районе </w:t>
                  </w:r>
                  <w:r w:rsidR="0024333E">
                    <w:rPr>
                      <w:rFonts w:ascii="Times New Roman" w:hAnsi="Times New Roman"/>
                      <w:sz w:val="18"/>
                      <w:szCs w:val="18"/>
                    </w:rPr>
                    <w:t>Саратовской области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474" w:type="dxa"/>
                </w:tcPr>
                <w:p w:rsidR="001F7E23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</w:t>
                  </w:r>
                </w:p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(тыс.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28" w:type="dxa"/>
                </w:tcPr>
                <w:p w:rsidR="001F7E23" w:rsidRPr="005E79DE" w:rsidRDefault="001F7E23" w:rsidP="00743971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8" w:type="dxa"/>
                </w:tcPr>
                <w:p w:rsidR="001F7E23" w:rsidRPr="005E79DE" w:rsidRDefault="0024333E" w:rsidP="00743971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2021</w:t>
                  </w:r>
                  <w:r w:rsidR="001F7E23">
                    <w:rPr>
                      <w:rFonts w:ascii="Times New Roman" w:hAnsi="Times New Roman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992" w:type="dxa"/>
                </w:tcPr>
                <w:p w:rsidR="001F7E23" w:rsidRPr="005E79DE" w:rsidRDefault="0024333E" w:rsidP="00743971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2022</w:t>
                  </w:r>
                  <w:r w:rsidR="001F7E23">
                    <w:rPr>
                      <w:rFonts w:ascii="Times New Roman" w:hAnsi="Times New Roman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879" w:type="dxa"/>
                </w:tcPr>
                <w:p w:rsidR="001F7E23" w:rsidRPr="005E79DE" w:rsidRDefault="0024333E" w:rsidP="00743971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2023</w:t>
                  </w:r>
                  <w:r w:rsidR="001F7E23">
                    <w:rPr>
                      <w:rFonts w:ascii="Times New Roman" w:hAnsi="Times New Roman"/>
                      <w:sz w:val="18"/>
                      <w:szCs w:val="18"/>
                    </w:rPr>
                    <w:t xml:space="preserve"> г.</w:t>
                  </w:r>
                </w:p>
              </w:tc>
            </w:tr>
            <w:tr w:rsidR="001F7E23" w:rsidRPr="006425BA" w:rsidTr="0024333E">
              <w:trPr>
                <w:trHeight w:val="73"/>
              </w:trPr>
              <w:tc>
                <w:tcPr>
                  <w:tcW w:w="2115" w:type="dxa"/>
                  <w:vMerge/>
                </w:tcPr>
                <w:p w:rsidR="001F7E23" w:rsidRPr="005E79DE" w:rsidRDefault="001F7E23" w:rsidP="00743971">
                  <w:pPr>
                    <w:adjustRightInd/>
                    <w:ind w:firstLine="0"/>
                    <w:outlineLvl w:val="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E79DE"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8" w:type="dxa"/>
                </w:tcPr>
                <w:p w:rsidR="001F7E23" w:rsidRPr="005E79DE" w:rsidRDefault="00214E05" w:rsidP="00743971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928" w:type="dxa"/>
                </w:tcPr>
                <w:p w:rsidR="001F7E23" w:rsidRPr="005E79DE" w:rsidRDefault="00214E05" w:rsidP="00743971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1F7E23" w:rsidRPr="005E79DE" w:rsidRDefault="00214E05" w:rsidP="00743971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79" w:type="dxa"/>
                </w:tcPr>
                <w:p w:rsidR="001F7E23" w:rsidRPr="005E79DE" w:rsidRDefault="00214E05" w:rsidP="00743971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1000</w:t>
                  </w:r>
                </w:p>
              </w:tc>
            </w:tr>
            <w:tr w:rsidR="001F7E23" w:rsidRPr="006425BA" w:rsidTr="0024333E">
              <w:trPr>
                <w:trHeight w:val="24"/>
              </w:trPr>
              <w:tc>
                <w:tcPr>
                  <w:tcW w:w="2115" w:type="dxa"/>
                  <w:vMerge/>
                </w:tcPr>
                <w:p w:rsidR="001F7E23" w:rsidRPr="005E79DE" w:rsidRDefault="001F7E23" w:rsidP="005E79DE">
                  <w:pPr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E79DE">
                    <w:rPr>
                      <w:rFonts w:ascii="Times New Roman" w:hAnsi="Times New Roman"/>
                      <w:sz w:val="18"/>
                      <w:szCs w:val="18"/>
                    </w:rPr>
                    <w:t>областной бюджет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(прогнозно)</w:t>
                  </w:r>
                </w:p>
              </w:tc>
              <w:tc>
                <w:tcPr>
                  <w:tcW w:w="928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F7E23" w:rsidRPr="006425BA" w:rsidTr="0024333E">
              <w:trPr>
                <w:trHeight w:val="24"/>
              </w:trPr>
              <w:tc>
                <w:tcPr>
                  <w:tcW w:w="2115" w:type="dxa"/>
                  <w:vMerge/>
                </w:tcPr>
                <w:p w:rsidR="001F7E23" w:rsidRPr="005E79DE" w:rsidRDefault="001F7E23" w:rsidP="005E79DE">
                  <w:pPr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E79DE">
                    <w:rPr>
                      <w:rFonts w:ascii="Times New Roman" w:hAnsi="Times New Roman"/>
                      <w:sz w:val="18"/>
                      <w:szCs w:val="18"/>
                    </w:rPr>
                    <w:t>федеральный бюджет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(прогнозно)</w:t>
                  </w:r>
                </w:p>
              </w:tc>
              <w:tc>
                <w:tcPr>
                  <w:tcW w:w="928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F7E23" w:rsidRPr="006425BA" w:rsidTr="0024333E">
              <w:trPr>
                <w:trHeight w:val="24"/>
              </w:trPr>
              <w:tc>
                <w:tcPr>
                  <w:tcW w:w="2115" w:type="dxa"/>
                  <w:vMerge/>
                </w:tcPr>
                <w:p w:rsidR="001F7E23" w:rsidRPr="005E79DE" w:rsidRDefault="001F7E23" w:rsidP="005E79DE">
                  <w:pPr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E79DE">
                    <w:rPr>
                      <w:rFonts w:ascii="Times New Roman" w:hAnsi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28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8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79" w:type="dxa"/>
                </w:tcPr>
                <w:p w:rsidR="001F7E23" w:rsidRPr="005E79DE" w:rsidRDefault="001F7E23" w:rsidP="005E79DE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1F7E23" w:rsidRPr="006425BA" w:rsidTr="0024333E">
              <w:trPr>
                <w:trHeight w:val="24"/>
              </w:trPr>
              <w:tc>
                <w:tcPr>
                  <w:tcW w:w="2115" w:type="dxa"/>
                  <w:vMerge/>
                </w:tcPr>
                <w:p w:rsidR="001F7E23" w:rsidRPr="005E79DE" w:rsidRDefault="001F7E23" w:rsidP="005E79DE">
                  <w:pPr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</w:tcPr>
                <w:p w:rsidR="001F7E23" w:rsidRPr="005E79DE" w:rsidRDefault="001F7E23" w:rsidP="00743971">
                  <w:pPr>
                    <w:adjustRightInd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43971">
                    <w:rPr>
                      <w:rFonts w:ascii="Times New Roman" w:hAnsi="Times New Roman"/>
                      <w:sz w:val="18"/>
                      <w:szCs w:val="18"/>
                    </w:rPr>
                    <w:t>внебюджетны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743971">
                    <w:rPr>
                      <w:rFonts w:ascii="Times New Roman" w:hAnsi="Times New Roman"/>
                      <w:sz w:val="18"/>
                      <w:szCs w:val="18"/>
                    </w:rPr>
                    <w:t xml:space="preserve"> источник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и </w:t>
                  </w:r>
                  <w:r w:rsidRPr="00743971">
                    <w:rPr>
                      <w:rFonts w:ascii="Times New Roman" w:hAnsi="Times New Roman"/>
                      <w:sz w:val="18"/>
                      <w:szCs w:val="18"/>
                    </w:rPr>
                    <w:t>финансирования и собственных сре</w:t>
                  </w:r>
                  <w:proofErr w:type="gramStart"/>
                  <w:r w:rsidRPr="00743971">
                    <w:rPr>
                      <w:rFonts w:ascii="Times New Roman" w:hAnsi="Times New Roman"/>
                      <w:sz w:val="18"/>
                      <w:szCs w:val="18"/>
                    </w:rPr>
                    <w:t>дств пр</w:t>
                  </w:r>
                  <w:proofErr w:type="gramEnd"/>
                  <w:r w:rsidRPr="00743971">
                    <w:rPr>
                      <w:rFonts w:ascii="Times New Roman" w:hAnsi="Times New Roman"/>
                      <w:sz w:val="18"/>
                      <w:szCs w:val="18"/>
                    </w:rPr>
                    <w:t>едприятий (прогнозно)</w:t>
                  </w:r>
                </w:p>
              </w:tc>
              <w:tc>
                <w:tcPr>
                  <w:tcW w:w="928" w:type="dxa"/>
                </w:tcPr>
                <w:p w:rsidR="001F7E23" w:rsidRPr="005E79DE" w:rsidRDefault="00214E05" w:rsidP="00214E05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928" w:type="dxa"/>
                </w:tcPr>
                <w:p w:rsidR="001F7E23" w:rsidRPr="005E79DE" w:rsidRDefault="00214E05" w:rsidP="00214E05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1F7E23" w:rsidRPr="005E79DE" w:rsidRDefault="00214E05" w:rsidP="00214E05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79" w:type="dxa"/>
                </w:tcPr>
                <w:p w:rsidR="001F7E23" w:rsidRPr="005E79DE" w:rsidRDefault="00214E05" w:rsidP="00214E05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5E79DE" w:rsidRPr="00405108" w:rsidRDefault="005E79DE" w:rsidP="009342B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E79DE" w:rsidRPr="00405108" w:rsidTr="00291142">
        <w:tc>
          <w:tcPr>
            <w:tcW w:w="2381" w:type="dxa"/>
            <w:shd w:val="clear" w:color="auto" w:fill="auto"/>
          </w:tcPr>
          <w:p w:rsidR="005E79DE" w:rsidRPr="00405108" w:rsidRDefault="005E79DE" w:rsidP="00291142">
            <w:pPr>
              <w:ind w:firstLine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муниципальной п</w:t>
            </w:r>
            <w:r w:rsidRPr="004051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рограммы:</w:t>
            </w:r>
          </w:p>
        </w:tc>
        <w:tc>
          <w:tcPr>
            <w:tcW w:w="7684" w:type="dxa"/>
            <w:shd w:val="clear" w:color="auto" w:fill="auto"/>
          </w:tcPr>
          <w:p w:rsidR="001F7E23" w:rsidRPr="00405108" w:rsidRDefault="001F7E23" w:rsidP="001F7E2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- качественный и количественный рост числа субъектов малого и среднего предпринимательства, эффективно работающих в приоритетных отраслях экономики Ивантеевского муниципального района;</w:t>
            </w:r>
          </w:p>
          <w:p w:rsidR="001F7E23" w:rsidRPr="00405108" w:rsidRDefault="001F7E23" w:rsidP="001F7E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- увеличение налоговых поступлений в местный бюджет от деятельности субъектов малого и среднего предпринимательства;</w:t>
            </w:r>
          </w:p>
          <w:p w:rsidR="005E79DE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- увеличение вклада малого среднего предпринимательства в</w:t>
            </w: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социально-экономическое развитие Ивантеевского муниципального района;</w:t>
            </w:r>
          </w:p>
          <w:p w:rsidR="007669C6" w:rsidRDefault="001F7E23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69C6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по оказанию информационно-консультативной поддержки субъектам малого и среднего </w:t>
            </w:r>
            <w:r w:rsidR="007669C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предпринимательства;</w:t>
            </w:r>
          </w:p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увеличение объема инвестиций в основной </w:t>
            </w: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капитал малых предприятий Ивантеевского муниципального района;</w:t>
            </w:r>
          </w:p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405108">
              <w:rPr>
                <w:rFonts w:ascii="Times New Roman" w:hAnsi="Times New Roman" w:cs="Times New Roman"/>
                <w:noProof/>
                <w:sz w:val="28"/>
                <w:szCs w:val="28"/>
              </w:rPr>
              <w:t>ост доходов и уровня социальной защищенности работников, занятых в предпринимательской                           сфере;</w:t>
            </w:r>
          </w:p>
          <w:p w:rsidR="005E79DE" w:rsidRPr="00405108" w:rsidRDefault="005E79DE" w:rsidP="002433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108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услуг, оказываемых населению Ивантеевского муниципального района, субъектами малого и среднего предпринимательства, включая муниципальные образования сельских поселений.</w:t>
            </w:r>
          </w:p>
        </w:tc>
      </w:tr>
    </w:tbl>
    <w:p w:rsidR="001D4EED" w:rsidRPr="00405108" w:rsidRDefault="001D4EED" w:rsidP="001D4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EED" w:rsidRPr="00405108" w:rsidRDefault="001D4EED" w:rsidP="001F2DA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2314" w:rsidRDefault="00374308" w:rsidP="00C6231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62314" w:rsidRPr="00405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сферы реализации </w:t>
      </w:r>
      <w:r w:rsidR="00EA3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1646DF" w:rsidRPr="0040510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</w:p>
    <w:p w:rsidR="00374308" w:rsidRPr="00374308" w:rsidRDefault="00374308" w:rsidP="00374308"/>
    <w:p w:rsidR="001F2DA0" w:rsidRDefault="001F2DA0" w:rsidP="00C6231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бизнес способствует социальной стабильности в обществе, увеличению налоговых поступлений в бюджеты всех уровней, обеспечивает занятость населения путем создания новых рабочих мест, стимулирует конкуренцию, а также развивает инновационное движение. Такие характеристики малого предпринимательства позволяют рассматривать его в контексте неотъемлемой части рыночной экономической системы. </w:t>
      </w:r>
    </w:p>
    <w:p w:rsidR="00F048E1" w:rsidRDefault="00C62314" w:rsidP="00C62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Малое предпринимательство - явле</w:t>
      </w:r>
      <w:r w:rsidR="00F048E1">
        <w:rPr>
          <w:rFonts w:ascii="Times New Roman" w:hAnsi="Times New Roman" w:cs="Times New Roman"/>
          <w:sz w:val="28"/>
          <w:szCs w:val="28"/>
        </w:rPr>
        <w:t xml:space="preserve">ние, прежде всего, региональное.Большинство </w:t>
      </w:r>
      <w:r w:rsidRPr="00405108">
        <w:rPr>
          <w:rFonts w:ascii="Times New Roman" w:hAnsi="Times New Roman" w:cs="Times New Roman"/>
          <w:sz w:val="28"/>
          <w:szCs w:val="28"/>
        </w:rPr>
        <w:t xml:space="preserve">малых предприятий действует на </w:t>
      </w:r>
      <w:r w:rsidR="00F048E1">
        <w:rPr>
          <w:rFonts w:ascii="Times New Roman" w:hAnsi="Times New Roman" w:cs="Times New Roman"/>
          <w:sz w:val="28"/>
          <w:szCs w:val="28"/>
        </w:rPr>
        <w:t xml:space="preserve">локальных, </w:t>
      </w:r>
      <w:r w:rsidR="00F048E1" w:rsidRPr="00405108">
        <w:rPr>
          <w:rFonts w:ascii="Times New Roman" w:hAnsi="Times New Roman" w:cs="Times New Roman"/>
          <w:sz w:val="28"/>
          <w:szCs w:val="28"/>
        </w:rPr>
        <w:t>изыскивает производственные ресурсы в непосредственной близос</w:t>
      </w:r>
      <w:r w:rsidR="00F048E1">
        <w:rPr>
          <w:rFonts w:ascii="Times New Roman" w:hAnsi="Times New Roman" w:cs="Times New Roman"/>
          <w:sz w:val="28"/>
          <w:szCs w:val="28"/>
        </w:rPr>
        <w:t xml:space="preserve">ти от ареала своей деятельности и ориентировано преимущественно </w:t>
      </w:r>
      <w:r w:rsidRPr="00405108">
        <w:rPr>
          <w:rFonts w:ascii="Times New Roman" w:hAnsi="Times New Roman" w:cs="Times New Roman"/>
          <w:sz w:val="28"/>
          <w:szCs w:val="28"/>
        </w:rPr>
        <w:t>на местных потребителей</w:t>
      </w:r>
      <w:r w:rsidR="00F048E1">
        <w:rPr>
          <w:rFonts w:ascii="Times New Roman" w:hAnsi="Times New Roman" w:cs="Times New Roman"/>
          <w:sz w:val="28"/>
          <w:szCs w:val="28"/>
        </w:rPr>
        <w:t>.</w:t>
      </w:r>
    </w:p>
    <w:p w:rsidR="00C62314" w:rsidRPr="00405108" w:rsidRDefault="00C62314" w:rsidP="00C62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является одним из важнейших факторов формирования стратегии и тактики социально-экономического развития Ивантеевского муниципального района, одним из ключевых условий развития </w:t>
      </w:r>
      <w:r w:rsidR="001855FE">
        <w:rPr>
          <w:rFonts w:ascii="Times New Roman" w:hAnsi="Times New Roman" w:cs="Times New Roman"/>
          <w:sz w:val="28"/>
          <w:szCs w:val="28"/>
        </w:rPr>
        <w:t>экономики района</w:t>
      </w:r>
      <w:r w:rsidR="001F25B1" w:rsidRPr="00405108">
        <w:rPr>
          <w:rFonts w:ascii="Times New Roman" w:hAnsi="Times New Roman" w:cs="Times New Roman"/>
          <w:sz w:val="28"/>
          <w:szCs w:val="28"/>
        </w:rPr>
        <w:t xml:space="preserve">. </w:t>
      </w:r>
      <w:r w:rsidR="00364A21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стратегии </w:t>
      </w:r>
      <w:r w:rsidRPr="00405108">
        <w:rPr>
          <w:rFonts w:ascii="Times New Roman" w:hAnsi="Times New Roman" w:cs="Times New Roman"/>
          <w:sz w:val="28"/>
          <w:szCs w:val="28"/>
        </w:rPr>
        <w:t>на среднесрочную перспективу</w:t>
      </w:r>
      <w:r w:rsidR="00364A21">
        <w:rPr>
          <w:rFonts w:ascii="Times New Roman" w:hAnsi="Times New Roman" w:cs="Times New Roman"/>
          <w:sz w:val="28"/>
          <w:szCs w:val="28"/>
        </w:rPr>
        <w:t xml:space="preserve"> выступают:</w:t>
      </w:r>
      <w:r w:rsidRPr="00405108">
        <w:rPr>
          <w:rFonts w:ascii="Times New Roman" w:hAnsi="Times New Roman" w:cs="Times New Roman"/>
          <w:sz w:val="28"/>
          <w:szCs w:val="28"/>
        </w:rPr>
        <w:t xml:space="preserve"> рост числа занятых в малом предпринимательстве, рост среднемесячной заработной платы, увеличение поступлений в бюджеты всех уровней от деятельности </w:t>
      </w:r>
      <w:r w:rsidRPr="00405108">
        <w:rPr>
          <w:rFonts w:ascii="Times New Roman" w:hAnsi="Times New Roman" w:cs="Times New Roman"/>
          <w:sz w:val="28"/>
          <w:szCs w:val="28"/>
        </w:rPr>
        <w:br/>
        <w:t xml:space="preserve">субъектов малого предпринимательства, создания новых, инновационных </w:t>
      </w:r>
      <w:r w:rsidRPr="00405108">
        <w:rPr>
          <w:rFonts w:ascii="Times New Roman" w:hAnsi="Times New Roman" w:cs="Times New Roman"/>
          <w:sz w:val="28"/>
          <w:szCs w:val="28"/>
        </w:rPr>
        <w:br/>
        <w:t>и высокотехнологичных производств.</w:t>
      </w:r>
    </w:p>
    <w:p w:rsidR="00BD2239" w:rsidRPr="00DA5DC3" w:rsidRDefault="00BD2239" w:rsidP="00D22A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5DC3">
        <w:rPr>
          <w:rFonts w:ascii="Times New Roman" w:hAnsi="Times New Roman" w:cs="Times New Roman"/>
          <w:sz w:val="28"/>
          <w:szCs w:val="28"/>
        </w:rPr>
        <w:t>По данны</w:t>
      </w:r>
      <w:r w:rsidR="007901A4">
        <w:rPr>
          <w:rFonts w:ascii="Times New Roman" w:hAnsi="Times New Roman" w:cs="Times New Roman"/>
          <w:sz w:val="28"/>
          <w:szCs w:val="28"/>
        </w:rPr>
        <w:t xml:space="preserve">м налоговой службы </w:t>
      </w:r>
      <w:proofErr w:type="gramStart"/>
      <w:r w:rsidR="007901A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7901A4">
        <w:rPr>
          <w:rFonts w:ascii="Times New Roman" w:hAnsi="Times New Roman" w:cs="Times New Roman"/>
          <w:sz w:val="28"/>
          <w:szCs w:val="28"/>
        </w:rPr>
        <w:t xml:space="preserve"> 2020</w:t>
      </w:r>
      <w:r w:rsidRPr="00DA5DC3">
        <w:rPr>
          <w:rFonts w:ascii="Times New Roman" w:hAnsi="Times New Roman" w:cs="Times New Roman"/>
          <w:sz w:val="28"/>
          <w:szCs w:val="28"/>
        </w:rPr>
        <w:t xml:space="preserve"> года на территории Ивантеевского муниципального района </w:t>
      </w:r>
      <w:r w:rsidR="00335CFB" w:rsidRPr="00DA5DC3">
        <w:rPr>
          <w:rFonts w:ascii="Times New Roman" w:hAnsi="Times New Roman" w:cs="Times New Roman"/>
          <w:sz w:val="28"/>
          <w:szCs w:val="28"/>
        </w:rPr>
        <w:t>с</w:t>
      </w:r>
      <w:r w:rsidR="009165FB">
        <w:rPr>
          <w:rFonts w:ascii="Times New Roman" w:hAnsi="Times New Roman" w:cs="Times New Roman"/>
          <w:sz w:val="28"/>
          <w:szCs w:val="28"/>
        </w:rPr>
        <w:t>вою деятельность осуществляли 38</w:t>
      </w:r>
      <w:r w:rsidR="00335CFB" w:rsidRPr="00DA5DC3">
        <w:rPr>
          <w:rFonts w:ascii="Times New Roman" w:hAnsi="Times New Roman" w:cs="Times New Roman"/>
          <w:sz w:val="28"/>
          <w:szCs w:val="28"/>
        </w:rPr>
        <w:t>3 предприятия малого и среднего предпринимательства.</w:t>
      </w:r>
    </w:p>
    <w:p w:rsidR="00EB1DEE" w:rsidRPr="00D8133C" w:rsidRDefault="00EB1DEE" w:rsidP="00EB1DEE">
      <w:pPr>
        <w:ind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EB1DEE" w:rsidRPr="00F43EAA" w:rsidRDefault="00EB1DEE" w:rsidP="00DA5DC3">
      <w:pPr>
        <w:pStyle w:val="a8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3EAA">
        <w:rPr>
          <w:rFonts w:ascii="Times New Roman" w:hAnsi="Times New Roman" w:cs="Times New Roman"/>
          <w:sz w:val="28"/>
          <w:szCs w:val="28"/>
        </w:rPr>
        <w:t xml:space="preserve">Несмотря на сложные экономические условия, сложившиеся в последние годы, малый и средний бизнес на территории Ивантеевского муниципального района развивается, наблюдается тенденция к увеличению числа предприятий малого </w:t>
      </w:r>
      <w:r w:rsidR="00F43EAA" w:rsidRPr="00F43EAA">
        <w:rPr>
          <w:rFonts w:ascii="Times New Roman" w:hAnsi="Times New Roman" w:cs="Times New Roman"/>
          <w:sz w:val="28"/>
          <w:szCs w:val="28"/>
        </w:rPr>
        <w:t>и среднего бизнеса, а также наблюдается широкий охват сфер предпринимательства.</w:t>
      </w:r>
    </w:p>
    <w:p w:rsidR="001646DF" w:rsidRPr="00B81DEB" w:rsidRDefault="001646DF" w:rsidP="00DA5DC3">
      <w:pPr>
        <w:pStyle w:val="a8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Перспектива развития малого бизнеса во многом </w:t>
      </w:r>
      <w:r w:rsidR="00B81DEB"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обусловлена</w:t>
      </w:r>
      <w:r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</w:t>
      </w:r>
      <w:r w:rsidR="00B81DEB"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>кой</w:t>
      </w:r>
      <w:r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государства.</w:t>
      </w:r>
      <w:r w:rsidR="000B28EB"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демократизации налоговой системы, </w:t>
      </w:r>
      <w:r w:rsidR="00B81DEB"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грантов на создание собственного дела, </w:t>
      </w:r>
      <w:r w:rsidR="000B28EB"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и совершенствования нормативно – правовой базы по устранению административных барьеров, Правительство Российской Федерации</w:t>
      </w:r>
      <w:r w:rsidR="00B81DEB"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</w:t>
      </w:r>
      <w:r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>реальн</w:t>
      </w:r>
      <w:r w:rsidR="000E5C63"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</w:t>
      </w:r>
      <w:r w:rsidR="000E5C63"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малому и среднему бизнесу</w:t>
      </w:r>
      <w:r w:rsidR="000B28EB" w:rsidRPr="00B81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E5C63" w:rsidRPr="00A12182" w:rsidRDefault="000E5C63" w:rsidP="001646D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Лидирующее положение структуры малого </w:t>
      </w:r>
      <w:r w:rsidR="00DB60EE" w:rsidRPr="00A12182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Pr="00A1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по-прежнему занимает сфера торговли, остальная часть приходит на сферу бытового обслуживания и общественного питания.</w:t>
      </w:r>
    </w:p>
    <w:p w:rsidR="000E5C63" w:rsidRDefault="000E5C63" w:rsidP="001646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малого рынка Ивантеевского муниципального района установлен ряд проблем, характерных</w:t>
      </w:r>
      <w:r w:rsidR="001646DF" w:rsidRPr="00405108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1646DF" w:rsidRPr="00405108">
        <w:rPr>
          <w:rFonts w:ascii="Times New Roman" w:hAnsi="Times New Roman" w:cs="Times New Roman"/>
          <w:sz w:val="28"/>
          <w:szCs w:val="28"/>
        </w:rPr>
        <w:br/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нашей</w:t>
      </w:r>
      <w:r w:rsidR="001646DF" w:rsidRPr="00405108">
        <w:rPr>
          <w:rFonts w:ascii="Times New Roman" w:hAnsi="Times New Roman" w:cs="Times New Roman"/>
          <w:sz w:val="28"/>
          <w:szCs w:val="28"/>
        </w:rPr>
        <w:t xml:space="preserve"> страны. </w:t>
      </w:r>
      <w:r>
        <w:rPr>
          <w:rFonts w:ascii="Times New Roman" w:hAnsi="Times New Roman" w:cs="Times New Roman"/>
          <w:sz w:val="28"/>
          <w:szCs w:val="28"/>
        </w:rPr>
        <w:t>Среди таких можно выделить следующие:</w:t>
      </w:r>
    </w:p>
    <w:p w:rsidR="000E5C63" w:rsidRDefault="000E5C63" w:rsidP="001646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6DF" w:rsidRPr="00405108">
        <w:rPr>
          <w:rFonts w:ascii="Times New Roman" w:hAnsi="Times New Roman" w:cs="Times New Roman"/>
          <w:sz w:val="28"/>
          <w:szCs w:val="28"/>
        </w:rPr>
        <w:t xml:space="preserve"> чрезмерная налоговая нагрузка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C63" w:rsidRDefault="000E5C63" w:rsidP="001646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-проблемы </w:t>
      </w:r>
      <w:r w:rsidR="001646DF" w:rsidRPr="00405108">
        <w:rPr>
          <w:rFonts w:ascii="Times New Roman" w:hAnsi="Times New Roman" w:cs="Times New Roman"/>
          <w:sz w:val="28"/>
          <w:szCs w:val="28"/>
        </w:rPr>
        <w:t>с производственными и офисными помещениями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C63" w:rsidRDefault="000E5C63" w:rsidP="001646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6DF" w:rsidRPr="00405108">
        <w:rPr>
          <w:rFonts w:ascii="Times New Roman" w:hAnsi="Times New Roman" w:cs="Times New Roman"/>
          <w:sz w:val="28"/>
          <w:szCs w:val="28"/>
        </w:rPr>
        <w:t xml:space="preserve"> высокая арендная плата</w:t>
      </w:r>
      <w:r>
        <w:rPr>
          <w:rFonts w:ascii="Times New Roman" w:hAnsi="Times New Roman" w:cs="Times New Roman"/>
          <w:sz w:val="28"/>
          <w:szCs w:val="28"/>
        </w:rPr>
        <w:t xml:space="preserve"> за нежилые помещения;</w:t>
      </w:r>
    </w:p>
    <w:p w:rsidR="00FC42B6" w:rsidRDefault="000E5C63" w:rsidP="001646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6DF" w:rsidRPr="00405108">
        <w:rPr>
          <w:rFonts w:ascii="Times New Roman" w:hAnsi="Times New Roman" w:cs="Times New Roman"/>
          <w:sz w:val="28"/>
          <w:szCs w:val="28"/>
        </w:rPr>
        <w:t>н</w:t>
      </w:r>
      <w:r w:rsidR="00FC42B6">
        <w:rPr>
          <w:rFonts w:ascii="Times New Roman" w:hAnsi="Times New Roman" w:cs="Times New Roman"/>
          <w:sz w:val="28"/>
          <w:szCs w:val="28"/>
        </w:rPr>
        <w:t>ехватка финансового обеспечения,  в том числе для использования современного оборудования и технологий;</w:t>
      </w:r>
    </w:p>
    <w:p w:rsidR="001646DF" w:rsidRPr="00405108" w:rsidRDefault="00FC42B6" w:rsidP="001646D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46DF" w:rsidRPr="00405108">
        <w:rPr>
          <w:rFonts w:ascii="Times New Roman" w:hAnsi="Times New Roman" w:cs="Times New Roman"/>
          <w:sz w:val="28"/>
          <w:szCs w:val="28"/>
        </w:rPr>
        <w:t>отсутствие доступной и комплексной системы обучения предпринимателей и сотрудников малых предприятий, недостаточный уровень профессиональных знаний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0CA" w:rsidRPr="00405108" w:rsidRDefault="009E20CA" w:rsidP="009E20C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самоуправления, преимущественно ориентированной на решение вышеуказанных проблем, обеспечивается путем  принятия соответствующей Программы. </w:t>
      </w:r>
      <w:r w:rsidR="001646DF" w:rsidRPr="00405108">
        <w:rPr>
          <w:rFonts w:ascii="Times New Roman" w:hAnsi="Times New Roman" w:cs="Times New Roman"/>
          <w:sz w:val="28"/>
          <w:szCs w:val="28"/>
        </w:rPr>
        <w:t xml:space="preserve">Программа является системным документом, объединившим в себе предложения всех заинтересованных сторон, направленным на содействие эффективной реализации  предпринимательской инициативы в интересах всего сообщества в рамках развития партнёрства между </w:t>
      </w:r>
      <w:proofErr w:type="gramStart"/>
      <w:r w:rsidR="001646DF" w:rsidRPr="00405108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="001646DF" w:rsidRPr="00405108">
        <w:rPr>
          <w:rFonts w:ascii="Times New Roman" w:hAnsi="Times New Roman" w:cs="Times New Roman"/>
          <w:sz w:val="28"/>
          <w:szCs w:val="28"/>
        </w:rPr>
        <w:t xml:space="preserve"> и властью. Программный подход позволит проводить планомерную работу по созданию более благоприятного предпринимательского климата в Ивантеевском муниципальном районе, объединению с этой целью усилий органов местного самоуправления, субъектов инфраструктуры поддержки предпринимательства и предпринимателей Ивантеевского муниципального района.</w:t>
      </w:r>
    </w:p>
    <w:p w:rsidR="002B711A" w:rsidRPr="00E225B5" w:rsidRDefault="002B711A" w:rsidP="001646D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200"/>
    </w:p>
    <w:p w:rsidR="001646DF" w:rsidRPr="00405108" w:rsidRDefault="008854AB" w:rsidP="001646D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05108">
        <w:rPr>
          <w:rFonts w:ascii="Times New Roman" w:hAnsi="Times New Roman" w:cs="Times New Roman"/>
          <w:color w:val="auto"/>
          <w:sz w:val="28"/>
          <w:szCs w:val="28"/>
        </w:rPr>
        <w:t>2. Основные цели</w:t>
      </w:r>
      <w:r w:rsidR="00EA363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1646DF" w:rsidRPr="00405108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r w:rsidR="00EA363A" w:rsidRPr="00EA363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EA363A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2"/>
    <w:p w:rsidR="00993D1D" w:rsidRPr="00405108" w:rsidRDefault="00993D1D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46DF" w:rsidRPr="00405108" w:rsidRDefault="001646DF" w:rsidP="009811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Основной целью</w:t>
      </w:r>
      <w:r w:rsidR="00FD6442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благоприятных</w:t>
      </w:r>
      <w:r w:rsidRPr="00405108">
        <w:rPr>
          <w:rFonts w:ascii="Times New Roman" w:hAnsi="Times New Roman" w:cs="Times New Roman"/>
          <w:sz w:val="28"/>
          <w:szCs w:val="28"/>
        </w:rPr>
        <w:t xml:space="preserve"> условий устойчивого развития и повышения конкурентоспособности малого и среднего предпринимательства на основе модернизации действующих и создания новых, инновационных и высокотехнологичных производств, стимулирования </w:t>
      </w:r>
      <w:r w:rsidR="0098111D">
        <w:rPr>
          <w:rFonts w:ascii="Times New Roman" w:hAnsi="Times New Roman" w:cs="Times New Roman"/>
          <w:sz w:val="28"/>
          <w:szCs w:val="28"/>
        </w:rPr>
        <w:t xml:space="preserve">спроса </w:t>
      </w:r>
      <w:r w:rsidRPr="00405108">
        <w:rPr>
          <w:rFonts w:ascii="Times New Roman" w:hAnsi="Times New Roman" w:cs="Times New Roman"/>
          <w:sz w:val="28"/>
          <w:szCs w:val="28"/>
        </w:rPr>
        <w:t>на производимые ими товары (работы, услуги).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Указанная цель </w:t>
      </w:r>
      <w:r w:rsidR="0098111D">
        <w:rPr>
          <w:rFonts w:ascii="Times New Roman" w:hAnsi="Times New Roman" w:cs="Times New Roman"/>
          <w:sz w:val="28"/>
          <w:szCs w:val="28"/>
        </w:rPr>
        <w:t>достигается</w:t>
      </w:r>
      <w:r w:rsidRPr="00405108">
        <w:rPr>
          <w:rFonts w:ascii="Times New Roman" w:hAnsi="Times New Roman" w:cs="Times New Roman"/>
          <w:sz w:val="28"/>
          <w:szCs w:val="28"/>
        </w:rPr>
        <w:t xml:space="preserve"> путем решения следующих задач: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стимулирование субъектов малого и среднего предпринимательства к модернизации основных средств и внедрению новых технологий на производстве;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осуществление имущественной поддержки субъектов малого и среднего предпринимательства;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lastRenderedPageBreak/>
        <w:t>- совершенствование нормативно-правовой базы в сфере поддержки малого предпринимательства;</w:t>
      </w:r>
    </w:p>
    <w:p w:rsidR="001646DF" w:rsidRPr="00405108" w:rsidRDefault="001646DF" w:rsidP="0098111D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405108">
        <w:rPr>
          <w:rFonts w:ascii="Times New Roman" w:hAnsi="Times New Roman"/>
          <w:sz w:val="28"/>
          <w:szCs w:val="28"/>
        </w:rPr>
        <w:t xml:space="preserve">- сохранение существующих и создание новых рабочих мест, создание условий для организации собственного бизнеса, вовлечение в него безработных </w:t>
      </w:r>
      <w:r w:rsidR="0098111D">
        <w:rPr>
          <w:rFonts w:ascii="Times New Roman" w:hAnsi="Times New Roman"/>
          <w:sz w:val="28"/>
          <w:szCs w:val="28"/>
        </w:rPr>
        <w:t xml:space="preserve">граждан </w:t>
      </w:r>
      <w:r w:rsidRPr="00405108">
        <w:rPr>
          <w:rFonts w:ascii="Times New Roman" w:hAnsi="Times New Roman"/>
          <w:sz w:val="28"/>
          <w:szCs w:val="28"/>
        </w:rPr>
        <w:t>и других социально незащищенных групп населения;</w:t>
      </w:r>
    </w:p>
    <w:p w:rsidR="001646DF" w:rsidRPr="00405108" w:rsidRDefault="001646DF" w:rsidP="001646DF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405108">
        <w:rPr>
          <w:rFonts w:ascii="Times New Roman" w:hAnsi="Times New Roman"/>
          <w:sz w:val="28"/>
          <w:szCs w:val="28"/>
        </w:rPr>
        <w:t>- снижение административных ограничений при осуществлении предпринимательской деятельности;</w:t>
      </w:r>
    </w:p>
    <w:p w:rsidR="001646DF" w:rsidRPr="00405108" w:rsidRDefault="001646DF" w:rsidP="001646DF">
      <w:pPr>
        <w:tabs>
          <w:tab w:val="num" w:pos="-34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максимальное удовлетворение потребностей субъектов малого и среднего  предпринимательства в информационных и консультационных услугах;</w:t>
      </w:r>
    </w:p>
    <w:p w:rsidR="001646DF" w:rsidRPr="00405108" w:rsidRDefault="001646DF" w:rsidP="00DA5DC3">
      <w:pPr>
        <w:ind w:left="-10"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формирование положительного имиджа предпринимателя Ивантеевского муниципального района.</w:t>
      </w:r>
    </w:p>
    <w:p w:rsidR="00904708" w:rsidRPr="00E225B5" w:rsidRDefault="00904708" w:rsidP="00EA363A">
      <w:pPr>
        <w:ind w:firstLine="0"/>
        <w:rPr>
          <w:rFonts w:ascii="Times New Roman" w:hAnsi="Times New Roman" w:cs="Times New Roman"/>
          <w:sz w:val="28"/>
        </w:rPr>
      </w:pPr>
      <w:bookmarkStart w:id="3" w:name="sub_300"/>
    </w:p>
    <w:p w:rsidR="00904708" w:rsidRDefault="00EA363A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04708">
        <w:rPr>
          <w:rFonts w:ascii="Times New Roman" w:hAnsi="Times New Roman" w:cs="Times New Roman"/>
          <w:color w:val="auto"/>
          <w:sz w:val="28"/>
          <w:szCs w:val="28"/>
        </w:rPr>
        <w:t>.П</w:t>
      </w:r>
      <w:r w:rsidR="00904708" w:rsidRPr="00904708">
        <w:rPr>
          <w:rFonts w:ascii="Times New Roman" w:hAnsi="Times New Roman" w:cs="Times New Roman"/>
          <w:color w:val="auto"/>
          <w:sz w:val="28"/>
          <w:szCs w:val="28"/>
        </w:rPr>
        <w:t xml:space="preserve">рогноз конечных результатов, сроки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этапы реализации муниципальной </w:t>
      </w:r>
      <w:r w:rsidR="00904708" w:rsidRPr="00904708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904708" w:rsidRDefault="00904708" w:rsidP="00904708">
      <w:pPr>
        <w:rPr>
          <w:rFonts w:ascii="Times New Roman" w:hAnsi="Times New Roman" w:cs="Times New Roman"/>
          <w:sz w:val="28"/>
          <w:szCs w:val="28"/>
        </w:rPr>
      </w:pPr>
    </w:p>
    <w:p w:rsidR="00904708" w:rsidRPr="00405108" w:rsidRDefault="00904708" w:rsidP="00904708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sz w:val="28"/>
          <w:szCs w:val="28"/>
        </w:rPr>
        <w:t xml:space="preserve">конечные </w:t>
      </w:r>
      <w:r w:rsidRPr="00405108">
        <w:rPr>
          <w:rFonts w:ascii="Times New Roman" w:hAnsi="Times New Roman" w:cs="Times New Roman"/>
          <w:sz w:val="28"/>
          <w:szCs w:val="28"/>
        </w:rPr>
        <w:t>результаты реализации программы:</w:t>
      </w:r>
    </w:p>
    <w:p w:rsidR="00904708" w:rsidRPr="00405108" w:rsidRDefault="00904708" w:rsidP="00904708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изменение отраслевой структуры малого и среднего предпринимательства муниципального района в сторону увеличения доли малых и средних предприятий, осуществляющих деятельность в приоритетных отраслях экономики;</w:t>
      </w:r>
    </w:p>
    <w:p w:rsidR="00904708" w:rsidRPr="00405108" w:rsidRDefault="00904708" w:rsidP="00904708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увеличение объема налоговых поступлений от субъектов малого и среднего предпринимательства, применяющих систему налогообложения в виде единого налога на вмененный доход и упрощенной системы налогообложения;</w:t>
      </w:r>
    </w:p>
    <w:p w:rsidR="00904708" w:rsidRPr="00405108" w:rsidRDefault="00904708" w:rsidP="00904708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5,0%;</w:t>
      </w:r>
    </w:p>
    <w:p w:rsidR="00904708" w:rsidRPr="00405108" w:rsidRDefault="00904708" w:rsidP="00904708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 увеличение объема выручки от реализации товаров, работ и услуг малых и средних предприятий на 10%.</w:t>
      </w:r>
    </w:p>
    <w:p w:rsidR="00904708" w:rsidRDefault="00904708" w:rsidP="00904708">
      <w:pPr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Реализация данной Программы позволит сформировать благоприятную среду (правовую, экономическую, организационную), обеспечивающую устойчивую деятельность малого и среднего предпринимательства Иван</w:t>
      </w:r>
      <w:r>
        <w:rPr>
          <w:rFonts w:ascii="Times New Roman" w:hAnsi="Times New Roman" w:cs="Times New Roman"/>
          <w:sz w:val="28"/>
          <w:szCs w:val="28"/>
        </w:rPr>
        <w:t>теевского муниципального района</w:t>
      </w:r>
    </w:p>
    <w:p w:rsidR="00904708" w:rsidRDefault="00904708" w:rsidP="0090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</w:t>
      </w:r>
      <w:r w:rsidRPr="0040510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5108">
        <w:rPr>
          <w:rFonts w:ascii="Times New Roman" w:hAnsi="Times New Roman" w:cs="Times New Roman"/>
          <w:sz w:val="28"/>
          <w:szCs w:val="28"/>
        </w:rPr>
        <w:t xml:space="preserve"> Программы в период 20</w:t>
      </w:r>
      <w:r w:rsidR="009165FB">
        <w:rPr>
          <w:rFonts w:ascii="Times New Roman" w:hAnsi="Times New Roman" w:cs="Times New Roman"/>
          <w:sz w:val="28"/>
          <w:szCs w:val="28"/>
        </w:rPr>
        <w:t>21</w:t>
      </w:r>
      <w:r w:rsidRPr="00405108">
        <w:rPr>
          <w:rFonts w:ascii="Times New Roman" w:hAnsi="Times New Roman" w:cs="Times New Roman"/>
          <w:sz w:val="28"/>
          <w:szCs w:val="28"/>
        </w:rPr>
        <w:t>-20</w:t>
      </w:r>
      <w:r w:rsidR="009165FB">
        <w:rPr>
          <w:rFonts w:ascii="Times New Roman" w:hAnsi="Times New Roman" w:cs="Times New Roman"/>
          <w:sz w:val="28"/>
          <w:szCs w:val="28"/>
        </w:rPr>
        <w:t>23</w:t>
      </w:r>
      <w:r w:rsidRPr="0040510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708" w:rsidRPr="00904708" w:rsidRDefault="00904708" w:rsidP="00904708">
      <w:pPr>
        <w:rPr>
          <w:rFonts w:ascii="Times New Roman" w:hAnsi="Times New Roman" w:cs="Times New Roman"/>
          <w:sz w:val="28"/>
          <w:szCs w:val="28"/>
        </w:rPr>
      </w:pPr>
    </w:p>
    <w:p w:rsidR="001646DF" w:rsidRPr="00405108" w:rsidRDefault="00EA363A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854AB" w:rsidRPr="0040510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D6442" w:rsidRPr="00FD6442">
        <w:rPr>
          <w:rFonts w:ascii="Times New Roman" w:hAnsi="Times New Roman" w:cs="Times New Roman"/>
          <w:color w:val="auto"/>
          <w:sz w:val="28"/>
          <w:szCs w:val="28"/>
        </w:rPr>
        <w:t>Перечень основных мероприятий муниципальной программы и це</w:t>
      </w:r>
      <w:r w:rsidR="00FD6442">
        <w:rPr>
          <w:rFonts w:ascii="Times New Roman" w:hAnsi="Times New Roman" w:cs="Times New Roman"/>
          <w:color w:val="auto"/>
          <w:sz w:val="28"/>
          <w:szCs w:val="28"/>
        </w:rPr>
        <w:t>левых показателей (индикаторов)</w:t>
      </w:r>
    </w:p>
    <w:bookmarkEnd w:id="3"/>
    <w:p w:rsidR="00993D1D" w:rsidRPr="00405108" w:rsidRDefault="00993D1D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 xml:space="preserve">В </w:t>
      </w:r>
      <w:r w:rsidR="00FD64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05108">
        <w:rPr>
          <w:rFonts w:ascii="Times New Roman" w:hAnsi="Times New Roman" w:cs="Times New Roman"/>
          <w:sz w:val="28"/>
          <w:szCs w:val="28"/>
        </w:rPr>
        <w:t>Програм</w:t>
      </w:r>
      <w:r w:rsidR="00FD6442">
        <w:rPr>
          <w:rFonts w:ascii="Times New Roman" w:hAnsi="Times New Roman" w:cs="Times New Roman"/>
          <w:sz w:val="28"/>
          <w:szCs w:val="28"/>
        </w:rPr>
        <w:t xml:space="preserve">ме предусмотрен перечень мероприятий, комплексная реализация которых позволят обеспечить благоприятные </w:t>
      </w:r>
      <w:r w:rsidR="00FD6442" w:rsidRPr="00405108">
        <w:rPr>
          <w:rFonts w:ascii="Times New Roman" w:hAnsi="Times New Roman" w:cs="Times New Roman"/>
          <w:sz w:val="28"/>
          <w:szCs w:val="28"/>
        </w:rPr>
        <w:t>услови</w:t>
      </w:r>
      <w:r w:rsidR="00FD6442">
        <w:rPr>
          <w:rFonts w:ascii="Times New Roman" w:hAnsi="Times New Roman" w:cs="Times New Roman"/>
          <w:sz w:val="28"/>
          <w:szCs w:val="28"/>
        </w:rPr>
        <w:t xml:space="preserve">я для </w:t>
      </w:r>
      <w:r w:rsidR="00FD6442" w:rsidRPr="00405108">
        <w:rPr>
          <w:rFonts w:ascii="Times New Roman" w:hAnsi="Times New Roman" w:cs="Times New Roman"/>
          <w:sz w:val="28"/>
          <w:szCs w:val="28"/>
        </w:rPr>
        <w:t xml:space="preserve">устойчивого развития и повышения конкурентоспособности малого и среднего предпринимательства на основе модернизации действующих и создания новых, инновационных и высокотехнологичных </w:t>
      </w:r>
      <w:r w:rsidR="00FD6442" w:rsidRPr="00405108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производств, стимулирования </w:t>
      </w:r>
      <w:r w:rsidR="00FD6442">
        <w:rPr>
          <w:rFonts w:ascii="Times New Roman" w:hAnsi="Times New Roman" w:cs="Times New Roman"/>
          <w:sz w:val="28"/>
          <w:szCs w:val="28"/>
        </w:rPr>
        <w:t xml:space="preserve">спроса </w:t>
      </w:r>
      <w:r w:rsidR="00FD6442" w:rsidRPr="00405108">
        <w:rPr>
          <w:rFonts w:ascii="Times New Roman" w:hAnsi="Times New Roman" w:cs="Times New Roman"/>
          <w:sz w:val="28"/>
          <w:szCs w:val="28"/>
        </w:rPr>
        <w:t>на производимые ими товары (работы, услуги).</w:t>
      </w:r>
    </w:p>
    <w:p w:rsidR="00291142" w:rsidRDefault="00873357" w:rsidP="00291142">
      <w:pPr>
        <w:rPr>
          <w:rFonts w:ascii="Times New Roman" w:hAnsi="Times New Roman" w:cs="Times New Roman"/>
          <w:sz w:val="28"/>
          <w:szCs w:val="28"/>
        </w:rPr>
      </w:pPr>
      <w:hyperlink w:anchor="sub_11601" w:history="1">
        <w:r w:rsidR="00C52466" w:rsidRPr="0040510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Основное мероприятие 1.1</w:t>
        </w:r>
      </w:hyperlink>
      <w:r w:rsidR="00C52466" w:rsidRPr="00405108">
        <w:rPr>
          <w:rFonts w:ascii="Times New Roman" w:hAnsi="Times New Roman" w:cs="Times New Roman"/>
          <w:sz w:val="28"/>
          <w:szCs w:val="28"/>
        </w:rPr>
        <w:t xml:space="preserve"> «Проведение анализа состояния и проблем развития малого предпринимательства в разрезе муниципальных образований Ивантеевского муниципального района в целях выработки мер муниципальной поддержки малого предпринимательств</w:t>
      </w:r>
      <w:r w:rsidR="007F6B35">
        <w:rPr>
          <w:rFonts w:ascii="Times New Roman" w:hAnsi="Times New Roman" w:cs="Times New Roman"/>
          <w:sz w:val="28"/>
          <w:szCs w:val="28"/>
        </w:rPr>
        <w:t>а».</w:t>
      </w:r>
    </w:p>
    <w:p w:rsidR="00291142" w:rsidRDefault="00873357" w:rsidP="00291142">
      <w:pPr>
        <w:rPr>
          <w:rFonts w:ascii="Times New Roman" w:hAnsi="Times New Roman"/>
          <w:sz w:val="28"/>
          <w:szCs w:val="28"/>
        </w:rPr>
      </w:pPr>
      <w:hyperlink w:anchor="sub_11602" w:history="1">
        <w:r w:rsidR="00C52466" w:rsidRPr="00405108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Основное мероприятие 1.2</w:t>
        </w:r>
      </w:hyperlink>
      <w:r w:rsidR="007F6B35">
        <w:rPr>
          <w:rFonts w:ascii="Times New Roman" w:hAnsi="Times New Roman"/>
          <w:sz w:val="28"/>
          <w:szCs w:val="28"/>
        </w:rPr>
        <w:t>«</w:t>
      </w:r>
      <w:r w:rsidR="00C52466" w:rsidRPr="00405108">
        <w:rPr>
          <w:rFonts w:ascii="Times New Roman" w:hAnsi="Times New Roman"/>
          <w:sz w:val="28"/>
          <w:szCs w:val="28"/>
        </w:rPr>
        <w:t>Обеспечение функционирования телефона «горячей линии» по вопросам развития и поддержки малого и среднего предпринимательства»</w:t>
      </w:r>
      <w:r w:rsidR="00084A78">
        <w:rPr>
          <w:rFonts w:ascii="Times New Roman" w:hAnsi="Times New Roman"/>
          <w:sz w:val="28"/>
          <w:szCs w:val="28"/>
        </w:rPr>
        <w:t>.</w:t>
      </w:r>
    </w:p>
    <w:p w:rsidR="00291142" w:rsidRDefault="00873357" w:rsidP="00291142">
      <w:pPr>
        <w:rPr>
          <w:rFonts w:ascii="Times New Roman" w:hAnsi="Times New Roman"/>
          <w:sz w:val="28"/>
          <w:szCs w:val="28"/>
        </w:rPr>
      </w:pPr>
      <w:hyperlink w:anchor="sub_11603" w:history="1">
        <w:r w:rsidR="00C52466" w:rsidRPr="00405108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Основное мероприятие 1.3</w:t>
        </w:r>
      </w:hyperlink>
      <w:r w:rsidR="007F6B35">
        <w:rPr>
          <w:rFonts w:ascii="Times New Roman" w:hAnsi="Times New Roman"/>
          <w:sz w:val="28"/>
          <w:szCs w:val="28"/>
        </w:rPr>
        <w:t>«</w:t>
      </w:r>
      <w:r w:rsidR="00C52466" w:rsidRPr="00405108">
        <w:rPr>
          <w:rFonts w:ascii="Times New Roman" w:hAnsi="Times New Roman"/>
          <w:sz w:val="28"/>
          <w:szCs w:val="28"/>
        </w:rPr>
        <w:t>Размещение на официальном сайте администрации Ивантеевского муниципального района в сети Интернет (далее – в сети Интернет) актуальной информации для субъектов малого и среднего предпринимательства</w:t>
      </w:r>
      <w:r w:rsidR="007F6B35">
        <w:rPr>
          <w:rFonts w:ascii="Times New Roman" w:hAnsi="Times New Roman"/>
          <w:sz w:val="28"/>
          <w:szCs w:val="28"/>
        </w:rPr>
        <w:t>»</w:t>
      </w:r>
      <w:r w:rsidR="00084A78">
        <w:rPr>
          <w:rFonts w:ascii="Times New Roman" w:hAnsi="Times New Roman"/>
          <w:sz w:val="28"/>
          <w:szCs w:val="28"/>
        </w:rPr>
        <w:t>.</w:t>
      </w:r>
    </w:p>
    <w:p w:rsidR="00291142" w:rsidRDefault="00873357" w:rsidP="00291142">
      <w:pPr>
        <w:rPr>
          <w:rFonts w:ascii="Times New Roman" w:hAnsi="Times New Roman" w:cs="Times New Roman"/>
          <w:sz w:val="28"/>
          <w:szCs w:val="28"/>
        </w:rPr>
      </w:pPr>
      <w:hyperlink w:anchor="sub_11604" w:history="1">
        <w:r w:rsidR="00C52466" w:rsidRPr="00405108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Основное мероприятие 1.4</w:t>
        </w:r>
      </w:hyperlink>
      <w:r w:rsidR="007F6B3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52466" w:rsidRPr="00405108">
        <w:rPr>
          <w:rFonts w:ascii="Times New Roman" w:hAnsi="Times New Roman"/>
          <w:color w:val="000000" w:themeColor="text1"/>
          <w:sz w:val="28"/>
          <w:szCs w:val="28"/>
        </w:rPr>
        <w:t>Обеспечение  участия предпринимателей района в ежегодном конкурсе «Предприниматель Саратовской губернии»</w:t>
      </w:r>
      <w:r w:rsidR="00084A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6442" w:rsidRDefault="00873357" w:rsidP="00291142">
      <w:pPr>
        <w:rPr>
          <w:rFonts w:ascii="Times New Roman" w:hAnsi="Times New Roman" w:cs="Times New Roman"/>
          <w:sz w:val="28"/>
          <w:szCs w:val="28"/>
        </w:rPr>
      </w:pPr>
      <w:hyperlink w:anchor="sub_11605" w:history="1">
        <w:r w:rsidR="00C23E1C" w:rsidRPr="0040510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Основное мероприятие 1.5</w:t>
        </w:r>
      </w:hyperlink>
      <w:r w:rsidR="007F6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23E1C" w:rsidRPr="00405108">
        <w:rPr>
          <w:rFonts w:ascii="Times New Roman" w:hAnsi="Times New Roman" w:cs="Times New Roman"/>
          <w:sz w:val="28"/>
          <w:szCs w:val="28"/>
        </w:rPr>
        <w:t>Подготовка и проведение конференций, «круглых столов», семинаров по тематике малого предпринимательства</w:t>
      </w:r>
      <w:r w:rsidR="007F6B35">
        <w:rPr>
          <w:rFonts w:ascii="Times New Roman" w:hAnsi="Times New Roman" w:cs="Times New Roman"/>
          <w:sz w:val="28"/>
          <w:szCs w:val="28"/>
        </w:rPr>
        <w:t>»</w:t>
      </w:r>
      <w:r w:rsidR="00FD6442">
        <w:rPr>
          <w:rFonts w:ascii="Times New Roman" w:hAnsi="Times New Roman" w:cs="Times New Roman"/>
          <w:sz w:val="28"/>
          <w:szCs w:val="28"/>
        </w:rPr>
        <w:t>.</w:t>
      </w:r>
    </w:p>
    <w:p w:rsidR="004136AA" w:rsidRDefault="007F6B35" w:rsidP="007F6B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6AA">
        <w:rPr>
          <w:rFonts w:ascii="Times New Roman" w:hAnsi="Times New Roman" w:cs="Times New Roman"/>
          <w:sz w:val="28"/>
          <w:szCs w:val="28"/>
        </w:rPr>
        <w:t>еречень основных мероприятий представлен в таблице Приложения №1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442" w:rsidRPr="00405108" w:rsidRDefault="00FD6442" w:rsidP="00FD64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FD6442">
        <w:rPr>
          <w:rFonts w:ascii="Times New Roman" w:hAnsi="Times New Roman" w:cs="Times New Roman"/>
          <w:sz w:val="28"/>
          <w:szCs w:val="28"/>
        </w:rPr>
        <w:t xml:space="preserve"> о целевых показателях (индикаторах) муниципальной программы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36AA">
        <w:rPr>
          <w:rFonts w:ascii="Times New Roman" w:hAnsi="Times New Roman" w:cs="Times New Roman"/>
          <w:sz w:val="28"/>
          <w:szCs w:val="28"/>
        </w:rPr>
        <w:t>2</w:t>
      </w:r>
      <w:r w:rsidRPr="00FD6442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E225B5" w:rsidRDefault="00E225B5" w:rsidP="00EA36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E9" w:rsidRDefault="002268E9" w:rsidP="00EA36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A" w:rsidRDefault="00DA5DC3" w:rsidP="00EA36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46DF" w:rsidRPr="004051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2466" w:rsidRPr="00405108">
        <w:rPr>
          <w:rFonts w:ascii="Times New Roman" w:hAnsi="Times New Roman" w:cs="Times New Roman"/>
          <w:b/>
          <w:sz w:val="28"/>
          <w:szCs w:val="28"/>
        </w:rPr>
        <w:t xml:space="preserve">Объем финансового обеспечения, </w:t>
      </w:r>
    </w:p>
    <w:p w:rsidR="001646DF" w:rsidRPr="00405108" w:rsidRDefault="00C52466" w:rsidP="00EA36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5108"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  <w:r w:rsidRPr="00405108">
        <w:rPr>
          <w:rFonts w:ascii="Times New Roman" w:hAnsi="Times New Roman" w:cs="Times New Roman"/>
          <w:b/>
          <w:sz w:val="28"/>
          <w:szCs w:val="28"/>
        </w:rPr>
        <w:t xml:space="preserve"> для реализации </w:t>
      </w:r>
      <w:r w:rsidR="00EA363A" w:rsidRPr="00EA363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0510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D6442" w:rsidRDefault="00FD6442" w:rsidP="00FD64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6DF" w:rsidRPr="00405108" w:rsidRDefault="00FD6442" w:rsidP="00FD64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ф</w:t>
      </w:r>
      <w:r w:rsidR="001646DF" w:rsidRPr="00405108">
        <w:rPr>
          <w:rFonts w:ascii="Times New Roman" w:hAnsi="Times New Roman" w:cs="Times New Roman"/>
          <w:sz w:val="28"/>
          <w:szCs w:val="28"/>
        </w:rPr>
        <w:t xml:space="preserve">инансирование мероприятий Программы обеспечивается за счет средств </w:t>
      </w:r>
      <w:r w:rsidR="00097BCC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="001646DF" w:rsidRPr="00405108">
        <w:rPr>
          <w:rFonts w:ascii="Times New Roman" w:hAnsi="Times New Roman" w:cs="Times New Roman"/>
          <w:sz w:val="28"/>
          <w:szCs w:val="28"/>
        </w:rPr>
        <w:t xml:space="preserve"> (собственные средства субъектов малого предпринимательства).</w:t>
      </w:r>
    </w:p>
    <w:p w:rsidR="00FD6442" w:rsidRPr="00FD6442" w:rsidRDefault="00FD6442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702"/>
      <w:r w:rsidRPr="00FD6442">
        <w:rPr>
          <w:rFonts w:ascii="Times New Roman" w:hAnsi="Times New Roman" w:cs="Times New Roman"/>
          <w:sz w:val="28"/>
          <w:szCs w:val="28"/>
        </w:rPr>
        <w:t>В цело</w:t>
      </w:r>
      <w:r w:rsidR="009165FB">
        <w:rPr>
          <w:rFonts w:ascii="Times New Roman" w:hAnsi="Times New Roman" w:cs="Times New Roman"/>
          <w:sz w:val="28"/>
          <w:szCs w:val="28"/>
        </w:rPr>
        <w:t>м на реализацию Программы в 2021-2023</w:t>
      </w:r>
      <w:r w:rsidRPr="00FD6442">
        <w:rPr>
          <w:rFonts w:ascii="Times New Roman" w:hAnsi="Times New Roman" w:cs="Times New Roman"/>
          <w:sz w:val="28"/>
          <w:szCs w:val="28"/>
        </w:rPr>
        <w:t xml:space="preserve"> годах предусматриваются р</w:t>
      </w:r>
      <w:r>
        <w:rPr>
          <w:rFonts w:ascii="Times New Roman" w:hAnsi="Times New Roman" w:cs="Times New Roman"/>
          <w:sz w:val="28"/>
          <w:szCs w:val="28"/>
        </w:rPr>
        <w:t xml:space="preserve">асходы в размере </w:t>
      </w:r>
      <w:r w:rsidR="00214E05">
        <w:rPr>
          <w:rFonts w:ascii="Times New Roman" w:hAnsi="Times New Roman" w:cs="Times New Roman"/>
          <w:sz w:val="28"/>
          <w:szCs w:val="28"/>
        </w:rPr>
        <w:t>3</w:t>
      </w:r>
      <w:r w:rsidRPr="00F43EAA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9165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165FB">
        <w:rPr>
          <w:rFonts w:ascii="Times New Roman" w:hAnsi="Times New Roman" w:cs="Times New Roman"/>
          <w:sz w:val="28"/>
          <w:szCs w:val="28"/>
        </w:rPr>
        <w:t>прогнозно)</w:t>
      </w:r>
      <w:r w:rsidRPr="00FD6442">
        <w:rPr>
          <w:rFonts w:ascii="Times New Roman" w:hAnsi="Times New Roman" w:cs="Times New Roman"/>
          <w:sz w:val="28"/>
          <w:szCs w:val="28"/>
        </w:rPr>
        <w:t>: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14E05">
        <w:rPr>
          <w:rFonts w:ascii="Times New Roman" w:hAnsi="Times New Roman" w:cs="Times New Roman"/>
          <w:sz w:val="28"/>
          <w:szCs w:val="28"/>
        </w:rPr>
        <w:t>1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14E05">
        <w:rPr>
          <w:rFonts w:ascii="Times New Roman" w:hAnsi="Times New Roman" w:cs="Times New Roman"/>
          <w:sz w:val="28"/>
          <w:szCs w:val="28"/>
        </w:rPr>
        <w:t>1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14E05">
        <w:rPr>
          <w:rFonts w:ascii="Times New Roman" w:hAnsi="Times New Roman" w:cs="Times New Roman"/>
          <w:sz w:val="28"/>
          <w:szCs w:val="28"/>
        </w:rPr>
        <w:t>1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442" w:rsidRPr="00FD6442" w:rsidRDefault="00FD6442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6442">
        <w:rPr>
          <w:rFonts w:ascii="Times New Roman" w:hAnsi="Times New Roman" w:cs="Times New Roman"/>
          <w:sz w:val="28"/>
          <w:szCs w:val="28"/>
        </w:rPr>
        <w:t>из них:</w:t>
      </w:r>
    </w:p>
    <w:p w:rsidR="00FD6442" w:rsidRPr="00FD6442" w:rsidRDefault="00FD6442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6442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FD6442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FD6442">
        <w:rPr>
          <w:rFonts w:ascii="Times New Roman" w:hAnsi="Times New Roman" w:cs="Times New Roman"/>
          <w:sz w:val="28"/>
          <w:szCs w:val="28"/>
        </w:rPr>
        <w:t>0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FD6442">
        <w:rPr>
          <w:rFonts w:ascii="Times New Roman" w:hAnsi="Times New Roman" w:cs="Times New Roman"/>
          <w:sz w:val="28"/>
          <w:szCs w:val="28"/>
        </w:rPr>
        <w:t>0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FD6442">
        <w:rPr>
          <w:rFonts w:ascii="Times New Roman" w:hAnsi="Times New Roman" w:cs="Times New Roman"/>
          <w:sz w:val="28"/>
          <w:szCs w:val="28"/>
        </w:rPr>
        <w:t>0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442" w:rsidRPr="00FD6442" w:rsidRDefault="00FD6442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6442">
        <w:rPr>
          <w:rFonts w:ascii="Times New Roman" w:hAnsi="Times New Roman" w:cs="Times New Roman"/>
          <w:sz w:val="28"/>
          <w:szCs w:val="28"/>
        </w:rPr>
        <w:t>областной бюджет (прогнозно) 0 рублей, в том числе: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- 0 рублей;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- 0 рублей;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- 0 рублей;</w:t>
      </w:r>
    </w:p>
    <w:p w:rsidR="00FD6442" w:rsidRPr="00FD6442" w:rsidRDefault="00FD6442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6442">
        <w:rPr>
          <w:rFonts w:ascii="Times New Roman" w:hAnsi="Times New Roman" w:cs="Times New Roman"/>
          <w:sz w:val="28"/>
          <w:szCs w:val="28"/>
        </w:rPr>
        <w:t>федеральный бюджет (прогнозно) 0 рублей, в том числе: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- 0 рублей;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- 0 рублей;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- 0 рублей;</w:t>
      </w:r>
    </w:p>
    <w:p w:rsidR="00FD6442" w:rsidRPr="00FD6442" w:rsidRDefault="00FD6442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6442">
        <w:rPr>
          <w:rFonts w:ascii="Times New Roman" w:hAnsi="Times New Roman" w:cs="Times New Roman"/>
          <w:sz w:val="28"/>
          <w:szCs w:val="28"/>
        </w:rPr>
        <w:t>внеб</w:t>
      </w:r>
      <w:r w:rsidR="00214E05">
        <w:rPr>
          <w:rFonts w:ascii="Times New Roman" w:hAnsi="Times New Roman" w:cs="Times New Roman"/>
          <w:sz w:val="28"/>
          <w:szCs w:val="28"/>
        </w:rPr>
        <w:t>юджетные источники (прогнозно) 3000</w:t>
      </w:r>
      <w:r w:rsidRPr="00FD6442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FD6442" w:rsidRPr="00FD6442" w:rsidRDefault="00FD6442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6442">
        <w:rPr>
          <w:rFonts w:ascii="Times New Roman" w:hAnsi="Times New Roman" w:cs="Times New Roman"/>
          <w:sz w:val="28"/>
          <w:szCs w:val="28"/>
        </w:rPr>
        <w:t>2</w:t>
      </w:r>
      <w:r w:rsidR="009165FB">
        <w:rPr>
          <w:rFonts w:ascii="Times New Roman" w:hAnsi="Times New Roman" w:cs="Times New Roman"/>
          <w:sz w:val="28"/>
          <w:szCs w:val="28"/>
        </w:rPr>
        <w:t>021</w:t>
      </w:r>
      <w:r w:rsidRPr="00FD644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14E05">
        <w:rPr>
          <w:rFonts w:ascii="Times New Roman" w:hAnsi="Times New Roman" w:cs="Times New Roman"/>
          <w:sz w:val="28"/>
          <w:szCs w:val="28"/>
        </w:rPr>
        <w:t>100</w:t>
      </w:r>
      <w:r w:rsidRPr="00FD6442">
        <w:rPr>
          <w:rFonts w:ascii="Times New Roman" w:hAnsi="Times New Roman" w:cs="Times New Roman"/>
          <w:sz w:val="28"/>
          <w:szCs w:val="28"/>
        </w:rPr>
        <w:t>0 рублей;</w:t>
      </w:r>
    </w:p>
    <w:p w:rsidR="00FD6442" w:rsidRPr="00FD6442" w:rsidRDefault="009165F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14E05">
        <w:rPr>
          <w:rFonts w:ascii="Times New Roman" w:hAnsi="Times New Roman" w:cs="Times New Roman"/>
          <w:sz w:val="28"/>
          <w:szCs w:val="28"/>
        </w:rPr>
        <w:t>100</w:t>
      </w:r>
      <w:r w:rsidR="00FD6442" w:rsidRPr="00FD6442">
        <w:rPr>
          <w:rFonts w:ascii="Times New Roman" w:hAnsi="Times New Roman" w:cs="Times New Roman"/>
          <w:sz w:val="28"/>
          <w:szCs w:val="28"/>
        </w:rPr>
        <w:t>0 рублей;</w:t>
      </w:r>
    </w:p>
    <w:p w:rsidR="00FD6442" w:rsidRPr="00FD6442" w:rsidRDefault="009165FB" w:rsidP="00A25C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D6442" w:rsidRPr="00FD644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14E05">
        <w:rPr>
          <w:rFonts w:ascii="Times New Roman" w:hAnsi="Times New Roman" w:cs="Times New Roman"/>
          <w:sz w:val="28"/>
          <w:szCs w:val="28"/>
        </w:rPr>
        <w:t>100</w:t>
      </w:r>
      <w:r w:rsidR="00FD6442" w:rsidRPr="00FD6442">
        <w:rPr>
          <w:rFonts w:ascii="Times New Roman" w:hAnsi="Times New Roman" w:cs="Times New Roman"/>
          <w:sz w:val="28"/>
          <w:szCs w:val="28"/>
        </w:rPr>
        <w:t>0 рублей.</w:t>
      </w:r>
    </w:p>
    <w:p w:rsidR="00FD6442" w:rsidRDefault="00FD6442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6442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отражаются</w:t>
      </w:r>
      <w:r w:rsidRPr="00FD6442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4136AA">
        <w:rPr>
          <w:rFonts w:ascii="Times New Roman" w:hAnsi="Times New Roman" w:cs="Times New Roman"/>
          <w:sz w:val="28"/>
          <w:szCs w:val="28"/>
        </w:rPr>
        <w:t xml:space="preserve"> 3</w:t>
      </w:r>
      <w:r w:rsidRPr="00FD6442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E47B4B" w:rsidRDefault="00E47B4B" w:rsidP="00FD644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D1D" w:rsidRPr="00405108" w:rsidRDefault="00993D1D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900"/>
      <w:bookmarkEnd w:id="4"/>
    </w:p>
    <w:p w:rsidR="00E47B4B" w:rsidRDefault="00DA5DC3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47B4B">
        <w:rPr>
          <w:rFonts w:ascii="Times New Roman" w:hAnsi="Times New Roman" w:cs="Times New Roman"/>
          <w:color w:val="auto"/>
          <w:sz w:val="28"/>
          <w:szCs w:val="28"/>
        </w:rPr>
        <w:t>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B73452" w:rsidRDefault="00B73452" w:rsidP="00B7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B73452" w:rsidRDefault="00B73452" w:rsidP="00B7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возможны следующие виды рисков:</w:t>
      </w:r>
    </w:p>
    <w:p w:rsidR="00B73452" w:rsidRDefault="00893910" w:rsidP="00B73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Финансовые риски: длительные сроки реализации программы в целом или отдельного мероприятия могут привести к финансированию программы в неполном объеме;</w:t>
      </w:r>
    </w:p>
    <w:p w:rsidR="00893910" w:rsidRDefault="00893910" w:rsidP="00893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Правовые риски:  в результатепробелов или изменений</w:t>
      </w:r>
      <w:r w:rsidR="00B73452">
        <w:rPr>
          <w:rFonts w:ascii="Times New Roman" w:hAnsi="Times New Roman" w:cs="Times New Roman"/>
          <w:sz w:val="28"/>
          <w:szCs w:val="28"/>
        </w:rPr>
        <w:t xml:space="preserve"> в нормативно-правовой базе, необходимой для реализации программы;</w:t>
      </w:r>
    </w:p>
    <w:p w:rsidR="00B73452" w:rsidRDefault="00893910" w:rsidP="0051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совершенствование нормативно-правовой базы, необходимой для реализации программы в соответствии с действующим законодательством</w:t>
      </w:r>
      <w:r w:rsidR="00515636">
        <w:rPr>
          <w:rFonts w:ascii="Times New Roman" w:hAnsi="Times New Roman" w:cs="Times New Roman"/>
          <w:sz w:val="28"/>
          <w:szCs w:val="28"/>
        </w:rPr>
        <w:t xml:space="preserve"> на основе его мониторинга,позволяют</w:t>
      </w:r>
      <w:r>
        <w:rPr>
          <w:rFonts w:ascii="Times New Roman" w:hAnsi="Times New Roman" w:cs="Times New Roman"/>
          <w:sz w:val="28"/>
          <w:szCs w:val="28"/>
        </w:rPr>
        <w:t xml:space="preserve"> снизить уровень правовых рисков.</w:t>
      </w:r>
    </w:p>
    <w:p w:rsidR="00B73452" w:rsidRDefault="00893910" w:rsidP="0051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Административные риски: неисполнение основных целей, задач программы и, как следствие неэффективное</w:t>
      </w:r>
      <w:r w:rsidR="00515636">
        <w:rPr>
          <w:rFonts w:ascii="Times New Roman" w:hAnsi="Times New Roman" w:cs="Times New Roman"/>
          <w:sz w:val="28"/>
          <w:szCs w:val="28"/>
        </w:rPr>
        <w:t xml:space="preserve"> управление программой.</w:t>
      </w:r>
    </w:p>
    <w:p w:rsidR="00515636" w:rsidRPr="00B73452" w:rsidRDefault="00515636" w:rsidP="0051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контролясо стороны ответственных лиц, включая мониторинг исполнения мероприятий и целевых показателей программы, служит мерой снижения административных рисков. </w:t>
      </w:r>
    </w:p>
    <w:p w:rsidR="00E47B4B" w:rsidRPr="00E47B4B" w:rsidRDefault="00E47B4B" w:rsidP="00E47B4B"/>
    <w:p w:rsidR="001646DF" w:rsidRPr="00405108" w:rsidRDefault="00DA5DC3" w:rsidP="001646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646DF" w:rsidRPr="00405108">
        <w:rPr>
          <w:rFonts w:ascii="Times New Roman" w:hAnsi="Times New Roman" w:cs="Times New Roman"/>
          <w:color w:val="auto"/>
          <w:sz w:val="28"/>
          <w:szCs w:val="28"/>
        </w:rPr>
        <w:t>. Оценка социально-экономической эффективности Программы</w:t>
      </w:r>
      <w:bookmarkEnd w:id="5"/>
    </w:p>
    <w:p w:rsidR="00993D1D" w:rsidRPr="00405108" w:rsidRDefault="00993D1D" w:rsidP="00993D1D">
      <w:pPr>
        <w:rPr>
          <w:sz w:val="28"/>
          <w:szCs w:val="28"/>
        </w:rPr>
      </w:pP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Реализация Программы обеспечит получение следующих результатов: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noProof/>
          <w:sz w:val="28"/>
          <w:szCs w:val="28"/>
        </w:rPr>
        <w:t>- увеличение вклада малого предпринимательства в</w:t>
      </w:r>
      <w:r w:rsidRPr="00405108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Ивантеевского муниципального района;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405108">
        <w:rPr>
          <w:rFonts w:ascii="Times New Roman" w:hAnsi="Times New Roman" w:cs="Times New Roman"/>
          <w:noProof/>
          <w:sz w:val="28"/>
          <w:szCs w:val="28"/>
        </w:rPr>
        <w:t>- качественный и количественный рост числа субъектов малого предпринимательства, эффективно работающих в приоритетных отраслях экономики Ивантеевского мунициплаьного района;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увеличение налоговых поступлений в местный бюджет от деятельности субъектов малого предпринимательства;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</w:t>
      </w:r>
      <w:r w:rsidRPr="00405108">
        <w:rPr>
          <w:rFonts w:ascii="Times New Roman" w:hAnsi="Times New Roman" w:cs="Times New Roman"/>
          <w:noProof/>
          <w:sz w:val="28"/>
          <w:szCs w:val="28"/>
        </w:rPr>
        <w:t>увеличение объема инвестиций в основной капитал малых предприятий Ивантеевского муниципального района;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405108">
        <w:rPr>
          <w:rFonts w:ascii="Times New Roman" w:hAnsi="Times New Roman" w:cs="Times New Roman"/>
          <w:noProof/>
          <w:sz w:val="28"/>
          <w:szCs w:val="28"/>
        </w:rPr>
        <w:t>развитие и выход на самоокупаемость объектов инфраструктуры поддержки субъектов малого предпринимательства;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р</w:t>
      </w:r>
      <w:r w:rsidRPr="00405108">
        <w:rPr>
          <w:rFonts w:ascii="Times New Roman" w:hAnsi="Times New Roman" w:cs="Times New Roman"/>
          <w:noProof/>
          <w:sz w:val="28"/>
          <w:szCs w:val="28"/>
        </w:rPr>
        <w:t xml:space="preserve">ост доходов и уровня социальной защищенности работников, занятых </w:t>
      </w:r>
      <w:r w:rsidRPr="00405108">
        <w:rPr>
          <w:rFonts w:ascii="Times New Roman" w:hAnsi="Times New Roman" w:cs="Times New Roman"/>
          <w:noProof/>
          <w:sz w:val="28"/>
          <w:szCs w:val="28"/>
        </w:rPr>
        <w:br/>
        <w:t>в предпринимательской сфере;</w:t>
      </w:r>
    </w:p>
    <w:p w:rsidR="001646DF" w:rsidRPr="00405108" w:rsidRDefault="001646DF" w:rsidP="001646D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улучшение качества услуг, оказываемых населению Ивантеевского муниципального района субъектами малого предпринимательства, включая муниципальные образования сельских поселений;</w:t>
      </w:r>
    </w:p>
    <w:p w:rsidR="001646DF" w:rsidRPr="00405108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- рост предпринимательской активности в Ивантеевском муниципальном районе.</w:t>
      </w:r>
    </w:p>
    <w:p w:rsidR="00993D1D" w:rsidRPr="00405108" w:rsidRDefault="00993D1D" w:rsidP="001646DF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46DF" w:rsidRPr="00405108" w:rsidRDefault="00DA5DC3" w:rsidP="001646D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646DF" w:rsidRPr="00405108">
        <w:rPr>
          <w:rFonts w:ascii="Times New Roman" w:hAnsi="Times New Roman" w:cs="Times New Roman"/>
          <w:b/>
          <w:sz w:val="28"/>
          <w:szCs w:val="28"/>
        </w:rPr>
        <w:t>.</w:t>
      </w:r>
      <w:r w:rsidR="001646DF" w:rsidRPr="00405108">
        <w:rPr>
          <w:rFonts w:ascii="Times New Roman" w:hAnsi="Times New Roman" w:cs="Times New Roman"/>
          <w:b/>
          <w:bCs/>
          <w:sz w:val="28"/>
          <w:szCs w:val="28"/>
        </w:rPr>
        <w:t xml:space="preserve"> Система показателей и индикаторов эффективности Программы</w:t>
      </w:r>
    </w:p>
    <w:p w:rsidR="00993D1D" w:rsidRPr="00405108" w:rsidRDefault="00993D1D" w:rsidP="001646D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DF" w:rsidRDefault="001646D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5108">
        <w:rPr>
          <w:rFonts w:ascii="Times New Roman" w:hAnsi="Times New Roman" w:cs="Times New Roman"/>
          <w:sz w:val="28"/>
          <w:szCs w:val="28"/>
        </w:rPr>
        <w:t>На момент окончания действия Программы должны будут достигнуты следующие социально-экономические показатели, характеризующие экономическую, социальную эффективность развития малого предпринимательства Ивантеевского муниципального района:</w:t>
      </w:r>
    </w:p>
    <w:p w:rsidR="009165FB" w:rsidRDefault="009165FB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5FB" w:rsidRDefault="009165FB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034F" w:rsidRDefault="00A7034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034F" w:rsidRDefault="00A7034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034F" w:rsidRDefault="00A7034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034F" w:rsidRDefault="00A7034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034F" w:rsidRPr="00405108" w:rsidRDefault="00A7034F" w:rsidP="001646DF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4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13"/>
        <w:gridCol w:w="1134"/>
        <w:gridCol w:w="1701"/>
        <w:gridCol w:w="992"/>
        <w:gridCol w:w="709"/>
        <w:gridCol w:w="992"/>
      </w:tblGrid>
      <w:tr w:rsidR="007A7C66" w:rsidRPr="007A7C66" w:rsidTr="0024333E">
        <w:trPr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на момент разработки Программы </w:t>
            </w:r>
          </w:p>
          <w:p w:rsidR="007A7C66" w:rsidRPr="007A7C66" w:rsidRDefault="00A7034F" w:rsidP="002911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(2020</w:t>
            </w:r>
            <w:r w:rsidR="007A7C66"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по годам</w:t>
            </w:r>
          </w:p>
        </w:tc>
      </w:tr>
      <w:tr w:rsidR="007A7C66" w:rsidRPr="007A7C66" w:rsidTr="0024333E">
        <w:trPr>
          <w:trHeight w:val="99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34F" w:rsidRDefault="00A7034F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66" w:rsidRPr="007A7C66" w:rsidRDefault="00A7034F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A7C66"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703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A7C66" w:rsidRPr="007A7C66" w:rsidTr="0024333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291142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9114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291142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9114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291142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9114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291142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91142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291142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91142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291142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91142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291142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91142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</w:tr>
      <w:tr w:rsidR="007A7C66" w:rsidRPr="007A7C66" w:rsidTr="0024333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AD43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 (в постоянных ценах по отн</w:t>
            </w:r>
            <w:r w:rsidR="00A7034F">
              <w:rPr>
                <w:rFonts w:ascii="Times New Roman" w:hAnsi="Times New Roman" w:cs="Times New Roman"/>
                <w:sz w:val="24"/>
                <w:szCs w:val="24"/>
              </w:rPr>
              <w:t>ошению к значению показателя 2020 год</w:t>
            </w:r>
            <w:r w:rsidRPr="007A7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7C66" w:rsidRPr="007A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A7C66" w:rsidRPr="007A7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66" w:rsidRPr="007A7C66" w:rsidTr="0024333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29114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AD43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</w:t>
            </w:r>
            <w:r w:rsidR="00A7034F">
              <w:rPr>
                <w:rFonts w:ascii="Times New Roman" w:hAnsi="Times New Roman" w:cs="Times New Roman"/>
                <w:sz w:val="24"/>
                <w:szCs w:val="24"/>
              </w:rPr>
              <w:t>ошению к значению показателя 2020год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A7C66" w:rsidRPr="007A7C6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A7C66" w:rsidRPr="007A7C6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A7C66" w:rsidRPr="007A7C66" w:rsidTr="0024333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A7C66" w:rsidRPr="007A7C66" w:rsidTr="0024333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66" w:rsidRPr="007A7C66" w:rsidRDefault="007A7C66" w:rsidP="002911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  <w:r w:rsidRPr="007A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индивидуальных предпринимателей) в расчете на 1 тыс. населения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66" w:rsidRPr="007A7C66" w:rsidRDefault="007A7C66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C66" w:rsidRPr="007A7C66" w:rsidRDefault="002268E9" w:rsidP="007A7C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</w:tr>
    </w:tbl>
    <w:p w:rsidR="00DA5DC3" w:rsidRDefault="00DA5DC3" w:rsidP="0040510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664DE" w:rsidRDefault="00D664DE" w:rsidP="0040510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5108" w:rsidRPr="00EC4CB8" w:rsidRDefault="00405108" w:rsidP="0040510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C4CB8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05108" w:rsidRPr="00EC4CB8" w:rsidRDefault="007A7C66" w:rsidP="0040510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</w:t>
      </w:r>
      <w:r w:rsidR="00405108" w:rsidRPr="00EC4CB8">
        <w:rPr>
          <w:rFonts w:ascii="Times New Roman" w:hAnsi="Times New Roman" w:cs="Times New Roman"/>
          <w:b/>
          <w:sz w:val="28"/>
          <w:szCs w:val="28"/>
        </w:rPr>
        <w:t>делами администрации</w:t>
      </w:r>
    </w:p>
    <w:p w:rsidR="00405108" w:rsidRDefault="00405108" w:rsidP="0037430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C4CB8">
        <w:rPr>
          <w:rFonts w:ascii="Times New Roman" w:hAnsi="Times New Roman" w:cs="Times New Roman"/>
          <w:b/>
          <w:sz w:val="28"/>
          <w:szCs w:val="28"/>
        </w:rPr>
        <w:t>Ивант</w:t>
      </w:r>
      <w:r w:rsidR="00374308" w:rsidRPr="00EC4CB8">
        <w:rPr>
          <w:rFonts w:ascii="Times New Roman" w:hAnsi="Times New Roman" w:cs="Times New Roman"/>
          <w:b/>
          <w:sz w:val="28"/>
          <w:szCs w:val="28"/>
        </w:rPr>
        <w:t xml:space="preserve">еевского </w:t>
      </w:r>
      <w:r w:rsidRPr="00EC4CB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</w:t>
      </w:r>
      <w:r w:rsidR="007A7C66">
        <w:rPr>
          <w:rFonts w:ascii="Times New Roman" w:hAnsi="Times New Roman" w:cs="Times New Roman"/>
          <w:b/>
          <w:sz w:val="28"/>
          <w:szCs w:val="28"/>
        </w:rPr>
        <w:t>А.М</w:t>
      </w:r>
      <w:r w:rsidR="004F1193">
        <w:rPr>
          <w:rFonts w:ascii="Times New Roman" w:hAnsi="Times New Roman" w:cs="Times New Roman"/>
          <w:b/>
          <w:sz w:val="28"/>
          <w:szCs w:val="28"/>
        </w:rPr>
        <w:t>.</w:t>
      </w:r>
      <w:r w:rsidR="007A7C66">
        <w:rPr>
          <w:rFonts w:ascii="Times New Roman" w:hAnsi="Times New Roman" w:cs="Times New Roman"/>
          <w:b/>
          <w:sz w:val="28"/>
          <w:szCs w:val="28"/>
        </w:rPr>
        <w:t xml:space="preserve"> Грачева</w:t>
      </w:r>
    </w:p>
    <w:p w:rsidR="00D33AD7" w:rsidRDefault="00D33AD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AD7" w:rsidRDefault="00D33AD7" w:rsidP="0037430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D33AD7" w:rsidSect="002B711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>Приложение N 1</w:t>
      </w: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муниципальной программы </w:t>
      </w: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«Развитие малого и среднего предпринимательства в Ивантеевском</w:t>
      </w: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proofErr w:type="gramStart"/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муниципальном</w:t>
      </w:r>
      <w:proofErr w:type="gramEnd"/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районе</w:t>
      </w:r>
      <w:r w:rsidR="007901A4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33AD7" w:rsidRPr="00D33AD7" w:rsidRDefault="00D33AD7" w:rsidP="00D33AD7">
      <w:pPr>
        <w:ind w:firstLine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Переченьосновных мероприятиймуниципальной программы</w:t>
      </w: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sz w:val="26"/>
          <w:szCs w:val="26"/>
        </w:rPr>
        <w:t>«Развитие малого и среднего предпринимательства в Ивантеевском</w:t>
      </w: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муниципальном </w:t>
      </w:r>
      <w:proofErr w:type="gramStart"/>
      <w:r w:rsidRPr="00D33AD7">
        <w:rPr>
          <w:rFonts w:ascii="Times New Roman" w:hAnsi="Times New Roman" w:cs="Times New Roman"/>
          <w:b/>
          <w:bCs/>
          <w:sz w:val="26"/>
          <w:szCs w:val="26"/>
        </w:rPr>
        <w:t>районе</w:t>
      </w:r>
      <w:proofErr w:type="gramEnd"/>
      <w:r w:rsidR="009165FB">
        <w:rPr>
          <w:rFonts w:ascii="Times New Roman" w:hAnsi="Times New Roman" w:cs="Times New Roman"/>
          <w:b/>
          <w:bCs/>
          <w:sz w:val="26"/>
          <w:szCs w:val="26"/>
        </w:rPr>
        <w:t xml:space="preserve"> Саратовской области</w:t>
      </w:r>
      <w:r w:rsidRPr="00D33AD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33AD7" w:rsidRPr="00D33AD7" w:rsidRDefault="00D33AD7" w:rsidP="00D33AD7">
      <w:pPr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418"/>
        <w:gridCol w:w="1134"/>
        <w:gridCol w:w="1134"/>
        <w:gridCol w:w="1843"/>
        <w:gridCol w:w="2976"/>
        <w:gridCol w:w="2976"/>
      </w:tblGrid>
      <w:tr w:rsidR="00D33AD7" w:rsidRPr="00D33AD7" w:rsidTr="0024333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gramStart"/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Последствия </w:t>
            </w:r>
            <w:proofErr w:type="spellStart"/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нереализации</w:t>
            </w:r>
            <w:proofErr w:type="spellEnd"/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 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Связь с показателями муниципальной программы </w:t>
            </w:r>
          </w:p>
        </w:tc>
      </w:tr>
      <w:tr w:rsidR="00D33AD7" w:rsidRPr="00D33AD7" w:rsidTr="0024333E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33AD7" w:rsidRPr="00D33AD7" w:rsidTr="0024333E">
        <w:tc>
          <w:tcPr>
            <w:tcW w:w="143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малого и среднего предпринимательства в Ивантеевском муници</w:t>
            </w:r>
            <w:r w:rsidR="009165FB">
              <w:rPr>
                <w:rFonts w:ascii="Times New Roman" w:hAnsi="Times New Roman" w:cs="Times New Roman"/>
                <w:b/>
                <w:sz w:val="26"/>
                <w:szCs w:val="26"/>
              </w:rPr>
              <w:t>пальном районе Саратовской области</w:t>
            </w: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33AD7" w:rsidRPr="00D33AD7" w:rsidTr="002433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состояния и проблем развития малого предпринимательства в разрезе муниципальных образований Ивантеевского муниципального района в целях выработки мер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поддержки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экономики администрации Ивантеевского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9165FB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9165FB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Устранение и (или) минимизация барьеров в создании и ведении малого и среднего бизнеса путем оказания мер муниципальной поддержки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развития малого и среднего предпринимательства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Повышение уровня деятельности органов местного самоуправлению по анализу состояния и проблем развития малого и среднего предпринимательства для выработки мер муниципальной поддержки бизнеса</w:t>
            </w:r>
          </w:p>
        </w:tc>
      </w:tr>
      <w:tr w:rsidR="00D33AD7" w:rsidRPr="00D33AD7" w:rsidTr="002433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телефона «горячей линии» по вопросам развития и поддержки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9165FB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9165FB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Стимулирование к созданию и ведению малого и среднего бизнеса. Повышение уровня развития малого и среднего предпринимательства путем информирования субъектов об актуальной информации.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Снижение уровня развития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информационных консультаций, данных субъектам малого и среднего предпринимательства по телефону «горячей линии»</w:t>
            </w:r>
          </w:p>
        </w:tc>
      </w:tr>
      <w:tr w:rsidR="00D33AD7" w:rsidRPr="00D33AD7" w:rsidTr="002433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Ивантеевского муниципального района в сети Интернет (далее – в сети Интернет)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актуальной информации для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экономики администрации Ивантеевского муниципального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9165FB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9165FB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информированности малого и среднего бизнеса об актуальных материалах в сфере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предпринимательства.</w:t>
            </w:r>
          </w:p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Повышение уровня доступности необходимой информации для субъектов.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уровня развития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актуальных информационных материалов для субъектов малого и среднего предпринимательства, размещенных на официальном сайте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Ивантеевского муниципального района в сети Интернет</w:t>
            </w:r>
          </w:p>
        </w:tc>
      </w:tr>
      <w:tr w:rsidR="00D33AD7" w:rsidRPr="00D33AD7" w:rsidTr="002433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Обеспечение  участия предпринимателей района в ежегодном конкурсе «Предприниматель Саратовской губернии»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9165FB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9165FB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Стимулирование к созданию и ведению малого и среднего бизнеса.</w:t>
            </w:r>
          </w:p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Повышение уровня партнёрских взаимоотношений между субъектами малого и среднего предпринимательства различных районов области.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Снижение уровня развития малого и среднего 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субъектов малого и среднего предпринимательства, принявших участие в тематических конкурсах, в том числе ежегодном конкурсе «Предприниматель Саратовской губернии»</w:t>
            </w:r>
          </w:p>
        </w:tc>
      </w:tr>
      <w:tr w:rsidR="00D33AD7" w:rsidRPr="00D33AD7" w:rsidTr="0024333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конференций,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«круглых столов», семинаров по тематике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экономики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Ивантеевского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9165FB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9165FB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Стимулирование к созданию,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ведению и развитию малого и среднего бизнеса.</w:t>
            </w:r>
          </w:p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Повышение уровня информированности субъектов об актуальной информации.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Снижение уровня развития малого и среднего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количества субъектов малого и среднего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предпринимательства, принявших участие в конференциях, семинарах, круглых столах и др. мероприятиях по обмену опытом в сфере предпринимательства</w:t>
            </w:r>
          </w:p>
        </w:tc>
      </w:tr>
    </w:tbl>
    <w:p w:rsidR="00D33AD7" w:rsidRPr="00D33AD7" w:rsidRDefault="00D33AD7" w:rsidP="00D33AD7">
      <w:pPr>
        <w:rPr>
          <w:rFonts w:ascii="Times New Roman" w:hAnsi="Times New Roman" w:cs="Times New Roman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cs="Times New Roman"/>
          <w:sz w:val="26"/>
          <w:szCs w:val="26"/>
        </w:rPr>
      </w:pPr>
    </w:p>
    <w:p w:rsidR="00D33AD7" w:rsidRPr="00D33AD7" w:rsidRDefault="00D33AD7" w:rsidP="00D33AD7">
      <w:pPr>
        <w:ind w:firstLine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>Приложение N 2</w:t>
      </w: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муниципальной программы </w:t>
      </w: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«Развитие малого и среднего предпринимательства в Ивантеевском</w:t>
      </w: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муниципальном </w:t>
      </w:r>
      <w:proofErr w:type="gramStart"/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рай</w:t>
      </w:r>
      <w:r w:rsidR="007901A4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оне</w:t>
      </w:r>
      <w:proofErr w:type="gramEnd"/>
      <w:r w:rsidR="007901A4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Саратовской области</w:t>
      </w: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p w:rsidR="00D33AD7" w:rsidRPr="00D33AD7" w:rsidRDefault="00D33AD7" w:rsidP="00D33AD7">
      <w:pPr>
        <w:ind w:firstLine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Сведения</w:t>
      </w: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 целевых показателях муниципальной программы</w:t>
      </w:r>
    </w:p>
    <w:p w:rsidR="00D33AD7" w:rsidRPr="00D33AD7" w:rsidRDefault="00D33AD7" w:rsidP="00D33AD7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«Развитие малого и среднего предпринимательства в Ивантеевском</w:t>
      </w:r>
    </w:p>
    <w:p w:rsidR="00D33AD7" w:rsidRPr="00D33AD7" w:rsidRDefault="00D33AD7" w:rsidP="00D33AD7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proofErr w:type="gramStart"/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муниципальном</w:t>
      </w:r>
      <w:proofErr w:type="gramEnd"/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районе</w:t>
      </w:r>
      <w:r w:rsidR="007901A4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Саратовской области</w:t>
      </w: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p w:rsidR="00D33AD7" w:rsidRPr="00D33AD7" w:rsidRDefault="00D33AD7" w:rsidP="00D33AD7">
      <w:pPr>
        <w:ind w:firstLine="0"/>
        <w:jc w:val="left"/>
        <w:rPr>
          <w:rFonts w:cs="Times New Roman"/>
          <w:sz w:val="26"/>
          <w:szCs w:val="26"/>
        </w:rPr>
      </w:pPr>
    </w:p>
    <w:p w:rsidR="00D33AD7" w:rsidRPr="00D33AD7" w:rsidRDefault="00D33AD7" w:rsidP="00D33AD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3"/>
        <w:gridCol w:w="4564"/>
        <w:gridCol w:w="2126"/>
        <w:gridCol w:w="2127"/>
        <w:gridCol w:w="2126"/>
        <w:gridCol w:w="1984"/>
      </w:tblGrid>
      <w:tr w:rsidR="00D33AD7" w:rsidRPr="00D33AD7" w:rsidTr="0024333E">
        <w:tc>
          <w:tcPr>
            <w:tcW w:w="16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gramStart"/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</w:t>
            </w:r>
          </w:p>
        </w:tc>
      </w:tr>
      <w:tr w:rsidR="00D33AD7" w:rsidRPr="00D33AD7" w:rsidTr="0024333E">
        <w:tc>
          <w:tcPr>
            <w:tcW w:w="16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D33AD7"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33AD7"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33AD7"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33AD7" w:rsidRPr="00D33AD7" w:rsidTr="0024333E">
        <w:tc>
          <w:tcPr>
            <w:tcW w:w="146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программа «Развитие малого и среднего </w:t>
            </w:r>
          </w:p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предпринимательства в Ивантеевском муниципальном районе </w:t>
            </w:r>
            <w:r w:rsidR="007901A4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Саратовской области</w:t>
            </w: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33AD7" w:rsidRPr="00D33AD7" w:rsidTr="0024333E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3A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информационных консультаций, данных субъектам малого и среднего предпринимательства по телефону «горячей линии»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33AD7" w:rsidRPr="00D33AD7" w:rsidTr="0024333E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A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актуальных информационных материалов для субъектов малого и среднего предпринимательства, размещенных на официальном сайте администрации Ивантеевского муниципального района в сети Интернет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33AD7" w:rsidRPr="00D33AD7" w:rsidTr="0024333E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3A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предпринимательства, принявших участие в конференциях, семинарах, круглых столах и др. мероприятиях по обмену опытом в сфере предпринимательства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D33AD7" w:rsidRPr="00D33AD7" w:rsidTr="0024333E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3AD7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принявших участие в тематических конкурсах, в том числе ежегодном конкурсе «Предприниматель Саратовской губернии»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>Приложение N 3</w:t>
      </w: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 программы «Развитие малого</w:t>
      </w: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и среднего предпринимательства в Ивантеевском</w:t>
      </w:r>
    </w:p>
    <w:p w:rsidR="00D33AD7" w:rsidRPr="00D33AD7" w:rsidRDefault="00D33AD7" w:rsidP="00D33AD7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proofErr w:type="gramStart"/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муниципальном</w:t>
      </w:r>
      <w:proofErr w:type="gramEnd"/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районе</w:t>
      </w:r>
      <w:r w:rsidR="007901A4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Сведения</w:t>
      </w:r>
    </w:p>
    <w:p w:rsidR="00D33AD7" w:rsidRPr="00D33AD7" w:rsidRDefault="00D33AD7" w:rsidP="00D33AD7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 объемах и источниках финансового обеспечения муниципальной программы</w:t>
      </w:r>
    </w:p>
    <w:p w:rsidR="00D33AD7" w:rsidRPr="00D33AD7" w:rsidRDefault="00D33AD7" w:rsidP="00D33AD7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«Развитие малого и среднего предпринимательства в Ивантеевском муниципальном районе </w:t>
      </w:r>
      <w:r w:rsidR="007901A4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  <w:r w:rsidRPr="00D33AD7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p w:rsidR="00D33AD7" w:rsidRPr="00D33AD7" w:rsidRDefault="00D33AD7" w:rsidP="00D33AD7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tbl>
      <w:tblPr>
        <w:tblW w:w="14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303"/>
        <w:gridCol w:w="4501"/>
        <w:gridCol w:w="1701"/>
        <w:gridCol w:w="1134"/>
        <w:gridCol w:w="1134"/>
        <w:gridCol w:w="1079"/>
      </w:tblGrid>
      <w:tr w:rsidR="00D33AD7" w:rsidRPr="00D33AD7" w:rsidTr="0024333E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основного мероприятия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left="-204" w:firstLine="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исполнитель, соисполнитель, участник муниципальной программы </w:t>
            </w:r>
          </w:p>
          <w:p w:rsidR="00D33AD7" w:rsidRPr="00D33AD7" w:rsidRDefault="00D33AD7" w:rsidP="00D33AD7">
            <w:pPr>
              <w:ind w:left="-204" w:firstLine="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(всего), рублей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7901A4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D33AD7" w:rsidRPr="00D33AD7" w:rsidTr="0024333E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малого</w:t>
            </w:r>
          </w:p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>и среднего предпринимательства в Ивантеевском</w:t>
            </w:r>
          </w:p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муниципальном</w:t>
            </w:r>
            <w:proofErr w:type="gramEnd"/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районе</w:t>
            </w:r>
            <w:r w:rsidR="007901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Саратовской области</w:t>
            </w: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D33AD7" w:rsidRPr="00D33AD7" w:rsidTr="0024333E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1.1</w:t>
            </w:r>
          </w:p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состояния и проблем развития малого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 в разрезе муниципальных образований Ивантеевского муниципального района в целях выработки мер муниципальной поддержки малого предпринимательства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экономики администрации Ивантеевского муниципального района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Основное мероприятие 1.2</w:t>
            </w:r>
          </w:p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телефона «горячей линии» по вопросам развития и поддержки малого и среднего предпринимательства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1.3</w:t>
            </w:r>
          </w:p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Ивантеевского муниципального района в сети Интернет (далее – в сети Интернет) актуальной </w:t>
            </w: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для субъектов малого и среднего предпринимательства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экономики администрации Ивантеевского муниципального района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3AD7" w:rsidRPr="00D33AD7" w:rsidTr="0024333E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Основное мероприятие 1.4</w:t>
            </w:r>
          </w:p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Обеспечение  участия предпринимателей района в ежегодном конкурсе «Предприниматель Саратовской губернии»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1.5</w:t>
            </w:r>
          </w:p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конференций, «круглых столов», семинаров по тематике малого предпринимательства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Ивантеевского муниципального района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3AD7" w:rsidRPr="00D33AD7" w:rsidTr="0024333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AD7" w:rsidRPr="00D33AD7" w:rsidRDefault="00D33AD7" w:rsidP="00D33AD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</w:tbl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D33AD7" w:rsidRPr="00D33AD7" w:rsidRDefault="00D33AD7" w:rsidP="00D33AD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D33AD7" w:rsidRPr="00D33AD7" w:rsidRDefault="00D33AD7" w:rsidP="00D33AD7">
      <w:pPr>
        <w:ind w:firstLine="0"/>
        <w:jc w:val="left"/>
        <w:rPr>
          <w:rFonts w:cs="Times New Roman"/>
          <w:sz w:val="26"/>
          <w:szCs w:val="26"/>
        </w:rPr>
      </w:pPr>
    </w:p>
    <w:p w:rsidR="00D33AD7" w:rsidRPr="00D33AD7" w:rsidRDefault="00D33AD7" w:rsidP="00D33AD7">
      <w:pPr>
        <w:ind w:firstLine="0"/>
        <w:jc w:val="left"/>
        <w:rPr>
          <w:rFonts w:cs="Times New Roman"/>
          <w:sz w:val="26"/>
          <w:szCs w:val="26"/>
        </w:rPr>
      </w:pPr>
    </w:p>
    <w:p w:rsidR="00D33AD7" w:rsidRPr="00EC4CB8" w:rsidRDefault="00D33AD7" w:rsidP="0037430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33AD7" w:rsidRPr="00EC4CB8" w:rsidSect="002433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4B"/>
    <w:multiLevelType w:val="hybridMultilevel"/>
    <w:tmpl w:val="506CC6BE"/>
    <w:lvl w:ilvl="0" w:tplc="278A35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B40639"/>
    <w:multiLevelType w:val="multilevel"/>
    <w:tmpl w:val="54DE342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ED"/>
    <w:rsid w:val="000558A1"/>
    <w:rsid w:val="00084A78"/>
    <w:rsid w:val="00097BCC"/>
    <w:rsid w:val="000B28EB"/>
    <w:rsid w:val="000E5C63"/>
    <w:rsid w:val="001213BD"/>
    <w:rsid w:val="00126358"/>
    <w:rsid w:val="001646DF"/>
    <w:rsid w:val="001855FE"/>
    <w:rsid w:val="00190920"/>
    <w:rsid w:val="001D4EED"/>
    <w:rsid w:val="001F25B1"/>
    <w:rsid w:val="001F2DA0"/>
    <w:rsid w:val="001F7E23"/>
    <w:rsid w:val="00214E05"/>
    <w:rsid w:val="00215969"/>
    <w:rsid w:val="002268E9"/>
    <w:rsid w:val="0024333E"/>
    <w:rsid w:val="0025557B"/>
    <w:rsid w:val="002821EB"/>
    <w:rsid w:val="00291142"/>
    <w:rsid w:val="002B3E4F"/>
    <w:rsid w:val="002B711A"/>
    <w:rsid w:val="002C7557"/>
    <w:rsid w:val="002E31BD"/>
    <w:rsid w:val="003108DC"/>
    <w:rsid w:val="00322C81"/>
    <w:rsid w:val="00335CFB"/>
    <w:rsid w:val="00344923"/>
    <w:rsid w:val="00364A21"/>
    <w:rsid w:val="00374308"/>
    <w:rsid w:val="00405108"/>
    <w:rsid w:val="004136AA"/>
    <w:rsid w:val="00421E1B"/>
    <w:rsid w:val="004467BE"/>
    <w:rsid w:val="00484524"/>
    <w:rsid w:val="004F1193"/>
    <w:rsid w:val="00515636"/>
    <w:rsid w:val="005209AF"/>
    <w:rsid w:val="00581373"/>
    <w:rsid w:val="005E79DE"/>
    <w:rsid w:val="006B3391"/>
    <w:rsid w:val="00743971"/>
    <w:rsid w:val="007618CD"/>
    <w:rsid w:val="007669C6"/>
    <w:rsid w:val="007901A4"/>
    <w:rsid w:val="007A7C66"/>
    <w:rsid w:val="007F6B35"/>
    <w:rsid w:val="00843CBE"/>
    <w:rsid w:val="00873357"/>
    <w:rsid w:val="008854AB"/>
    <w:rsid w:val="00893910"/>
    <w:rsid w:val="008F7312"/>
    <w:rsid w:val="00904708"/>
    <w:rsid w:val="009165FB"/>
    <w:rsid w:val="009206B0"/>
    <w:rsid w:val="009342B2"/>
    <w:rsid w:val="0098111D"/>
    <w:rsid w:val="00993D1D"/>
    <w:rsid w:val="009E20CA"/>
    <w:rsid w:val="00A0496D"/>
    <w:rsid w:val="00A12182"/>
    <w:rsid w:val="00A25CA3"/>
    <w:rsid w:val="00A328AA"/>
    <w:rsid w:val="00A7034F"/>
    <w:rsid w:val="00A729A7"/>
    <w:rsid w:val="00AD4301"/>
    <w:rsid w:val="00AE1E1F"/>
    <w:rsid w:val="00AE7202"/>
    <w:rsid w:val="00AF4550"/>
    <w:rsid w:val="00B7173B"/>
    <w:rsid w:val="00B73452"/>
    <w:rsid w:val="00B74567"/>
    <w:rsid w:val="00B81DEB"/>
    <w:rsid w:val="00BD10BD"/>
    <w:rsid w:val="00BD2239"/>
    <w:rsid w:val="00C171AA"/>
    <w:rsid w:val="00C23E1C"/>
    <w:rsid w:val="00C52466"/>
    <w:rsid w:val="00C62314"/>
    <w:rsid w:val="00CB55DF"/>
    <w:rsid w:val="00D22A82"/>
    <w:rsid w:val="00D32BFD"/>
    <w:rsid w:val="00D33AD7"/>
    <w:rsid w:val="00D56D72"/>
    <w:rsid w:val="00D664DE"/>
    <w:rsid w:val="00D8133C"/>
    <w:rsid w:val="00DA5DC3"/>
    <w:rsid w:val="00DB60EE"/>
    <w:rsid w:val="00E02C76"/>
    <w:rsid w:val="00E225B5"/>
    <w:rsid w:val="00E47B4B"/>
    <w:rsid w:val="00E65B6A"/>
    <w:rsid w:val="00E73BEC"/>
    <w:rsid w:val="00EA363A"/>
    <w:rsid w:val="00EB1DEE"/>
    <w:rsid w:val="00EC4CB8"/>
    <w:rsid w:val="00ED052B"/>
    <w:rsid w:val="00EF725A"/>
    <w:rsid w:val="00F048E1"/>
    <w:rsid w:val="00F07C03"/>
    <w:rsid w:val="00F371B6"/>
    <w:rsid w:val="00F43EAA"/>
    <w:rsid w:val="00FC42B6"/>
    <w:rsid w:val="00FD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D4E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1D4EE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4">
    <w:name w:val="Title"/>
    <w:basedOn w:val="a"/>
    <w:link w:val="a5"/>
    <w:qFormat/>
    <w:rsid w:val="001D4EE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D4E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4EED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paragraph" w:styleId="2">
    <w:name w:val="Body Text 2"/>
    <w:basedOn w:val="a"/>
    <w:link w:val="20"/>
    <w:rsid w:val="00C623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2314"/>
    <w:rPr>
      <w:rFonts w:ascii="Arial" w:eastAsia="Times New Roman" w:hAnsi="Arial" w:cs="Arial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646D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46DF"/>
    <w:rPr>
      <w:rFonts w:ascii="Arial" w:eastAsia="Times New Roman" w:hAnsi="Arial" w:cs="Arial"/>
      <w:sz w:val="30"/>
      <w:szCs w:val="3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1646DF"/>
    <w:pPr>
      <w:ind w:firstLine="0"/>
    </w:pPr>
    <w:rPr>
      <w:rFonts w:ascii="Courier New" w:hAnsi="Courier New" w:cs="Courier New"/>
    </w:rPr>
  </w:style>
  <w:style w:type="paragraph" w:customStyle="1" w:styleId="ConsNormal">
    <w:name w:val="ConsNormal"/>
    <w:rsid w:val="00164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C52466"/>
    <w:rPr>
      <w:b/>
      <w:bCs/>
      <w:color w:val="008000"/>
    </w:rPr>
  </w:style>
  <w:style w:type="paragraph" w:customStyle="1" w:styleId="ac">
    <w:name w:val="Прижатый влево"/>
    <w:basedOn w:val="a"/>
    <w:next w:val="a"/>
    <w:uiPriority w:val="99"/>
    <w:rsid w:val="00C52466"/>
    <w:pPr>
      <w:widowControl/>
      <w:ind w:firstLine="0"/>
      <w:jc w:val="left"/>
    </w:pPr>
    <w:rPr>
      <w:rFonts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E79DE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344923"/>
    <w:rPr>
      <w:b/>
      <w:color w:val="26282F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344923"/>
    <w:pPr>
      <w:ind w:firstLine="0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862C-BB5F-4AE7-87F4-3A346C94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"ПКТиМ</Company>
  <LinksUpToDate>false</LinksUpToDate>
  <CharactersWithSpaces>28615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2021-01-20T11:34:00Z</cp:lastPrinted>
  <dcterms:created xsi:type="dcterms:W3CDTF">2021-01-14T10:55:00Z</dcterms:created>
  <dcterms:modified xsi:type="dcterms:W3CDTF">2021-01-25T05:16:00Z</dcterms:modified>
</cp:coreProperties>
</file>