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F6" w:rsidRDefault="00661CF6" w:rsidP="00661CF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661CF6" w:rsidRDefault="00661CF6" w:rsidP="00661CF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661CF6" w:rsidRDefault="00661CF6" w:rsidP="00661CF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661CF6" w:rsidRDefault="00661CF6" w:rsidP="00661CF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661CF6" w:rsidRDefault="00661CF6" w:rsidP="00661CF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седьмое заседание пятого созыва</w:t>
      </w:r>
    </w:p>
    <w:p w:rsidR="00661CF6" w:rsidRDefault="00661CF6" w:rsidP="00661CF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661CF6" w:rsidRDefault="00661CF6" w:rsidP="00661CF6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006F47">
        <w:rPr>
          <w:b/>
          <w:bCs/>
          <w:color w:val="000000"/>
          <w:sz w:val="32"/>
          <w:szCs w:val="32"/>
        </w:rPr>
        <w:t>84</w:t>
      </w: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</w:t>
      </w:r>
    </w:p>
    <w:p w:rsidR="00661CF6" w:rsidRDefault="00661CF6" w:rsidP="00661CF6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661CF6" w:rsidRDefault="00661CF6" w:rsidP="00661CF6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 декабря 2018 года</w:t>
      </w:r>
    </w:p>
    <w:p w:rsidR="00661CF6" w:rsidRDefault="00661CF6" w:rsidP="00661CF6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661CF6" w:rsidRDefault="00661CF6" w:rsidP="00661C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661CF6" w:rsidRDefault="00661CF6" w:rsidP="00661C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«Об утверждении Прогнозного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661CF6" w:rsidRDefault="00661CF6" w:rsidP="00661C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661CF6" w:rsidRDefault="00661CF6" w:rsidP="00661C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Ивантеевского </w:t>
      </w:r>
    </w:p>
    <w:p w:rsidR="00661CF6" w:rsidRPr="00DC22B9" w:rsidRDefault="00661CF6" w:rsidP="00661C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201</w:t>
      </w:r>
      <w:r>
        <w:rPr>
          <w:b/>
          <w:color w:val="000000" w:themeColor="text1"/>
          <w:sz w:val="24"/>
          <w:szCs w:val="24"/>
        </w:rPr>
        <w:t xml:space="preserve">9 </w:t>
      </w:r>
      <w:r w:rsidRPr="00DC22B9">
        <w:rPr>
          <w:b/>
          <w:color w:val="000000" w:themeColor="text1"/>
          <w:sz w:val="24"/>
          <w:szCs w:val="24"/>
        </w:rPr>
        <w:t>год»</w:t>
      </w:r>
    </w:p>
    <w:p w:rsidR="00661CF6" w:rsidRDefault="00661CF6" w:rsidP="00661CF6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661CF6" w:rsidRPr="00DC22B9" w:rsidRDefault="00661CF6" w:rsidP="00661CF6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 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от 06.10.2003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Ивантеевского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DC22B9">
        <w:rPr>
          <w:color w:val="000000" w:themeColor="text1"/>
          <w:sz w:val="28"/>
          <w:szCs w:val="28"/>
        </w:rPr>
        <w:t xml:space="preserve">  Ивантеевское районное Собрание </w:t>
      </w:r>
      <w:r w:rsidRPr="00DC22B9">
        <w:rPr>
          <w:b/>
          <w:color w:val="000000" w:themeColor="text1"/>
          <w:sz w:val="28"/>
          <w:szCs w:val="28"/>
        </w:rPr>
        <w:t>РЕШИЛО:</w:t>
      </w:r>
    </w:p>
    <w:p w:rsidR="00661CF6" w:rsidRDefault="00661CF6" w:rsidP="00661CF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>1. Утвердить Прогнозный план приватизации имущества, находящегося в собственности Ивантеевского муниципального района на 201</w:t>
      </w:r>
      <w:r>
        <w:rPr>
          <w:color w:val="000000" w:themeColor="text1"/>
          <w:sz w:val="28"/>
          <w:szCs w:val="28"/>
        </w:rPr>
        <w:t>9</w:t>
      </w:r>
      <w:r w:rsidRPr="00DC22B9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согласно</w:t>
      </w:r>
      <w:r w:rsidRPr="00DC22B9">
        <w:rPr>
          <w:color w:val="000000" w:themeColor="text1"/>
          <w:sz w:val="28"/>
          <w:szCs w:val="28"/>
        </w:rPr>
        <w:t xml:space="preserve"> Приложени</w:t>
      </w:r>
      <w:r>
        <w:rPr>
          <w:color w:val="000000" w:themeColor="text1"/>
          <w:sz w:val="28"/>
          <w:szCs w:val="28"/>
        </w:rPr>
        <w:t>ю</w:t>
      </w:r>
      <w:r w:rsidRPr="00DC22B9">
        <w:rPr>
          <w:color w:val="000000" w:themeColor="text1"/>
          <w:sz w:val="28"/>
          <w:szCs w:val="28"/>
        </w:rPr>
        <w:t xml:space="preserve"> №1.</w:t>
      </w:r>
    </w:p>
    <w:p w:rsidR="00661CF6" w:rsidRPr="00907102" w:rsidRDefault="00661CF6" w:rsidP="00661CF6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07102">
        <w:rPr>
          <w:sz w:val="28"/>
          <w:szCs w:val="28"/>
        </w:rPr>
        <w:t>2. Администрации Ивантеевского муниципального района обеспечить  в установленном порядке реализацию  прогнозного плана приватизации имущества</w:t>
      </w:r>
      <w:r w:rsidRPr="00907102">
        <w:rPr>
          <w:color w:val="000000" w:themeColor="text1"/>
          <w:sz w:val="28"/>
          <w:szCs w:val="28"/>
        </w:rPr>
        <w:t>, находящегося в собственности Ивантеевского муниципального района на 2019 год</w:t>
      </w:r>
      <w:r w:rsidRPr="00907102">
        <w:rPr>
          <w:sz w:val="28"/>
          <w:szCs w:val="28"/>
        </w:rPr>
        <w:t>, утверждённого настоящим решением.</w:t>
      </w:r>
    </w:p>
    <w:p w:rsidR="00661CF6" w:rsidRPr="00DC22B9" w:rsidRDefault="00661CF6" w:rsidP="00661CF6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661CF6" w:rsidRDefault="00661CF6" w:rsidP="00661CF6">
      <w:pPr>
        <w:rPr>
          <w:color w:val="000000" w:themeColor="text1"/>
          <w:sz w:val="28"/>
          <w:szCs w:val="28"/>
        </w:rPr>
      </w:pPr>
    </w:p>
    <w:p w:rsidR="00661CF6" w:rsidRPr="00DC22B9" w:rsidRDefault="00661CF6" w:rsidP="00661CF6">
      <w:pPr>
        <w:rPr>
          <w:color w:val="000000" w:themeColor="text1"/>
          <w:sz w:val="28"/>
          <w:szCs w:val="28"/>
        </w:rPr>
      </w:pPr>
    </w:p>
    <w:p w:rsidR="00661CF6" w:rsidRPr="00DC22B9" w:rsidRDefault="00661CF6" w:rsidP="00661CF6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661CF6" w:rsidRDefault="00661CF6" w:rsidP="00661CF6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661CF6" w:rsidRDefault="00661CF6" w:rsidP="00661CF6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661CF6" w:rsidRDefault="00661CF6" w:rsidP="00661CF6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661CF6" w:rsidRPr="00907102" w:rsidRDefault="00661CF6" w:rsidP="00661CF6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</w:rPr>
        <w:t xml:space="preserve">Глава Ивантеевского </w:t>
      </w:r>
    </w:p>
    <w:p w:rsidR="00661CF6" w:rsidRPr="00DC22B9" w:rsidRDefault="00661CF6" w:rsidP="00661CF6">
      <w:pPr>
        <w:pStyle w:val="a3"/>
        <w:rPr>
          <w:rFonts w:ascii="Times New Roman" w:hAnsi="Times New Roman"/>
          <w:b/>
          <w:color w:val="000000" w:themeColor="text1"/>
          <w:sz w:val="28"/>
        </w:rPr>
      </w:pPr>
      <w:r w:rsidRPr="00DC22B9">
        <w:rPr>
          <w:rFonts w:ascii="Times New Roman" w:hAnsi="Times New Roman"/>
          <w:b/>
          <w:color w:val="000000" w:themeColor="text1"/>
          <w:sz w:val="28"/>
        </w:rPr>
        <w:t xml:space="preserve">муниципального района </w:t>
      </w:r>
    </w:p>
    <w:p w:rsidR="00661CF6" w:rsidRDefault="00661CF6" w:rsidP="00661CF6">
      <w:pPr>
        <w:pStyle w:val="a3"/>
        <w:tabs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  <w:r w:rsidRPr="00DC22B9">
        <w:rPr>
          <w:rFonts w:ascii="Times New Roman" w:hAnsi="Times New Roman"/>
          <w:b/>
          <w:color w:val="000000" w:themeColor="text1"/>
          <w:sz w:val="28"/>
        </w:rPr>
        <w:t xml:space="preserve">Саратовской области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</w:rPr>
        <w:t xml:space="preserve">    </w:t>
      </w:r>
      <w:r w:rsidRPr="00DC22B9">
        <w:rPr>
          <w:rFonts w:ascii="Times New Roman" w:hAnsi="Times New Roman"/>
          <w:b/>
          <w:color w:val="000000" w:themeColor="text1"/>
          <w:sz w:val="28"/>
        </w:rPr>
        <w:t xml:space="preserve">В.В. Басов  </w:t>
      </w:r>
      <w:r w:rsidRPr="00DC22B9">
        <w:rPr>
          <w:color w:val="000000" w:themeColor="text1"/>
          <w:szCs w:val="28"/>
        </w:rPr>
        <w:tab/>
      </w:r>
    </w:p>
    <w:p w:rsidR="00661CF6" w:rsidRPr="00C14C12" w:rsidRDefault="00661CF6" w:rsidP="00661CF6"/>
    <w:p w:rsidR="00661CF6" w:rsidRPr="00C14C12" w:rsidRDefault="00661CF6" w:rsidP="00661CF6"/>
    <w:p w:rsidR="00661CF6" w:rsidRDefault="00661CF6" w:rsidP="00661CF6"/>
    <w:p w:rsidR="00661CF6" w:rsidRDefault="00661CF6" w:rsidP="00661CF6"/>
    <w:p w:rsidR="00661CF6" w:rsidRDefault="00661CF6" w:rsidP="00661CF6">
      <w:pPr>
        <w:ind w:left="5387" w:right="-625"/>
        <w:jc w:val="right"/>
      </w:pPr>
      <w:r>
        <w:tab/>
      </w:r>
    </w:p>
    <w:p w:rsidR="00661CF6" w:rsidRDefault="00661CF6" w:rsidP="00661CF6">
      <w:pPr>
        <w:ind w:left="5387" w:right="-625"/>
        <w:jc w:val="right"/>
      </w:pPr>
    </w:p>
    <w:p w:rsidR="00661CF6" w:rsidRDefault="00661CF6" w:rsidP="00661CF6">
      <w:pPr>
        <w:ind w:left="5387" w:right="-625"/>
        <w:jc w:val="right"/>
      </w:pPr>
    </w:p>
    <w:p w:rsidR="00661CF6" w:rsidRDefault="00661CF6" w:rsidP="00661CF6">
      <w:pPr>
        <w:ind w:left="5387" w:right="-625"/>
        <w:jc w:val="right"/>
      </w:pPr>
    </w:p>
    <w:p w:rsidR="00661CF6" w:rsidRPr="00D823EB" w:rsidRDefault="00661CF6" w:rsidP="00661CF6">
      <w:pPr>
        <w:ind w:left="5387" w:right="-285"/>
        <w:jc w:val="right"/>
        <w:rPr>
          <w:sz w:val="24"/>
          <w:szCs w:val="24"/>
        </w:rPr>
      </w:pPr>
      <w:r w:rsidRPr="00D823EB">
        <w:rPr>
          <w:sz w:val="24"/>
          <w:szCs w:val="24"/>
        </w:rPr>
        <w:lastRenderedPageBreak/>
        <w:t>Приложение №1</w:t>
      </w:r>
    </w:p>
    <w:p w:rsidR="00661CF6" w:rsidRPr="00D823EB" w:rsidRDefault="00661CF6" w:rsidP="00661CF6">
      <w:pPr>
        <w:pStyle w:val="Oaenoaieoiaioa"/>
        <w:tabs>
          <w:tab w:val="left" w:pos="142"/>
          <w:tab w:val="right" w:pos="9356"/>
        </w:tabs>
        <w:ind w:left="5387" w:right="-285" w:firstLine="0"/>
        <w:jc w:val="right"/>
        <w:rPr>
          <w:sz w:val="24"/>
          <w:szCs w:val="24"/>
        </w:rPr>
      </w:pPr>
      <w:r w:rsidRPr="00D823EB">
        <w:rPr>
          <w:sz w:val="24"/>
          <w:szCs w:val="24"/>
        </w:rPr>
        <w:t xml:space="preserve">к решению районного Собрания </w:t>
      </w:r>
    </w:p>
    <w:p w:rsidR="00661CF6" w:rsidRPr="00D823EB" w:rsidRDefault="00661CF6" w:rsidP="00661CF6">
      <w:pPr>
        <w:widowControl w:val="0"/>
        <w:ind w:right="-285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от 24.12.2018 г. №</w:t>
      </w:r>
      <w:r w:rsidR="00006F47">
        <w:rPr>
          <w:sz w:val="24"/>
          <w:szCs w:val="24"/>
        </w:rPr>
        <w:t>84</w:t>
      </w:r>
      <w:bookmarkStart w:id="0" w:name="_GoBack"/>
      <w:bookmarkEnd w:id="0"/>
    </w:p>
    <w:p w:rsidR="00661CF6" w:rsidRPr="00D823EB" w:rsidRDefault="00661CF6" w:rsidP="00661CF6">
      <w:pPr>
        <w:ind w:left="5387" w:right="-285"/>
        <w:jc w:val="right"/>
        <w:outlineLvl w:val="0"/>
        <w:rPr>
          <w:color w:val="000000"/>
          <w:sz w:val="24"/>
          <w:szCs w:val="24"/>
        </w:rPr>
      </w:pPr>
      <w:r w:rsidRPr="00D823EB">
        <w:rPr>
          <w:sz w:val="24"/>
          <w:szCs w:val="24"/>
        </w:rPr>
        <w:t>«</w:t>
      </w:r>
      <w:r w:rsidRPr="00D823EB">
        <w:rPr>
          <w:color w:val="000000"/>
          <w:sz w:val="24"/>
          <w:szCs w:val="24"/>
        </w:rPr>
        <w:t xml:space="preserve">Об утверждении Прогнозного плана </w:t>
      </w:r>
    </w:p>
    <w:p w:rsidR="00661CF6" w:rsidRPr="00D823EB" w:rsidRDefault="00661CF6" w:rsidP="00661CF6">
      <w:pPr>
        <w:ind w:left="5387" w:right="-285"/>
        <w:jc w:val="right"/>
        <w:outlineLvl w:val="0"/>
        <w:rPr>
          <w:color w:val="000000"/>
          <w:sz w:val="24"/>
          <w:szCs w:val="24"/>
        </w:rPr>
      </w:pPr>
      <w:r w:rsidRPr="00D823EB">
        <w:rPr>
          <w:color w:val="000000"/>
          <w:sz w:val="24"/>
          <w:szCs w:val="24"/>
        </w:rPr>
        <w:t xml:space="preserve">приватизации имущества, находящегося </w:t>
      </w:r>
    </w:p>
    <w:p w:rsidR="00661CF6" w:rsidRPr="00D823EB" w:rsidRDefault="00661CF6" w:rsidP="00661CF6">
      <w:pPr>
        <w:ind w:left="5387" w:right="-285"/>
        <w:jc w:val="right"/>
        <w:outlineLvl w:val="0"/>
        <w:rPr>
          <w:color w:val="000000"/>
          <w:sz w:val="24"/>
          <w:szCs w:val="24"/>
        </w:rPr>
      </w:pPr>
      <w:r w:rsidRPr="00D823EB">
        <w:rPr>
          <w:color w:val="000000"/>
          <w:sz w:val="24"/>
          <w:szCs w:val="24"/>
        </w:rPr>
        <w:t xml:space="preserve">в собственности Ивантеевского </w:t>
      </w:r>
    </w:p>
    <w:p w:rsidR="00661CF6" w:rsidRPr="00D823EB" w:rsidRDefault="00661CF6" w:rsidP="00661CF6">
      <w:pPr>
        <w:ind w:left="5387" w:right="-285"/>
        <w:jc w:val="right"/>
        <w:outlineLvl w:val="0"/>
        <w:rPr>
          <w:sz w:val="24"/>
          <w:szCs w:val="24"/>
        </w:rPr>
      </w:pPr>
      <w:r w:rsidRPr="00D823EB">
        <w:rPr>
          <w:color w:val="000000"/>
          <w:sz w:val="24"/>
          <w:szCs w:val="24"/>
        </w:rPr>
        <w:t>муниципального района на 201</w:t>
      </w:r>
      <w:r>
        <w:rPr>
          <w:color w:val="000000"/>
          <w:sz w:val="24"/>
          <w:szCs w:val="24"/>
        </w:rPr>
        <w:t>9</w:t>
      </w:r>
      <w:r w:rsidRPr="00D823EB">
        <w:rPr>
          <w:color w:val="000000"/>
          <w:sz w:val="24"/>
          <w:szCs w:val="24"/>
        </w:rPr>
        <w:t xml:space="preserve"> год</w:t>
      </w:r>
      <w:r w:rsidRPr="00D823EB">
        <w:rPr>
          <w:sz w:val="24"/>
          <w:szCs w:val="24"/>
        </w:rPr>
        <w:t>»</w:t>
      </w:r>
    </w:p>
    <w:p w:rsidR="00661CF6" w:rsidRPr="00D823EB" w:rsidRDefault="00661CF6" w:rsidP="00661CF6">
      <w:pPr>
        <w:ind w:left="5387" w:right="-625"/>
        <w:jc w:val="right"/>
      </w:pPr>
    </w:p>
    <w:p w:rsidR="00661CF6" w:rsidRDefault="00661CF6" w:rsidP="00661CF6">
      <w:pPr>
        <w:ind w:left="5387"/>
        <w:jc w:val="right"/>
        <w:rPr>
          <w:b/>
          <w:sz w:val="28"/>
          <w:szCs w:val="28"/>
        </w:rPr>
      </w:pPr>
    </w:p>
    <w:p w:rsidR="00661CF6" w:rsidRPr="00623DDC" w:rsidRDefault="00661CF6" w:rsidP="00661CF6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661CF6" w:rsidRPr="00623DDC" w:rsidRDefault="00661CF6" w:rsidP="00661CF6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661CF6" w:rsidRPr="00623DDC" w:rsidRDefault="00661CF6" w:rsidP="00661CF6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Ивантеевского муниципального района на 201</w:t>
      </w:r>
      <w:r>
        <w:rPr>
          <w:b/>
          <w:sz w:val="24"/>
          <w:szCs w:val="24"/>
        </w:rPr>
        <w:t>9</w:t>
      </w:r>
      <w:r w:rsidRPr="00623DDC">
        <w:rPr>
          <w:b/>
          <w:sz w:val="24"/>
          <w:szCs w:val="24"/>
        </w:rPr>
        <w:t xml:space="preserve"> год</w:t>
      </w:r>
    </w:p>
    <w:p w:rsidR="00661CF6" w:rsidRPr="008158B0" w:rsidRDefault="00661CF6" w:rsidP="00661CF6">
      <w:pPr>
        <w:tabs>
          <w:tab w:val="left" w:pos="3675"/>
        </w:tabs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552"/>
        <w:gridCol w:w="1984"/>
        <w:gridCol w:w="2126"/>
      </w:tblGrid>
      <w:tr w:rsidR="00661CF6" w:rsidRPr="002A7473" w:rsidTr="007255A6">
        <w:trPr>
          <w:trHeight w:val="655"/>
        </w:trPr>
        <w:tc>
          <w:tcPr>
            <w:tcW w:w="709" w:type="dxa"/>
            <w:vAlign w:val="center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256E4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56E47">
              <w:rPr>
                <w:b/>
                <w:sz w:val="24"/>
                <w:szCs w:val="24"/>
              </w:rPr>
              <w:t>п</w:t>
            </w:r>
            <w:proofErr w:type="gramEnd"/>
            <w:r w:rsidRPr="00256E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256E47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2" w:type="dxa"/>
            <w:vAlign w:val="center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256E47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256E47">
              <w:rPr>
                <w:b/>
                <w:sz w:val="24"/>
                <w:szCs w:val="24"/>
              </w:rPr>
              <w:t>Оценоч</w:t>
            </w:r>
            <w:r w:rsidRPr="00D823EB">
              <w:rPr>
                <w:sz w:val="24"/>
                <w:szCs w:val="24"/>
              </w:rPr>
              <w:t>н</w:t>
            </w:r>
            <w:r w:rsidRPr="00256E47">
              <w:rPr>
                <w:b/>
                <w:sz w:val="24"/>
                <w:szCs w:val="24"/>
              </w:rPr>
              <w:t>ая стоимость</w:t>
            </w:r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256E47"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6" w:type="dxa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256E47">
              <w:rPr>
                <w:b/>
                <w:sz w:val="24"/>
                <w:szCs w:val="24"/>
              </w:rPr>
              <w:t>Предполагаемый срок</w:t>
            </w:r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256E47"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661CF6" w:rsidRPr="002A7473" w:rsidTr="007255A6">
        <w:tc>
          <w:tcPr>
            <w:tcW w:w="709" w:type="dxa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61CF6" w:rsidRPr="00256E47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552" w:type="dxa"/>
          </w:tcPr>
          <w:p w:rsidR="00661CF6" w:rsidRPr="00256E47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984" w:type="dxa"/>
          </w:tcPr>
          <w:p w:rsidR="00661CF6" w:rsidRPr="00256E47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6" w:type="dxa"/>
          </w:tcPr>
          <w:p w:rsidR="00661CF6" w:rsidRPr="00256E47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  <w:tr w:rsidR="00661CF6" w:rsidRPr="002A7473" w:rsidTr="007255A6">
        <w:trPr>
          <w:trHeight w:val="733"/>
        </w:trPr>
        <w:tc>
          <w:tcPr>
            <w:tcW w:w="709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FD70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661CF6" w:rsidRPr="00565582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 xml:space="preserve">Автомобиль Автобус ПАЗ-32053-70 </w:t>
            </w:r>
          </w:p>
          <w:p w:rsidR="00661CF6" w:rsidRPr="00FD7082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Pr="00565582">
              <w:rPr>
                <w:sz w:val="24"/>
                <w:szCs w:val="24"/>
              </w:rPr>
              <w:t xml:space="preserve"> номер В293 ТВ 64</w:t>
            </w:r>
          </w:p>
        </w:tc>
        <w:tc>
          <w:tcPr>
            <w:tcW w:w="2552" w:type="dxa"/>
            <w:vAlign w:val="center"/>
          </w:tcPr>
          <w:p w:rsidR="00661CF6" w:rsidRPr="00565582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№ кузова X1М3205</w:t>
            </w:r>
            <w:r w:rsidRPr="00565582">
              <w:rPr>
                <w:sz w:val="24"/>
                <w:szCs w:val="24"/>
                <w:lang w:val="en-US"/>
              </w:rPr>
              <w:t>CX</w:t>
            </w:r>
            <w:r w:rsidRPr="00565582">
              <w:rPr>
                <w:sz w:val="24"/>
                <w:szCs w:val="24"/>
              </w:rPr>
              <w:t>80009121</w:t>
            </w:r>
          </w:p>
          <w:p w:rsidR="00661CF6" w:rsidRPr="00565582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№двигателя 81020902</w:t>
            </w:r>
          </w:p>
          <w:p w:rsidR="00661CF6" w:rsidRPr="00FD7082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202 762</w:t>
            </w:r>
          </w:p>
        </w:tc>
        <w:tc>
          <w:tcPr>
            <w:tcW w:w="2126" w:type="dxa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661CF6" w:rsidRPr="00581F50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</w:tr>
      <w:tr w:rsidR="00661CF6" w:rsidRPr="002A7473" w:rsidTr="007255A6">
        <w:trPr>
          <w:trHeight w:val="733"/>
        </w:trPr>
        <w:tc>
          <w:tcPr>
            <w:tcW w:w="709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661CF6" w:rsidRPr="00565582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Автомобиль Автобус ПАЗ-32053-70</w:t>
            </w:r>
          </w:p>
          <w:p w:rsidR="00661CF6" w:rsidRPr="00565582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</w:t>
            </w:r>
            <w:r w:rsidRPr="00565582">
              <w:rPr>
                <w:sz w:val="24"/>
                <w:szCs w:val="24"/>
              </w:rPr>
              <w:t>номер</w:t>
            </w:r>
            <w:proofErr w:type="gramStart"/>
            <w:r w:rsidRPr="00565582">
              <w:rPr>
                <w:sz w:val="24"/>
                <w:szCs w:val="24"/>
              </w:rPr>
              <w:t xml:space="preserve"> В</w:t>
            </w:r>
            <w:proofErr w:type="gramEnd"/>
            <w:r w:rsidRPr="00565582">
              <w:rPr>
                <w:sz w:val="24"/>
                <w:szCs w:val="24"/>
              </w:rPr>
              <w:t xml:space="preserve"> 006 РМ 64</w:t>
            </w:r>
          </w:p>
        </w:tc>
        <w:tc>
          <w:tcPr>
            <w:tcW w:w="2552" w:type="dxa"/>
            <w:vAlign w:val="center"/>
          </w:tcPr>
          <w:p w:rsidR="00661CF6" w:rsidRPr="00565582" w:rsidRDefault="00661CF6" w:rsidP="0072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№ДВИГ-81019653</w:t>
            </w:r>
          </w:p>
          <w:p w:rsidR="00661CF6" w:rsidRPr="00565582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№ кузова XIM3205CX80008425</w:t>
            </w:r>
          </w:p>
        </w:tc>
        <w:tc>
          <w:tcPr>
            <w:tcW w:w="1984" w:type="dxa"/>
            <w:vAlign w:val="center"/>
          </w:tcPr>
          <w:p w:rsidR="00661CF6" w:rsidRPr="005655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202 762</w:t>
            </w:r>
          </w:p>
        </w:tc>
        <w:tc>
          <w:tcPr>
            <w:tcW w:w="2126" w:type="dxa"/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</w:tr>
      <w:tr w:rsidR="00661CF6" w:rsidRPr="002A7473" w:rsidTr="007255A6">
        <w:trPr>
          <w:trHeight w:val="733"/>
        </w:trPr>
        <w:tc>
          <w:tcPr>
            <w:tcW w:w="709" w:type="dxa"/>
            <w:vAlign w:val="center"/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661CF6" w:rsidRPr="00565582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Автомобиль Автобус ПАЗ-32053-70</w:t>
            </w:r>
          </w:p>
          <w:p w:rsidR="00661CF6" w:rsidRPr="00565582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</w:t>
            </w:r>
            <w:r w:rsidRPr="00565582">
              <w:rPr>
                <w:sz w:val="24"/>
                <w:szCs w:val="24"/>
              </w:rPr>
              <w:t>номер</w:t>
            </w:r>
            <w:proofErr w:type="gramStart"/>
            <w:r w:rsidRPr="00565582">
              <w:rPr>
                <w:sz w:val="24"/>
                <w:szCs w:val="24"/>
              </w:rPr>
              <w:t xml:space="preserve"> В</w:t>
            </w:r>
            <w:proofErr w:type="gramEnd"/>
            <w:r w:rsidRPr="00565582">
              <w:rPr>
                <w:sz w:val="24"/>
                <w:szCs w:val="24"/>
              </w:rPr>
              <w:t xml:space="preserve"> 261 ТВ 64</w:t>
            </w:r>
          </w:p>
        </w:tc>
        <w:tc>
          <w:tcPr>
            <w:tcW w:w="2552" w:type="dxa"/>
            <w:vAlign w:val="center"/>
          </w:tcPr>
          <w:p w:rsidR="00661CF6" w:rsidRPr="00565582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№ДВИГ-81016454</w:t>
            </w:r>
          </w:p>
          <w:p w:rsidR="00661CF6" w:rsidRPr="00565582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 xml:space="preserve">№ </w:t>
            </w:r>
            <w:proofErr w:type="spellStart"/>
            <w:r w:rsidRPr="00565582">
              <w:rPr>
                <w:sz w:val="24"/>
                <w:szCs w:val="24"/>
              </w:rPr>
              <w:t>куз</w:t>
            </w:r>
            <w:proofErr w:type="spellEnd"/>
            <w:r w:rsidRPr="00565582">
              <w:rPr>
                <w:sz w:val="24"/>
                <w:szCs w:val="24"/>
              </w:rPr>
              <w:t>.</w:t>
            </w:r>
          </w:p>
          <w:p w:rsidR="00661CF6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X1M3205CX8000681</w:t>
            </w:r>
          </w:p>
        </w:tc>
        <w:tc>
          <w:tcPr>
            <w:tcW w:w="1984" w:type="dxa"/>
            <w:vAlign w:val="center"/>
          </w:tcPr>
          <w:p w:rsidR="00661CF6" w:rsidRPr="005655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202 762</w:t>
            </w:r>
          </w:p>
        </w:tc>
        <w:tc>
          <w:tcPr>
            <w:tcW w:w="2126" w:type="dxa"/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661CF6" w:rsidRPr="002A7473" w:rsidTr="007255A6">
        <w:trPr>
          <w:trHeight w:val="733"/>
        </w:trPr>
        <w:tc>
          <w:tcPr>
            <w:tcW w:w="709" w:type="dxa"/>
            <w:vAlign w:val="center"/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661CF6" w:rsidRPr="00565582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Автомобиль Автобус ПАЗ-32053-70</w:t>
            </w:r>
          </w:p>
          <w:p w:rsidR="00661CF6" w:rsidRPr="00565582" w:rsidRDefault="00661CF6" w:rsidP="007255A6">
            <w:pPr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</w:t>
            </w:r>
            <w:r w:rsidRPr="00565582">
              <w:rPr>
                <w:sz w:val="24"/>
                <w:szCs w:val="24"/>
              </w:rPr>
              <w:t>номер</w:t>
            </w:r>
            <w:proofErr w:type="gramStart"/>
            <w:r w:rsidRPr="00565582">
              <w:rPr>
                <w:sz w:val="24"/>
                <w:szCs w:val="24"/>
              </w:rPr>
              <w:t xml:space="preserve"> В</w:t>
            </w:r>
            <w:proofErr w:type="gramEnd"/>
            <w:r w:rsidRPr="00565582">
              <w:rPr>
                <w:sz w:val="24"/>
                <w:szCs w:val="24"/>
              </w:rPr>
              <w:t xml:space="preserve"> 256 ТВ 64</w:t>
            </w:r>
          </w:p>
        </w:tc>
        <w:tc>
          <w:tcPr>
            <w:tcW w:w="2552" w:type="dxa"/>
            <w:vAlign w:val="center"/>
          </w:tcPr>
          <w:p w:rsidR="00661CF6" w:rsidRPr="00565582" w:rsidRDefault="00661CF6" w:rsidP="0072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№ДВИГ-</w:t>
            </w:r>
            <w:r w:rsidRPr="00565582">
              <w:rPr>
                <w:sz w:val="24"/>
                <w:szCs w:val="24"/>
              </w:rPr>
              <w:t>81015682</w:t>
            </w:r>
          </w:p>
          <w:p w:rsidR="00661CF6" w:rsidRPr="00565582" w:rsidRDefault="00661CF6" w:rsidP="0072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куз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65582">
              <w:rPr>
                <w:sz w:val="24"/>
                <w:szCs w:val="24"/>
                <w:lang w:val="en-US"/>
              </w:rPr>
              <w:t>XIM</w:t>
            </w:r>
            <w:r w:rsidRPr="00565582">
              <w:rPr>
                <w:sz w:val="24"/>
                <w:szCs w:val="24"/>
              </w:rPr>
              <w:t>3205</w:t>
            </w:r>
            <w:r w:rsidRPr="00565582">
              <w:rPr>
                <w:sz w:val="24"/>
                <w:szCs w:val="24"/>
                <w:lang w:val="en-US"/>
              </w:rPr>
              <w:t>CX</w:t>
            </w:r>
            <w:r w:rsidRPr="00565582">
              <w:rPr>
                <w:sz w:val="24"/>
                <w:szCs w:val="24"/>
              </w:rPr>
              <w:t>8000642</w:t>
            </w:r>
          </w:p>
        </w:tc>
        <w:tc>
          <w:tcPr>
            <w:tcW w:w="1984" w:type="dxa"/>
            <w:vAlign w:val="center"/>
          </w:tcPr>
          <w:p w:rsidR="00661CF6" w:rsidRPr="005655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565582">
              <w:rPr>
                <w:sz w:val="24"/>
                <w:szCs w:val="24"/>
              </w:rPr>
              <w:t>202 762</w:t>
            </w:r>
          </w:p>
        </w:tc>
        <w:tc>
          <w:tcPr>
            <w:tcW w:w="2126" w:type="dxa"/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661CF6" w:rsidRPr="002A7473" w:rsidTr="007255A6">
        <w:trPr>
          <w:trHeight w:val="733"/>
        </w:trPr>
        <w:tc>
          <w:tcPr>
            <w:tcW w:w="709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661CF6" w:rsidRPr="00FD7082" w:rsidRDefault="00661CF6" w:rsidP="007255A6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FD7082">
              <w:rPr>
                <w:b w:val="0"/>
                <w:sz w:val="24"/>
                <w:szCs w:val="24"/>
              </w:rPr>
              <w:t>Нежилое здание «Гараж»</w:t>
            </w:r>
          </w:p>
          <w:p w:rsidR="00661CF6" w:rsidRPr="00581F50" w:rsidRDefault="00661CF6" w:rsidP="007255A6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581F50">
              <w:rPr>
                <w:b w:val="0"/>
                <w:sz w:val="24"/>
                <w:szCs w:val="24"/>
              </w:rPr>
              <w:t>с. Ивантеевка, ул. Интернациональная 3</w:t>
            </w:r>
            <w:proofErr w:type="gramStart"/>
            <w:r w:rsidRPr="00581F50">
              <w:rPr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vAlign w:val="center"/>
          </w:tcPr>
          <w:p w:rsidR="00661CF6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- 79,6 м²</w:t>
            </w:r>
          </w:p>
        </w:tc>
        <w:tc>
          <w:tcPr>
            <w:tcW w:w="1984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FD7082">
              <w:rPr>
                <w:sz w:val="24"/>
                <w:szCs w:val="24"/>
              </w:rPr>
              <w:t>130 000</w:t>
            </w:r>
          </w:p>
        </w:tc>
        <w:tc>
          <w:tcPr>
            <w:tcW w:w="2126" w:type="dxa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256E47">
              <w:rPr>
                <w:sz w:val="24"/>
                <w:szCs w:val="24"/>
              </w:rPr>
              <w:t xml:space="preserve"> квартал </w:t>
            </w:r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661CF6" w:rsidRPr="002A7473" w:rsidTr="007255A6">
        <w:trPr>
          <w:trHeight w:val="700"/>
        </w:trPr>
        <w:tc>
          <w:tcPr>
            <w:tcW w:w="709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661CF6" w:rsidRPr="00FD7082" w:rsidRDefault="00661CF6" w:rsidP="007255A6">
            <w:pPr>
              <w:rPr>
                <w:sz w:val="24"/>
                <w:szCs w:val="24"/>
              </w:rPr>
            </w:pPr>
            <w:r w:rsidRPr="00FD7082">
              <w:rPr>
                <w:sz w:val="24"/>
                <w:szCs w:val="24"/>
              </w:rPr>
              <w:t xml:space="preserve">Жилой дом </w:t>
            </w:r>
            <w:proofErr w:type="gramStart"/>
            <w:r w:rsidRPr="00FD7082">
              <w:rPr>
                <w:sz w:val="24"/>
                <w:szCs w:val="24"/>
              </w:rPr>
              <w:t>с</w:t>
            </w:r>
            <w:proofErr w:type="gramEnd"/>
            <w:r w:rsidRPr="00FD7082">
              <w:rPr>
                <w:sz w:val="24"/>
                <w:szCs w:val="24"/>
              </w:rPr>
              <w:t xml:space="preserve">. </w:t>
            </w:r>
            <w:proofErr w:type="spellStart"/>
            <w:r w:rsidRPr="00FD7082">
              <w:rPr>
                <w:sz w:val="24"/>
                <w:szCs w:val="24"/>
              </w:rPr>
              <w:t>Канаёвка</w:t>
            </w:r>
            <w:proofErr w:type="spellEnd"/>
            <w:r w:rsidRPr="00FD7082">
              <w:rPr>
                <w:sz w:val="24"/>
                <w:szCs w:val="24"/>
              </w:rPr>
              <w:t>,</w:t>
            </w:r>
          </w:p>
          <w:p w:rsidR="00661CF6" w:rsidRPr="00FD7082" w:rsidRDefault="00661CF6" w:rsidP="0072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Гражданская</w:t>
            </w:r>
            <w:r w:rsidRPr="00FD708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FD7082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 xml:space="preserve">- </w:t>
            </w:r>
            <w:r w:rsidRPr="00FD7082">
              <w:rPr>
                <w:sz w:val="24"/>
                <w:szCs w:val="24"/>
              </w:rPr>
              <w:t xml:space="preserve">55,5 </w:t>
            </w:r>
            <w:r>
              <w:rPr>
                <w:sz w:val="24"/>
                <w:szCs w:val="24"/>
              </w:rPr>
              <w:t>м²</w:t>
            </w:r>
          </w:p>
        </w:tc>
        <w:tc>
          <w:tcPr>
            <w:tcW w:w="1984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FD7082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 </w:t>
            </w:r>
            <w:r w:rsidRPr="00FD7082"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256E47">
              <w:rPr>
                <w:sz w:val="24"/>
                <w:szCs w:val="24"/>
              </w:rPr>
              <w:t xml:space="preserve"> квартал </w:t>
            </w:r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661CF6" w:rsidRPr="002A7473" w:rsidTr="007255A6">
        <w:trPr>
          <w:trHeight w:val="726"/>
        </w:trPr>
        <w:tc>
          <w:tcPr>
            <w:tcW w:w="709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661CF6" w:rsidRPr="00FD7082" w:rsidRDefault="00661CF6" w:rsidP="0072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нежилое строение  (здание котельной) пос. Знаменский, ул. Центральная, д. 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661CF6" w:rsidRPr="00FD7082" w:rsidRDefault="00661CF6" w:rsidP="007255A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1CF6" w:rsidRPr="00FD7082" w:rsidRDefault="00661CF6" w:rsidP="007255A6">
            <w:pPr>
              <w:rPr>
                <w:sz w:val="24"/>
                <w:szCs w:val="24"/>
              </w:rPr>
            </w:pPr>
            <w:r w:rsidRPr="00FD7082">
              <w:rPr>
                <w:sz w:val="24"/>
                <w:szCs w:val="24"/>
              </w:rPr>
              <w:t xml:space="preserve">площадь - </w:t>
            </w:r>
            <w:r>
              <w:rPr>
                <w:sz w:val="24"/>
                <w:szCs w:val="24"/>
              </w:rPr>
              <w:t>288</w:t>
            </w:r>
            <w:r w:rsidRPr="00FD70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FD7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м², этажность: 1-</w:t>
            </w:r>
            <w:r w:rsidRPr="00A0331F">
              <w:rPr>
                <w:sz w:val="24"/>
                <w:szCs w:val="24"/>
                <w:u w:val="single"/>
              </w:rPr>
              <w:t>ый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0331F">
              <w:rPr>
                <w:sz w:val="24"/>
                <w:szCs w:val="24"/>
              </w:rPr>
              <w:t>надземный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D70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Pr="00FD7082"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II </w:t>
            </w:r>
            <w:r w:rsidRPr="00256E47">
              <w:rPr>
                <w:sz w:val="24"/>
                <w:szCs w:val="24"/>
              </w:rPr>
              <w:t xml:space="preserve">квартал </w:t>
            </w:r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661CF6" w:rsidRPr="002A7473" w:rsidTr="007255A6">
        <w:trPr>
          <w:trHeight w:val="726"/>
        </w:trPr>
        <w:tc>
          <w:tcPr>
            <w:tcW w:w="709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661CF6" w:rsidRPr="00FD7082" w:rsidRDefault="00661CF6" w:rsidP="0072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«Котельная №7» пос. Знаменский,                     ул. Молодежная, д. 3</w:t>
            </w:r>
          </w:p>
          <w:p w:rsidR="00661CF6" w:rsidRDefault="00661CF6" w:rsidP="007255A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1CF6" w:rsidRPr="00FD7082" w:rsidRDefault="00661CF6" w:rsidP="007255A6">
            <w:pPr>
              <w:rPr>
                <w:sz w:val="24"/>
                <w:szCs w:val="24"/>
              </w:rPr>
            </w:pPr>
            <w:r w:rsidRPr="00FD7082">
              <w:rPr>
                <w:sz w:val="24"/>
                <w:szCs w:val="24"/>
              </w:rPr>
              <w:t xml:space="preserve">площадь - </w:t>
            </w:r>
            <w:r>
              <w:rPr>
                <w:sz w:val="24"/>
                <w:szCs w:val="24"/>
              </w:rPr>
              <w:t>178</w:t>
            </w:r>
            <w:r w:rsidRPr="00FD70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FD7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м², этажность: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II </w:t>
            </w:r>
            <w:r w:rsidRPr="00256E47">
              <w:rPr>
                <w:sz w:val="24"/>
                <w:szCs w:val="24"/>
              </w:rPr>
              <w:t xml:space="preserve">квартал </w:t>
            </w:r>
          </w:p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661CF6" w:rsidRPr="002A7473" w:rsidTr="007255A6">
        <w:trPr>
          <w:trHeight w:val="726"/>
        </w:trPr>
        <w:tc>
          <w:tcPr>
            <w:tcW w:w="709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vAlign w:val="center"/>
          </w:tcPr>
          <w:p w:rsidR="00661CF6" w:rsidRPr="00FD7082" w:rsidRDefault="00661CF6" w:rsidP="0072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 центральной котельной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Ивановка,                                ул. Кооперативная,  д. 47</w:t>
            </w:r>
          </w:p>
          <w:p w:rsidR="00661CF6" w:rsidRDefault="00661CF6" w:rsidP="007255A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1CF6" w:rsidRPr="00FD7082" w:rsidRDefault="00661CF6" w:rsidP="007255A6">
            <w:pPr>
              <w:rPr>
                <w:sz w:val="24"/>
                <w:szCs w:val="24"/>
              </w:rPr>
            </w:pPr>
            <w:r w:rsidRPr="00FD7082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–</w:t>
            </w:r>
            <w:r w:rsidRPr="00FD7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58,7 </w:t>
            </w:r>
            <w:r w:rsidRPr="00FD7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м², этажность: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Pr="00256E47">
              <w:rPr>
                <w:sz w:val="24"/>
                <w:szCs w:val="24"/>
              </w:rPr>
              <w:t xml:space="preserve">квартал </w:t>
            </w:r>
          </w:p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661CF6" w:rsidRPr="002A7473" w:rsidTr="007255A6">
        <w:trPr>
          <w:trHeight w:val="726"/>
        </w:trPr>
        <w:tc>
          <w:tcPr>
            <w:tcW w:w="709" w:type="dxa"/>
            <w:vAlign w:val="center"/>
          </w:tcPr>
          <w:p w:rsidR="00661CF6" w:rsidRPr="00FD7082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3261" w:type="dxa"/>
            <w:vAlign w:val="center"/>
          </w:tcPr>
          <w:p w:rsidR="00661CF6" w:rsidRDefault="00661CF6" w:rsidP="0072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№4                   с. Ивантеевка, ул. Карьерная, 43 «а»</w:t>
            </w:r>
          </w:p>
        </w:tc>
        <w:tc>
          <w:tcPr>
            <w:tcW w:w="2552" w:type="dxa"/>
            <w:vAlign w:val="center"/>
          </w:tcPr>
          <w:p w:rsidR="00661CF6" w:rsidRPr="00FD7082" w:rsidRDefault="00661CF6" w:rsidP="007255A6">
            <w:pPr>
              <w:rPr>
                <w:sz w:val="24"/>
                <w:szCs w:val="24"/>
              </w:rPr>
            </w:pPr>
            <w:r w:rsidRPr="00FD7082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–</w:t>
            </w:r>
            <w:r w:rsidRPr="00FD7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307,1 </w:t>
            </w:r>
            <w:r w:rsidRPr="00FD7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м², этажность: 1-</w:t>
            </w:r>
            <w:r w:rsidRPr="00A0331F">
              <w:rPr>
                <w:sz w:val="24"/>
                <w:szCs w:val="24"/>
                <w:u w:val="single"/>
              </w:rPr>
              <w:t>ый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0331F">
              <w:rPr>
                <w:sz w:val="24"/>
                <w:szCs w:val="24"/>
              </w:rPr>
              <w:t>надземный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256E47">
              <w:rPr>
                <w:sz w:val="24"/>
                <w:szCs w:val="24"/>
              </w:rPr>
              <w:t xml:space="preserve">квартал </w:t>
            </w:r>
          </w:p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661CF6" w:rsidRPr="002A7473" w:rsidTr="007255A6">
        <w:trPr>
          <w:trHeight w:val="726"/>
        </w:trPr>
        <w:tc>
          <w:tcPr>
            <w:tcW w:w="709" w:type="dxa"/>
            <w:vAlign w:val="center"/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661CF6" w:rsidRPr="00FD7082" w:rsidRDefault="00661CF6" w:rsidP="0072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Котельная №3 с. Ивантеевка, ул. Советская, №46</w:t>
            </w:r>
          </w:p>
          <w:p w:rsidR="00661CF6" w:rsidRDefault="00661CF6" w:rsidP="0072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(РТП)</w:t>
            </w:r>
          </w:p>
        </w:tc>
        <w:tc>
          <w:tcPr>
            <w:tcW w:w="2552" w:type="dxa"/>
            <w:vAlign w:val="center"/>
          </w:tcPr>
          <w:p w:rsidR="00661CF6" w:rsidRPr="00FD7082" w:rsidRDefault="00661CF6" w:rsidP="007255A6">
            <w:pPr>
              <w:rPr>
                <w:sz w:val="24"/>
                <w:szCs w:val="24"/>
              </w:rPr>
            </w:pPr>
            <w:r w:rsidRPr="00FD7082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–</w:t>
            </w:r>
            <w:r w:rsidRPr="00FD7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273 </w:t>
            </w:r>
            <w:r w:rsidRPr="00FD7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м², этажность: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Pr="00256E47">
              <w:rPr>
                <w:sz w:val="24"/>
                <w:szCs w:val="24"/>
              </w:rPr>
              <w:t xml:space="preserve">квартал </w:t>
            </w:r>
          </w:p>
          <w:p w:rsidR="00661CF6" w:rsidRDefault="00661CF6" w:rsidP="007255A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256E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56E47">
              <w:rPr>
                <w:sz w:val="24"/>
                <w:szCs w:val="24"/>
              </w:rPr>
              <w:t xml:space="preserve"> года</w:t>
            </w:r>
          </w:p>
        </w:tc>
      </w:tr>
      <w:tr w:rsidR="00661CF6" w:rsidRPr="002A7473" w:rsidTr="007255A6">
        <w:trPr>
          <w:trHeight w:val="415"/>
        </w:trPr>
        <w:tc>
          <w:tcPr>
            <w:tcW w:w="709" w:type="dxa"/>
            <w:vAlign w:val="center"/>
          </w:tcPr>
          <w:p w:rsidR="00661CF6" w:rsidRPr="00256E47" w:rsidRDefault="00661CF6" w:rsidP="007255A6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61CF6" w:rsidRPr="00256E47" w:rsidRDefault="00661CF6" w:rsidP="007255A6">
            <w:pPr>
              <w:rPr>
                <w:b/>
                <w:sz w:val="24"/>
                <w:szCs w:val="24"/>
              </w:rPr>
            </w:pPr>
            <w:r w:rsidRPr="00256E47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661CF6" w:rsidRPr="00256E47" w:rsidRDefault="00661CF6" w:rsidP="007255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2 091 048</w:t>
            </w:r>
          </w:p>
        </w:tc>
        <w:tc>
          <w:tcPr>
            <w:tcW w:w="2126" w:type="dxa"/>
          </w:tcPr>
          <w:p w:rsidR="00661CF6" w:rsidRPr="00256E47" w:rsidRDefault="00661CF6" w:rsidP="007255A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1CF6" w:rsidRDefault="00661CF6" w:rsidP="00661CF6">
      <w:pPr>
        <w:tabs>
          <w:tab w:val="left" w:pos="3675"/>
        </w:tabs>
        <w:jc w:val="right"/>
      </w:pPr>
    </w:p>
    <w:p w:rsidR="00661CF6" w:rsidRPr="002A7473" w:rsidRDefault="00661CF6" w:rsidP="00661CF6">
      <w:pPr>
        <w:tabs>
          <w:tab w:val="left" w:pos="3675"/>
        </w:tabs>
        <w:jc w:val="right"/>
      </w:pPr>
    </w:p>
    <w:p w:rsidR="00661CF6" w:rsidRDefault="00661CF6" w:rsidP="00661CF6">
      <w:pPr>
        <w:autoSpaceDE w:val="0"/>
        <w:autoSpaceDN w:val="0"/>
        <w:adjustRightInd w:val="0"/>
      </w:pPr>
    </w:p>
    <w:p w:rsidR="00661CF6" w:rsidRDefault="00661CF6" w:rsidP="00661CF6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661CF6" w:rsidRPr="00623DDC" w:rsidRDefault="00661CF6" w:rsidP="00661CF6">
      <w:pPr>
        <w:autoSpaceDE w:val="0"/>
        <w:autoSpaceDN w:val="0"/>
        <w:adjustRightInd w:val="0"/>
        <w:ind w:left="-993" w:right="-568"/>
        <w:rPr>
          <w:sz w:val="24"/>
          <w:szCs w:val="24"/>
        </w:rPr>
      </w:pPr>
      <w:r w:rsidRPr="00623DDC">
        <w:rPr>
          <w:b/>
          <w:sz w:val="24"/>
          <w:szCs w:val="24"/>
        </w:rPr>
        <w:t>Председатель Ивантеевского</w:t>
      </w:r>
    </w:p>
    <w:p w:rsidR="00661CF6" w:rsidRDefault="00661CF6" w:rsidP="00661CF6">
      <w:pPr>
        <w:autoSpaceDE w:val="0"/>
        <w:autoSpaceDN w:val="0"/>
        <w:adjustRightInd w:val="0"/>
        <w:ind w:left="-993" w:right="-568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ab/>
        <w:t xml:space="preserve">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661CF6" w:rsidRDefault="00661CF6" w:rsidP="00661CF6">
      <w:pPr>
        <w:autoSpaceDE w:val="0"/>
        <w:autoSpaceDN w:val="0"/>
        <w:adjustRightInd w:val="0"/>
        <w:ind w:left="-993" w:right="-568"/>
        <w:rPr>
          <w:sz w:val="24"/>
          <w:szCs w:val="24"/>
        </w:rPr>
      </w:pPr>
    </w:p>
    <w:p w:rsidR="00661CF6" w:rsidRDefault="00661CF6" w:rsidP="00661CF6">
      <w:pPr>
        <w:autoSpaceDE w:val="0"/>
        <w:autoSpaceDN w:val="0"/>
        <w:adjustRightInd w:val="0"/>
        <w:ind w:left="-993" w:right="-568"/>
        <w:rPr>
          <w:sz w:val="24"/>
          <w:szCs w:val="24"/>
        </w:rPr>
      </w:pPr>
    </w:p>
    <w:p w:rsidR="00661CF6" w:rsidRDefault="00661CF6" w:rsidP="00661CF6">
      <w:pPr>
        <w:autoSpaceDE w:val="0"/>
        <w:autoSpaceDN w:val="0"/>
        <w:adjustRightInd w:val="0"/>
        <w:ind w:left="-993" w:right="-568"/>
        <w:rPr>
          <w:sz w:val="24"/>
          <w:szCs w:val="24"/>
        </w:rPr>
      </w:pPr>
    </w:p>
    <w:p w:rsidR="00661CF6" w:rsidRPr="00AB6130" w:rsidRDefault="00661CF6" w:rsidP="00661CF6">
      <w:pPr>
        <w:autoSpaceDE w:val="0"/>
        <w:autoSpaceDN w:val="0"/>
        <w:adjustRightInd w:val="0"/>
        <w:ind w:left="-993" w:right="-568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Глава Ивантеевского </w:t>
      </w:r>
    </w:p>
    <w:p w:rsidR="00661CF6" w:rsidRPr="00623DDC" w:rsidRDefault="00661CF6" w:rsidP="00661CF6">
      <w:pPr>
        <w:pStyle w:val="a3"/>
        <w:ind w:left="-993" w:right="-568"/>
        <w:rPr>
          <w:rFonts w:ascii="Times New Roman" w:hAnsi="Times New Roman"/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1CF6" w:rsidRPr="00623DDC" w:rsidRDefault="00661CF6" w:rsidP="00661CF6">
      <w:pPr>
        <w:pStyle w:val="a3"/>
        <w:tabs>
          <w:tab w:val="left" w:pos="8364"/>
        </w:tabs>
        <w:ind w:left="-993" w:right="-568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Саратовской области                                                           </w:t>
      </w:r>
      <w:r w:rsidRPr="00623DD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</w:t>
      </w:r>
      <w:r w:rsidRPr="00623DDC">
        <w:rPr>
          <w:rFonts w:ascii="Times New Roman" w:hAnsi="Times New Roman"/>
          <w:b/>
          <w:sz w:val="24"/>
          <w:szCs w:val="24"/>
        </w:rPr>
        <w:t xml:space="preserve">В.В. Басов </w:t>
      </w:r>
    </w:p>
    <w:p w:rsidR="00661CF6" w:rsidRPr="00C14C12" w:rsidRDefault="00661CF6" w:rsidP="00661CF6">
      <w:pPr>
        <w:tabs>
          <w:tab w:val="left" w:pos="2255"/>
        </w:tabs>
      </w:pPr>
    </w:p>
    <w:p w:rsidR="0082353A" w:rsidRDefault="0082353A"/>
    <w:sectPr w:rsidR="0082353A" w:rsidSect="00E94FC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5"/>
    <w:rsid w:val="00006F47"/>
    <w:rsid w:val="00661CF6"/>
    <w:rsid w:val="0082353A"/>
    <w:rsid w:val="00A3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61CF6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661CF6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661CF6"/>
    <w:pPr>
      <w:spacing w:line="252" w:lineRule="auto"/>
      <w:jc w:val="center"/>
    </w:pPr>
    <w:rPr>
      <w:b/>
      <w:color w:val="000000"/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61CF6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661CF6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661CF6"/>
    <w:pPr>
      <w:spacing w:line="252" w:lineRule="auto"/>
      <w:jc w:val="center"/>
    </w:pPr>
    <w:rPr>
      <w:b/>
      <w:color w:val="000000"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2018-12-20T07:09:00Z</dcterms:created>
  <dcterms:modified xsi:type="dcterms:W3CDTF">2018-12-24T09:58:00Z</dcterms:modified>
</cp:coreProperties>
</file>