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0" w:rsidRPr="00B04E97" w:rsidRDefault="003D4E10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3D4E10" w:rsidRPr="00B04E97" w:rsidRDefault="003D4E10" w:rsidP="003D4E10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D4E10" w:rsidRPr="00D55182" w:rsidRDefault="003D4E10" w:rsidP="003D4E10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3A1" w:rsidRDefault="003D4E10" w:rsidP="002823A1">
      <w:pPr>
        <w:tabs>
          <w:tab w:val="left" w:pos="425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F86126">
        <w:rPr>
          <w:rFonts w:ascii="Times New Roman" w:hAnsi="Times New Roman" w:cs="Times New Roman"/>
          <w:sz w:val="26"/>
          <w:szCs w:val="26"/>
        </w:rPr>
        <w:t>16 декабря 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6126">
        <w:rPr>
          <w:rFonts w:ascii="Times New Roman" w:hAnsi="Times New Roman" w:cs="Times New Roman"/>
          <w:sz w:val="26"/>
          <w:szCs w:val="26"/>
        </w:rPr>
        <w:t>71б</w:t>
      </w:r>
    </w:p>
    <w:p w:rsidR="003D4E10" w:rsidRPr="00B04E97" w:rsidRDefault="003D4E10" w:rsidP="002823A1">
      <w:pPr>
        <w:tabs>
          <w:tab w:val="left" w:pos="425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2823A1" w:rsidRDefault="005331A8" w:rsidP="002823A1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A1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администрация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>публиковать настоящее решение в информационном бюллетене «Яблоново-Гайский вестник».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</w:t>
      </w:r>
      <w:r w:rsidR="004C2617" w:rsidRPr="003D4E1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Default="005331A8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2823A1">
        <w:rPr>
          <w:rFonts w:ascii="Times New Roman" w:hAnsi="Times New Roman" w:cs="Times New Roman"/>
          <w:sz w:val="28"/>
          <w:szCs w:val="28"/>
        </w:rPr>
        <w:t>Яблоново-Гайского</w:t>
      </w:r>
    </w:p>
    <w:p w:rsidR="002823A1" w:rsidRDefault="002823A1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Г.В. Баннов</w:t>
      </w:r>
    </w:p>
    <w:p w:rsidR="00F86126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6" w:rsidRPr="003D4E10" w:rsidRDefault="00F86126" w:rsidP="00282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2617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A8" w:rsidRPr="003D4E10" w:rsidRDefault="005331A8" w:rsidP="003D4E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от «</w:t>
      </w:r>
      <w:r w:rsidR="00F86126">
        <w:rPr>
          <w:rFonts w:ascii="Times New Roman" w:hAnsi="Times New Roman" w:cs="Times New Roman"/>
          <w:sz w:val="28"/>
          <w:szCs w:val="28"/>
        </w:rPr>
        <w:t>16</w:t>
      </w:r>
      <w:r w:rsidRPr="003D4E10">
        <w:rPr>
          <w:rFonts w:ascii="Times New Roman" w:hAnsi="Times New Roman" w:cs="Times New Roman"/>
          <w:sz w:val="28"/>
          <w:szCs w:val="28"/>
        </w:rPr>
        <w:t xml:space="preserve">» </w:t>
      </w:r>
      <w:r w:rsidR="00F86126">
        <w:rPr>
          <w:rFonts w:ascii="Times New Roman" w:hAnsi="Times New Roman" w:cs="Times New Roman"/>
          <w:sz w:val="28"/>
          <w:szCs w:val="28"/>
        </w:rPr>
        <w:t>декабря</w:t>
      </w:r>
      <w:r w:rsidRPr="003D4E10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86126">
        <w:rPr>
          <w:rFonts w:ascii="Times New Roman" w:hAnsi="Times New Roman" w:cs="Times New Roman"/>
          <w:sz w:val="28"/>
          <w:szCs w:val="28"/>
        </w:rPr>
        <w:t>71 б</w:t>
      </w:r>
    </w:p>
    <w:p w:rsidR="005331A8" w:rsidRPr="003D4E10" w:rsidRDefault="005331A8" w:rsidP="003D4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</w:t>
      </w:r>
    </w:p>
    <w:p w:rsidR="005331A8" w:rsidRPr="003D4E10" w:rsidRDefault="005331A8" w:rsidP="003D4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10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1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 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Яблоново-Гайского муниципального образования на 2022 год.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Органом муниципального контроля в сфере благоустройства по вопросам соблюдения Правил благоустройства является администрация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 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3D4E10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в отношении </w:t>
      </w:r>
      <w:r w:rsidR="003D4E10" w:rsidRPr="003D4E10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лиц, в </w:t>
      </w:r>
      <w:proofErr w:type="gramStart"/>
      <w:r w:rsidR="003D4E10" w:rsidRPr="003D4E1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D4E10" w:rsidRPr="003D4E10">
        <w:rPr>
          <w:rFonts w:ascii="Times New Roman" w:hAnsi="Times New Roman" w:cs="Times New Roman"/>
          <w:sz w:val="28"/>
          <w:szCs w:val="28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Яблоново-Гайского муниципального образования, а также их деятельность, действия (бездействие) в рамках которых должны соблюдаться требования правил благоустройства территории Яблоново-Гайского муниципального образования.</w:t>
      </w:r>
    </w:p>
    <w:p w:rsidR="004C2617" w:rsidRPr="003D4E10" w:rsidRDefault="004C2617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</w:t>
      </w:r>
      <w:r w:rsidRPr="003D4E10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(включая некапитальные строения, сооружения), находящиеся в границах </w:t>
      </w:r>
      <w:r w:rsidR="003D4E10" w:rsidRPr="003D4E10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</w:t>
      </w:r>
      <w:r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периоде с 1 января по 31 декабря 2020 г проверок (плановых, внеплановых) по муниципальному контролю не проводилось</w:t>
      </w:r>
      <w:r w:rsidR="004C2617" w:rsidRPr="003D4E10">
        <w:rPr>
          <w:rFonts w:ascii="Times New Roman" w:hAnsi="Times New Roman" w:cs="Times New Roman"/>
          <w:sz w:val="28"/>
          <w:szCs w:val="28"/>
        </w:rPr>
        <w:t>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II. Цели и задачи реализации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Проведение профилактических мероприятий программы профилактики направлено на решение следующих задач: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4C2617" w:rsidRPr="003D4E10" w:rsidRDefault="004C2617" w:rsidP="003D4E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91415F" w:rsidRPr="003D4E10" w:rsidRDefault="00747605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3</w:t>
      </w:r>
      <w:r w:rsidR="0091415F" w:rsidRPr="003D4E10">
        <w:rPr>
          <w:rFonts w:ascii="Times New Roman" w:hAnsi="Times New Roman" w:cs="Times New Roman"/>
          <w:sz w:val="28"/>
          <w:szCs w:val="28"/>
        </w:rPr>
        <w:t>) консультирование.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571" w:type="dxa"/>
        <w:tblLayout w:type="fixed"/>
        <w:tblLook w:val="04A0"/>
      </w:tblPr>
      <w:tblGrid>
        <w:gridCol w:w="575"/>
        <w:gridCol w:w="2619"/>
        <w:gridCol w:w="2635"/>
        <w:gridCol w:w="1650"/>
        <w:gridCol w:w="2092"/>
      </w:tblGrid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747605" w:rsidRPr="003D4E10" w:rsidRDefault="0091415F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747605" w:rsidP="003D4E10">
            <w:pPr>
              <w:ind w:right="-2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Ивантеевского муниципального района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плановых контрольных мероприятий;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35" w:type="dxa"/>
          </w:tcPr>
          <w:p w:rsidR="00747605" w:rsidRPr="003D4E10" w:rsidRDefault="00747605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И</w:t>
            </w:r>
            <w:r w:rsidR="0091415F"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вантеевского муниципального райо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 1 апреля года, следующего за отчетным годом.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муниципального образования</w:t>
            </w:r>
          </w:p>
        </w:tc>
      </w:tr>
      <w:tr w:rsidR="0091415F" w:rsidRPr="003D4E10" w:rsidTr="003D4E10">
        <w:tc>
          <w:tcPr>
            <w:tcW w:w="575" w:type="dxa"/>
            <w:hideMark/>
          </w:tcPr>
          <w:p w:rsidR="00747605" w:rsidRPr="003D4E10" w:rsidRDefault="003D4E10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635" w:type="dxa"/>
          </w:tcPr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телефону, посредством 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91415F" w:rsidRPr="003D4E10" w:rsidRDefault="0091415F" w:rsidP="003D4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47605" w:rsidRPr="003D4E10" w:rsidRDefault="0091415F" w:rsidP="003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</w:tc>
        <w:tc>
          <w:tcPr>
            <w:tcW w:w="1650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747605" w:rsidRPr="003D4E10" w:rsidRDefault="00747605" w:rsidP="003D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Яблоново-Гайского муниципального 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5"/>
        <w:tblW w:w="9498" w:type="dxa"/>
        <w:tblLook w:val="04A0"/>
      </w:tblPr>
      <w:tblGrid>
        <w:gridCol w:w="540"/>
        <w:gridCol w:w="7276"/>
        <w:gridCol w:w="1682"/>
      </w:tblGrid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331A8" w:rsidRPr="003D4E10" w:rsidTr="0091415F">
        <w:tc>
          <w:tcPr>
            <w:tcW w:w="0" w:type="auto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E10" w:rsidRPr="003D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6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5331A8" w:rsidRPr="003D4E10" w:rsidRDefault="005331A8" w:rsidP="003D4E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1A8" w:rsidRPr="003D4E10" w:rsidRDefault="005331A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8D8" w:rsidRPr="003D4E10" w:rsidRDefault="00D648D8" w:rsidP="003D4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48D8" w:rsidRPr="003D4E10" w:rsidSect="00D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6B"/>
    <w:multiLevelType w:val="multilevel"/>
    <w:tmpl w:val="417A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298E"/>
    <w:multiLevelType w:val="multilevel"/>
    <w:tmpl w:val="EC94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A8"/>
    <w:rsid w:val="002823A1"/>
    <w:rsid w:val="003D4E10"/>
    <w:rsid w:val="004C2617"/>
    <w:rsid w:val="005331A8"/>
    <w:rsid w:val="00747605"/>
    <w:rsid w:val="0091415F"/>
    <w:rsid w:val="00D648D8"/>
    <w:rsid w:val="00F8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D8"/>
  </w:style>
  <w:style w:type="paragraph" w:styleId="1">
    <w:name w:val="heading 1"/>
    <w:basedOn w:val="a"/>
    <w:link w:val="10"/>
    <w:uiPriority w:val="9"/>
    <w:qFormat/>
    <w:rsid w:val="00533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5331A8"/>
  </w:style>
  <w:style w:type="table" w:styleId="a5">
    <w:name w:val="Table Grid"/>
    <w:basedOn w:val="a1"/>
    <w:uiPriority w:val="59"/>
    <w:rsid w:val="0074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57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2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dcterms:created xsi:type="dcterms:W3CDTF">2021-12-27T10:15:00Z</dcterms:created>
  <dcterms:modified xsi:type="dcterms:W3CDTF">2021-12-27T10:15:00Z</dcterms:modified>
</cp:coreProperties>
</file>