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ADD" w:rsidRPr="00DA7558" w:rsidRDefault="00254ADD" w:rsidP="006C738B">
      <w:pPr>
        <w:pStyle w:val="Oaenoaieoiaioa"/>
        <w:ind w:firstLine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4B33C1" w:rsidRPr="004B33C1" w:rsidRDefault="004B33C1" w:rsidP="004B33C1">
      <w:pPr>
        <w:tabs>
          <w:tab w:val="left" w:pos="7230"/>
        </w:tabs>
        <w:spacing w:before="1332" w:line="300" w:lineRule="exact"/>
        <w:jc w:val="center"/>
        <w:rPr>
          <w:rFonts w:ascii="Times New Roman" w:hAnsi="Times New Roman"/>
          <w:snapToGrid w:val="0"/>
        </w:rPr>
      </w:pPr>
      <w:r w:rsidRPr="004B33C1">
        <w:rPr>
          <w:rFonts w:ascii="Times New Roman" w:hAnsi="Times New Roman"/>
          <w:noProof/>
        </w:rPr>
        <w:drawing>
          <wp:inline distT="0" distB="0" distL="0" distR="0" wp14:anchorId="42EDF3AE" wp14:editId="3DAA3FE4">
            <wp:extent cx="806450" cy="1022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ИВАНТЕЕВСКОЕ РАЙОННОЕ СОБРАНИЕ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ИВАНТЕЕВСКОГО МУНИЦИПАЛЬНОГО РАЙОНА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>САРАТОВСКОЙ ОБЛАСТИ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B33C1">
        <w:rPr>
          <w:rFonts w:ascii="Times New Roman" w:hAnsi="Times New Roman"/>
          <w:b/>
          <w:bCs/>
          <w:sz w:val="28"/>
          <w:szCs w:val="28"/>
        </w:rPr>
        <w:t xml:space="preserve">Седьмое заседание </w:t>
      </w:r>
    </w:p>
    <w:p w:rsidR="004B33C1" w:rsidRPr="004B33C1" w:rsidRDefault="004B33C1" w:rsidP="004B33C1">
      <w:pPr>
        <w:pStyle w:val="Oaenoaieoiaioa"/>
        <w:tabs>
          <w:tab w:val="left" w:pos="7720"/>
          <w:tab w:val="right" w:pos="9355"/>
        </w:tabs>
        <w:ind w:firstLine="0"/>
        <w:jc w:val="right"/>
        <w:rPr>
          <w:rFonts w:ascii="Times New Roman" w:hAnsi="Times New Roman"/>
          <w:b/>
          <w:bCs/>
        </w:rPr>
      </w:pPr>
      <w:r w:rsidRPr="004B33C1">
        <w:rPr>
          <w:rFonts w:ascii="Times New Roman" w:hAnsi="Times New Roman"/>
          <w:b/>
          <w:bCs/>
        </w:rPr>
        <w:tab/>
      </w:r>
      <w:r w:rsidR="00A31A30">
        <w:rPr>
          <w:rFonts w:ascii="Times New Roman" w:hAnsi="Times New Roman"/>
          <w:b/>
          <w:bCs/>
        </w:rPr>
        <w:t>проект</w:t>
      </w:r>
      <w:bookmarkStart w:id="0" w:name="_GoBack"/>
      <w:bookmarkEnd w:id="0"/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b/>
          <w:bCs/>
        </w:rPr>
      </w:pPr>
      <w:r w:rsidRPr="004B33C1">
        <w:rPr>
          <w:rFonts w:ascii="Times New Roman" w:hAnsi="Times New Roman"/>
          <w:b/>
          <w:bCs/>
          <w:sz w:val="32"/>
          <w:szCs w:val="32"/>
        </w:rPr>
        <w:t xml:space="preserve">РЕШЕНИЕ №                                                                                         </w:t>
      </w:r>
    </w:p>
    <w:p w:rsidR="004B33C1" w:rsidRPr="004B33C1" w:rsidRDefault="004B33C1" w:rsidP="004B33C1">
      <w:pPr>
        <w:pStyle w:val="Oaenoaieoiaioa"/>
        <w:ind w:firstLine="0"/>
        <w:rPr>
          <w:rFonts w:ascii="Times New Roman" w:hAnsi="Times New Roman"/>
        </w:rPr>
      </w:pPr>
      <w:r w:rsidRPr="004B33C1">
        <w:rPr>
          <w:rFonts w:ascii="Times New Roman" w:hAnsi="Times New Roman"/>
        </w:rPr>
        <w:t xml:space="preserve">                                          </w:t>
      </w:r>
    </w:p>
    <w:p w:rsidR="004B33C1" w:rsidRPr="004B33C1" w:rsidRDefault="004B33C1" w:rsidP="004B33C1">
      <w:pPr>
        <w:pStyle w:val="Oaenoaieoiaioa"/>
        <w:ind w:firstLine="0"/>
        <w:jc w:val="left"/>
        <w:rPr>
          <w:rFonts w:ascii="Times New Roman" w:hAnsi="Times New Roman"/>
        </w:rPr>
      </w:pPr>
      <w:r w:rsidRPr="004B33C1">
        <w:rPr>
          <w:rFonts w:ascii="Times New Roman" w:hAnsi="Times New Roman"/>
        </w:rPr>
        <w:t>от 24 апреля 2024 года</w:t>
      </w:r>
    </w:p>
    <w:p w:rsidR="004B33C1" w:rsidRPr="004B33C1" w:rsidRDefault="004B33C1" w:rsidP="004B33C1">
      <w:pPr>
        <w:pStyle w:val="Oaenoaieoiaioa"/>
        <w:ind w:firstLine="0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4B33C1">
        <w:rPr>
          <w:rFonts w:ascii="Times New Roman" w:hAnsi="Times New Roman"/>
          <w:sz w:val="26"/>
          <w:szCs w:val="26"/>
        </w:rPr>
        <w:t>с</w:t>
      </w:r>
      <w:proofErr w:type="gramEnd"/>
      <w:r w:rsidRPr="004B33C1">
        <w:rPr>
          <w:rFonts w:ascii="Times New Roman" w:hAnsi="Times New Roman"/>
          <w:sz w:val="26"/>
          <w:szCs w:val="26"/>
        </w:rPr>
        <w:t>. Ивантеевка</w:t>
      </w:r>
    </w:p>
    <w:p w:rsidR="004B33C1" w:rsidRPr="004B33C1" w:rsidRDefault="004B33C1" w:rsidP="00DA7558">
      <w:pPr>
        <w:ind w:firstLine="0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О внесении изменений и дополнений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в решение районного Собрания</w:t>
      </w:r>
    </w:p>
    <w:p w:rsidR="002E5191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DA7558">
          <w:rPr>
            <w:rStyle w:val="af"/>
            <w:rFonts w:ascii="Times New Roman" w:hAnsi="Times New Roman"/>
            <w:b/>
            <w:color w:val="000000" w:themeColor="text1"/>
          </w:rPr>
          <w:t>20.07.201</w:t>
        </w:r>
        <w:r w:rsidR="00BB72DC" w:rsidRPr="00DA7558">
          <w:rPr>
            <w:rStyle w:val="af"/>
            <w:rFonts w:ascii="Times New Roman" w:hAnsi="Times New Roman"/>
            <w:b/>
            <w:color w:val="000000" w:themeColor="text1"/>
          </w:rPr>
          <w:t>2</w:t>
        </w:r>
        <w:r w:rsidR="00440234" w:rsidRPr="00DA7558">
          <w:rPr>
            <w:rStyle w:val="af"/>
            <w:rFonts w:ascii="Times New Roman" w:hAnsi="Times New Roman"/>
            <w:b/>
            <w:color w:val="000000" w:themeColor="text1"/>
          </w:rPr>
          <w:t xml:space="preserve"> </w:t>
        </w:r>
        <w:r w:rsidRPr="00DA7558">
          <w:rPr>
            <w:rStyle w:val="af"/>
            <w:rFonts w:ascii="Times New Roman" w:hAnsi="Times New Roman"/>
            <w:b/>
            <w:color w:val="000000" w:themeColor="text1"/>
          </w:rPr>
          <w:t>г. №50</w:t>
        </w:r>
      </w:hyperlink>
    </w:p>
    <w:p w:rsidR="000F30CB" w:rsidRPr="00DA7558" w:rsidRDefault="002E5191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«</w:t>
      </w:r>
      <w:r w:rsidR="000F30CB" w:rsidRPr="00DA7558">
        <w:rPr>
          <w:rFonts w:ascii="Times New Roman" w:hAnsi="Times New Roman"/>
          <w:b/>
          <w:color w:val="000000" w:themeColor="text1"/>
        </w:rPr>
        <w:t xml:space="preserve">Об утверждении схемы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территориального планирования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 xml:space="preserve">Ивантеевского муниципального района </w:t>
      </w:r>
    </w:p>
    <w:p w:rsidR="000F30CB" w:rsidRPr="00DA7558" w:rsidRDefault="000F30CB" w:rsidP="00DA7558">
      <w:pPr>
        <w:ind w:firstLine="0"/>
        <w:rPr>
          <w:rFonts w:ascii="Times New Roman" w:hAnsi="Times New Roman"/>
          <w:b/>
          <w:color w:val="000000" w:themeColor="text1"/>
        </w:rPr>
      </w:pPr>
      <w:r w:rsidRPr="00DA7558">
        <w:rPr>
          <w:rFonts w:ascii="Times New Roman" w:hAnsi="Times New Roman"/>
          <w:b/>
          <w:color w:val="000000" w:themeColor="text1"/>
        </w:rPr>
        <w:t>Саратовской области</w:t>
      </w:r>
      <w:r w:rsidR="002E5191" w:rsidRPr="00DA7558">
        <w:rPr>
          <w:rFonts w:ascii="Times New Roman" w:hAnsi="Times New Roman"/>
          <w:b/>
          <w:color w:val="000000" w:themeColor="text1"/>
        </w:rPr>
        <w:t>»</w:t>
      </w:r>
    </w:p>
    <w:p w:rsidR="000F30CB" w:rsidRPr="00DA7558" w:rsidRDefault="000F30CB" w:rsidP="0018566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F30CB" w:rsidRPr="00DA7558" w:rsidRDefault="000F30CB" w:rsidP="00254ADD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Градостроительн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Кодекс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Федерации, </w:t>
      </w:r>
      <w:r w:rsidR="00273470" w:rsidRPr="00DA7558">
        <w:rPr>
          <w:rFonts w:ascii="Times New Roman" w:hAnsi="Times New Roman"/>
          <w:color w:val="000000" w:themeColor="text1"/>
          <w:sz w:val="28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Устав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ом</w:t>
        </w:r>
        <w:r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Ивантеевского  муниципального района </w:t>
        </w:r>
      </w:hyperlink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и рассмотрев проект схемы территориального планирования Ивантеевского муниципального района Саратовской области, </w:t>
      </w:r>
      <w:proofErr w:type="spellStart"/>
      <w:r w:rsidRPr="00DA7558">
        <w:rPr>
          <w:rFonts w:ascii="Times New Roman" w:hAnsi="Times New Roman"/>
          <w:color w:val="000000" w:themeColor="text1"/>
          <w:sz w:val="28"/>
          <w:szCs w:val="28"/>
        </w:rPr>
        <w:t>Ивантеевское</w:t>
      </w:r>
      <w:proofErr w:type="spellEnd"/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 районное Собрание </w:t>
      </w:r>
      <w:r w:rsidRPr="00DA7558">
        <w:rPr>
          <w:rFonts w:ascii="Times New Roman" w:hAnsi="Times New Roman"/>
          <w:b/>
          <w:color w:val="000000" w:themeColor="text1"/>
          <w:sz w:val="28"/>
          <w:szCs w:val="28"/>
        </w:rPr>
        <w:t>РЕШИЛО</w:t>
      </w:r>
      <w:r w:rsidRPr="00DA7558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F30CB" w:rsidRPr="00DA7558" w:rsidRDefault="000F30CB" w:rsidP="00254ADD">
      <w:pPr>
        <w:pStyle w:val="Oaenoaieoiaioa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20.07.201</w:t>
        </w:r>
        <w:r w:rsidR="00BB72DC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</w:t>
        </w:r>
        <w:r w:rsidR="009B51D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г. №50</w:t>
        </w:r>
      </w:hyperlink>
      <w:r w:rsidR="009B51D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территориального планирования Ивантеевского муниципального района Саратовской области»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19.07.2017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№48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18.08.2017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№57</w:t>
        </w:r>
      </w:hyperlink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26.02.2018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№7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>, от</w:t>
      </w:r>
      <w:proofErr w:type="gramEnd"/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29.07.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2019 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8371A6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№41</w:t>
        </w:r>
      </w:hyperlink>
      <w:r w:rsidR="00FE253A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28.10.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2020 года</w:t>
        </w:r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FE253A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№32</w:t>
        </w:r>
      </w:hyperlink>
      <w:r w:rsidR="00254ADD" w:rsidRPr="00DA7558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DA7558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26.02.2021 года №8</w:t>
        </w:r>
      </w:hyperlink>
      <w:r w:rsidR="00F83A66">
        <w:rPr>
          <w:rStyle w:val="af"/>
          <w:rFonts w:ascii="Times New Roman" w:hAnsi="Times New Roman"/>
          <w:color w:val="000000" w:themeColor="text1"/>
          <w:sz w:val="28"/>
          <w:szCs w:val="28"/>
        </w:rPr>
        <w:t>, 24.12.2021 года №29, 27.06.2023 года №31</w:t>
      </w:r>
      <w:r w:rsidR="00DB2618">
        <w:rPr>
          <w:rStyle w:val="af"/>
          <w:rFonts w:ascii="Times New Roman" w:hAnsi="Times New Roman"/>
          <w:color w:val="000000" w:themeColor="text1"/>
          <w:sz w:val="28"/>
          <w:szCs w:val="28"/>
        </w:rPr>
        <w:t>, 30.08.2023 года №36</w:t>
      </w:r>
      <w:r w:rsidR="00787B73" w:rsidRPr="00DA7558">
        <w:rPr>
          <w:rFonts w:ascii="Times New Roman" w:hAnsi="Times New Roman"/>
          <w:color w:val="000000" w:themeColor="text1"/>
          <w:sz w:val="28"/>
          <w:szCs w:val="28"/>
        </w:rPr>
        <w:t>) следующие изменения и дополнения: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:rsidR="009F18D2" w:rsidRPr="00DA7558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DA7558">
        <w:rPr>
          <w:rFonts w:ascii="Times New Roman" w:hAnsi="Times New Roman"/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701"/>
      </w:tblGrid>
      <w:tr w:rsidR="00DA7558" w:rsidRPr="00DA7558" w:rsidTr="008B79E4">
        <w:trPr>
          <w:trHeight w:val="23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Графические материалы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DB2618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DB26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81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DB261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DB26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82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1:50 000</w:t>
            </w:r>
          </w:p>
        </w:tc>
      </w:tr>
      <w:tr w:rsidR="00DA7558" w:rsidRPr="00DA7558" w:rsidTr="008B79E4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254ADD" w:rsidP="00DB261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  <w:r w:rsidR="008B79E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  <w:r w:rsidR="00DB26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890D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DA7558" w:rsidRDefault="009F18D2" w:rsidP="00185661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DA7558" w:rsidRDefault="009F18D2" w:rsidP="008B79E4">
            <w:pPr>
              <w:ind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A75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 1:100 000</w:t>
            </w:r>
          </w:p>
        </w:tc>
      </w:tr>
    </w:tbl>
    <w:p w:rsidR="009F18D2" w:rsidRPr="00DA7558" w:rsidRDefault="00331D1C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80810" cy="6091463"/>
            <wp:effectExtent l="0" t="0" r="0" b="5080"/>
            <wp:docPr id="4" name="Рисунок 4" descr="C:\Users\User\Desktop\f5l7v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5l7vM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0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331D1C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80810" cy="6031825"/>
            <wp:effectExtent l="0" t="0" r="0" b="7620"/>
            <wp:docPr id="6" name="Рисунок 6" descr="C:\Users\User\Desktop\f7CEq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7CEqZ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0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DA7558" w:rsidRDefault="00F61C88" w:rsidP="006C738B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480810" cy="6234530"/>
            <wp:effectExtent l="0" t="0" r="0" b="0"/>
            <wp:docPr id="7" name="Рисунок 7" descr="C:\Users\User\Desktop\ftSaS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tSaSt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2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Pr="00890D33" w:rsidRDefault="00AC4F44" w:rsidP="00516285">
      <w:pPr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2A0CBC" w:rsidRPr="00890D33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890D33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866BA" w:rsidRPr="00890D33">
        <w:rPr>
          <w:rFonts w:ascii="Times New Roman" w:hAnsi="Times New Roman"/>
          <w:color w:val="000000" w:themeColor="text1"/>
          <w:sz w:val="28"/>
          <w:szCs w:val="28"/>
        </w:rPr>
        <w:t>Введени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е»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частью </w:t>
      </w:r>
      <w:r w:rsidR="00DB2618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787B73" w:rsidRPr="00890D33">
        <w:rPr>
          <w:rFonts w:ascii="Times New Roman" w:hAnsi="Times New Roman"/>
          <w:color w:val="000000" w:themeColor="text1"/>
          <w:sz w:val="28"/>
          <w:szCs w:val="28"/>
        </w:rPr>
        <w:t xml:space="preserve"> следующего содержания</w:t>
      </w:r>
      <w:r w:rsidR="003C1CEE" w:rsidRPr="00890D3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516285" w:rsidRPr="00516285" w:rsidRDefault="00254ADD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DB2618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516285" w:rsidRPr="00516285">
        <w:rPr>
          <w:rFonts w:ascii="Times New Roman" w:hAnsi="Times New Roman"/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proofErr w:type="spellStart"/>
      <w:r w:rsidR="00516285" w:rsidRPr="00516285">
        <w:rPr>
          <w:rFonts w:ascii="Times New Roman" w:hAnsi="Times New Roman"/>
          <w:iCs/>
          <w:sz w:val="28"/>
          <w:szCs w:val="28"/>
        </w:rPr>
        <w:t>АйБи</w:t>
      </w:r>
      <w:proofErr w:type="spellEnd"/>
      <w:r w:rsidR="00516285" w:rsidRPr="00516285">
        <w:rPr>
          <w:rFonts w:ascii="Times New Roman" w:hAnsi="Times New Roman"/>
          <w:iCs/>
          <w:sz w:val="28"/>
          <w:szCs w:val="28"/>
        </w:rPr>
        <w:t>-Самара</w:t>
      </w:r>
      <w:r w:rsidR="00516285" w:rsidRPr="00516285">
        <w:rPr>
          <w:rFonts w:ascii="Times New Roman" w:hAnsi="Times New Roman"/>
          <w:sz w:val="28"/>
          <w:szCs w:val="28"/>
        </w:rPr>
        <w:t>».</w:t>
      </w:r>
    </w:p>
    <w:p w:rsidR="00516285" w:rsidRPr="00516285" w:rsidRDefault="00516285" w:rsidP="00516285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Схема территориального планирования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516285" w:rsidRPr="00516285" w:rsidRDefault="00516285" w:rsidP="00516285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516285">
        <w:rPr>
          <w:rFonts w:ascii="Times New Roman" w:hAnsi="Times New Roman"/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516285">
        <w:rPr>
          <w:rFonts w:ascii="Times New Roman" w:hAnsi="Times New Roman"/>
          <w:sz w:val="28"/>
          <w:szCs w:val="28"/>
          <w:lang w:val="en-US"/>
        </w:rPr>
        <w:t>c</w:t>
      </w:r>
      <w:r w:rsidRPr="00516285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>64:14:010501:456,</w:t>
      </w:r>
      <w:r w:rsidRPr="00516285">
        <w:rPr>
          <w:rFonts w:ascii="Times New Roman" w:hAnsi="Times New Roman"/>
          <w:sz w:val="28"/>
          <w:szCs w:val="28"/>
        </w:rPr>
        <w:t xml:space="preserve"> расположенного на территории Ивантеевского </w:t>
      </w:r>
      <w:r w:rsidRPr="00516285">
        <w:rPr>
          <w:rFonts w:ascii="Times New Roman" w:hAnsi="Times New Roman"/>
          <w:sz w:val="28"/>
          <w:szCs w:val="28"/>
        </w:rPr>
        <w:lastRenderedPageBreak/>
        <w:t xml:space="preserve">муниципального района, </w:t>
      </w:r>
      <w:r w:rsidRPr="00516285">
        <w:rPr>
          <w:rFonts w:ascii="Times New Roman" w:eastAsia="Arial" w:hAnsi="Times New Roman"/>
          <w:sz w:val="28"/>
          <w:szCs w:val="28"/>
        </w:rPr>
        <w:t>с категорией земель – земли сельскохозяйственного назначения, в границах, указанных в выписке из ЕГРН.</w:t>
      </w:r>
      <w:proofErr w:type="gramEnd"/>
      <w:r w:rsidRPr="00516285">
        <w:rPr>
          <w:rFonts w:ascii="Times New Roman" w:eastAsia="Arial" w:hAnsi="Times New Roman"/>
          <w:sz w:val="28"/>
          <w:szCs w:val="28"/>
        </w:rPr>
        <w:t xml:space="preserve"> Остальные положения Схемы территориального планирования </w:t>
      </w:r>
      <w:r w:rsidRPr="00516285">
        <w:rPr>
          <w:rFonts w:ascii="Times New Roman" w:hAnsi="Times New Roman"/>
          <w:sz w:val="28"/>
          <w:szCs w:val="28"/>
        </w:rPr>
        <w:t xml:space="preserve">Ивантеевского </w:t>
      </w:r>
      <w:r w:rsidRPr="00516285">
        <w:rPr>
          <w:rFonts w:ascii="Times New Roman" w:eastAsia="Arial" w:hAnsi="Times New Roman"/>
          <w:sz w:val="28"/>
          <w:szCs w:val="28"/>
        </w:rPr>
        <w:t>муниципального района остаются без изменений.</w:t>
      </w:r>
    </w:p>
    <w:p w:rsidR="00516285" w:rsidRPr="00516285" w:rsidRDefault="00516285" w:rsidP="00516285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16285">
        <w:rPr>
          <w:rFonts w:ascii="Times New Roman" w:hAnsi="Times New Roman"/>
          <w:b/>
          <w:sz w:val="28"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Ивантеевский муниципальный район занимает территорию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с Пугачевским и на востоке с </w:t>
      </w:r>
      <w:proofErr w:type="spellStart"/>
      <w:r w:rsidRPr="00516285">
        <w:rPr>
          <w:rFonts w:ascii="Times New Roman" w:hAnsi="Times New Roman"/>
          <w:sz w:val="28"/>
          <w:szCs w:val="28"/>
        </w:rPr>
        <w:t>Перелюбским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районом Саратовской области. Районный центр </w:t>
      </w:r>
      <w:r w:rsidR="00DB2618">
        <w:rPr>
          <w:rFonts w:ascii="Times New Roman" w:hAnsi="Times New Roman"/>
          <w:sz w:val="28"/>
          <w:szCs w:val="28"/>
        </w:rPr>
        <w:t>-</w:t>
      </w:r>
      <w:r w:rsidRPr="005162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16285">
        <w:rPr>
          <w:rFonts w:ascii="Times New Roman" w:hAnsi="Times New Roman"/>
          <w:sz w:val="28"/>
          <w:szCs w:val="28"/>
        </w:rPr>
        <w:t>с</w:t>
      </w:r>
      <w:proofErr w:type="gramEnd"/>
      <w:r w:rsidRPr="00516285">
        <w:rPr>
          <w:rFonts w:ascii="Times New Roman" w:hAnsi="Times New Roman"/>
          <w:sz w:val="28"/>
          <w:szCs w:val="28"/>
        </w:rPr>
        <w:t>. Ивантеевка.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На основании обращения Рыкова П.В., границы земельного участка </w:t>
      </w:r>
      <w:r w:rsidRPr="00516285">
        <w:rPr>
          <w:rFonts w:ascii="Times New Roman" w:hAnsi="Times New Roman"/>
          <w:sz w:val="28"/>
          <w:szCs w:val="28"/>
          <w:lang w:val="en-US"/>
        </w:rPr>
        <w:t>c</w:t>
      </w:r>
      <w:r w:rsidRPr="00516285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 xml:space="preserve">64:14:010501:456, </w:t>
      </w:r>
      <w:r w:rsidRPr="00516285">
        <w:rPr>
          <w:rFonts w:ascii="Times New Roman" w:hAnsi="Times New Roman"/>
          <w:sz w:val="28"/>
          <w:szCs w:val="28"/>
        </w:rPr>
        <w:t xml:space="preserve">расположенного на территории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Ивантеевское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</w:t>
      </w:r>
      <w:r w:rsidR="00DB2618">
        <w:rPr>
          <w:rFonts w:ascii="Times New Roman" w:hAnsi="Times New Roman"/>
          <w:sz w:val="28"/>
          <w:szCs w:val="28"/>
        </w:rPr>
        <w:t>муниципальное образование</w:t>
      </w:r>
      <w:r w:rsidRPr="00516285">
        <w:rPr>
          <w:rFonts w:ascii="Times New Roman" w:hAnsi="Times New Roman"/>
          <w:sz w:val="28"/>
          <w:szCs w:val="28"/>
        </w:rPr>
        <w:t xml:space="preserve">, </w:t>
      </w:r>
      <w:r w:rsidRPr="00516285">
        <w:rPr>
          <w:rFonts w:ascii="Times New Roman" w:eastAsia="Arial" w:hAnsi="Times New Roman"/>
          <w:sz w:val="28"/>
          <w:szCs w:val="28"/>
        </w:rPr>
        <w:t xml:space="preserve">в границе, указанной в выписке ЕГРН </w:t>
      </w:r>
      <w:r w:rsidRPr="00516285">
        <w:rPr>
          <w:rFonts w:ascii="Times New Roman" w:hAnsi="Times New Roman"/>
          <w:sz w:val="28"/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земельных участков.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Перевод земельного участка из земель сельскохозяйственного назначения с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 xml:space="preserve">64:14:010501:456 </w:t>
      </w:r>
      <w:r w:rsidRPr="00516285">
        <w:rPr>
          <w:rFonts w:ascii="Times New Roman" w:hAnsi="Times New Roman"/>
          <w:sz w:val="28"/>
          <w:szCs w:val="28"/>
        </w:rPr>
        <w:t>для размещения автомобильных дорог в связи с необходимостью обеспечения проезда к земельному участку с кадастровым номером 64:14:010501:230.</w:t>
      </w:r>
    </w:p>
    <w:p w:rsidR="00516285" w:rsidRPr="00516285" w:rsidRDefault="00516285" w:rsidP="00516285">
      <w:pPr>
        <w:contextualSpacing/>
        <w:rPr>
          <w:rFonts w:ascii="Times New Roman" w:hAnsi="Times New Roman"/>
          <w:bCs/>
          <w:caps/>
          <w:spacing w:val="10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Использование земельного участка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516285" w:rsidRPr="00516285" w:rsidRDefault="00516285" w:rsidP="00516285">
      <w:pPr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516285" w:rsidRPr="00516285" w:rsidRDefault="00516285" w:rsidP="00516285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16285">
        <w:rPr>
          <w:rFonts w:ascii="Times New Roman" w:hAnsi="Times New Roman"/>
          <w:b/>
          <w:sz w:val="28"/>
          <w:szCs w:val="28"/>
        </w:rPr>
        <w:t>ПОЛОЖЕНИЕ О ТЕРРИТОРИАЛЬНОМ ПЛАНИРОВАНИИ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EB00E5">
        <w:rPr>
          <w:rFonts w:ascii="Times New Roman" w:hAnsi="Times New Roman"/>
          <w:sz w:val="28"/>
          <w:szCs w:val="28"/>
        </w:rPr>
        <w:t>№</w:t>
      </w:r>
      <w:r w:rsidRPr="00516285">
        <w:rPr>
          <w:rFonts w:ascii="Times New Roman" w:hAnsi="Times New Roman"/>
          <w:sz w:val="28"/>
          <w:szCs w:val="28"/>
        </w:rPr>
        <w:t>190-ФЗ (Статья 9, 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516285">
        <w:rPr>
          <w:rFonts w:ascii="Times New Roman" w:hAnsi="Times New Roman"/>
          <w:sz w:val="28"/>
          <w:szCs w:val="28"/>
        </w:rPr>
        <w:t>,</w:t>
      </w:r>
      <w:proofErr w:type="gramEnd"/>
      <w:r w:rsidRPr="00516285">
        <w:rPr>
          <w:rFonts w:ascii="Times New Roman" w:hAnsi="Times New Roman"/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lastRenderedPageBreak/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Таким образом, до принятия Постановления администрации Ивантеевского муниципального района об утверждении схем расположения земельного участка в Ивантеевском районе в границах Ивантеевского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516285" w:rsidRPr="00516285" w:rsidRDefault="00516285" w:rsidP="00516285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516285">
        <w:rPr>
          <w:rFonts w:ascii="Times New Roman" w:hAnsi="Times New Roman"/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516285">
        <w:rPr>
          <w:rFonts w:ascii="Times New Roman" w:hAnsi="Times New Roman"/>
          <w:sz w:val="28"/>
          <w:szCs w:val="28"/>
          <w:lang w:val="en-US"/>
        </w:rPr>
        <w:t>c</w:t>
      </w:r>
      <w:r w:rsidRPr="00516285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516285">
        <w:rPr>
          <w:rFonts w:ascii="Times New Roman" w:hAnsi="Times New Roman"/>
          <w:bCs/>
          <w:caps/>
          <w:spacing w:val="10"/>
          <w:sz w:val="28"/>
          <w:szCs w:val="28"/>
        </w:rPr>
        <w:t xml:space="preserve">64:14:010501:456, </w:t>
      </w:r>
      <w:r w:rsidRPr="00516285">
        <w:rPr>
          <w:rFonts w:ascii="Times New Roman" w:hAnsi="Times New Roman"/>
          <w:sz w:val="28"/>
          <w:szCs w:val="28"/>
        </w:rPr>
        <w:t xml:space="preserve">расположенного на территории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516285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sz w:val="28"/>
          <w:szCs w:val="28"/>
        </w:rPr>
        <w:t xml:space="preserve"> </w:t>
      </w:r>
      <w:r w:rsidR="00EB00E5">
        <w:rPr>
          <w:rFonts w:ascii="Times New Roman" w:hAnsi="Times New Roman"/>
          <w:sz w:val="28"/>
          <w:szCs w:val="28"/>
        </w:rPr>
        <w:t>муниципального образования</w:t>
      </w:r>
      <w:r w:rsidRPr="00516285">
        <w:rPr>
          <w:rFonts w:ascii="Times New Roman" w:hAnsi="Times New Roman"/>
          <w:sz w:val="28"/>
          <w:szCs w:val="28"/>
        </w:rPr>
        <w:t>.</w:t>
      </w:r>
    </w:p>
    <w:p w:rsidR="001A4A0C" w:rsidRPr="00516285" w:rsidRDefault="001A4A0C" w:rsidP="00516285">
      <w:pPr>
        <w:pStyle w:val="23"/>
        <w:spacing w:after="0"/>
        <w:ind w:firstLine="567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516285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 и разместить на официальном сайте </w:t>
      </w:r>
      <w:hyperlink r:id="rId22" w:history="1"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://</w:t>
        </w:r>
        <w:proofErr w:type="spellStart"/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ivanteevka</w:t>
        </w:r>
        <w:proofErr w:type="spellEnd"/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64.</w:t>
        </w:r>
        <w:proofErr w:type="spellStart"/>
        <w:r w:rsidRPr="00516285">
          <w:rPr>
            <w:rStyle w:val="af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</w:t>
      </w:r>
      <w:proofErr w:type="spellStart"/>
      <w:r w:rsidRPr="00516285">
        <w:rPr>
          <w:rFonts w:ascii="Times New Roman" w:hAnsi="Times New Roman"/>
          <w:bCs/>
          <w:color w:val="000000" w:themeColor="text1"/>
          <w:sz w:val="28"/>
          <w:szCs w:val="28"/>
        </w:rPr>
        <w:t>Ивантеевского</w:t>
      </w:r>
      <w:proofErr w:type="spellEnd"/>
      <w:r w:rsidRPr="0051628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 сети «Интернет».</w:t>
      </w:r>
    </w:p>
    <w:p w:rsidR="001A4A0C" w:rsidRPr="00516285" w:rsidRDefault="001A4A0C" w:rsidP="00516285">
      <w:pPr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516285">
        <w:rPr>
          <w:rFonts w:ascii="Times New Roman" w:hAnsi="Times New Roman"/>
          <w:color w:val="000000" w:themeColor="text1"/>
          <w:sz w:val="28"/>
          <w:szCs w:val="28"/>
        </w:rPr>
        <w:t>3. Настоящее решение вступает в силу со дня официального опубликования.</w:t>
      </w:r>
    </w:p>
    <w:p w:rsidR="003F6605" w:rsidRPr="00890D33" w:rsidRDefault="003F6605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175AC" w:rsidRDefault="00F175AC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Председатель Ивантеевского</w:t>
      </w:r>
    </w:p>
    <w:p w:rsidR="007C259B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районного Собрания                                 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B879F3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</w:t>
      </w:r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А.М. </w:t>
      </w:r>
      <w:proofErr w:type="gramStart"/>
      <w:r w:rsidR="00B9568A" w:rsidRPr="00890D33">
        <w:rPr>
          <w:rFonts w:ascii="Times New Roman" w:hAnsi="Times New Roman"/>
          <w:b/>
          <w:color w:val="000000" w:themeColor="text1"/>
          <w:sz w:val="28"/>
          <w:szCs w:val="28"/>
        </w:rPr>
        <w:t>Нелин</w:t>
      </w:r>
      <w:proofErr w:type="gramEnd"/>
    </w:p>
    <w:p w:rsidR="00F175AC" w:rsidRPr="00890D33" w:rsidRDefault="00F175AC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9317F" w:rsidRDefault="0099317F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90D33" w:rsidRPr="00890D33" w:rsidRDefault="00890D33" w:rsidP="00890D33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90392" w:rsidRPr="00890D33" w:rsidRDefault="00090392" w:rsidP="00890D33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Глава Ивантеевского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муниципального района </w:t>
      </w:r>
    </w:p>
    <w:p w:rsidR="00090392" w:rsidRPr="00890D33" w:rsidRDefault="00090392" w:rsidP="00890D33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Саратовской области                                    </w:t>
      </w:r>
      <w:r w:rsidR="00B651CE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</w:t>
      </w:r>
      <w:r w:rsidR="0099317F" w:rsidRPr="00890D3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</w:t>
      </w:r>
      <w:r w:rsidRPr="00890D33">
        <w:rPr>
          <w:rFonts w:ascii="Times New Roman" w:hAnsi="Times New Roman"/>
          <w:b/>
          <w:color w:val="000000" w:themeColor="text1"/>
          <w:sz w:val="28"/>
          <w:szCs w:val="28"/>
        </w:rPr>
        <w:t>В.В. Басов</w:t>
      </w:r>
    </w:p>
    <w:sectPr w:rsidR="00090392" w:rsidRPr="00890D33" w:rsidSect="00890D33">
      <w:footerReference w:type="default" r:id="rId23"/>
      <w:pgSz w:w="11906" w:h="16838"/>
      <w:pgMar w:top="284" w:right="566" w:bottom="426" w:left="1134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D36" w:rsidRDefault="00242D36" w:rsidP="007C259B">
      <w:r>
        <w:separator/>
      </w:r>
    </w:p>
  </w:endnote>
  <w:endnote w:type="continuationSeparator" w:id="0">
    <w:p w:rsidR="00242D36" w:rsidRDefault="00242D36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0347975"/>
      <w:docPartObj>
        <w:docPartGallery w:val="Page Numbers (Bottom of Page)"/>
        <w:docPartUnique/>
      </w:docPartObj>
    </w:sdtPr>
    <w:sdtEndPr/>
    <w:sdtContent>
      <w:p w:rsidR="00890D33" w:rsidRDefault="00890D3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A30">
          <w:rPr>
            <w:noProof/>
          </w:rPr>
          <w:t>6</w:t>
        </w:r>
        <w:r>
          <w:fldChar w:fldCharType="end"/>
        </w:r>
      </w:p>
    </w:sdtContent>
  </w:sdt>
  <w:p w:rsidR="009C2B4D" w:rsidRPr="0096717C" w:rsidRDefault="009C2B4D">
    <w:pPr>
      <w:pStyle w:val="a7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D36" w:rsidRDefault="00242D36" w:rsidP="007C259B">
      <w:r>
        <w:separator/>
      </w:r>
    </w:p>
  </w:footnote>
  <w:footnote w:type="continuationSeparator" w:id="0">
    <w:p w:rsidR="00242D36" w:rsidRDefault="00242D36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23AC1"/>
    <w:rsid w:val="000307A6"/>
    <w:rsid w:val="00034EDB"/>
    <w:rsid w:val="0004062F"/>
    <w:rsid w:val="000423D4"/>
    <w:rsid w:val="00050F17"/>
    <w:rsid w:val="000525CF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043A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41A2"/>
    <w:rsid w:val="00216DDA"/>
    <w:rsid w:val="002225CA"/>
    <w:rsid w:val="00224806"/>
    <w:rsid w:val="0023205D"/>
    <w:rsid w:val="002423E5"/>
    <w:rsid w:val="00242941"/>
    <w:rsid w:val="00242D36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31D1C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2F28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1D0D"/>
    <w:rsid w:val="0043307E"/>
    <w:rsid w:val="00440234"/>
    <w:rsid w:val="00443D95"/>
    <w:rsid w:val="00445866"/>
    <w:rsid w:val="004707B3"/>
    <w:rsid w:val="00470E5D"/>
    <w:rsid w:val="00472F11"/>
    <w:rsid w:val="004856D5"/>
    <w:rsid w:val="004857DD"/>
    <w:rsid w:val="00485A6B"/>
    <w:rsid w:val="004912B4"/>
    <w:rsid w:val="004A1BF3"/>
    <w:rsid w:val="004A2E62"/>
    <w:rsid w:val="004A62E2"/>
    <w:rsid w:val="004B243F"/>
    <w:rsid w:val="004B33C1"/>
    <w:rsid w:val="004C1FE7"/>
    <w:rsid w:val="004C27B7"/>
    <w:rsid w:val="004D1DC4"/>
    <w:rsid w:val="004D50BC"/>
    <w:rsid w:val="004E1AA1"/>
    <w:rsid w:val="004E290A"/>
    <w:rsid w:val="004F22F7"/>
    <w:rsid w:val="004F7151"/>
    <w:rsid w:val="00516285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29F1"/>
    <w:rsid w:val="00585427"/>
    <w:rsid w:val="005873A8"/>
    <w:rsid w:val="00587918"/>
    <w:rsid w:val="00595E23"/>
    <w:rsid w:val="005974DB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C738B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D33"/>
    <w:rsid w:val="00890F87"/>
    <w:rsid w:val="00895FE4"/>
    <w:rsid w:val="008B3893"/>
    <w:rsid w:val="008B59A0"/>
    <w:rsid w:val="008B5A92"/>
    <w:rsid w:val="008B7413"/>
    <w:rsid w:val="008B79E4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31A30"/>
    <w:rsid w:val="00A4397C"/>
    <w:rsid w:val="00A44099"/>
    <w:rsid w:val="00A67E41"/>
    <w:rsid w:val="00A73AC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26A6B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4B4D"/>
    <w:rsid w:val="00BB72DC"/>
    <w:rsid w:val="00BC037D"/>
    <w:rsid w:val="00BC0FF8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138F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6086D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276E5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A7558"/>
    <w:rsid w:val="00DB2618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214A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AE9"/>
    <w:rsid w:val="00E96B04"/>
    <w:rsid w:val="00E96BC2"/>
    <w:rsid w:val="00E97C48"/>
    <w:rsid w:val="00EB00E5"/>
    <w:rsid w:val="00EB195E"/>
    <w:rsid w:val="00EC05C7"/>
    <w:rsid w:val="00EC0FBF"/>
    <w:rsid w:val="00EC16C0"/>
    <w:rsid w:val="00EC2A4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1C88"/>
    <w:rsid w:val="00F63D2D"/>
    <w:rsid w:val="00F63E89"/>
    <w:rsid w:val="00F67D59"/>
    <w:rsid w:val="00F704C5"/>
    <w:rsid w:val="00F722B5"/>
    <w:rsid w:val="00F80E15"/>
    <w:rsid w:val="00F81AAE"/>
    <w:rsid w:val="00F83A66"/>
    <w:rsid w:val="00F903BE"/>
    <w:rsid w:val="00F9483B"/>
    <w:rsid w:val="00F948B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hyperlink" Target="http://rnla-service.scli.ru:8080/rnla-links/ws/content/ac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9236A-F935-43AD-AEC5-F54B8FF6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258</TotalTime>
  <Pages>1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10684</CharactersWithSpaces>
  <SharedDoc>false</SharedDoc>
  <HLinks>
    <vt:vector size="60" baseType="variant">
      <vt:variant>
        <vt:i4>3407909</vt:i4>
      </vt:variant>
      <vt:variant>
        <vt:i4>27</vt:i4>
      </vt:variant>
      <vt:variant>
        <vt:i4>0</vt:i4>
      </vt:variant>
      <vt:variant>
        <vt:i4>5</vt:i4>
      </vt:variant>
      <vt:variant>
        <vt:lpwstr>http://ivanteevka64.ru/</vt:lpwstr>
      </vt:variant>
      <vt:variant>
        <vt:lpwstr/>
      </vt:variant>
      <vt:variant>
        <vt:i4>3080297</vt:i4>
      </vt:variant>
      <vt:variant>
        <vt:i4>24</vt:i4>
      </vt:variant>
      <vt:variant>
        <vt:i4>0</vt:i4>
      </vt:variant>
      <vt:variant>
        <vt:i4>5</vt:i4>
      </vt:variant>
      <vt:variant>
        <vt:lpwstr>http://zakon.scli.ru:8111/content/act/79b59113-664f-4f89-a1ad-da583d06d63d.html</vt:lpwstr>
      </vt:variant>
      <vt:variant>
        <vt:lpwstr/>
      </vt:variant>
      <vt:variant>
        <vt:i4>8192048</vt:i4>
      </vt:variant>
      <vt:variant>
        <vt:i4>21</vt:i4>
      </vt:variant>
      <vt:variant>
        <vt:i4>0</vt:i4>
      </vt:variant>
      <vt:variant>
        <vt:i4>5</vt:i4>
      </vt:variant>
      <vt:variant>
        <vt:lpwstr>http://zakon.scli.ru:8111/content/act/0f2a8c4c-c23d-4c35-a299-8eec34833494.html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http://zakon.scli.ru:8111/content/act/ee3e71de-5339-478b-9280-6013a3125a89.html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http://zakon.scli.ru:8111/content/act/606d542b-8b6b-4222-b428-3ff41c2d8e02.html</vt:lpwstr>
      </vt:variant>
      <vt:variant>
        <vt:lpwstr/>
      </vt:variant>
      <vt:variant>
        <vt:i4>8126569</vt:i4>
      </vt:variant>
      <vt:variant>
        <vt:i4>12</vt:i4>
      </vt:variant>
      <vt:variant>
        <vt:i4>0</vt:i4>
      </vt:variant>
      <vt:variant>
        <vt:i4>5</vt:i4>
      </vt:variant>
      <vt:variant>
        <vt:lpwstr>http://zakon.scli.ru:8111/content/act/5fa65788-fb2e-45d3-ad4b-fc2dd58f3fb3.html</vt:lpwstr>
      </vt:variant>
      <vt:variant>
        <vt:lpwstr/>
      </vt:variant>
      <vt:variant>
        <vt:i4>2883691</vt:i4>
      </vt:variant>
      <vt:variant>
        <vt:i4>9</vt:i4>
      </vt:variant>
      <vt:variant>
        <vt:i4>0</vt:i4>
      </vt:variant>
      <vt:variant>
        <vt:i4>5</vt:i4>
      </vt:variant>
      <vt:variant>
        <vt:lpwstr>http://zakon.scli.ru:8111/content/act/053b3908-154e-4e2a-a9a5-288a1aa02ba4.html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http://zakon.scli.ru:8111/content/act/080c92a9-01c8-401c-b8e7-bf4d2460c650.html</vt:lpwstr>
      </vt:variant>
      <vt:variant>
        <vt:lpwstr/>
      </vt:variant>
      <vt:variant>
        <vt:i4>7864370</vt:i4>
      </vt:variant>
      <vt:variant>
        <vt:i4>0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Алексей Александрович</dc:creator>
  <cp:lastModifiedBy>Iva_Raysobr</cp:lastModifiedBy>
  <cp:revision>18</cp:revision>
  <cp:lastPrinted>2024-04-24T07:52:00Z</cp:lastPrinted>
  <dcterms:created xsi:type="dcterms:W3CDTF">2023-06-26T09:14:00Z</dcterms:created>
  <dcterms:modified xsi:type="dcterms:W3CDTF">2024-04-24T10:28:00Z</dcterms:modified>
</cp:coreProperties>
</file>