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2B2DB8">
        <w:rPr>
          <w:rFonts w:ascii="Times New Roman" w:hAnsi="Times New Roman"/>
          <w:b/>
          <w:sz w:val="28"/>
          <w:szCs w:val="28"/>
        </w:rPr>
        <w:t>Николаевского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2B2DB8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</w:t>
      </w:r>
      <w:proofErr w:type="gramStart"/>
      <w:r>
        <w:rPr>
          <w:rFonts w:ascii="Times New Roman" w:hAnsi="Times New Roman"/>
          <w:sz w:val="28"/>
          <w:szCs w:val="28"/>
        </w:rPr>
        <w:t>.«</w:t>
      </w:r>
      <w:proofErr w:type="gramEnd"/>
      <w:r>
        <w:rPr>
          <w:rFonts w:ascii="Times New Roman" w:hAnsi="Times New Roman"/>
          <w:sz w:val="28"/>
          <w:szCs w:val="28"/>
        </w:rPr>
        <w:t>Бюджет для граждан» предназначен</w:t>
      </w:r>
      <w:r w:rsidR="007B6D10">
        <w:rPr>
          <w:rFonts w:ascii="Times New Roman" w:hAnsi="Times New Roman"/>
          <w:sz w:val="28"/>
          <w:szCs w:val="28"/>
        </w:rPr>
        <w:t xml:space="preserve">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B6D10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B6D1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</w:t>
      </w:r>
      <w:proofErr w:type="gramStart"/>
      <w:r w:rsidRPr="00174E31">
        <w:rPr>
          <w:rFonts w:ascii="Times New Roman" w:hAnsi="Times New Roman"/>
          <w:b/>
          <w:sz w:val="30"/>
          <w:szCs w:val="30"/>
          <w:highlight w:val="yellow"/>
        </w:rPr>
        <w:t>с-</w:t>
      </w:r>
      <w:proofErr w:type="gramEnd"/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5B3134" w:rsidRDefault="00FB14B6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5B3134" w:rsidRDefault="0083645E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C415E2">
        <w:rPr>
          <w:rFonts w:ascii="Times New Roman" w:hAnsi="Times New Roman"/>
          <w:sz w:val="28"/>
          <w:szCs w:val="28"/>
        </w:rPr>
        <w:t>Николаевского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F719C8">
        <w:rPr>
          <w:rFonts w:ascii="Times New Roman" w:hAnsi="Times New Roman"/>
          <w:sz w:val="28"/>
          <w:szCs w:val="28"/>
        </w:rPr>
        <w:t>за 2014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</w:p>
    <w:p w:rsidR="005B3134" w:rsidRDefault="0083645E" w:rsidP="005B3134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4A0B0B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268"/>
        <w:gridCol w:w="2552"/>
      </w:tblGrid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</w:tcPr>
          <w:p w:rsidR="0083645E" w:rsidRPr="005F595D" w:rsidRDefault="0083645E" w:rsidP="00836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201</w:t>
            </w:r>
            <w:r w:rsidR="00F719C8">
              <w:rPr>
                <w:rFonts w:ascii="Times New Roman" w:hAnsi="Times New Roman"/>
                <w:sz w:val="28"/>
                <w:szCs w:val="28"/>
              </w:rPr>
              <w:t>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552" w:type="dxa"/>
          </w:tcPr>
          <w:p w:rsidR="0083645E" w:rsidRPr="005F595D" w:rsidRDefault="0083645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</w:t>
            </w:r>
            <w:r w:rsidR="00F719C8"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83645E" w:rsidRPr="005F595D" w:rsidRDefault="005E549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1197,1</w:t>
            </w:r>
          </w:p>
        </w:tc>
        <w:tc>
          <w:tcPr>
            <w:tcW w:w="2552" w:type="dxa"/>
          </w:tcPr>
          <w:p w:rsidR="0083645E" w:rsidRPr="005F595D" w:rsidRDefault="005E549E" w:rsidP="005B31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1442,5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83645E" w:rsidRPr="005F595D" w:rsidRDefault="005E549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1083,9</w:t>
            </w:r>
          </w:p>
        </w:tc>
        <w:tc>
          <w:tcPr>
            <w:tcW w:w="2552" w:type="dxa"/>
          </w:tcPr>
          <w:p w:rsidR="0083645E" w:rsidRPr="005F595D" w:rsidRDefault="005E549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1329,3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83645E" w:rsidRPr="005F595D" w:rsidRDefault="005E549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113,2</w:t>
            </w:r>
          </w:p>
        </w:tc>
        <w:tc>
          <w:tcPr>
            <w:tcW w:w="2552" w:type="dxa"/>
          </w:tcPr>
          <w:p w:rsidR="0083645E" w:rsidRPr="005F595D" w:rsidRDefault="005E549E" w:rsidP="00836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113,2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83645E" w:rsidRPr="005F595D" w:rsidRDefault="0016182D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1204,5</w:t>
            </w:r>
          </w:p>
        </w:tc>
        <w:tc>
          <w:tcPr>
            <w:tcW w:w="2552" w:type="dxa"/>
          </w:tcPr>
          <w:p w:rsidR="0083645E" w:rsidRPr="005F595D" w:rsidRDefault="0016182D" w:rsidP="00EB77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1160,7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83645E" w:rsidRPr="00EB77D4" w:rsidRDefault="0016182D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944,3</w:t>
            </w:r>
          </w:p>
        </w:tc>
        <w:tc>
          <w:tcPr>
            <w:tcW w:w="2552" w:type="dxa"/>
          </w:tcPr>
          <w:p w:rsidR="0083645E" w:rsidRPr="005F595D" w:rsidRDefault="0016182D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920,4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83645E" w:rsidRPr="005F595D" w:rsidRDefault="0016182D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99,6</w:t>
            </w:r>
          </w:p>
        </w:tc>
        <w:tc>
          <w:tcPr>
            <w:tcW w:w="2552" w:type="dxa"/>
          </w:tcPr>
          <w:p w:rsidR="0083645E" w:rsidRPr="005F595D" w:rsidRDefault="0016182D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79,7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83645E" w:rsidRPr="005F595D" w:rsidRDefault="0016182D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73,2</w:t>
            </w:r>
          </w:p>
        </w:tc>
        <w:tc>
          <w:tcPr>
            <w:tcW w:w="2552" w:type="dxa"/>
          </w:tcPr>
          <w:p w:rsidR="0083645E" w:rsidRPr="005F595D" w:rsidRDefault="0016182D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73,2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83645E" w:rsidRPr="005F595D" w:rsidRDefault="0016182D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  <w:tc>
          <w:tcPr>
            <w:tcW w:w="2552" w:type="dxa"/>
          </w:tcPr>
          <w:p w:rsidR="0083645E" w:rsidRPr="005F595D" w:rsidRDefault="0016182D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16182D" w:rsidRPr="005F595D" w:rsidRDefault="0016182D" w:rsidP="001618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25,4</w:t>
            </w:r>
          </w:p>
        </w:tc>
        <w:tc>
          <w:tcPr>
            <w:tcW w:w="2552" w:type="dxa"/>
          </w:tcPr>
          <w:p w:rsidR="0083645E" w:rsidRPr="005F595D" w:rsidRDefault="0016182D" w:rsidP="00DB4F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25,4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Баланс (доходы-расходы)</w:t>
            </w:r>
          </w:p>
          <w:p w:rsidR="0083645E" w:rsidRPr="005F595D" w:rsidRDefault="0083645E" w:rsidP="00093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(-)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Дефицит или </w:t>
            </w:r>
            <w:proofErr w:type="spellStart"/>
            <w:r w:rsidRPr="005F595D">
              <w:rPr>
                <w:rFonts w:ascii="Times New Roman" w:hAnsi="Times New Roman"/>
                <w:sz w:val="28"/>
                <w:szCs w:val="28"/>
              </w:rPr>
              <w:t>профицит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(+)</w:t>
            </w:r>
          </w:p>
        </w:tc>
        <w:tc>
          <w:tcPr>
            <w:tcW w:w="2268" w:type="dxa"/>
          </w:tcPr>
          <w:p w:rsidR="0083645E" w:rsidRDefault="0083645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6182D" w:rsidRPr="005F595D" w:rsidRDefault="0016182D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-7,4</w:t>
            </w:r>
          </w:p>
        </w:tc>
        <w:tc>
          <w:tcPr>
            <w:tcW w:w="2552" w:type="dxa"/>
          </w:tcPr>
          <w:p w:rsidR="0083645E" w:rsidRDefault="0083645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6182D" w:rsidRPr="005F595D" w:rsidRDefault="0016182D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281,8</w:t>
            </w:r>
          </w:p>
        </w:tc>
      </w:tr>
    </w:tbl>
    <w:p w:rsidR="00EB77D4" w:rsidRDefault="00EB77D4" w:rsidP="00630D9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30D90" w:rsidRPr="00EB77D4" w:rsidRDefault="005B3134" w:rsidP="00630D90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630D90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630D90" w:rsidRPr="00C52C56">
        <w:rPr>
          <w:rFonts w:ascii="Times New Roman" w:hAnsi="Times New Roman"/>
          <w:sz w:val="32"/>
          <w:szCs w:val="32"/>
          <w:highlight w:val="cyan"/>
          <w:lang w:val="en-US"/>
        </w:rPr>
        <w:t>?</w:t>
      </w:r>
    </w:p>
    <w:p w:rsidR="005B3134" w:rsidRDefault="00630D90" w:rsidP="00630D9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5B3134" w:rsidRDefault="00FB14B6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Дефицит и </w:t>
      </w:r>
      <w:proofErr w:type="spellStart"/>
      <w:r w:rsidRPr="008233F8">
        <w:rPr>
          <w:rFonts w:ascii="Times New Roman" w:hAnsi="Times New Roman"/>
          <w:b/>
          <w:sz w:val="32"/>
          <w:szCs w:val="32"/>
          <w:highlight w:val="yellow"/>
        </w:rPr>
        <w:t>профицит</w:t>
      </w:r>
      <w:proofErr w:type="spellEnd"/>
    </w:p>
    <w:p w:rsidR="005B3134" w:rsidRPr="00574F8A" w:rsidRDefault="00FB14B6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CB" w:rsidRDefault="00E23DCB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5B3134" w:rsidRDefault="00FB14B6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</w:t>
      </w:r>
      <w:proofErr w:type="gram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/>
          <w:b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вид безвозмездных перечислений</w:t>
      </w:r>
    </w:p>
    <w:p w:rsidR="005B3134" w:rsidRDefault="00FB14B6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E31662" w:rsidRDefault="00E3166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E31662" w:rsidRPr="00E31662" w:rsidRDefault="00E3166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5B3134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5B3134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lastRenderedPageBreak/>
        <w:t>Налоги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образования.</w:t>
      </w:r>
    </w:p>
    <w:p w:rsidR="005B3134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67450" cy="3990975"/>
            <wp:effectExtent l="1905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C415E2">
        <w:rPr>
          <w:rFonts w:ascii="Times New Roman" w:hAnsi="Times New Roman"/>
          <w:b/>
          <w:sz w:val="30"/>
          <w:szCs w:val="30"/>
        </w:rPr>
        <w:t>Николаевского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</w:t>
      </w:r>
      <w:proofErr w:type="gramStart"/>
      <w:r w:rsidRPr="00174E31">
        <w:rPr>
          <w:rFonts w:ascii="Times New Roman" w:hAnsi="Times New Roman"/>
          <w:sz w:val="28"/>
          <w:szCs w:val="28"/>
        </w:rPr>
        <w:t>.р</w:t>
      </w:r>
      <w:proofErr w:type="gramEnd"/>
      <w:r w:rsidRPr="00174E31">
        <w:rPr>
          <w:rFonts w:ascii="Times New Roman" w:hAnsi="Times New Roman"/>
          <w:sz w:val="28"/>
          <w:szCs w:val="28"/>
        </w:rPr>
        <w:t>уб.)</w:t>
      </w:r>
    </w:p>
    <w:tbl>
      <w:tblPr>
        <w:tblW w:w="8946" w:type="dxa"/>
        <w:tblInd w:w="93" w:type="dxa"/>
        <w:tblLook w:val="0000"/>
      </w:tblPr>
      <w:tblGrid>
        <w:gridCol w:w="5262"/>
        <w:gridCol w:w="1678"/>
        <w:gridCol w:w="2006"/>
      </w:tblGrid>
      <w:tr w:rsidR="007506FD" w:rsidRPr="00C415E2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5F595D" w:rsidRDefault="007506FD" w:rsidP="007506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201</w:t>
            </w:r>
            <w:r w:rsidR="00F719C8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5F595D" w:rsidRDefault="007506FD" w:rsidP="007506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</w:t>
            </w:r>
            <w:r w:rsidR="00F719C8">
              <w:rPr>
                <w:rFonts w:ascii="Times New Roman" w:hAnsi="Times New Roman"/>
                <w:sz w:val="28"/>
                <w:szCs w:val="28"/>
              </w:rPr>
              <w:t xml:space="preserve">2014 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7506FD" w:rsidRPr="00C415E2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1000,8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1246,2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</w:t>
            </w:r>
            <w:proofErr w:type="gramStart"/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212,3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212,3</w:t>
            </w:r>
          </w:p>
        </w:tc>
      </w:tr>
      <w:tr w:rsidR="005E549E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549E" w:rsidRDefault="005E54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549E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549E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266,4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5B21A7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5B21A7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55,0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55,2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2016C5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656,1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708,1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83,1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83,1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 том числе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77,1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 имущества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113,2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113,2</w:t>
            </w:r>
          </w:p>
        </w:tc>
      </w:tr>
      <w:tr w:rsidR="007506FD" w:rsidRPr="00C415E2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D759F2" w:rsidP="00D759F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51,2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D759F2" w:rsidP="00D759F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51,2</w:t>
            </w:r>
          </w:p>
        </w:tc>
      </w:tr>
      <w:tr w:rsidR="007506FD" w:rsidRPr="00C415E2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D759F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D759F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Российской Федерации и муниципальных образований.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06FD" w:rsidRPr="00C415E2" w:rsidRDefault="00D759F2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62,0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9F2" w:rsidRDefault="00D759F2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59F2" w:rsidRDefault="00D759F2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06FD" w:rsidRPr="00C415E2" w:rsidRDefault="00D759F2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</w:tr>
      <w:tr w:rsidR="007506FD" w:rsidRPr="00C415E2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Итого доходов: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1197,1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D759F2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1442,5</w:t>
            </w:r>
          </w:p>
        </w:tc>
      </w:tr>
    </w:tbl>
    <w:p w:rsidR="005B3134" w:rsidRPr="00174E31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</w:pPr>
    </w:p>
    <w:p w:rsidR="001E1BDF" w:rsidRPr="00947521" w:rsidRDefault="001E1BDF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E31662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F719C8">
        <w:rPr>
          <w:rFonts w:ascii="Times New Roman" w:hAnsi="Times New Roman"/>
          <w:b/>
          <w:sz w:val="28"/>
          <w:szCs w:val="28"/>
        </w:rPr>
        <w:t xml:space="preserve"> в 2014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D759F2">
        <w:rPr>
          <w:rFonts w:ascii="Times New Roman" w:hAnsi="Times New Roman"/>
          <w:b/>
          <w:sz w:val="28"/>
          <w:szCs w:val="28"/>
        </w:rPr>
        <w:t>1442,5</w:t>
      </w:r>
      <w:r w:rsidR="005B3134">
        <w:rPr>
          <w:rFonts w:ascii="Times New Roman" w:hAnsi="Times New Roman"/>
          <w:b/>
          <w:sz w:val="28"/>
          <w:szCs w:val="28"/>
        </w:rPr>
        <w:t xml:space="preserve"> тыс</w:t>
      </w:r>
      <w:proofErr w:type="gramStart"/>
      <w:r w:rsidR="005B3134">
        <w:rPr>
          <w:rFonts w:ascii="Times New Roman" w:hAnsi="Times New Roman"/>
          <w:b/>
          <w:sz w:val="28"/>
          <w:szCs w:val="28"/>
        </w:rPr>
        <w:t>.р</w:t>
      </w:r>
      <w:proofErr w:type="gramEnd"/>
      <w:r w:rsidR="005B3134">
        <w:rPr>
          <w:rFonts w:ascii="Times New Roman" w:hAnsi="Times New Roman"/>
          <w:b/>
          <w:sz w:val="28"/>
          <w:szCs w:val="28"/>
        </w:rPr>
        <w:t>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B14B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267652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B3134" w:rsidRDefault="00CC34E5" w:rsidP="005B313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Основными </w:t>
      </w:r>
      <w:proofErr w:type="spellStart"/>
      <w:r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явл</w:t>
      </w:r>
      <w:r w:rsidR="00A72E18">
        <w:rPr>
          <w:rFonts w:ascii="Times New Roman" w:hAnsi="Times New Roman"/>
          <w:sz w:val="28"/>
          <w:szCs w:val="28"/>
        </w:rPr>
        <w:t>яются</w:t>
      </w:r>
      <w:r>
        <w:rPr>
          <w:rFonts w:ascii="Times New Roman" w:hAnsi="Times New Roman"/>
          <w:sz w:val="28"/>
          <w:szCs w:val="28"/>
        </w:rPr>
        <w:t xml:space="preserve"> земельный налог</w:t>
      </w:r>
      <w:r w:rsidR="00D759F2">
        <w:rPr>
          <w:rFonts w:ascii="Times New Roman" w:hAnsi="Times New Roman"/>
          <w:sz w:val="28"/>
          <w:szCs w:val="28"/>
        </w:rPr>
        <w:t xml:space="preserve">, акцизы на нефтепродукты </w:t>
      </w:r>
      <w:r w:rsidR="009C6522">
        <w:rPr>
          <w:rFonts w:ascii="Times New Roman" w:hAnsi="Times New Roman"/>
          <w:sz w:val="28"/>
          <w:szCs w:val="28"/>
        </w:rPr>
        <w:t xml:space="preserve"> и налог на доходы физических лиц</w:t>
      </w:r>
      <w:r w:rsidR="00A72E18">
        <w:rPr>
          <w:rFonts w:ascii="Times New Roman" w:hAnsi="Times New Roman"/>
          <w:sz w:val="28"/>
          <w:szCs w:val="28"/>
        </w:rPr>
        <w:t>.</w:t>
      </w:r>
    </w:p>
    <w:p w:rsidR="00A72E18" w:rsidRDefault="00A72E18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C7522E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CB" w:rsidRDefault="00E23DC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по основным функциям муниципального </w:t>
      </w:r>
      <w:r w:rsidR="004D5F7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B4F32">
        <w:rPr>
          <w:rFonts w:ascii="Times New Roman" w:hAnsi="Times New Roman"/>
          <w:b/>
          <w:sz w:val="32"/>
          <w:szCs w:val="32"/>
        </w:rPr>
        <w:t>Николаевского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B4F3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0E2DA8">
        <w:rPr>
          <w:rFonts w:ascii="Times New Roman" w:hAnsi="Times New Roman"/>
          <w:b/>
          <w:sz w:val="32"/>
          <w:szCs w:val="32"/>
        </w:rPr>
        <w:t>за 2014</w:t>
      </w:r>
      <w:r>
        <w:rPr>
          <w:rFonts w:ascii="Times New Roman" w:hAnsi="Times New Roman"/>
          <w:b/>
          <w:sz w:val="32"/>
          <w:szCs w:val="32"/>
        </w:rPr>
        <w:t xml:space="preserve"> год.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B14782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5662"/>
        <w:gridCol w:w="1654"/>
        <w:gridCol w:w="1701"/>
      </w:tblGrid>
      <w:tr w:rsidR="00EB77D4" w:rsidRPr="005F595D">
        <w:tc>
          <w:tcPr>
            <w:tcW w:w="1014" w:type="dxa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5662" w:type="dxa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654" w:type="dxa"/>
          </w:tcPr>
          <w:p w:rsidR="00EB77D4" w:rsidRPr="005F595D" w:rsidRDefault="00361FF0" w:rsidP="00361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</w:t>
            </w:r>
            <w:r w:rsidR="00EB77D4" w:rsidRPr="005F595D">
              <w:rPr>
                <w:rFonts w:ascii="Times New Roman" w:hAnsi="Times New Roman"/>
                <w:sz w:val="28"/>
                <w:szCs w:val="28"/>
              </w:rPr>
              <w:t>201</w:t>
            </w:r>
            <w:r w:rsidR="000E2DA8">
              <w:rPr>
                <w:rFonts w:ascii="Times New Roman" w:hAnsi="Times New Roman"/>
                <w:sz w:val="28"/>
                <w:szCs w:val="28"/>
              </w:rPr>
              <w:t>4</w:t>
            </w:r>
            <w:r w:rsidR="00EB77D4"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1701" w:type="dxa"/>
          </w:tcPr>
          <w:p w:rsidR="00EB77D4" w:rsidRPr="005F595D" w:rsidRDefault="00361FF0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</w:t>
            </w:r>
            <w:r w:rsidR="000E2DA8">
              <w:rPr>
                <w:rFonts w:ascii="Times New Roman" w:hAnsi="Times New Roman"/>
                <w:sz w:val="28"/>
                <w:szCs w:val="28"/>
              </w:rPr>
              <w:t>2014</w:t>
            </w:r>
            <w:r w:rsidR="00EB77D4"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EB77D4" w:rsidRPr="005F595D">
        <w:tc>
          <w:tcPr>
            <w:tcW w:w="1014" w:type="dxa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62" w:type="dxa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654" w:type="dxa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B77D4" w:rsidRPr="005F595D">
        <w:tc>
          <w:tcPr>
            <w:tcW w:w="1014" w:type="dxa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</w:tcPr>
          <w:p w:rsidR="00EB77D4" w:rsidRPr="005F595D" w:rsidRDefault="00EB77D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654" w:type="dxa"/>
          </w:tcPr>
          <w:p w:rsidR="00EB77D4" w:rsidRPr="005F595D" w:rsidRDefault="00ED0F0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78,4</w:t>
            </w:r>
          </w:p>
        </w:tc>
        <w:tc>
          <w:tcPr>
            <w:tcW w:w="1701" w:type="dxa"/>
          </w:tcPr>
          <w:p w:rsidR="00EB77D4" w:rsidRPr="005F595D" w:rsidRDefault="001A78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79,3</w:t>
            </w:r>
          </w:p>
        </w:tc>
      </w:tr>
      <w:tr w:rsidR="00EB77D4" w:rsidRPr="005F595D">
        <w:tc>
          <w:tcPr>
            <w:tcW w:w="1014" w:type="dxa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</w:tcPr>
          <w:p w:rsidR="00EB77D4" w:rsidRPr="005F595D" w:rsidRDefault="00EB77D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654" w:type="dxa"/>
          </w:tcPr>
          <w:p w:rsidR="00EB77D4" w:rsidRPr="005F595D" w:rsidRDefault="00ED0F0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5,1</w:t>
            </w:r>
          </w:p>
        </w:tc>
        <w:tc>
          <w:tcPr>
            <w:tcW w:w="1701" w:type="dxa"/>
          </w:tcPr>
          <w:p w:rsidR="00EB77D4" w:rsidRPr="005F595D" w:rsidRDefault="001A78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</w:tr>
      <w:tr w:rsidR="000A1AB4" w:rsidRPr="005F595D">
        <w:tc>
          <w:tcPr>
            <w:tcW w:w="1014" w:type="dxa"/>
          </w:tcPr>
          <w:p w:rsidR="000A1AB4" w:rsidRPr="005F595D" w:rsidRDefault="000A1AB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62" w:type="dxa"/>
          </w:tcPr>
          <w:p w:rsidR="000A1AB4" w:rsidRPr="005F595D" w:rsidRDefault="001A782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безопасность</w:t>
            </w:r>
          </w:p>
        </w:tc>
        <w:tc>
          <w:tcPr>
            <w:tcW w:w="1654" w:type="dxa"/>
          </w:tcPr>
          <w:p w:rsidR="000A1AB4" w:rsidRDefault="001A78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1701" w:type="dxa"/>
          </w:tcPr>
          <w:p w:rsidR="000A1AB4" w:rsidRPr="005F595D" w:rsidRDefault="001A78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</w:tr>
      <w:tr w:rsidR="00EB77D4" w:rsidRPr="005F595D">
        <w:tc>
          <w:tcPr>
            <w:tcW w:w="1014" w:type="dxa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</w:tcPr>
          <w:p w:rsidR="00EB77D4" w:rsidRPr="005F595D" w:rsidRDefault="00EB77D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654" w:type="dxa"/>
          </w:tcPr>
          <w:p w:rsidR="00EB77D4" w:rsidRPr="005F595D" w:rsidRDefault="00ED0F08" w:rsidP="00361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</w:t>
            </w:r>
          </w:p>
        </w:tc>
        <w:tc>
          <w:tcPr>
            <w:tcW w:w="1701" w:type="dxa"/>
          </w:tcPr>
          <w:p w:rsidR="00EB77D4" w:rsidRPr="005F595D" w:rsidRDefault="001A78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6,3</w:t>
            </w:r>
          </w:p>
        </w:tc>
      </w:tr>
      <w:tr w:rsidR="00EB77D4" w:rsidRPr="005F595D">
        <w:tc>
          <w:tcPr>
            <w:tcW w:w="1014" w:type="dxa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</w:tcPr>
          <w:p w:rsidR="00EB77D4" w:rsidRPr="005F595D" w:rsidRDefault="00EB77D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54" w:type="dxa"/>
          </w:tcPr>
          <w:p w:rsidR="00EB77D4" w:rsidRPr="005F595D" w:rsidRDefault="00ED0F0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8,2</w:t>
            </w:r>
          </w:p>
        </w:tc>
        <w:tc>
          <w:tcPr>
            <w:tcW w:w="1701" w:type="dxa"/>
          </w:tcPr>
          <w:p w:rsidR="00EB77D4" w:rsidRPr="005F595D" w:rsidRDefault="001A78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6,9</w:t>
            </w:r>
          </w:p>
        </w:tc>
      </w:tr>
      <w:tr w:rsidR="00EB77D4" w:rsidRPr="005F595D">
        <w:tc>
          <w:tcPr>
            <w:tcW w:w="1014" w:type="dxa"/>
          </w:tcPr>
          <w:p w:rsidR="00EB77D4" w:rsidRPr="005F595D" w:rsidRDefault="00EB77D4" w:rsidP="00361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</w:t>
            </w:r>
            <w:r w:rsidR="00361FF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62" w:type="dxa"/>
          </w:tcPr>
          <w:p w:rsidR="00EB77D4" w:rsidRPr="005F595D" w:rsidRDefault="00361FF0" w:rsidP="00361F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54" w:type="dxa"/>
          </w:tcPr>
          <w:p w:rsidR="00EB77D4" w:rsidRPr="005F595D" w:rsidRDefault="00ED0F0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1A782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B77D4" w:rsidRPr="005F595D" w:rsidRDefault="001A78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</w:tbl>
    <w:p w:rsidR="001E1BDF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D7B8F" w:rsidRDefault="00BD7B8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BD7B8F" w:rsidRDefault="00BD7B8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BD7B8F" w:rsidRDefault="00BD7B8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B5CD3">
        <w:rPr>
          <w:rFonts w:ascii="Times New Roman" w:hAnsi="Times New Roman"/>
          <w:b/>
          <w:sz w:val="32"/>
          <w:szCs w:val="32"/>
          <w:highlight w:val="darkGreen"/>
        </w:rPr>
        <w:t>Структура расходов.</w:t>
      </w:r>
      <w:r w:rsidR="001E1BDF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14375E">
        <w:rPr>
          <w:rFonts w:ascii="Times New Roman" w:hAnsi="Times New Roman"/>
          <w:b/>
          <w:sz w:val="32"/>
          <w:szCs w:val="32"/>
        </w:rPr>
        <w:t xml:space="preserve">Николаевского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14375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14375E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6040"/>
        <w:gridCol w:w="1559"/>
        <w:gridCol w:w="1524"/>
      </w:tblGrid>
      <w:tr w:rsidR="00B14782" w:rsidRPr="005F595D">
        <w:tc>
          <w:tcPr>
            <w:tcW w:w="0" w:type="auto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6040" w:type="dxa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1559" w:type="dxa"/>
          </w:tcPr>
          <w:p w:rsidR="00B14782" w:rsidRPr="005F595D" w:rsidRDefault="00B14782" w:rsidP="00B147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2</w:t>
            </w:r>
            <w:r w:rsidR="000E2DA8">
              <w:rPr>
                <w:rFonts w:ascii="Times New Roman" w:hAnsi="Times New Roman"/>
                <w:sz w:val="28"/>
                <w:szCs w:val="28"/>
              </w:rPr>
              <w:t>014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524" w:type="dxa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</w:t>
            </w:r>
            <w:r w:rsidR="000E2DA8"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ода</w:t>
            </w:r>
          </w:p>
        </w:tc>
      </w:tr>
      <w:tr w:rsidR="00B14782" w:rsidRPr="005F595D">
        <w:tc>
          <w:tcPr>
            <w:tcW w:w="0" w:type="auto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040" w:type="dxa"/>
          </w:tcPr>
          <w:p w:rsidR="00B14782" w:rsidRPr="005F595D" w:rsidRDefault="00B14782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B14782" w:rsidRPr="005F595D" w:rsidRDefault="00667F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166,5</w:t>
            </w:r>
          </w:p>
        </w:tc>
        <w:tc>
          <w:tcPr>
            <w:tcW w:w="1524" w:type="dxa"/>
          </w:tcPr>
          <w:p w:rsidR="00B14782" w:rsidRPr="005F595D" w:rsidRDefault="000F29A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133,3</w:t>
            </w:r>
          </w:p>
        </w:tc>
      </w:tr>
      <w:tr w:rsidR="00B14782" w:rsidRPr="005F595D">
        <w:tc>
          <w:tcPr>
            <w:tcW w:w="0" w:type="auto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6040" w:type="dxa"/>
          </w:tcPr>
          <w:p w:rsidR="00B14782" w:rsidRPr="005F595D" w:rsidRDefault="00B14782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9" w:type="dxa"/>
          </w:tcPr>
          <w:p w:rsidR="00B14782" w:rsidRPr="005F595D" w:rsidRDefault="00667F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524" w:type="dxa"/>
          </w:tcPr>
          <w:p w:rsidR="00B14782" w:rsidRPr="005F595D" w:rsidRDefault="000F29A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B14782" w:rsidRPr="005F595D">
        <w:tc>
          <w:tcPr>
            <w:tcW w:w="0" w:type="auto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040" w:type="dxa"/>
          </w:tcPr>
          <w:p w:rsidR="00B14782" w:rsidRPr="005F595D" w:rsidRDefault="00B14782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59" w:type="dxa"/>
          </w:tcPr>
          <w:p w:rsidR="00B14782" w:rsidRPr="005F595D" w:rsidRDefault="00DC054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1360,4</w:t>
            </w:r>
          </w:p>
        </w:tc>
        <w:tc>
          <w:tcPr>
            <w:tcW w:w="1524" w:type="dxa"/>
          </w:tcPr>
          <w:p w:rsidR="00B14782" w:rsidRPr="005F595D" w:rsidRDefault="00DC054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1320,6</w:t>
            </w:r>
          </w:p>
        </w:tc>
      </w:tr>
      <w:tr w:rsidR="00B14782" w:rsidRPr="005F595D">
        <w:tc>
          <w:tcPr>
            <w:tcW w:w="0" w:type="auto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0" w:type="dxa"/>
          </w:tcPr>
          <w:p w:rsidR="00B14782" w:rsidRPr="005F595D" w:rsidRDefault="00B34845" w:rsidP="00B34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 р</w:t>
            </w:r>
            <w:r w:rsidR="00B14782">
              <w:rPr>
                <w:rFonts w:ascii="Times New Roman" w:hAnsi="Times New Roman"/>
                <w:sz w:val="28"/>
                <w:szCs w:val="28"/>
              </w:rPr>
              <w:t>асходы местного бюджета</w:t>
            </w:r>
          </w:p>
        </w:tc>
        <w:tc>
          <w:tcPr>
            <w:tcW w:w="1559" w:type="dxa"/>
          </w:tcPr>
          <w:p w:rsidR="00B14782" w:rsidRPr="005F595D" w:rsidRDefault="000F29A4" w:rsidP="00B147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2014,2</w:t>
            </w:r>
          </w:p>
        </w:tc>
        <w:tc>
          <w:tcPr>
            <w:tcW w:w="1524" w:type="dxa"/>
          </w:tcPr>
          <w:p w:rsidR="00B14782" w:rsidRPr="005F595D" w:rsidRDefault="000F29A4" w:rsidP="003057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1941,0</w:t>
            </w:r>
          </w:p>
        </w:tc>
      </w:tr>
    </w:tbl>
    <w:p w:rsidR="005B3134" w:rsidRDefault="00CB4E63" w:rsidP="0068077D">
      <w:pPr>
        <w:spacing w:line="240" w:lineRule="auto"/>
        <w:jc w:val="center"/>
        <w:rPr>
          <w:sz w:val="28"/>
          <w:szCs w:val="28"/>
        </w:rPr>
      </w:pPr>
      <w:r w:rsidRPr="00CB4E6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0.7pt;margin-top:2pt;width:66pt;height:24.55pt;z-index:251657728;mso-position-horizontal-relative:text;mso-position-vertical-relative:text" strokecolor="white">
            <v:textbox>
              <w:txbxContent>
                <w:p w:rsidR="005E549E" w:rsidRPr="001E1BDF" w:rsidRDefault="005B75A2" w:rsidP="005B3134">
                  <w:pPr>
                    <w:rPr>
                      <w:b/>
                      <w:sz w:val="24"/>
                      <w:szCs w:val="24"/>
                    </w:rPr>
                  </w:pPr>
                  <w:r w:rsidRPr="001E1BDF"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="005E549E" w:rsidRPr="001E1BDF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FB14B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30276">
        <w:rPr>
          <w:sz w:val="28"/>
          <w:szCs w:val="28"/>
        </w:rPr>
        <w:t xml:space="preserve">                                </w:t>
      </w:r>
      <w:r w:rsidR="005B3134" w:rsidRPr="000C46D8">
        <w:rPr>
          <w:sz w:val="28"/>
          <w:szCs w:val="28"/>
        </w:rPr>
        <w:t>тыс.</w:t>
      </w:r>
      <w:r w:rsidR="00530276">
        <w:rPr>
          <w:sz w:val="28"/>
          <w:szCs w:val="28"/>
        </w:rPr>
        <w:t xml:space="preserve"> </w:t>
      </w:r>
      <w:r w:rsidR="005B3134" w:rsidRPr="000C46D8">
        <w:rPr>
          <w:sz w:val="28"/>
          <w:szCs w:val="28"/>
        </w:rPr>
        <w:t>руб</w:t>
      </w:r>
      <w:r w:rsidR="00530276">
        <w:rPr>
          <w:sz w:val="28"/>
          <w:szCs w:val="28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3"/>
        <w:gridCol w:w="1701"/>
        <w:gridCol w:w="1701"/>
        <w:gridCol w:w="1418"/>
      </w:tblGrid>
      <w:tr w:rsidR="00B14782" w:rsidRPr="005F595D">
        <w:tc>
          <w:tcPr>
            <w:tcW w:w="5353" w:type="dxa"/>
          </w:tcPr>
          <w:p w:rsidR="00B14782" w:rsidRPr="005F595D" w:rsidRDefault="00B1478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</w:tcPr>
          <w:p w:rsidR="00B14782" w:rsidRPr="005F595D" w:rsidRDefault="00B1478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</w:tcPr>
          <w:p w:rsidR="00B14782" w:rsidRPr="005F595D" w:rsidRDefault="00B14782" w:rsidP="000E2DA8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0E2DA8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  <w:tc>
          <w:tcPr>
            <w:tcW w:w="1418" w:type="dxa"/>
          </w:tcPr>
          <w:p w:rsidR="00B14782" w:rsidRPr="005F595D" w:rsidRDefault="000E2DA8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 2014</w:t>
            </w:r>
            <w:r w:rsidR="00B14782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</w:tr>
      <w:tr w:rsidR="00B14782" w:rsidRPr="005F595D">
        <w:trPr>
          <w:trHeight w:val="1046"/>
        </w:trPr>
        <w:tc>
          <w:tcPr>
            <w:tcW w:w="5353" w:type="dxa"/>
          </w:tcPr>
          <w:p w:rsidR="00B14782" w:rsidRPr="005F595D" w:rsidRDefault="00B1478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Общегосударственные</w:t>
            </w:r>
          </w:p>
          <w:p w:rsidR="00B14782" w:rsidRPr="005F595D" w:rsidRDefault="00B1478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вопросы</w:t>
            </w:r>
          </w:p>
        </w:tc>
        <w:tc>
          <w:tcPr>
            <w:tcW w:w="1701" w:type="dxa"/>
          </w:tcPr>
          <w:p w:rsidR="00B14782" w:rsidRPr="005F595D" w:rsidRDefault="00B1478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8" o:title=""/>
                </v:shape>
                <o:OLEObject Type="Embed" ProgID="PBrush" ShapeID="_x0000_i1025" DrawAspect="Content" ObjectID="_1493182668" r:id="rId19"/>
              </w:object>
            </w:r>
          </w:p>
        </w:tc>
        <w:tc>
          <w:tcPr>
            <w:tcW w:w="1701" w:type="dxa"/>
            <w:vAlign w:val="bottom"/>
          </w:tcPr>
          <w:p w:rsidR="00B14782" w:rsidRPr="005F595D" w:rsidRDefault="005C7F0A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944,3</w:t>
            </w:r>
          </w:p>
        </w:tc>
        <w:tc>
          <w:tcPr>
            <w:tcW w:w="1418" w:type="dxa"/>
          </w:tcPr>
          <w:p w:rsidR="00B14782" w:rsidRDefault="00B14782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5C7F0A" w:rsidRPr="005F595D" w:rsidRDefault="005C7F0A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920,4</w:t>
            </w:r>
          </w:p>
        </w:tc>
      </w:tr>
      <w:tr w:rsidR="00B14782" w:rsidRPr="005F595D">
        <w:tc>
          <w:tcPr>
            <w:tcW w:w="5353" w:type="dxa"/>
          </w:tcPr>
          <w:p w:rsidR="00B14782" w:rsidRPr="005F595D" w:rsidRDefault="00B1478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</w:tcPr>
          <w:p w:rsidR="00B14782" w:rsidRPr="005F595D" w:rsidRDefault="00B1478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51pt;height:41.25pt" o:ole="">
                  <v:imagedata r:id="rId20" o:title=""/>
                </v:shape>
                <o:OLEObject Type="Embed" ProgID="PBrush" ShapeID="_x0000_i1026" DrawAspect="Content" ObjectID="_1493182669" r:id="rId21"/>
              </w:object>
            </w:r>
          </w:p>
        </w:tc>
        <w:tc>
          <w:tcPr>
            <w:tcW w:w="1701" w:type="dxa"/>
            <w:vAlign w:val="bottom"/>
          </w:tcPr>
          <w:p w:rsidR="00B14782" w:rsidRPr="005F595D" w:rsidRDefault="005C7F0A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62,0</w:t>
            </w:r>
          </w:p>
        </w:tc>
        <w:tc>
          <w:tcPr>
            <w:tcW w:w="1418" w:type="dxa"/>
          </w:tcPr>
          <w:p w:rsidR="00B14782" w:rsidRDefault="00B14782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5C7F0A" w:rsidRPr="005F595D" w:rsidRDefault="005C7F0A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62,0</w:t>
            </w:r>
          </w:p>
        </w:tc>
      </w:tr>
      <w:tr w:rsidR="005C7F0A" w:rsidRPr="005F595D">
        <w:tc>
          <w:tcPr>
            <w:tcW w:w="5353" w:type="dxa"/>
          </w:tcPr>
          <w:p w:rsidR="005C7F0A" w:rsidRPr="005F595D" w:rsidRDefault="005C7F0A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</w:t>
            </w:r>
            <w:r>
              <w:rPr>
                <w:sz w:val="26"/>
                <w:szCs w:val="26"/>
              </w:rPr>
              <w:t xml:space="preserve"> безопасность</w:t>
            </w:r>
          </w:p>
        </w:tc>
        <w:tc>
          <w:tcPr>
            <w:tcW w:w="1701" w:type="dxa"/>
          </w:tcPr>
          <w:p w:rsidR="005C7F0A" w:rsidRPr="005F595D" w:rsidRDefault="005C7F0A" w:rsidP="00093D79">
            <w:pPr>
              <w:spacing w:line="240" w:lineRule="auto"/>
              <w:jc w:val="center"/>
              <w:rPr>
                <w:rFonts w:eastAsia="Calibri"/>
              </w:rPr>
            </w:pPr>
            <w:r>
              <w:object w:dxaOrig="675" w:dyaOrig="570">
                <v:shape id="_x0000_i1027" type="#_x0000_t75" style="width:44.25pt;height:37.5pt" o:ole="">
                  <v:imagedata r:id="rId22" o:title=""/>
                </v:shape>
                <o:OLEObject Type="Embed" ProgID="PBrush" ShapeID="_x0000_i1027" DrawAspect="Content" ObjectID="_1493182670" r:id="rId23"/>
              </w:object>
            </w:r>
          </w:p>
        </w:tc>
        <w:tc>
          <w:tcPr>
            <w:tcW w:w="1701" w:type="dxa"/>
            <w:vAlign w:val="bottom"/>
          </w:tcPr>
          <w:p w:rsidR="005C7F0A" w:rsidRDefault="00EB7BE0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24,9</w:t>
            </w:r>
          </w:p>
        </w:tc>
        <w:tc>
          <w:tcPr>
            <w:tcW w:w="1418" w:type="dxa"/>
          </w:tcPr>
          <w:p w:rsidR="005C7F0A" w:rsidRDefault="005C7F0A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EB7BE0" w:rsidRDefault="00EB7BE0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24,9</w:t>
            </w:r>
          </w:p>
        </w:tc>
      </w:tr>
      <w:tr w:rsidR="00B14782" w:rsidRPr="005F595D">
        <w:tc>
          <w:tcPr>
            <w:tcW w:w="5353" w:type="dxa"/>
          </w:tcPr>
          <w:p w:rsidR="00B14782" w:rsidRPr="005F595D" w:rsidRDefault="00B1478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701" w:type="dxa"/>
          </w:tcPr>
          <w:p w:rsidR="00B14782" w:rsidRPr="005F595D" w:rsidRDefault="00B1478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8" type="#_x0000_t75" style="width:48pt;height:42.75pt" o:ole="">
                  <v:imagedata r:id="rId24" o:title=""/>
                </v:shape>
                <o:OLEObject Type="Embed" ProgID="PBrush" ShapeID="_x0000_i1028" DrawAspect="Content" ObjectID="_1493182671" r:id="rId25"/>
              </w:object>
            </w:r>
          </w:p>
        </w:tc>
        <w:tc>
          <w:tcPr>
            <w:tcW w:w="1701" w:type="dxa"/>
            <w:vAlign w:val="bottom"/>
          </w:tcPr>
          <w:p w:rsidR="00B14782" w:rsidRPr="005F595D" w:rsidRDefault="005C7F0A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73,2</w:t>
            </w:r>
          </w:p>
        </w:tc>
        <w:tc>
          <w:tcPr>
            <w:tcW w:w="1418" w:type="dxa"/>
          </w:tcPr>
          <w:p w:rsidR="00B14782" w:rsidRDefault="00B14782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5C7F0A" w:rsidRPr="005F595D" w:rsidRDefault="005C7F0A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73,2</w:t>
            </w:r>
          </w:p>
        </w:tc>
      </w:tr>
      <w:tr w:rsidR="00B14782" w:rsidRPr="005F595D">
        <w:tc>
          <w:tcPr>
            <w:tcW w:w="5353" w:type="dxa"/>
          </w:tcPr>
          <w:p w:rsidR="00B14782" w:rsidRPr="005F595D" w:rsidRDefault="00B1478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B14782" w:rsidRPr="005F595D" w:rsidRDefault="00B1478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9" type="#_x0000_t75" style="width:45pt;height:42pt" o:ole="">
                  <v:imagedata r:id="rId26" o:title=""/>
                </v:shape>
                <o:OLEObject Type="Embed" ProgID="PBrush" ShapeID="_x0000_i1029" DrawAspect="Content" ObjectID="_1493182672" r:id="rId27"/>
              </w:object>
            </w:r>
          </w:p>
        </w:tc>
        <w:tc>
          <w:tcPr>
            <w:tcW w:w="1701" w:type="dxa"/>
            <w:vAlign w:val="bottom"/>
          </w:tcPr>
          <w:p w:rsidR="00B14782" w:rsidRPr="005F595D" w:rsidRDefault="005C7F0A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99,6</w:t>
            </w:r>
          </w:p>
        </w:tc>
        <w:tc>
          <w:tcPr>
            <w:tcW w:w="1418" w:type="dxa"/>
          </w:tcPr>
          <w:p w:rsidR="00B14782" w:rsidRDefault="00B14782" w:rsidP="00B52F11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5C7F0A" w:rsidRPr="005F595D" w:rsidRDefault="005C7F0A" w:rsidP="00B52F11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79,7</w:t>
            </w:r>
          </w:p>
        </w:tc>
      </w:tr>
      <w:tr w:rsidR="00B14782" w:rsidRPr="005F595D">
        <w:tc>
          <w:tcPr>
            <w:tcW w:w="5353" w:type="dxa"/>
          </w:tcPr>
          <w:p w:rsidR="00B14782" w:rsidRPr="005F595D" w:rsidRDefault="00B1478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</w:tcPr>
          <w:p w:rsidR="00B14782" w:rsidRPr="005F595D" w:rsidRDefault="00B1478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30" type="#_x0000_t75" style="width:45.75pt;height:36.75pt" o:ole="">
                  <v:imagedata r:id="rId28" o:title=""/>
                </v:shape>
                <o:OLEObject Type="Embed" ProgID="PBrush" ShapeID="_x0000_i1030" DrawAspect="Content" ObjectID="_1493182673" r:id="rId29"/>
              </w:object>
            </w:r>
          </w:p>
        </w:tc>
        <w:tc>
          <w:tcPr>
            <w:tcW w:w="1701" w:type="dxa"/>
            <w:vAlign w:val="bottom"/>
          </w:tcPr>
          <w:p w:rsidR="00B14782" w:rsidRPr="005F595D" w:rsidRDefault="005C7F0A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  <w:tc>
          <w:tcPr>
            <w:tcW w:w="1418" w:type="dxa"/>
          </w:tcPr>
          <w:p w:rsidR="00B14782" w:rsidRDefault="00B14782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5C7F0A" w:rsidRPr="005F595D" w:rsidRDefault="005C7F0A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</w:tr>
      <w:tr w:rsidR="00B14782" w:rsidRPr="005F595D">
        <w:tc>
          <w:tcPr>
            <w:tcW w:w="5353" w:type="dxa"/>
          </w:tcPr>
          <w:p w:rsidR="00B14782" w:rsidRPr="005F595D" w:rsidRDefault="00B14782" w:rsidP="00093D79">
            <w:pPr>
              <w:spacing w:line="240" w:lineRule="auto"/>
              <w:rPr>
                <w:b/>
                <w:sz w:val="26"/>
                <w:szCs w:val="26"/>
              </w:rPr>
            </w:pPr>
            <w:r w:rsidRPr="005F595D">
              <w:rPr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</w:tcPr>
          <w:p w:rsidR="00B14782" w:rsidRPr="005F595D" w:rsidRDefault="00B14782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701" w:type="dxa"/>
            <w:vAlign w:val="bottom"/>
          </w:tcPr>
          <w:p w:rsidR="00B14782" w:rsidRPr="005F595D" w:rsidRDefault="005C7F0A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1204,5</w:t>
            </w:r>
          </w:p>
        </w:tc>
        <w:tc>
          <w:tcPr>
            <w:tcW w:w="1418" w:type="dxa"/>
          </w:tcPr>
          <w:p w:rsidR="00B14782" w:rsidRPr="005F595D" w:rsidRDefault="005C7F0A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1160,7</w:t>
            </w:r>
          </w:p>
        </w:tc>
      </w:tr>
    </w:tbl>
    <w:p w:rsidR="00BB2796" w:rsidRDefault="00BB2796" w:rsidP="008C3C84"/>
    <w:sectPr w:rsidR="00BB2796" w:rsidSect="009020D3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C88"/>
    <w:rsid w:val="00032D1E"/>
    <w:rsid w:val="0004030A"/>
    <w:rsid w:val="00045E9A"/>
    <w:rsid w:val="00053B6D"/>
    <w:rsid w:val="0005753C"/>
    <w:rsid w:val="00064624"/>
    <w:rsid w:val="000905ED"/>
    <w:rsid w:val="00093D79"/>
    <w:rsid w:val="000A1AB4"/>
    <w:rsid w:val="000C6429"/>
    <w:rsid w:val="000E2DA8"/>
    <w:rsid w:val="000F0320"/>
    <w:rsid w:val="000F0B91"/>
    <w:rsid w:val="000F29A4"/>
    <w:rsid w:val="00106AC0"/>
    <w:rsid w:val="0014375E"/>
    <w:rsid w:val="00151BB8"/>
    <w:rsid w:val="00155F33"/>
    <w:rsid w:val="0016182D"/>
    <w:rsid w:val="00164831"/>
    <w:rsid w:val="001843D6"/>
    <w:rsid w:val="00195991"/>
    <w:rsid w:val="001A3687"/>
    <w:rsid w:val="001A7821"/>
    <w:rsid w:val="001B136D"/>
    <w:rsid w:val="001D0443"/>
    <w:rsid w:val="001E0BC0"/>
    <w:rsid w:val="001E1BDF"/>
    <w:rsid w:val="001E7533"/>
    <w:rsid w:val="001F7170"/>
    <w:rsid w:val="0022131C"/>
    <w:rsid w:val="002213EB"/>
    <w:rsid w:val="002266CF"/>
    <w:rsid w:val="002425A2"/>
    <w:rsid w:val="0024690A"/>
    <w:rsid w:val="00267FBA"/>
    <w:rsid w:val="00272F3E"/>
    <w:rsid w:val="0029398F"/>
    <w:rsid w:val="002A7AB1"/>
    <w:rsid w:val="002B2DB8"/>
    <w:rsid w:val="002B310B"/>
    <w:rsid w:val="002C49BE"/>
    <w:rsid w:val="002D1B9C"/>
    <w:rsid w:val="002D2BC5"/>
    <w:rsid w:val="002E6FA8"/>
    <w:rsid w:val="0030570E"/>
    <w:rsid w:val="00320169"/>
    <w:rsid w:val="00326665"/>
    <w:rsid w:val="00361FF0"/>
    <w:rsid w:val="003662C5"/>
    <w:rsid w:val="003753F5"/>
    <w:rsid w:val="00391FF5"/>
    <w:rsid w:val="003B6522"/>
    <w:rsid w:val="003C3C9A"/>
    <w:rsid w:val="003D3EAD"/>
    <w:rsid w:val="00400BF9"/>
    <w:rsid w:val="0044266E"/>
    <w:rsid w:val="0044514F"/>
    <w:rsid w:val="0045550C"/>
    <w:rsid w:val="00465C35"/>
    <w:rsid w:val="00482ACB"/>
    <w:rsid w:val="00497390"/>
    <w:rsid w:val="004A0B0B"/>
    <w:rsid w:val="004A7FD6"/>
    <w:rsid w:val="004C42CA"/>
    <w:rsid w:val="004D5F7E"/>
    <w:rsid w:val="004E00B8"/>
    <w:rsid w:val="004F03C1"/>
    <w:rsid w:val="004F1D1B"/>
    <w:rsid w:val="005024BB"/>
    <w:rsid w:val="00515503"/>
    <w:rsid w:val="00523042"/>
    <w:rsid w:val="00530276"/>
    <w:rsid w:val="005356D5"/>
    <w:rsid w:val="0055666C"/>
    <w:rsid w:val="0056078D"/>
    <w:rsid w:val="00562AE1"/>
    <w:rsid w:val="005930A5"/>
    <w:rsid w:val="005B3134"/>
    <w:rsid w:val="005B75A2"/>
    <w:rsid w:val="005C3A5D"/>
    <w:rsid w:val="005C7F0A"/>
    <w:rsid w:val="005E549E"/>
    <w:rsid w:val="005E572A"/>
    <w:rsid w:val="005F282B"/>
    <w:rsid w:val="006113CB"/>
    <w:rsid w:val="00617635"/>
    <w:rsid w:val="00617BB6"/>
    <w:rsid w:val="00630D90"/>
    <w:rsid w:val="00632591"/>
    <w:rsid w:val="00634A88"/>
    <w:rsid w:val="00637F29"/>
    <w:rsid w:val="0064498E"/>
    <w:rsid w:val="0065425F"/>
    <w:rsid w:val="00667F48"/>
    <w:rsid w:val="00675D4A"/>
    <w:rsid w:val="0068077D"/>
    <w:rsid w:val="00683A84"/>
    <w:rsid w:val="00690EC0"/>
    <w:rsid w:val="006A2FF0"/>
    <w:rsid w:val="006B4F03"/>
    <w:rsid w:val="006C1212"/>
    <w:rsid w:val="006C4B5C"/>
    <w:rsid w:val="006E19FF"/>
    <w:rsid w:val="00700F08"/>
    <w:rsid w:val="007067F8"/>
    <w:rsid w:val="0070787B"/>
    <w:rsid w:val="007130F6"/>
    <w:rsid w:val="00732DC4"/>
    <w:rsid w:val="00734ED7"/>
    <w:rsid w:val="007437C2"/>
    <w:rsid w:val="007506FD"/>
    <w:rsid w:val="00771D69"/>
    <w:rsid w:val="0078513C"/>
    <w:rsid w:val="007B3BED"/>
    <w:rsid w:val="007B6D10"/>
    <w:rsid w:val="007B6E33"/>
    <w:rsid w:val="007C35F2"/>
    <w:rsid w:val="007C3617"/>
    <w:rsid w:val="007E090C"/>
    <w:rsid w:val="007E4BB4"/>
    <w:rsid w:val="00803925"/>
    <w:rsid w:val="008246C8"/>
    <w:rsid w:val="00831D99"/>
    <w:rsid w:val="0083645E"/>
    <w:rsid w:val="008518B7"/>
    <w:rsid w:val="0085209A"/>
    <w:rsid w:val="0086166C"/>
    <w:rsid w:val="008640F7"/>
    <w:rsid w:val="008677B3"/>
    <w:rsid w:val="00873136"/>
    <w:rsid w:val="00875878"/>
    <w:rsid w:val="00877066"/>
    <w:rsid w:val="00881A12"/>
    <w:rsid w:val="00885D01"/>
    <w:rsid w:val="00894B4A"/>
    <w:rsid w:val="008C0725"/>
    <w:rsid w:val="008C3C84"/>
    <w:rsid w:val="008C4757"/>
    <w:rsid w:val="008C66A7"/>
    <w:rsid w:val="008D37EA"/>
    <w:rsid w:val="008F1A39"/>
    <w:rsid w:val="008F6F6E"/>
    <w:rsid w:val="009020D3"/>
    <w:rsid w:val="00924F07"/>
    <w:rsid w:val="009255C0"/>
    <w:rsid w:val="009403A7"/>
    <w:rsid w:val="0098218A"/>
    <w:rsid w:val="009847D4"/>
    <w:rsid w:val="00985FC8"/>
    <w:rsid w:val="009878B6"/>
    <w:rsid w:val="00990B59"/>
    <w:rsid w:val="009C6522"/>
    <w:rsid w:val="009E7538"/>
    <w:rsid w:val="00A00B5F"/>
    <w:rsid w:val="00A03B9E"/>
    <w:rsid w:val="00A04469"/>
    <w:rsid w:val="00A1000A"/>
    <w:rsid w:val="00A24FEB"/>
    <w:rsid w:val="00A34AC8"/>
    <w:rsid w:val="00A36DC6"/>
    <w:rsid w:val="00A441D2"/>
    <w:rsid w:val="00A474EB"/>
    <w:rsid w:val="00A72E18"/>
    <w:rsid w:val="00A7481A"/>
    <w:rsid w:val="00A85610"/>
    <w:rsid w:val="00A90412"/>
    <w:rsid w:val="00AA524A"/>
    <w:rsid w:val="00AB50EC"/>
    <w:rsid w:val="00B11120"/>
    <w:rsid w:val="00B12324"/>
    <w:rsid w:val="00B14782"/>
    <w:rsid w:val="00B200AA"/>
    <w:rsid w:val="00B327CC"/>
    <w:rsid w:val="00B34845"/>
    <w:rsid w:val="00B34B45"/>
    <w:rsid w:val="00B35CEB"/>
    <w:rsid w:val="00B47221"/>
    <w:rsid w:val="00B52F11"/>
    <w:rsid w:val="00B55BA8"/>
    <w:rsid w:val="00B759DF"/>
    <w:rsid w:val="00B9483D"/>
    <w:rsid w:val="00BA1705"/>
    <w:rsid w:val="00BB2796"/>
    <w:rsid w:val="00BC20DA"/>
    <w:rsid w:val="00BD7B8F"/>
    <w:rsid w:val="00BE6A45"/>
    <w:rsid w:val="00C236B5"/>
    <w:rsid w:val="00C23C82"/>
    <w:rsid w:val="00C3716B"/>
    <w:rsid w:val="00C4033F"/>
    <w:rsid w:val="00C40917"/>
    <w:rsid w:val="00C415E2"/>
    <w:rsid w:val="00C51D2D"/>
    <w:rsid w:val="00C7522E"/>
    <w:rsid w:val="00CB074C"/>
    <w:rsid w:val="00CB4E63"/>
    <w:rsid w:val="00CC34E5"/>
    <w:rsid w:val="00CF5B3C"/>
    <w:rsid w:val="00CF6222"/>
    <w:rsid w:val="00D00BD7"/>
    <w:rsid w:val="00D17693"/>
    <w:rsid w:val="00D2040C"/>
    <w:rsid w:val="00D24A4C"/>
    <w:rsid w:val="00D31363"/>
    <w:rsid w:val="00D41DD9"/>
    <w:rsid w:val="00D531B0"/>
    <w:rsid w:val="00D55494"/>
    <w:rsid w:val="00D7300C"/>
    <w:rsid w:val="00D759F2"/>
    <w:rsid w:val="00D75BEB"/>
    <w:rsid w:val="00D916AB"/>
    <w:rsid w:val="00DB4F32"/>
    <w:rsid w:val="00DC054C"/>
    <w:rsid w:val="00DC5B95"/>
    <w:rsid w:val="00DE3307"/>
    <w:rsid w:val="00E01243"/>
    <w:rsid w:val="00E023AB"/>
    <w:rsid w:val="00E024AD"/>
    <w:rsid w:val="00E22554"/>
    <w:rsid w:val="00E23DCB"/>
    <w:rsid w:val="00E270E0"/>
    <w:rsid w:val="00E31662"/>
    <w:rsid w:val="00E44BBC"/>
    <w:rsid w:val="00E50C5E"/>
    <w:rsid w:val="00E56B70"/>
    <w:rsid w:val="00E57E8A"/>
    <w:rsid w:val="00E77058"/>
    <w:rsid w:val="00EB4FF2"/>
    <w:rsid w:val="00EB77D4"/>
    <w:rsid w:val="00EB7BE0"/>
    <w:rsid w:val="00ED0F08"/>
    <w:rsid w:val="00F04D6C"/>
    <w:rsid w:val="00F10694"/>
    <w:rsid w:val="00F35984"/>
    <w:rsid w:val="00F50EF4"/>
    <w:rsid w:val="00F51F39"/>
    <w:rsid w:val="00F55E9B"/>
    <w:rsid w:val="00F62E4C"/>
    <w:rsid w:val="00F67262"/>
    <w:rsid w:val="00F719C8"/>
    <w:rsid w:val="00F97920"/>
    <w:rsid w:val="00FB14B6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F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BB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hart" Target="charts/chart3.xml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12.png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4.0188170196002966E-2"/>
                  <c:y val="-1.2290437865008578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/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6.5154159394997108E-4"/>
                  <c:y val="-8.786006915187280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2.1889672167942397E-3"/>
                  <c:y val="7.390146342408312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/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4.7859724340740206E-2"/>
                  <c:y val="5.7264336422891846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7.8000000000000069E-2</c:v>
                </c:pt>
                <c:pt idx="1">
                  <c:v>0.14700000000000013</c:v>
                </c:pt>
                <c:pt idx="2">
                  <c:v>0.18500000000000014</c:v>
                </c:pt>
                <c:pt idx="3">
                  <c:v>3.000000000000004E-3</c:v>
                </c:pt>
                <c:pt idx="4">
                  <c:v>3.8000000000000027E-2</c:v>
                </c:pt>
                <c:pt idx="5">
                  <c:v>0.49100000000000033</c:v>
                </c:pt>
                <c:pt idx="6">
                  <c:v>5.8000000000000038E-2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0.14790985075205101"/>
          <c:w val="0.3403141361256547"/>
          <c:h val="0.8520901492479487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4.5801526717557252E-2"/>
          <c:w val="0.57911908646003263"/>
          <c:h val="0.824427480916030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78.400000000000006</c:v>
                </c:pt>
                <c:pt idx="1">
                  <c:v>79.3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5.0999999999999996</c:v>
                </c:pt>
                <c:pt idx="1">
                  <c:v>5.3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 безопасность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2.1</c:v>
                </c:pt>
                <c:pt idx="1">
                  <c:v>2.1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6.1</c:v>
                </c:pt>
                <c:pt idx="1">
                  <c:v>6.3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8.2000000000000011</c:v>
                </c:pt>
                <c:pt idx="1">
                  <c:v>6.9</c:v>
                </c:pt>
              </c:numCache>
            </c:numRef>
          </c:val>
        </c:ser>
        <c:gapDepth val="0"/>
        <c:shape val="box"/>
        <c:axId val="72595328"/>
        <c:axId val="72596864"/>
        <c:axId val="0"/>
      </c:bar3DChart>
      <c:catAx>
        <c:axId val="7259532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2596864"/>
        <c:crosses val="autoZero"/>
        <c:auto val="1"/>
        <c:lblAlgn val="ctr"/>
        <c:lblOffset val="100"/>
        <c:tickLblSkip val="1"/>
        <c:tickMarkSkip val="1"/>
      </c:catAx>
      <c:valAx>
        <c:axId val="7259686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259532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2402826855123803E-2"/>
          <c:w val="0.59965635738831613"/>
          <c:h val="0.8303886925795064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166.5</c:v>
                </c:pt>
                <c:pt idx="1">
                  <c:v>133.30000000000001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0.8</c:v>
                </c:pt>
                <c:pt idx="1">
                  <c:v>0.8</c:v>
                </c:pt>
              </c:numCache>
            </c:numRef>
          </c:val>
        </c:ser>
        <c:ser>
          <c:idx val="5"/>
          <c:order val="2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1360.4</c:v>
                </c:pt>
                <c:pt idx="1">
                  <c:v>1320.6</c:v>
                </c:pt>
              </c:numCache>
            </c:numRef>
          </c:val>
        </c:ser>
        <c:ser>
          <c:idx val="7"/>
          <c:order val="3"/>
          <c:tx>
            <c:strRef>
              <c:f>Sheet1!$A$5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CCCC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2014.2</c:v>
                </c:pt>
                <c:pt idx="1">
                  <c:v>1941</c:v>
                </c:pt>
              </c:numCache>
            </c:numRef>
          </c:val>
        </c:ser>
        <c:gapDepth val="0"/>
        <c:shape val="box"/>
        <c:axId val="72133248"/>
        <c:axId val="72147328"/>
        <c:axId val="0"/>
      </c:bar3DChart>
      <c:catAx>
        <c:axId val="7213324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2147328"/>
        <c:crosses val="autoZero"/>
        <c:auto val="1"/>
        <c:lblAlgn val="ctr"/>
        <c:lblOffset val="100"/>
        <c:tickLblSkip val="1"/>
        <c:tickMarkSkip val="1"/>
      </c:catAx>
      <c:valAx>
        <c:axId val="7214732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213324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51"/>
          <c:y val="0.16607773851590119"/>
          <c:w val="0.298969072164949"/>
          <c:h val="0.66784452296819929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D19C0F-17F2-461E-A3B9-E805D82F3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499</Words>
  <Characters>3840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7</cp:revision>
  <dcterms:created xsi:type="dcterms:W3CDTF">2015-04-16T11:24:00Z</dcterms:created>
  <dcterms:modified xsi:type="dcterms:W3CDTF">2015-05-15T05:11:00Z</dcterms:modified>
</cp:coreProperties>
</file>