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31" w:rsidRPr="00E80753" w:rsidRDefault="004E2C31" w:rsidP="004F075C">
      <w:pPr>
        <w:pStyle w:val="a7"/>
        <w:jc w:val="center"/>
        <w:rPr>
          <w:rFonts w:ascii="Times New Roman" w:hAnsi="Times New Roman" w:cs="Times New Roman"/>
          <w:b/>
          <w:color w:val="000000" w:themeColor="text1"/>
        </w:rPr>
      </w:pPr>
      <w:r w:rsidRPr="00E80753">
        <w:rPr>
          <w:rFonts w:ascii="Times New Roman" w:hAnsi="Times New Roman" w:cs="Times New Roman"/>
          <w:b/>
          <w:color w:val="000000" w:themeColor="text1"/>
        </w:rPr>
        <w:t>ИНФОРМАЦИОН</w:t>
      </w:r>
      <w:r w:rsidR="00A00848">
        <w:rPr>
          <w:rFonts w:ascii="Times New Roman" w:hAnsi="Times New Roman" w:cs="Times New Roman"/>
          <w:b/>
          <w:color w:val="000000" w:themeColor="text1"/>
        </w:rPr>
        <w:t xml:space="preserve">НЫЙ СБОРНИК УЧРЕДИТЕЛЬ: СОВЕТ ИВАНТЕЕВСКОГО </w:t>
      </w:r>
      <w:r w:rsidRPr="00E80753">
        <w:rPr>
          <w:rFonts w:ascii="Times New Roman" w:hAnsi="Times New Roman" w:cs="Times New Roman"/>
          <w:b/>
          <w:color w:val="000000" w:themeColor="text1"/>
        </w:rPr>
        <w:t>МО</w:t>
      </w:r>
    </w:p>
    <w:p w:rsidR="004E2C31" w:rsidRPr="00E80753" w:rsidRDefault="004E2C31" w:rsidP="004F075C">
      <w:pPr>
        <w:pStyle w:val="a7"/>
        <w:jc w:val="center"/>
        <w:rPr>
          <w:rFonts w:ascii="Times New Roman" w:hAnsi="Times New Roman" w:cs="Times New Roman"/>
          <w:b/>
          <w:color w:val="000000" w:themeColor="text1"/>
        </w:rPr>
      </w:pPr>
    </w:p>
    <w:p w:rsidR="004E2C31" w:rsidRPr="00E80753" w:rsidRDefault="00C42DE4" w:rsidP="004F075C">
      <w:pPr>
        <w:pStyle w:val="a7"/>
        <w:jc w:val="center"/>
        <w:rPr>
          <w:rFonts w:ascii="Times New Roman" w:eastAsia="Arial Unicode MS" w:hAnsi="Times New Roman" w:cs="Times New Roman"/>
          <w:b/>
          <w:color w:val="000000" w:themeColor="text1"/>
        </w:rPr>
      </w:pPr>
      <w:r>
        <w:rPr>
          <w:rFonts w:ascii="Times New Roman" w:eastAsia="Arial Unicode MS" w:hAnsi="Times New Roman" w:cs="Times New Roman"/>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5.65pt;height:40.15pt;mso-wrap-style:none;mso-position-horizontal-relative:char;mso-position-vertical-relative:line;v-text-anchor:middle" adj=",10800" fillcolor="#0d0d0d" strokeweight="3pt">
            <v:stroke joinstyle="miter"/>
            <v:shadow on="t" type="perspective" color="#c7dfd3" opacity="52429f" origin="-.5,-.5" offset="-26pt,-36pt" matrix="1.25,,,1.25"/>
            <v:textpath style="font-family:&quot;Times New Roman&quot;;v-text-kern:t" trim="t" fitpath="t" string="Ивантеевские вести"/>
          </v:shape>
        </w:pict>
      </w:r>
    </w:p>
    <w:p w:rsidR="004E2C31" w:rsidRPr="00E80753" w:rsidRDefault="004E2C31" w:rsidP="004F075C">
      <w:pPr>
        <w:rPr>
          <w:rFonts w:eastAsia="Arial"/>
          <w:color w:val="000000" w:themeColor="text1"/>
          <w:sz w:val="22"/>
          <w:szCs w:val="22"/>
          <w:lang w:eastAsia="ar-SA"/>
        </w:rPr>
      </w:pPr>
    </w:p>
    <w:p w:rsidR="004E2C31" w:rsidRPr="00E80753" w:rsidRDefault="00C42DE4" w:rsidP="00EE72F3">
      <w:pPr>
        <w:ind w:left="-851"/>
        <w:rPr>
          <w:b/>
          <w:color w:val="000000" w:themeColor="text1"/>
          <w:sz w:val="22"/>
          <w:szCs w:val="22"/>
        </w:rPr>
      </w:pPr>
      <w:r>
        <w:rPr>
          <w:b/>
          <w:color w:val="000000" w:themeColor="text1"/>
          <w:sz w:val="22"/>
          <w:szCs w:val="22"/>
        </w:rPr>
        <w:t>Среда 31 августа</w:t>
      </w:r>
      <w:r w:rsidR="007B390E">
        <w:rPr>
          <w:b/>
          <w:color w:val="000000" w:themeColor="text1"/>
          <w:sz w:val="22"/>
          <w:szCs w:val="22"/>
        </w:rPr>
        <w:t xml:space="preserve"> </w:t>
      </w:r>
      <w:r w:rsidR="007B2658" w:rsidRPr="00E80753">
        <w:rPr>
          <w:b/>
          <w:color w:val="000000" w:themeColor="text1"/>
          <w:sz w:val="22"/>
          <w:szCs w:val="22"/>
        </w:rPr>
        <w:t>202</w:t>
      </w:r>
      <w:r w:rsidR="0012263A">
        <w:rPr>
          <w:b/>
          <w:color w:val="000000" w:themeColor="text1"/>
          <w:sz w:val="22"/>
          <w:szCs w:val="22"/>
        </w:rPr>
        <w:t>2</w:t>
      </w:r>
      <w:r w:rsidR="004E2C31" w:rsidRPr="00E80753">
        <w:rPr>
          <w:b/>
          <w:color w:val="000000" w:themeColor="text1"/>
          <w:sz w:val="22"/>
          <w:szCs w:val="22"/>
        </w:rPr>
        <w:t xml:space="preserve">  г.</w:t>
      </w:r>
    </w:p>
    <w:p w:rsidR="0089770F" w:rsidRDefault="004E2C31" w:rsidP="00EE72F3">
      <w:pPr>
        <w:pStyle w:val="a7"/>
        <w:ind w:left="-851"/>
        <w:rPr>
          <w:rFonts w:ascii="Times New Roman" w:hAnsi="Times New Roman" w:cs="Times New Roman"/>
          <w:b/>
          <w:color w:val="000000" w:themeColor="text1"/>
        </w:rPr>
      </w:pPr>
      <w:r w:rsidRPr="00E80753">
        <w:rPr>
          <w:rFonts w:ascii="Times New Roman" w:hAnsi="Times New Roman" w:cs="Times New Roman"/>
          <w:b/>
          <w:color w:val="000000" w:themeColor="text1"/>
        </w:rPr>
        <w:t>№</w:t>
      </w:r>
      <w:r w:rsidR="00C42DE4">
        <w:rPr>
          <w:rFonts w:ascii="Times New Roman" w:hAnsi="Times New Roman" w:cs="Times New Roman"/>
          <w:b/>
          <w:color w:val="000000" w:themeColor="text1"/>
        </w:rPr>
        <w:t>9</w:t>
      </w:r>
      <w:r w:rsidR="00DC7A55" w:rsidRPr="00E80753">
        <w:rPr>
          <w:rFonts w:ascii="Times New Roman" w:hAnsi="Times New Roman" w:cs="Times New Roman"/>
          <w:b/>
          <w:color w:val="000000" w:themeColor="text1"/>
        </w:rPr>
        <w:t xml:space="preserve"> </w:t>
      </w:r>
      <w:r w:rsidRPr="00E80753">
        <w:rPr>
          <w:rFonts w:ascii="Times New Roman" w:hAnsi="Times New Roman" w:cs="Times New Roman"/>
          <w:b/>
          <w:color w:val="000000" w:themeColor="text1"/>
        </w:rPr>
        <w:t>(</w:t>
      </w:r>
      <w:r w:rsidR="00F549FB" w:rsidRPr="00E80753">
        <w:rPr>
          <w:rFonts w:ascii="Times New Roman" w:hAnsi="Times New Roman" w:cs="Times New Roman"/>
          <w:b/>
          <w:color w:val="000000" w:themeColor="text1"/>
        </w:rPr>
        <w:t>2</w:t>
      </w:r>
      <w:r w:rsidR="00170AF8">
        <w:rPr>
          <w:rFonts w:ascii="Times New Roman" w:hAnsi="Times New Roman" w:cs="Times New Roman"/>
          <w:b/>
          <w:color w:val="000000" w:themeColor="text1"/>
        </w:rPr>
        <w:t>3</w:t>
      </w:r>
      <w:r w:rsidR="00C42DE4">
        <w:rPr>
          <w:rFonts w:ascii="Times New Roman" w:hAnsi="Times New Roman" w:cs="Times New Roman"/>
          <w:b/>
          <w:color w:val="000000" w:themeColor="text1"/>
        </w:rPr>
        <w:t>7</w:t>
      </w:r>
      <w:r w:rsidR="00F549FB" w:rsidRPr="00E80753">
        <w:rPr>
          <w:rFonts w:ascii="Times New Roman" w:hAnsi="Times New Roman" w:cs="Times New Roman"/>
          <w:b/>
          <w:color w:val="000000" w:themeColor="text1"/>
        </w:rPr>
        <w:t>)</w:t>
      </w:r>
      <w:bookmarkStart w:id="0" w:name="Par1"/>
      <w:bookmarkEnd w:id="0"/>
    </w:p>
    <w:p w:rsidR="00C42DE4" w:rsidRPr="00C42DE4" w:rsidRDefault="00C42DE4" w:rsidP="00C42DE4">
      <w:pPr>
        <w:jc w:val="center"/>
        <w:rPr>
          <w:rFonts w:eastAsia="Times New Roman CYR"/>
          <w:b/>
          <w:bCs/>
          <w:sz w:val="22"/>
          <w:szCs w:val="22"/>
        </w:rPr>
      </w:pPr>
      <w:r>
        <w:rPr>
          <w:rFonts w:eastAsia="Times New Roman CYR"/>
          <w:b/>
          <w:bCs/>
          <w:sz w:val="28"/>
          <w:szCs w:val="28"/>
        </w:rPr>
        <w:t xml:space="preserve">    </w:t>
      </w:r>
      <w:r w:rsidRPr="00C42DE4">
        <w:rPr>
          <w:rFonts w:eastAsia="Times New Roman CYR"/>
          <w:b/>
          <w:bCs/>
          <w:sz w:val="22"/>
          <w:szCs w:val="22"/>
        </w:rPr>
        <w:t>СОВЕТ</w:t>
      </w:r>
    </w:p>
    <w:p w:rsidR="00C42DE4" w:rsidRPr="00C42DE4" w:rsidRDefault="00C42DE4" w:rsidP="00C42DE4">
      <w:pPr>
        <w:jc w:val="center"/>
        <w:rPr>
          <w:rFonts w:eastAsia="Times New Roman CYR"/>
          <w:b/>
          <w:bCs/>
          <w:sz w:val="22"/>
          <w:szCs w:val="22"/>
        </w:rPr>
      </w:pPr>
      <w:r w:rsidRPr="00C42DE4">
        <w:rPr>
          <w:rFonts w:eastAsia="Times New Roman CYR"/>
          <w:b/>
          <w:bCs/>
          <w:sz w:val="22"/>
          <w:szCs w:val="22"/>
        </w:rPr>
        <w:t xml:space="preserve">ИВАНТЕЕВСКОГО МУНИЦИПАЛЬНОГО ОБРАЗОВАНИЯ </w:t>
      </w:r>
    </w:p>
    <w:p w:rsidR="00C42DE4" w:rsidRPr="00C42DE4" w:rsidRDefault="00C42DE4" w:rsidP="00C42DE4">
      <w:pPr>
        <w:jc w:val="center"/>
        <w:rPr>
          <w:rFonts w:eastAsia="Times New Roman CYR"/>
          <w:b/>
          <w:bCs/>
          <w:sz w:val="22"/>
          <w:szCs w:val="22"/>
        </w:rPr>
      </w:pPr>
      <w:r w:rsidRPr="00C42DE4">
        <w:rPr>
          <w:b/>
          <w:bCs/>
          <w:sz w:val="22"/>
          <w:szCs w:val="22"/>
        </w:rPr>
        <w:t xml:space="preserve">ИВАНТЕЕВСКОГО </w:t>
      </w:r>
      <w:r w:rsidRPr="00C42DE4">
        <w:rPr>
          <w:rFonts w:eastAsia="Times New Roman CYR"/>
          <w:b/>
          <w:bCs/>
          <w:sz w:val="22"/>
          <w:szCs w:val="22"/>
        </w:rPr>
        <w:t>МУНИЦИПАЛЬНОГО РАЙОНА</w:t>
      </w:r>
    </w:p>
    <w:p w:rsidR="00C42DE4" w:rsidRPr="00C42DE4" w:rsidRDefault="00C42DE4" w:rsidP="00C42DE4">
      <w:pPr>
        <w:jc w:val="center"/>
        <w:rPr>
          <w:rFonts w:eastAsia="Times New Roman CYR"/>
          <w:b/>
          <w:bCs/>
          <w:sz w:val="22"/>
          <w:szCs w:val="22"/>
        </w:rPr>
      </w:pPr>
      <w:r w:rsidRPr="00C42DE4">
        <w:rPr>
          <w:rFonts w:eastAsia="Times New Roman CYR"/>
          <w:b/>
          <w:bCs/>
          <w:sz w:val="22"/>
          <w:szCs w:val="22"/>
        </w:rPr>
        <w:t>САРАТОВСКОЙ ОБЛАСТИ</w:t>
      </w:r>
    </w:p>
    <w:p w:rsidR="00C42DE4" w:rsidRPr="00C42DE4" w:rsidRDefault="00C42DE4" w:rsidP="00C42DE4">
      <w:pPr>
        <w:jc w:val="center"/>
        <w:rPr>
          <w:b/>
          <w:bCs/>
          <w:sz w:val="22"/>
          <w:szCs w:val="22"/>
        </w:rPr>
      </w:pPr>
    </w:p>
    <w:p w:rsidR="00C42DE4" w:rsidRPr="00C42DE4" w:rsidRDefault="00C42DE4" w:rsidP="00C42DE4">
      <w:pPr>
        <w:jc w:val="center"/>
        <w:rPr>
          <w:b/>
          <w:bCs/>
          <w:sz w:val="22"/>
          <w:szCs w:val="22"/>
        </w:rPr>
      </w:pPr>
      <w:r w:rsidRPr="00C42DE4">
        <w:rPr>
          <w:b/>
          <w:bCs/>
          <w:sz w:val="22"/>
          <w:szCs w:val="22"/>
        </w:rPr>
        <w:t>Шестьдесят третье заседание пятого созыва</w:t>
      </w:r>
    </w:p>
    <w:p w:rsidR="00C42DE4" w:rsidRPr="00C42DE4" w:rsidRDefault="00C42DE4" w:rsidP="00C42DE4">
      <w:pPr>
        <w:tabs>
          <w:tab w:val="left" w:pos="7635"/>
        </w:tabs>
        <w:jc w:val="right"/>
        <w:rPr>
          <w:b/>
          <w:bCs/>
          <w:sz w:val="22"/>
          <w:szCs w:val="22"/>
        </w:rPr>
      </w:pPr>
      <w:r w:rsidRPr="00C42DE4">
        <w:rPr>
          <w:b/>
          <w:bCs/>
          <w:sz w:val="22"/>
          <w:szCs w:val="22"/>
        </w:rPr>
        <w:tab/>
      </w:r>
    </w:p>
    <w:p w:rsidR="00C42DE4" w:rsidRPr="00C42DE4" w:rsidRDefault="00C42DE4" w:rsidP="00C42DE4">
      <w:pPr>
        <w:tabs>
          <w:tab w:val="left" w:pos="7635"/>
        </w:tabs>
        <w:jc w:val="center"/>
        <w:rPr>
          <w:b/>
          <w:bCs/>
          <w:sz w:val="22"/>
          <w:szCs w:val="22"/>
        </w:rPr>
      </w:pPr>
      <w:r w:rsidRPr="00C42DE4">
        <w:rPr>
          <w:rFonts w:eastAsia="Times New Roman CYR"/>
          <w:b/>
          <w:bCs/>
          <w:sz w:val="22"/>
          <w:szCs w:val="22"/>
        </w:rPr>
        <w:t>РЕШЕНИЕ №14</w:t>
      </w:r>
    </w:p>
    <w:p w:rsidR="00C42DE4" w:rsidRPr="00C42DE4" w:rsidRDefault="00C42DE4" w:rsidP="00C42DE4">
      <w:pPr>
        <w:pStyle w:val="a4"/>
        <w:rPr>
          <w:color w:val="000000"/>
          <w:sz w:val="22"/>
          <w:szCs w:val="22"/>
        </w:rPr>
      </w:pPr>
    </w:p>
    <w:p w:rsidR="00C42DE4" w:rsidRPr="00C42DE4" w:rsidRDefault="00C42DE4" w:rsidP="00C42DE4">
      <w:pPr>
        <w:pStyle w:val="a4"/>
        <w:ind w:left="-851" w:right="-142" w:firstLine="142"/>
        <w:rPr>
          <w:color w:val="000000"/>
          <w:sz w:val="22"/>
          <w:szCs w:val="22"/>
        </w:rPr>
      </w:pPr>
      <w:r w:rsidRPr="00C42DE4">
        <w:rPr>
          <w:color w:val="000000"/>
          <w:sz w:val="22"/>
          <w:szCs w:val="22"/>
        </w:rPr>
        <w:t xml:space="preserve">От 31 августа  2022 года </w:t>
      </w:r>
    </w:p>
    <w:p w:rsidR="00C42DE4" w:rsidRPr="00C42DE4" w:rsidRDefault="00C42DE4" w:rsidP="00C42DE4">
      <w:pPr>
        <w:ind w:left="-851" w:right="-142" w:firstLine="142"/>
        <w:jc w:val="center"/>
        <w:rPr>
          <w:rFonts w:eastAsia="Times New Roman CYR"/>
          <w:bCs/>
          <w:sz w:val="22"/>
          <w:szCs w:val="22"/>
        </w:rPr>
      </w:pPr>
      <w:proofErr w:type="gramStart"/>
      <w:r w:rsidRPr="00C42DE4">
        <w:rPr>
          <w:rFonts w:eastAsia="Times New Roman CYR"/>
          <w:bCs/>
          <w:sz w:val="22"/>
          <w:szCs w:val="22"/>
        </w:rPr>
        <w:t>с</w:t>
      </w:r>
      <w:proofErr w:type="gramEnd"/>
      <w:r w:rsidRPr="00C42DE4">
        <w:rPr>
          <w:rFonts w:eastAsia="Times New Roman CYR"/>
          <w:bCs/>
          <w:sz w:val="22"/>
          <w:szCs w:val="22"/>
        </w:rPr>
        <w:t>. Ивантеевка</w:t>
      </w:r>
    </w:p>
    <w:p w:rsidR="00C42DE4" w:rsidRPr="00C42DE4" w:rsidRDefault="00C42DE4" w:rsidP="00C42DE4">
      <w:pPr>
        <w:pStyle w:val="Oaenoaieoiaioa"/>
        <w:ind w:left="-851" w:right="-142" w:firstLine="142"/>
        <w:rPr>
          <w:b/>
          <w:sz w:val="22"/>
          <w:szCs w:val="22"/>
        </w:rPr>
      </w:pPr>
    </w:p>
    <w:p w:rsidR="00C42DE4" w:rsidRPr="00C42DE4" w:rsidRDefault="00C42DE4" w:rsidP="00C42DE4">
      <w:pPr>
        <w:pStyle w:val="Oaenoaieoiaioa"/>
        <w:ind w:left="-851" w:right="-142" w:firstLine="142"/>
        <w:rPr>
          <w:b/>
          <w:sz w:val="22"/>
          <w:szCs w:val="22"/>
        </w:rPr>
      </w:pPr>
      <w:r w:rsidRPr="00C42DE4">
        <w:rPr>
          <w:b/>
          <w:sz w:val="22"/>
          <w:szCs w:val="22"/>
        </w:rPr>
        <w:t xml:space="preserve">Об исполнения бюджета </w:t>
      </w:r>
      <w:proofErr w:type="spellStart"/>
      <w:r w:rsidRPr="00C42DE4">
        <w:rPr>
          <w:b/>
          <w:sz w:val="22"/>
          <w:szCs w:val="22"/>
        </w:rPr>
        <w:t>Ивантеевского</w:t>
      </w:r>
      <w:proofErr w:type="spellEnd"/>
      <w:r w:rsidRPr="00C42DE4">
        <w:rPr>
          <w:b/>
          <w:sz w:val="22"/>
          <w:szCs w:val="22"/>
        </w:rPr>
        <w:t xml:space="preserve"> </w:t>
      </w:r>
    </w:p>
    <w:p w:rsidR="00C42DE4" w:rsidRPr="00C42DE4" w:rsidRDefault="00C42DE4" w:rsidP="00C42DE4">
      <w:pPr>
        <w:pStyle w:val="Oaenoaieoiaioa"/>
        <w:ind w:left="-851" w:right="-142" w:firstLine="142"/>
        <w:rPr>
          <w:b/>
          <w:sz w:val="22"/>
          <w:szCs w:val="22"/>
        </w:rPr>
      </w:pPr>
      <w:r w:rsidRPr="00C42DE4">
        <w:rPr>
          <w:b/>
          <w:sz w:val="22"/>
          <w:szCs w:val="22"/>
        </w:rPr>
        <w:t>муниципального образования за первое полугодие 2022 года</w:t>
      </w:r>
    </w:p>
    <w:p w:rsidR="00C42DE4" w:rsidRPr="00C42DE4" w:rsidRDefault="00C42DE4" w:rsidP="00C42DE4">
      <w:pPr>
        <w:pStyle w:val="Oaenoaieoiaioa"/>
        <w:ind w:left="-851" w:right="-142" w:firstLine="142"/>
        <w:rPr>
          <w:sz w:val="22"/>
          <w:szCs w:val="22"/>
        </w:rPr>
      </w:pPr>
    </w:p>
    <w:p w:rsidR="00C42DE4" w:rsidRPr="00C42DE4" w:rsidRDefault="00C42DE4" w:rsidP="00C42DE4">
      <w:pPr>
        <w:pStyle w:val="Oaenoaieoiaioa"/>
        <w:ind w:left="-851" w:right="-142" w:firstLine="142"/>
        <w:rPr>
          <w:b/>
          <w:sz w:val="22"/>
          <w:szCs w:val="22"/>
        </w:rPr>
      </w:pPr>
      <w:r w:rsidRPr="00C42DE4">
        <w:rPr>
          <w:sz w:val="22"/>
          <w:szCs w:val="22"/>
        </w:rPr>
        <w:t xml:space="preserve">На основании статьи 51 Устава </w:t>
      </w:r>
      <w:proofErr w:type="spellStart"/>
      <w:r w:rsidRPr="00C42DE4">
        <w:rPr>
          <w:sz w:val="22"/>
          <w:szCs w:val="22"/>
        </w:rPr>
        <w:t>Ивантеевского</w:t>
      </w:r>
      <w:proofErr w:type="spellEnd"/>
      <w:r w:rsidRPr="00C42DE4">
        <w:rPr>
          <w:sz w:val="22"/>
          <w:szCs w:val="22"/>
        </w:rPr>
        <w:t xml:space="preserve"> муниципального образования Совет </w:t>
      </w:r>
      <w:proofErr w:type="spellStart"/>
      <w:r w:rsidRPr="00C42DE4">
        <w:rPr>
          <w:sz w:val="22"/>
          <w:szCs w:val="22"/>
        </w:rPr>
        <w:t>Ивантеевского</w:t>
      </w:r>
      <w:proofErr w:type="spellEnd"/>
      <w:r w:rsidRPr="00C42DE4">
        <w:rPr>
          <w:sz w:val="22"/>
          <w:szCs w:val="22"/>
        </w:rPr>
        <w:t xml:space="preserve"> муниципального образования </w:t>
      </w:r>
      <w:r w:rsidRPr="00C42DE4">
        <w:rPr>
          <w:b/>
          <w:sz w:val="22"/>
          <w:szCs w:val="22"/>
        </w:rPr>
        <w:t>РЕШИЛ:</w:t>
      </w:r>
    </w:p>
    <w:p w:rsidR="00C42DE4" w:rsidRPr="00C42DE4" w:rsidRDefault="00C42DE4" w:rsidP="00C42DE4">
      <w:pPr>
        <w:pStyle w:val="Oaenoaieoiaioa"/>
        <w:ind w:left="-851" w:right="-142" w:firstLine="142"/>
        <w:rPr>
          <w:b/>
          <w:sz w:val="22"/>
          <w:szCs w:val="22"/>
        </w:rPr>
      </w:pPr>
      <w:r w:rsidRPr="00C42DE4">
        <w:rPr>
          <w:sz w:val="22"/>
          <w:szCs w:val="22"/>
        </w:rPr>
        <w:t xml:space="preserve">1. Отчёт «Об исполнении бюджета </w:t>
      </w:r>
      <w:proofErr w:type="spellStart"/>
      <w:r w:rsidRPr="00C42DE4">
        <w:rPr>
          <w:sz w:val="22"/>
          <w:szCs w:val="22"/>
        </w:rPr>
        <w:t>Ивантеевского</w:t>
      </w:r>
      <w:proofErr w:type="spellEnd"/>
      <w:r w:rsidRPr="00C42DE4">
        <w:rPr>
          <w:sz w:val="22"/>
          <w:szCs w:val="22"/>
        </w:rPr>
        <w:t xml:space="preserve"> муниципального образования за первое полугодие  2022 года» принять к сведению (Приложение №1).</w:t>
      </w:r>
    </w:p>
    <w:p w:rsidR="00C42DE4" w:rsidRPr="00C42DE4" w:rsidRDefault="00C42DE4" w:rsidP="00C42DE4">
      <w:pPr>
        <w:pStyle w:val="Oaenoaieoiaioa"/>
        <w:ind w:left="-851" w:right="-142" w:firstLine="142"/>
        <w:rPr>
          <w:sz w:val="22"/>
          <w:szCs w:val="22"/>
        </w:rPr>
      </w:pPr>
      <w:r w:rsidRPr="00C42DE4">
        <w:rPr>
          <w:sz w:val="22"/>
          <w:szCs w:val="22"/>
        </w:rPr>
        <w:t xml:space="preserve">2. </w:t>
      </w:r>
      <w:r w:rsidRPr="00C42DE4">
        <w:rPr>
          <w:color w:val="000000"/>
          <w:sz w:val="22"/>
          <w:szCs w:val="22"/>
        </w:rPr>
        <w:t xml:space="preserve">Опубликовать настоящее решение в </w:t>
      </w:r>
      <w:r w:rsidRPr="00C42DE4">
        <w:rPr>
          <w:color w:val="000000"/>
          <w:sz w:val="22"/>
          <w:szCs w:val="22"/>
          <w:shd w:val="clear" w:color="auto" w:fill="FFFFFF"/>
        </w:rPr>
        <w:t>официальном информационном сборнике «</w:t>
      </w:r>
      <w:proofErr w:type="spellStart"/>
      <w:r w:rsidRPr="00C42DE4">
        <w:rPr>
          <w:color w:val="000000"/>
          <w:sz w:val="22"/>
          <w:szCs w:val="22"/>
          <w:shd w:val="clear" w:color="auto" w:fill="FFFFFF"/>
        </w:rPr>
        <w:t>Ивантеевские</w:t>
      </w:r>
      <w:proofErr w:type="spellEnd"/>
      <w:r w:rsidRPr="00C42DE4">
        <w:rPr>
          <w:color w:val="000000"/>
          <w:sz w:val="22"/>
          <w:szCs w:val="22"/>
          <w:shd w:val="clear" w:color="auto" w:fill="FFFFFF"/>
        </w:rPr>
        <w:t xml:space="preserve"> вести»</w:t>
      </w:r>
      <w:r w:rsidRPr="00C42DE4">
        <w:rPr>
          <w:color w:val="000000"/>
          <w:sz w:val="22"/>
          <w:szCs w:val="22"/>
        </w:rPr>
        <w:t xml:space="preserve"> и разместить на сайте администрации </w:t>
      </w:r>
      <w:proofErr w:type="spellStart"/>
      <w:r w:rsidRPr="00C42DE4">
        <w:rPr>
          <w:bCs/>
          <w:color w:val="000000"/>
          <w:sz w:val="22"/>
          <w:szCs w:val="22"/>
        </w:rPr>
        <w:t>Ивантеевского</w:t>
      </w:r>
      <w:proofErr w:type="spellEnd"/>
      <w:r w:rsidRPr="00C42DE4">
        <w:rPr>
          <w:bCs/>
          <w:color w:val="000000"/>
          <w:sz w:val="22"/>
          <w:szCs w:val="22"/>
        </w:rPr>
        <w:t xml:space="preserve"> </w:t>
      </w:r>
      <w:r w:rsidRPr="00C42DE4">
        <w:rPr>
          <w:color w:val="000000"/>
          <w:sz w:val="22"/>
          <w:szCs w:val="22"/>
        </w:rPr>
        <w:t>муниципального района в сети «Интернет»</w:t>
      </w:r>
      <w:r w:rsidRPr="00C42DE4">
        <w:rPr>
          <w:bCs/>
          <w:color w:val="000000"/>
          <w:sz w:val="22"/>
          <w:szCs w:val="22"/>
        </w:rPr>
        <w:t xml:space="preserve"> (</w:t>
      </w:r>
      <w:proofErr w:type="spellStart"/>
      <w:r w:rsidRPr="00C42DE4">
        <w:rPr>
          <w:bCs/>
          <w:color w:val="000000"/>
          <w:sz w:val="22"/>
          <w:szCs w:val="22"/>
          <w:lang w:val="en-US"/>
        </w:rPr>
        <w:t>ivanteevka</w:t>
      </w:r>
      <w:proofErr w:type="spellEnd"/>
      <w:r w:rsidRPr="00C42DE4">
        <w:rPr>
          <w:bCs/>
          <w:color w:val="000000"/>
          <w:sz w:val="22"/>
          <w:szCs w:val="22"/>
        </w:rPr>
        <w:t>.</w:t>
      </w:r>
      <w:proofErr w:type="spellStart"/>
      <w:r w:rsidRPr="00C42DE4">
        <w:rPr>
          <w:bCs/>
          <w:color w:val="000000"/>
          <w:sz w:val="22"/>
          <w:szCs w:val="22"/>
          <w:lang w:val="en-US"/>
        </w:rPr>
        <w:t>sarmo</w:t>
      </w:r>
      <w:proofErr w:type="spellEnd"/>
      <w:r w:rsidRPr="00C42DE4">
        <w:rPr>
          <w:bCs/>
          <w:color w:val="000000"/>
          <w:sz w:val="22"/>
          <w:szCs w:val="22"/>
        </w:rPr>
        <w:t>.</w:t>
      </w:r>
      <w:proofErr w:type="spellStart"/>
      <w:r w:rsidRPr="00C42DE4">
        <w:rPr>
          <w:bCs/>
          <w:color w:val="000000"/>
          <w:sz w:val="22"/>
          <w:szCs w:val="22"/>
          <w:lang w:val="en-US"/>
        </w:rPr>
        <w:t>ru</w:t>
      </w:r>
      <w:proofErr w:type="spellEnd"/>
      <w:r w:rsidRPr="00C42DE4">
        <w:rPr>
          <w:bCs/>
          <w:color w:val="000000"/>
          <w:sz w:val="22"/>
          <w:szCs w:val="22"/>
        </w:rPr>
        <w:t>)</w:t>
      </w:r>
      <w:r w:rsidRPr="00C42DE4">
        <w:rPr>
          <w:color w:val="000000"/>
          <w:sz w:val="22"/>
          <w:szCs w:val="22"/>
        </w:rPr>
        <w:t>.</w:t>
      </w:r>
    </w:p>
    <w:p w:rsidR="00C42DE4" w:rsidRPr="00C42DE4" w:rsidRDefault="00C42DE4" w:rsidP="00C42DE4">
      <w:pPr>
        <w:ind w:right="-142"/>
        <w:rPr>
          <w:b/>
          <w:sz w:val="22"/>
          <w:szCs w:val="22"/>
        </w:rPr>
      </w:pPr>
    </w:p>
    <w:p w:rsidR="00C42DE4" w:rsidRPr="00C42DE4" w:rsidRDefault="00C42DE4" w:rsidP="00C42DE4">
      <w:pPr>
        <w:autoSpaceDE w:val="0"/>
        <w:ind w:left="-851" w:right="-142" w:firstLine="142"/>
        <w:jc w:val="both"/>
        <w:rPr>
          <w:rFonts w:ascii="Times New Roman CYR" w:eastAsia="Times New Roman CYR" w:hAnsi="Times New Roman CYR" w:cs="Times New Roman CYR"/>
          <w:b/>
          <w:bCs/>
          <w:color w:val="000000"/>
          <w:sz w:val="22"/>
          <w:szCs w:val="22"/>
        </w:rPr>
      </w:pPr>
      <w:r w:rsidRPr="00C42DE4">
        <w:rPr>
          <w:rFonts w:ascii="Times New Roman CYR" w:eastAsia="Times New Roman CYR" w:hAnsi="Times New Roman CYR" w:cs="Times New Roman CYR"/>
          <w:b/>
          <w:bCs/>
          <w:color w:val="000000"/>
          <w:sz w:val="22"/>
          <w:szCs w:val="22"/>
        </w:rPr>
        <w:t xml:space="preserve">Глава </w:t>
      </w:r>
      <w:proofErr w:type="spellStart"/>
      <w:r w:rsidRPr="00C42DE4">
        <w:rPr>
          <w:rFonts w:ascii="Times New Roman CYR" w:eastAsia="Times New Roman CYR" w:hAnsi="Times New Roman CYR" w:cs="Times New Roman CYR"/>
          <w:b/>
          <w:bCs/>
          <w:color w:val="000000"/>
          <w:sz w:val="22"/>
          <w:szCs w:val="22"/>
        </w:rPr>
        <w:t>Ивантеевского</w:t>
      </w:r>
      <w:proofErr w:type="spellEnd"/>
    </w:p>
    <w:p w:rsidR="00C42DE4" w:rsidRPr="00C42DE4" w:rsidRDefault="00C42DE4" w:rsidP="00C42DE4">
      <w:pPr>
        <w:autoSpaceDE w:val="0"/>
        <w:ind w:left="-851" w:right="-142" w:firstLine="142"/>
        <w:rPr>
          <w:rFonts w:ascii="Times New Roman CYR" w:eastAsia="Times New Roman CYR" w:hAnsi="Times New Roman CYR" w:cs="Times New Roman CYR"/>
          <w:b/>
          <w:bCs/>
          <w:color w:val="000000"/>
          <w:sz w:val="22"/>
          <w:szCs w:val="22"/>
        </w:rPr>
      </w:pPr>
      <w:r w:rsidRPr="00C42DE4">
        <w:rPr>
          <w:rFonts w:ascii="Times New Roman CYR" w:eastAsia="Times New Roman CYR" w:hAnsi="Times New Roman CYR" w:cs="Times New Roman CYR"/>
          <w:b/>
          <w:bCs/>
          <w:color w:val="000000"/>
          <w:sz w:val="22"/>
          <w:szCs w:val="22"/>
        </w:rPr>
        <w:t xml:space="preserve">муниципального образования  </w:t>
      </w:r>
    </w:p>
    <w:p w:rsidR="00C42DE4" w:rsidRPr="00C42DE4" w:rsidRDefault="00C42DE4" w:rsidP="00C42DE4">
      <w:pPr>
        <w:autoSpaceDE w:val="0"/>
        <w:ind w:left="-851" w:right="-142" w:firstLine="142"/>
        <w:rPr>
          <w:rFonts w:ascii="Times New Roman CYR" w:eastAsia="Times New Roman CYR" w:hAnsi="Times New Roman CYR" w:cs="Times New Roman CYR"/>
          <w:b/>
          <w:bCs/>
          <w:color w:val="000000"/>
          <w:sz w:val="22"/>
          <w:szCs w:val="22"/>
        </w:rPr>
      </w:pPr>
      <w:proofErr w:type="spellStart"/>
      <w:r w:rsidRPr="00C42DE4">
        <w:rPr>
          <w:rFonts w:ascii="Times New Roman CYR" w:eastAsia="Times New Roman CYR" w:hAnsi="Times New Roman CYR" w:cs="Times New Roman CYR"/>
          <w:b/>
          <w:bCs/>
          <w:color w:val="000000"/>
          <w:sz w:val="22"/>
          <w:szCs w:val="22"/>
        </w:rPr>
        <w:t>Ивантеевского</w:t>
      </w:r>
      <w:proofErr w:type="spellEnd"/>
      <w:r w:rsidRPr="00C42DE4">
        <w:rPr>
          <w:rFonts w:ascii="Times New Roman CYR" w:eastAsia="Times New Roman CYR" w:hAnsi="Times New Roman CYR" w:cs="Times New Roman CYR"/>
          <w:b/>
          <w:bCs/>
          <w:color w:val="000000"/>
          <w:sz w:val="22"/>
          <w:szCs w:val="22"/>
        </w:rPr>
        <w:t xml:space="preserve"> муниципального</w:t>
      </w:r>
    </w:p>
    <w:p w:rsidR="00C42DE4" w:rsidRDefault="00C42DE4" w:rsidP="00C42DE4">
      <w:pPr>
        <w:autoSpaceDE w:val="0"/>
        <w:ind w:left="-851" w:right="-142" w:firstLine="142"/>
        <w:rPr>
          <w:rFonts w:ascii="Times New Roman CYR" w:eastAsia="Times New Roman CYR" w:hAnsi="Times New Roman CYR" w:cs="Times New Roman CYR"/>
          <w:b/>
          <w:bCs/>
          <w:color w:val="000000"/>
          <w:sz w:val="22"/>
          <w:szCs w:val="22"/>
        </w:rPr>
      </w:pPr>
      <w:r w:rsidRPr="00C42DE4">
        <w:rPr>
          <w:rFonts w:ascii="Times New Roman CYR" w:eastAsia="Times New Roman CYR" w:hAnsi="Times New Roman CYR" w:cs="Times New Roman CYR"/>
          <w:b/>
          <w:bCs/>
          <w:color w:val="000000"/>
          <w:sz w:val="22"/>
          <w:szCs w:val="22"/>
        </w:rPr>
        <w:t>района С</w:t>
      </w:r>
      <w:r>
        <w:rPr>
          <w:rFonts w:ascii="Times New Roman CYR" w:eastAsia="Times New Roman CYR" w:hAnsi="Times New Roman CYR" w:cs="Times New Roman CYR"/>
          <w:b/>
          <w:bCs/>
          <w:color w:val="000000"/>
          <w:sz w:val="22"/>
          <w:szCs w:val="22"/>
        </w:rPr>
        <w:t xml:space="preserve">аратовской  области          </w:t>
      </w:r>
      <w:r w:rsidRPr="00C42DE4">
        <w:rPr>
          <w:rFonts w:ascii="Times New Roman CYR" w:eastAsia="Times New Roman CYR" w:hAnsi="Times New Roman CYR" w:cs="Times New Roman CYR"/>
          <w:b/>
          <w:bCs/>
          <w:color w:val="000000"/>
          <w:sz w:val="22"/>
          <w:szCs w:val="22"/>
        </w:rPr>
        <w:t>И.В. Черникова</w:t>
      </w:r>
    </w:p>
    <w:p w:rsidR="00C42DE4" w:rsidRPr="00C42DE4" w:rsidRDefault="00C42DE4" w:rsidP="00C42DE4">
      <w:pPr>
        <w:autoSpaceDE w:val="0"/>
        <w:ind w:left="-851" w:right="-142" w:firstLine="142"/>
        <w:rPr>
          <w:rFonts w:ascii="Times New Roman CYR" w:eastAsia="Times New Roman CYR" w:hAnsi="Times New Roman CYR" w:cs="Times New Roman CYR"/>
          <w:b/>
          <w:bCs/>
          <w:color w:val="000000"/>
          <w:sz w:val="22"/>
          <w:szCs w:val="22"/>
        </w:rPr>
      </w:pPr>
    </w:p>
    <w:tbl>
      <w:tblPr>
        <w:tblW w:w="11088" w:type="dxa"/>
        <w:tblInd w:w="-743" w:type="dxa"/>
        <w:tblLook w:val="04A0" w:firstRow="1" w:lastRow="0" w:firstColumn="1" w:lastColumn="0" w:noHBand="0" w:noVBand="1"/>
      </w:tblPr>
      <w:tblGrid>
        <w:gridCol w:w="3686"/>
        <w:gridCol w:w="851"/>
        <w:gridCol w:w="2410"/>
        <w:gridCol w:w="1417"/>
        <w:gridCol w:w="1276"/>
        <w:gridCol w:w="1448"/>
      </w:tblGrid>
      <w:tr w:rsidR="00C42DE4" w:rsidRPr="00C42DE4" w:rsidTr="00C42DE4">
        <w:trPr>
          <w:trHeight w:val="282"/>
        </w:trPr>
        <w:tc>
          <w:tcPr>
            <w:tcW w:w="11088" w:type="dxa"/>
            <w:gridSpan w:val="6"/>
            <w:tcBorders>
              <w:top w:val="nil"/>
              <w:left w:val="nil"/>
              <w:bottom w:val="single" w:sz="4" w:space="0" w:color="000000"/>
              <w:right w:val="nil"/>
            </w:tcBorders>
            <w:shd w:val="clear" w:color="auto" w:fill="auto"/>
            <w:noWrap/>
            <w:vAlign w:val="bottom"/>
            <w:hideMark/>
          </w:tcPr>
          <w:p w:rsidR="00C42DE4" w:rsidRPr="00C42DE4" w:rsidRDefault="00C42DE4" w:rsidP="00C42DE4">
            <w:pPr>
              <w:jc w:val="center"/>
              <w:rPr>
                <w:b/>
                <w:bCs/>
                <w:color w:val="000000"/>
                <w:sz w:val="18"/>
                <w:szCs w:val="18"/>
              </w:rPr>
            </w:pPr>
            <w:r w:rsidRPr="00C42DE4">
              <w:rPr>
                <w:b/>
                <w:bCs/>
                <w:color w:val="000000"/>
                <w:sz w:val="18"/>
                <w:szCs w:val="18"/>
              </w:rPr>
              <w:t xml:space="preserve">                                 1. Доходы бюджета</w:t>
            </w:r>
          </w:p>
        </w:tc>
      </w:tr>
      <w:tr w:rsidR="00C42DE4" w:rsidRPr="00C42DE4" w:rsidTr="00C42DE4">
        <w:trPr>
          <w:trHeight w:val="259"/>
        </w:trPr>
        <w:tc>
          <w:tcPr>
            <w:tcW w:w="3686" w:type="dxa"/>
            <w:vMerge w:val="restart"/>
            <w:tcBorders>
              <w:top w:val="nil"/>
              <w:left w:val="single" w:sz="4" w:space="0" w:color="000000"/>
              <w:bottom w:val="single" w:sz="4" w:space="0" w:color="000000"/>
              <w:right w:val="single" w:sz="4" w:space="0" w:color="000000"/>
            </w:tcBorders>
            <w:shd w:val="clear" w:color="auto" w:fill="auto"/>
            <w:hideMark/>
          </w:tcPr>
          <w:p w:rsidR="00C42DE4" w:rsidRPr="00C42DE4" w:rsidRDefault="00C42DE4" w:rsidP="00C42DE4">
            <w:pPr>
              <w:jc w:val="center"/>
              <w:rPr>
                <w:b/>
                <w:color w:val="000000"/>
                <w:sz w:val="16"/>
                <w:szCs w:val="16"/>
              </w:rPr>
            </w:pPr>
            <w:r w:rsidRPr="00C42DE4">
              <w:rPr>
                <w:b/>
                <w:color w:val="000000"/>
                <w:sz w:val="16"/>
                <w:szCs w:val="16"/>
              </w:rPr>
              <w:t xml:space="preserve"> Наименование показателя</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rsidR="00C42DE4" w:rsidRPr="00C42DE4" w:rsidRDefault="00C42DE4" w:rsidP="00C42DE4">
            <w:pPr>
              <w:jc w:val="center"/>
              <w:rPr>
                <w:b/>
                <w:color w:val="000000"/>
                <w:sz w:val="16"/>
                <w:szCs w:val="16"/>
              </w:rPr>
            </w:pPr>
            <w:r w:rsidRPr="00C42DE4">
              <w:rPr>
                <w:b/>
                <w:color w:val="000000"/>
                <w:sz w:val="16"/>
                <w:szCs w:val="16"/>
              </w:rPr>
              <w:t>Код строки</w:t>
            </w:r>
          </w:p>
        </w:tc>
        <w:tc>
          <w:tcPr>
            <w:tcW w:w="2410" w:type="dxa"/>
            <w:vMerge w:val="restart"/>
            <w:tcBorders>
              <w:top w:val="nil"/>
              <w:left w:val="single" w:sz="4" w:space="0" w:color="000000"/>
              <w:bottom w:val="single" w:sz="4" w:space="0" w:color="000000"/>
              <w:right w:val="single" w:sz="4" w:space="0" w:color="000000"/>
            </w:tcBorders>
            <w:shd w:val="clear" w:color="auto" w:fill="auto"/>
            <w:hideMark/>
          </w:tcPr>
          <w:p w:rsidR="00C42DE4" w:rsidRPr="00C42DE4" w:rsidRDefault="00C42DE4" w:rsidP="00C42DE4">
            <w:pPr>
              <w:jc w:val="center"/>
              <w:rPr>
                <w:b/>
                <w:color w:val="000000"/>
                <w:sz w:val="16"/>
                <w:szCs w:val="16"/>
              </w:rPr>
            </w:pPr>
            <w:r w:rsidRPr="00C42DE4">
              <w:rPr>
                <w:b/>
                <w:color w:val="000000"/>
                <w:sz w:val="16"/>
                <w:szCs w:val="16"/>
              </w:rPr>
              <w:t>Код дохода по бюджетной классификации</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C42DE4" w:rsidRPr="00C42DE4" w:rsidRDefault="00C42DE4" w:rsidP="00C42DE4">
            <w:pPr>
              <w:jc w:val="center"/>
              <w:rPr>
                <w:b/>
                <w:color w:val="000000"/>
                <w:sz w:val="16"/>
                <w:szCs w:val="16"/>
              </w:rPr>
            </w:pPr>
            <w:r w:rsidRPr="00C42DE4">
              <w:rPr>
                <w:b/>
                <w:color w:val="000000"/>
                <w:sz w:val="16"/>
                <w:szCs w:val="16"/>
              </w:rPr>
              <w:t>Утвержденные бюджетные назначения</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C42DE4" w:rsidRPr="00C42DE4" w:rsidRDefault="00C42DE4" w:rsidP="00C42DE4">
            <w:pPr>
              <w:jc w:val="center"/>
              <w:rPr>
                <w:b/>
                <w:color w:val="000000"/>
                <w:sz w:val="16"/>
                <w:szCs w:val="16"/>
              </w:rPr>
            </w:pPr>
            <w:r w:rsidRPr="00C42DE4">
              <w:rPr>
                <w:b/>
                <w:color w:val="000000"/>
                <w:sz w:val="16"/>
                <w:szCs w:val="16"/>
              </w:rPr>
              <w:t>Исполнено</w:t>
            </w:r>
          </w:p>
        </w:tc>
        <w:tc>
          <w:tcPr>
            <w:tcW w:w="1448" w:type="dxa"/>
            <w:vMerge w:val="restart"/>
            <w:tcBorders>
              <w:top w:val="nil"/>
              <w:left w:val="single" w:sz="4" w:space="0" w:color="000000"/>
              <w:bottom w:val="single" w:sz="4" w:space="0" w:color="000000"/>
              <w:right w:val="single" w:sz="4" w:space="0" w:color="000000"/>
            </w:tcBorders>
            <w:shd w:val="clear" w:color="auto" w:fill="auto"/>
            <w:hideMark/>
          </w:tcPr>
          <w:p w:rsidR="00C42DE4" w:rsidRPr="00C42DE4" w:rsidRDefault="00C42DE4" w:rsidP="00C42DE4">
            <w:pPr>
              <w:jc w:val="center"/>
              <w:rPr>
                <w:b/>
                <w:color w:val="000000"/>
                <w:sz w:val="16"/>
                <w:szCs w:val="16"/>
              </w:rPr>
            </w:pPr>
            <w:r w:rsidRPr="00C42DE4">
              <w:rPr>
                <w:b/>
                <w:color w:val="000000"/>
                <w:sz w:val="16"/>
                <w:szCs w:val="16"/>
              </w:rPr>
              <w:t>Неисполненные назначения</w:t>
            </w:r>
          </w:p>
        </w:tc>
      </w:tr>
      <w:tr w:rsidR="00C42DE4" w:rsidRPr="00C42DE4" w:rsidTr="00C42DE4">
        <w:trPr>
          <w:trHeight w:val="240"/>
        </w:trPr>
        <w:tc>
          <w:tcPr>
            <w:tcW w:w="3686" w:type="dxa"/>
            <w:vMerge/>
            <w:tcBorders>
              <w:top w:val="nil"/>
              <w:left w:val="single" w:sz="4" w:space="0" w:color="000000"/>
              <w:bottom w:val="single" w:sz="4" w:space="0" w:color="000000"/>
              <w:right w:val="single" w:sz="4" w:space="0" w:color="000000"/>
            </w:tcBorders>
            <w:vAlign w:val="center"/>
            <w:hideMark/>
          </w:tcPr>
          <w:p w:rsidR="00C42DE4" w:rsidRPr="00C42DE4" w:rsidRDefault="00C42DE4" w:rsidP="00C42DE4">
            <w:pPr>
              <w:rPr>
                <w:color w:val="000000"/>
                <w:sz w:val="16"/>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C42DE4" w:rsidRPr="00C42DE4" w:rsidRDefault="00C42DE4" w:rsidP="00C42DE4">
            <w:pPr>
              <w:rPr>
                <w:color w:val="000000"/>
                <w:sz w:val="16"/>
                <w:szCs w:val="16"/>
              </w:rPr>
            </w:pPr>
          </w:p>
        </w:tc>
        <w:tc>
          <w:tcPr>
            <w:tcW w:w="2410" w:type="dxa"/>
            <w:vMerge/>
            <w:tcBorders>
              <w:top w:val="nil"/>
              <w:left w:val="single" w:sz="4" w:space="0" w:color="000000"/>
              <w:bottom w:val="single" w:sz="4" w:space="0" w:color="000000"/>
              <w:right w:val="single" w:sz="4" w:space="0" w:color="000000"/>
            </w:tcBorders>
            <w:vAlign w:val="center"/>
            <w:hideMark/>
          </w:tcPr>
          <w:p w:rsidR="00C42DE4" w:rsidRPr="00C42DE4" w:rsidRDefault="00C42DE4" w:rsidP="00C42DE4">
            <w:pPr>
              <w:rPr>
                <w:color w:val="000000"/>
                <w:sz w:val="16"/>
                <w:szCs w:val="16"/>
              </w:rPr>
            </w:pPr>
          </w:p>
        </w:tc>
        <w:tc>
          <w:tcPr>
            <w:tcW w:w="1417" w:type="dxa"/>
            <w:vMerge/>
            <w:tcBorders>
              <w:top w:val="nil"/>
              <w:left w:val="single" w:sz="4" w:space="0" w:color="000000"/>
              <w:bottom w:val="single" w:sz="4" w:space="0" w:color="000000"/>
              <w:right w:val="single" w:sz="4" w:space="0" w:color="000000"/>
            </w:tcBorders>
            <w:vAlign w:val="center"/>
            <w:hideMark/>
          </w:tcPr>
          <w:p w:rsidR="00C42DE4" w:rsidRPr="00C42DE4" w:rsidRDefault="00C42DE4" w:rsidP="00C42DE4">
            <w:pPr>
              <w:rPr>
                <w:color w:val="000000"/>
                <w:sz w:val="16"/>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C42DE4" w:rsidRPr="00C42DE4" w:rsidRDefault="00C42DE4" w:rsidP="00C42DE4">
            <w:pPr>
              <w:rPr>
                <w:color w:val="000000"/>
                <w:sz w:val="16"/>
                <w:szCs w:val="16"/>
              </w:rPr>
            </w:pPr>
          </w:p>
        </w:tc>
        <w:tc>
          <w:tcPr>
            <w:tcW w:w="1448" w:type="dxa"/>
            <w:vMerge/>
            <w:tcBorders>
              <w:top w:val="nil"/>
              <w:left w:val="single" w:sz="4" w:space="0" w:color="000000"/>
              <w:bottom w:val="single" w:sz="4" w:space="0" w:color="000000"/>
              <w:right w:val="single" w:sz="4" w:space="0" w:color="000000"/>
            </w:tcBorders>
            <w:vAlign w:val="center"/>
            <w:hideMark/>
          </w:tcPr>
          <w:p w:rsidR="00C42DE4" w:rsidRPr="00C42DE4" w:rsidRDefault="00C42DE4" w:rsidP="00C42DE4">
            <w:pPr>
              <w:rPr>
                <w:color w:val="000000"/>
                <w:sz w:val="16"/>
                <w:szCs w:val="16"/>
              </w:rPr>
            </w:pPr>
          </w:p>
        </w:tc>
      </w:tr>
      <w:tr w:rsidR="00C42DE4" w:rsidRPr="00C42DE4" w:rsidTr="00C42DE4">
        <w:trPr>
          <w:trHeight w:val="285"/>
        </w:trPr>
        <w:tc>
          <w:tcPr>
            <w:tcW w:w="3686" w:type="dxa"/>
            <w:vMerge/>
            <w:tcBorders>
              <w:top w:val="nil"/>
              <w:left w:val="single" w:sz="4" w:space="0" w:color="000000"/>
              <w:bottom w:val="single" w:sz="4" w:space="0" w:color="000000"/>
              <w:right w:val="single" w:sz="4" w:space="0" w:color="000000"/>
            </w:tcBorders>
            <w:vAlign w:val="center"/>
            <w:hideMark/>
          </w:tcPr>
          <w:p w:rsidR="00C42DE4" w:rsidRPr="00C42DE4" w:rsidRDefault="00C42DE4" w:rsidP="00C42DE4">
            <w:pPr>
              <w:rPr>
                <w:color w:val="000000"/>
                <w:sz w:val="16"/>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C42DE4" w:rsidRPr="00C42DE4" w:rsidRDefault="00C42DE4" w:rsidP="00C42DE4">
            <w:pPr>
              <w:rPr>
                <w:color w:val="000000"/>
                <w:sz w:val="16"/>
                <w:szCs w:val="16"/>
              </w:rPr>
            </w:pPr>
          </w:p>
        </w:tc>
        <w:tc>
          <w:tcPr>
            <w:tcW w:w="2410" w:type="dxa"/>
            <w:vMerge/>
            <w:tcBorders>
              <w:top w:val="nil"/>
              <w:left w:val="single" w:sz="4" w:space="0" w:color="000000"/>
              <w:bottom w:val="single" w:sz="4" w:space="0" w:color="000000"/>
              <w:right w:val="single" w:sz="4" w:space="0" w:color="000000"/>
            </w:tcBorders>
            <w:vAlign w:val="center"/>
            <w:hideMark/>
          </w:tcPr>
          <w:p w:rsidR="00C42DE4" w:rsidRPr="00C42DE4" w:rsidRDefault="00C42DE4" w:rsidP="00C42DE4">
            <w:pPr>
              <w:rPr>
                <w:color w:val="000000"/>
                <w:sz w:val="16"/>
                <w:szCs w:val="16"/>
              </w:rPr>
            </w:pPr>
          </w:p>
        </w:tc>
        <w:tc>
          <w:tcPr>
            <w:tcW w:w="1417" w:type="dxa"/>
            <w:vMerge/>
            <w:tcBorders>
              <w:top w:val="nil"/>
              <w:left w:val="single" w:sz="4" w:space="0" w:color="000000"/>
              <w:bottom w:val="single" w:sz="4" w:space="0" w:color="000000"/>
              <w:right w:val="single" w:sz="4" w:space="0" w:color="000000"/>
            </w:tcBorders>
            <w:vAlign w:val="center"/>
            <w:hideMark/>
          </w:tcPr>
          <w:p w:rsidR="00C42DE4" w:rsidRPr="00C42DE4" w:rsidRDefault="00C42DE4" w:rsidP="00C42DE4">
            <w:pPr>
              <w:rPr>
                <w:color w:val="000000"/>
                <w:sz w:val="16"/>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C42DE4" w:rsidRPr="00C42DE4" w:rsidRDefault="00C42DE4" w:rsidP="00C42DE4">
            <w:pPr>
              <w:rPr>
                <w:color w:val="000000"/>
                <w:sz w:val="16"/>
                <w:szCs w:val="16"/>
              </w:rPr>
            </w:pPr>
          </w:p>
        </w:tc>
        <w:tc>
          <w:tcPr>
            <w:tcW w:w="1448" w:type="dxa"/>
            <w:vMerge/>
            <w:tcBorders>
              <w:top w:val="nil"/>
              <w:left w:val="single" w:sz="4" w:space="0" w:color="000000"/>
              <w:bottom w:val="single" w:sz="4" w:space="0" w:color="000000"/>
              <w:right w:val="single" w:sz="4" w:space="0" w:color="000000"/>
            </w:tcBorders>
            <w:vAlign w:val="center"/>
            <w:hideMark/>
          </w:tcPr>
          <w:p w:rsidR="00C42DE4" w:rsidRPr="00C42DE4" w:rsidRDefault="00C42DE4" w:rsidP="00C42DE4">
            <w:pPr>
              <w:rPr>
                <w:color w:val="000000"/>
                <w:sz w:val="16"/>
                <w:szCs w:val="16"/>
              </w:rPr>
            </w:pPr>
          </w:p>
        </w:tc>
      </w:tr>
      <w:tr w:rsidR="00C42DE4" w:rsidRPr="00C42DE4" w:rsidTr="00C42DE4">
        <w:trPr>
          <w:trHeight w:val="285"/>
        </w:trPr>
        <w:tc>
          <w:tcPr>
            <w:tcW w:w="3686" w:type="dxa"/>
            <w:tcBorders>
              <w:top w:val="nil"/>
              <w:left w:val="single" w:sz="4" w:space="0" w:color="000000"/>
              <w:bottom w:val="single" w:sz="4" w:space="0" w:color="000000"/>
              <w:right w:val="single" w:sz="4" w:space="0" w:color="000000"/>
            </w:tcBorders>
            <w:shd w:val="clear" w:color="auto" w:fill="auto"/>
            <w:noWrap/>
            <w:vAlign w:val="center"/>
            <w:hideMark/>
          </w:tcPr>
          <w:p w:rsidR="00C42DE4" w:rsidRPr="00C42DE4" w:rsidRDefault="00C42DE4" w:rsidP="00C42DE4">
            <w:pPr>
              <w:jc w:val="center"/>
              <w:rPr>
                <w:color w:val="000000"/>
                <w:sz w:val="16"/>
                <w:szCs w:val="16"/>
              </w:rPr>
            </w:pPr>
            <w:r w:rsidRPr="00C42DE4">
              <w:rPr>
                <w:color w:val="000000"/>
                <w:sz w:val="16"/>
                <w:szCs w:val="16"/>
              </w:rPr>
              <w:t>1</w:t>
            </w:r>
          </w:p>
        </w:tc>
        <w:tc>
          <w:tcPr>
            <w:tcW w:w="851" w:type="dxa"/>
            <w:tcBorders>
              <w:top w:val="nil"/>
              <w:left w:val="nil"/>
              <w:bottom w:val="single" w:sz="8" w:space="0" w:color="000000"/>
              <w:right w:val="single" w:sz="4" w:space="0" w:color="000000"/>
            </w:tcBorders>
            <w:shd w:val="clear" w:color="auto" w:fill="auto"/>
            <w:noWrap/>
            <w:vAlign w:val="center"/>
            <w:hideMark/>
          </w:tcPr>
          <w:p w:rsidR="00C42DE4" w:rsidRPr="00C42DE4" w:rsidRDefault="00C42DE4" w:rsidP="00C42DE4">
            <w:pPr>
              <w:jc w:val="center"/>
              <w:rPr>
                <w:color w:val="000000"/>
                <w:sz w:val="16"/>
                <w:szCs w:val="16"/>
              </w:rPr>
            </w:pPr>
            <w:r w:rsidRPr="00C42DE4">
              <w:rPr>
                <w:color w:val="000000"/>
                <w:sz w:val="16"/>
                <w:szCs w:val="16"/>
              </w:rPr>
              <w:t>2</w:t>
            </w:r>
          </w:p>
        </w:tc>
        <w:tc>
          <w:tcPr>
            <w:tcW w:w="2410" w:type="dxa"/>
            <w:tcBorders>
              <w:top w:val="nil"/>
              <w:left w:val="nil"/>
              <w:bottom w:val="single" w:sz="8" w:space="0" w:color="000000"/>
              <w:right w:val="single" w:sz="4" w:space="0" w:color="000000"/>
            </w:tcBorders>
            <w:shd w:val="clear" w:color="auto" w:fill="auto"/>
            <w:noWrap/>
            <w:vAlign w:val="center"/>
            <w:hideMark/>
          </w:tcPr>
          <w:p w:rsidR="00C42DE4" w:rsidRPr="00C42DE4" w:rsidRDefault="00C42DE4" w:rsidP="00C42DE4">
            <w:pPr>
              <w:jc w:val="center"/>
              <w:rPr>
                <w:color w:val="000000"/>
                <w:sz w:val="16"/>
                <w:szCs w:val="16"/>
              </w:rPr>
            </w:pPr>
            <w:r w:rsidRPr="00C42DE4">
              <w:rPr>
                <w:color w:val="000000"/>
                <w:sz w:val="16"/>
                <w:szCs w:val="16"/>
              </w:rPr>
              <w:t>3</w:t>
            </w:r>
          </w:p>
        </w:tc>
        <w:tc>
          <w:tcPr>
            <w:tcW w:w="1417" w:type="dxa"/>
            <w:tcBorders>
              <w:top w:val="nil"/>
              <w:left w:val="nil"/>
              <w:bottom w:val="single" w:sz="8" w:space="0" w:color="000000"/>
              <w:right w:val="single" w:sz="4" w:space="0" w:color="000000"/>
            </w:tcBorders>
            <w:shd w:val="clear" w:color="auto" w:fill="auto"/>
            <w:noWrap/>
            <w:vAlign w:val="center"/>
            <w:hideMark/>
          </w:tcPr>
          <w:p w:rsidR="00C42DE4" w:rsidRPr="00C42DE4" w:rsidRDefault="00C42DE4" w:rsidP="00C42DE4">
            <w:pPr>
              <w:jc w:val="center"/>
              <w:rPr>
                <w:color w:val="000000"/>
                <w:sz w:val="16"/>
                <w:szCs w:val="16"/>
              </w:rPr>
            </w:pPr>
            <w:r w:rsidRPr="00C42DE4">
              <w:rPr>
                <w:color w:val="000000"/>
                <w:sz w:val="16"/>
                <w:szCs w:val="16"/>
              </w:rPr>
              <w:t>4</w:t>
            </w:r>
          </w:p>
        </w:tc>
        <w:tc>
          <w:tcPr>
            <w:tcW w:w="1276" w:type="dxa"/>
            <w:tcBorders>
              <w:top w:val="nil"/>
              <w:left w:val="nil"/>
              <w:bottom w:val="single" w:sz="8" w:space="0" w:color="000000"/>
              <w:right w:val="single" w:sz="4" w:space="0" w:color="000000"/>
            </w:tcBorders>
            <w:shd w:val="clear" w:color="auto" w:fill="auto"/>
            <w:noWrap/>
            <w:vAlign w:val="center"/>
            <w:hideMark/>
          </w:tcPr>
          <w:p w:rsidR="00C42DE4" w:rsidRPr="00C42DE4" w:rsidRDefault="00C42DE4" w:rsidP="00C42DE4">
            <w:pPr>
              <w:jc w:val="center"/>
              <w:rPr>
                <w:color w:val="000000"/>
                <w:sz w:val="16"/>
                <w:szCs w:val="16"/>
              </w:rPr>
            </w:pPr>
            <w:r w:rsidRPr="00C42DE4">
              <w:rPr>
                <w:color w:val="000000"/>
                <w:sz w:val="16"/>
                <w:szCs w:val="16"/>
              </w:rPr>
              <w:t>5</w:t>
            </w:r>
          </w:p>
        </w:tc>
        <w:tc>
          <w:tcPr>
            <w:tcW w:w="1448" w:type="dxa"/>
            <w:tcBorders>
              <w:top w:val="nil"/>
              <w:left w:val="nil"/>
              <w:bottom w:val="single" w:sz="8" w:space="0" w:color="000000"/>
              <w:right w:val="single" w:sz="4" w:space="0" w:color="000000"/>
            </w:tcBorders>
            <w:shd w:val="clear" w:color="auto" w:fill="auto"/>
            <w:noWrap/>
            <w:vAlign w:val="center"/>
            <w:hideMark/>
          </w:tcPr>
          <w:p w:rsidR="00C42DE4" w:rsidRPr="00C42DE4" w:rsidRDefault="00C42DE4" w:rsidP="00C42DE4">
            <w:pPr>
              <w:jc w:val="center"/>
              <w:rPr>
                <w:color w:val="000000"/>
                <w:sz w:val="16"/>
                <w:szCs w:val="16"/>
              </w:rPr>
            </w:pPr>
            <w:r w:rsidRPr="00C42DE4">
              <w:rPr>
                <w:color w:val="000000"/>
                <w:sz w:val="16"/>
                <w:szCs w:val="16"/>
              </w:rPr>
              <w:t>6</w:t>
            </w:r>
          </w:p>
        </w:tc>
      </w:tr>
      <w:tr w:rsidR="00C42DE4" w:rsidRPr="00C42DE4" w:rsidTr="00C42DE4">
        <w:trPr>
          <w:trHeight w:val="34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Доходы бюджета - всего</w:t>
            </w:r>
          </w:p>
        </w:tc>
        <w:tc>
          <w:tcPr>
            <w:tcW w:w="851"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x</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38 784 800,00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3 511 968,33</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35 272 831,67</w:t>
            </w:r>
          </w:p>
        </w:tc>
      </w:tr>
      <w:tr w:rsidR="00C42DE4" w:rsidRPr="00C42DE4" w:rsidTr="00C42DE4">
        <w:trPr>
          <w:trHeight w:val="300"/>
        </w:trPr>
        <w:tc>
          <w:tcPr>
            <w:tcW w:w="3686" w:type="dxa"/>
            <w:tcBorders>
              <w:top w:val="nil"/>
              <w:left w:val="single" w:sz="4" w:space="0" w:color="000000"/>
              <w:bottom w:val="nil"/>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в том числе:</w:t>
            </w:r>
          </w:p>
        </w:tc>
        <w:tc>
          <w:tcPr>
            <w:tcW w:w="851" w:type="dxa"/>
            <w:tcBorders>
              <w:top w:val="nil"/>
              <w:left w:val="nil"/>
              <w:bottom w:val="nil"/>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 </w:t>
            </w:r>
          </w:p>
        </w:tc>
        <w:tc>
          <w:tcPr>
            <w:tcW w:w="2410" w:type="dxa"/>
            <w:tcBorders>
              <w:top w:val="nil"/>
              <w:left w:val="nil"/>
              <w:bottom w:val="nil"/>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 </w:t>
            </w:r>
          </w:p>
        </w:tc>
        <w:tc>
          <w:tcPr>
            <w:tcW w:w="1417" w:type="dxa"/>
            <w:tcBorders>
              <w:top w:val="nil"/>
              <w:left w:val="nil"/>
              <w:bottom w:val="nil"/>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 </w:t>
            </w:r>
          </w:p>
        </w:tc>
        <w:tc>
          <w:tcPr>
            <w:tcW w:w="1276" w:type="dxa"/>
            <w:tcBorders>
              <w:top w:val="nil"/>
              <w:left w:val="nil"/>
              <w:bottom w:val="nil"/>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 </w:t>
            </w:r>
          </w:p>
        </w:tc>
        <w:tc>
          <w:tcPr>
            <w:tcW w:w="1448" w:type="dxa"/>
            <w:tcBorders>
              <w:top w:val="nil"/>
              <w:left w:val="nil"/>
              <w:bottom w:val="nil"/>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 </w:t>
            </w:r>
          </w:p>
        </w:tc>
      </w:tr>
      <w:tr w:rsidR="00C42DE4" w:rsidRPr="00C42DE4" w:rsidTr="00C42DE4">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НАЛОГОВЫЕ И НЕНАЛОГОВЫЕ ДОХОДЫ</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000 1 00 00000 00 0000 000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9 524 600,00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3 159 225,49</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6 300 682,62</w:t>
            </w:r>
          </w:p>
        </w:tc>
      </w:tr>
      <w:tr w:rsidR="00C42DE4" w:rsidRPr="00C42DE4" w:rsidTr="00C42DE4">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НАЛОГИ НА ПРИБЫЛЬ, ДОХОДЫ</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000 1 01 00000 00 0000 000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1 988 600,00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1 129 083,47</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859 516,53</w:t>
            </w:r>
          </w:p>
        </w:tc>
      </w:tr>
      <w:tr w:rsidR="00C42DE4" w:rsidRPr="00C42DE4" w:rsidTr="00C42DE4">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Налог на доходы физических лиц</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000 1 01 02000 01 0000 110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1 988 600,00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1 129 083,47</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859 516,53</w:t>
            </w:r>
          </w:p>
        </w:tc>
      </w:tr>
      <w:tr w:rsidR="00C42DE4" w:rsidRPr="00C42DE4" w:rsidTr="00C42DE4">
        <w:trPr>
          <w:trHeight w:val="114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000 1 01 02010 01 0000 110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1 711 600,00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1 012 267,36</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699 332,64</w:t>
            </w:r>
          </w:p>
        </w:tc>
      </w:tr>
      <w:tr w:rsidR="00C42DE4" w:rsidRPr="00C42DE4" w:rsidTr="00C42DE4">
        <w:trPr>
          <w:trHeight w:val="181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000 1 01 02020 01 0000 110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130 000,00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32 456,20</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97 543,80</w:t>
            </w:r>
          </w:p>
        </w:tc>
      </w:tr>
      <w:tr w:rsidR="00C42DE4" w:rsidRPr="00C42DE4" w:rsidTr="00C42DE4">
        <w:trPr>
          <w:trHeight w:val="69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000 1 01 02030 01 0000 110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12 000,00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10 296,96</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1 703,04</w:t>
            </w:r>
          </w:p>
        </w:tc>
      </w:tr>
      <w:tr w:rsidR="00C42DE4" w:rsidRPr="00C42DE4" w:rsidTr="00C42DE4">
        <w:trPr>
          <w:trHeight w:val="159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000 1 01 02080 01 0000 110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135 000,00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74 062,95</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60 937,05</w:t>
            </w:r>
          </w:p>
        </w:tc>
      </w:tr>
      <w:tr w:rsidR="00C42DE4" w:rsidRPr="00C42DE4" w:rsidTr="00C42DE4">
        <w:trPr>
          <w:trHeight w:val="46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НАЛОГИ НА ТОВАРЫ (РАБОТЫ, УСЛУГИ), РЕАЛИЗУЕМЫЕ НА ТЕРРИТОРИИ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000 1 03 00000 00 0000 000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1 591 900,00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1 041 293,62</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485 914,49</w:t>
            </w:r>
          </w:p>
        </w:tc>
      </w:tr>
      <w:tr w:rsidR="00C42DE4" w:rsidRPr="00C42DE4" w:rsidTr="00C42DE4">
        <w:trPr>
          <w:trHeight w:val="46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Акцизы по подакцизным товарам (продукции), производимым на территории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000 1 03 02000 01 0000 110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1 591 900,00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1 041 293,62</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485 914,49</w:t>
            </w:r>
          </w:p>
        </w:tc>
      </w:tr>
      <w:tr w:rsidR="00C42DE4" w:rsidRPr="00C42DE4" w:rsidTr="00C42DE4">
        <w:trPr>
          <w:trHeight w:val="114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000 1 03 02230 01 0000 110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585 870,00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512 547,27</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73 322,73</w:t>
            </w:r>
          </w:p>
        </w:tc>
      </w:tr>
      <w:tr w:rsidR="00C42DE4" w:rsidRPr="00C42DE4" w:rsidTr="00C42DE4">
        <w:trPr>
          <w:trHeight w:val="181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000 1 03 02231 01 0000 110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585 870,00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512 547,27</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73 322,73</w:t>
            </w:r>
          </w:p>
        </w:tc>
      </w:tr>
      <w:tr w:rsidR="00C42DE4" w:rsidRPr="00C42DE4" w:rsidTr="00C42DE4">
        <w:trPr>
          <w:trHeight w:val="136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Доходы от уплаты акцизов на моторные масла для дизельных и (или) карбюраторных (</w:t>
            </w:r>
            <w:proofErr w:type="spellStart"/>
            <w:r w:rsidRPr="00C42DE4">
              <w:rPr>
                <w:color w:val="000000"/>
                <w:sz w:val="16"/>
                <w:szCs w:val="16"/>
              </w:rPr>
              <w:t>инжекторных</w:t>
            </w:r>
            <w:proofErr w:type="spellEnd"/>
            <w:r w:rsidRPr="00C42DE4">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000 1 03 02240 01 0000 110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6 030,00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3 017,32</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3 012,68</w:t>
            </w:r>
          </w:p>
        </w:tc>
      </w:tr>
      <w:tr w:rsidR="00C42DE4" w:rsidRPr="00C42DE4" w:rsidTr="00C42DE4">
        <w:trPr>
          <w:trHeight w:val="204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Доходы от уплаты акцизов на моторные масла для дизельных и (или) карбюраторных (</w:t>
            </w:r>
            <w:proofErr w:type="spellStart"/>
            <w:r w:rsidRPr="00C42DE4">
              <w:rPr>
                <w:color w:val="000000"/>
                <w:sz w:val="16"/>
                <w:szCs w:val="16"/>
              </w:rPr>
              <w:t>инжекторных</w:t>
            </w:r>
            <w:proofErr w:type="spellEnd"/>
            <w:r w:rsidRPr="00C42DE4">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000 1 03 02241 01 0000 110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6 030,00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3 017,32</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3 012,68</w:t>
            </w:r>
          </w:p>
        </w:tc>
      </w:tr>
      <w:tr w:rsidR="00C42DE4" w:rsidRPr="00C42DE4" w:rsidTr="00C42DE4">
        <w:trPr>
          <w:trHeight w:val="114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000 1 03 02250 01 0000 110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590 420,92</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409 579,08</w:t>
            </w:r>
          </w:p>
        </w:tc>
      </w:tr>
      <w:tr w:rsidR="00C42DE4" w:rsidRPr="00C42DE4" w:rsidTr="00C42DE4">
        <w:trPr>
          <w:trHeight w:val="181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000 1 03 02251 01 0000 110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590 420,92</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409 579,08</w:t>
            </w:r>
          </w:p>
        </w:tc>
      </w:tr>
      <w:tr w:rsidR="00C42DE4" w:rsidRPr="00C42DE4" w:rsidTr="00C42DE4">
        <w:trPr>
          <w:trHeight w:val="114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000 1 03 02260 01 0000 110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-64 691,89</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w:t>
            </w:r>
          </w:p>
        </w:tc>
      </w:tr>
      <w:tr w:rsidR="00C42DE4" w:rsidRPr="00C42DE4" w:rsidTr="00C42DE4">
        <w:trPr>
          <w:trHeight w:val="181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000 1 03 02261 01 0000 110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-64 691,89</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w:t>
            </w:r>
          </w:p>
        </w:tc>
      </w:tr>
      <w:tr w:rsidR="00C42DE4" w:rsidRPr="00C42DE4" w:rsidTr="00C42DE4">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НАЛОГИ НА СОВОКУПНЫЙ ДОХОД</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000 1 05 00000 00 0000 000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1 050 900,00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280 070,00</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770 830,00</w:t>
            </w:r>
          </w:p>
        </w:tc>
      </w:tr>
      <w:tr w:rsidR="00C42DE4" w:rsidRPr="00C42DE4" w:rsidTr="00C42DE4">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Единый сельскохозяйственный налог</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000 1 05 03000 01 0000 110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1 050 900,00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280 070,00</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770 830,00</w:t>
            </w:r>
          </w:p>
        </w:tc>
      </w:tr>
      <w:tr w:rsidR="00C42DE4" w:rsidRPr="00C42DE4" w:rsidTr="00C42DE4">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Единый сельскохозяйственный налог</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000 1 05 03010 01 0000 110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1 050 900,00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280 070,00</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770 830,00</w:t>
            </w:r>
          </w:p>
        </w:tc>
      </w:tr>
      <w:tr w:rsidR="00C42DE4" w:rsidRPr="00C42DE4" w:rsidTr="00C42DE4">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НАЛОГИ НА ИМУЩЕСТВО</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000 1 06 00000 00 0000 000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4 752 700,00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708 778,40</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4 043 921,60</w:t>
            </w:r>
          </w:p>
        </w:tc>
      </w:tr>
      <w:tr w:rsidR="00C42DE4" w:rsidRPr="00C42DE4" w:rsidTr="00C42DE4">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Налог на имущество физических лиц</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000 1 06 01000 00 0000 110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1 403 600,00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72 221,45</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1 331 378,55</w:t>
            </w:r>
          </w:p>
        </w:tc>
      </w:tr>
      <w:tr w:rsidR="00C42DE4" w:rsidRPr="00C42DE4" w:rsidTr="00C42DE4">
        <w:trPr>
          <w:trHeight w:val="69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000 1 06 01030 10 0000 110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1 403 600,00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72 221,45</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1 331 378,55</w:t>
            </w:r>
          </w:p>
        </w:tc>
      </w:tr>
      <w:tr w:rsidR="00C42DE4" w:rsidRPr="00C42DE4" w:rsidTr="00C42DE4">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Земельный налог</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000 1 06 06000 00 0000 110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3 349 100,00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636 556,95</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2 712 543,05</w:t>
            </w:r>
          </w:p>
        </w:tc>
      </w:tr>
      <w:tr w:rsidR="00C42DE4" w:rsidRPr="00C42DE4" w:rsidTr="00C42DE4">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Земельный налог с организаций</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000 1 06 06030 00 0000 110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1 344 100,00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503 743,88</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840 356,12</w:t>
            </w:r>
          </w:p>
        </w:tc>
      </w:tr>
      <w:tr w:rsidR="00C42DE4" w:rsidRPr="00C42DE4" w:rsidTr="00C42DE4">
        <w:trPr>
          <w:trHeight w:val="46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000 1 06 06033 10 0000 110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1 344 100,00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503 743,88</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840 356,12</w:t>
            </w:r>
          </w:p>
        </w:tc>
      </w:tr>
      <w:tr w:rsidR="00C42DE4" w:rsidRPr="00C42DE4" w:rsidTr="00C42DE4">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Земельный налог с физических лиц</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000 1 06 06040 00 0000 110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2 005 000,00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132 813,07</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1 872 186,93</w:t>
            </w:r>
          </w:p>
        </w:tc>
      </w:tr>
      <w:tr w:rsidR="00C42DE4" w:rsidRPr="00C42DE4" w:rsidTr="00C42DE4">
        <w:trPr>
          <w:trHeight w:val="46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000 1 06 06043 10 0000 110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2 005 000,00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132 813,07</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1 872 186,93</w:t>
            </w:r>
          </w:p>
        </w:tc>
      </w:tr>
      <w:tr w:rsidR="00C42DE4" w:rsidRPr="00C42DE4" w:rsidTr="00C42DE4">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ШТРАФЫ, САНКЦИИ, ВОЗМЕЩЕНИЕ УЩЕРБА</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000 1 16 00000 00 0000 000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2 500,00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2 500,00</w:t>
            </w:r>
          </w:p>
        </w:tc>
      </w:tr>
      <w:tr w:rsidR="00C42DE4" w:rsidRPr="00C42DE4" w:rsidTr="00C42DE4">
        <w:trPr>
          <w:trHeight w:val="69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Административные штрафы, установленные законами субъектов Российской Федерации об административных правонарушениях</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000 1 16 02000 02 0000 140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2 500,00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2 500,00</w:t>
            </w:r>
          </w:p>
        </w:tc>
      </w:tr>
      <w:tr w:rsidR="00C42DE4" w:rsidRPr="00C42DE4" w:rsidTr="00C42DE4">
        <w:trPr>
          <w:trHeight w:val="91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000 1 16 02020 02 0000 140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2 500,00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2 500,00</w:t>
            </w:r>
          </w:p>
        </w:tc>
      </w:tr>
      <w:tr w:rsidR="00C42DE4" w:rsidRPr="00C42DE4" w:rsidTr="00C42DE4">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ПРОЧИЕ НЕНАЛОГОВЫЕ ДОХОДЫ</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000 1 17 00000 00 0000 000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138 000,00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138 000,00</w:t>
            </w:r>
          </w:p>
        </w:tc>
      </w:tr>
      <w:tr w:rsidR="00C42DE4" w:rsidRPr="00C42DE4" w:rsidTr="00C42DE4">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Инициативные платежи</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000 1 17 15000 00 0000 150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138 000,00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138 000,00</w:t>
            </w:r>
          </w:p>
        </w:tc>
      </w:tr>
      <w:tr w:rsidR="00C42DE4" w:rsidRPr="00C42DE4" w:rsidTr="00C42DE4">
        <w:trPr>
          <w:trHeight w:val="46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Инициативные платежи, зачисляемые в бюджеты сельских поселений</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000 1 17 15030 10 0000 150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138 000,00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138 000,00</w:t>
            </w:r>
          </w:p>
        </w:tc>
      </w:tr>
      <w:tr w:rsidR="00C42DE4" w:rsidRPr="00C42DE4" w:rsidTr="00C42DE4">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БЕЗВОЗМЕЗДНЫЕ ПОСТУПЛЕНИЯ</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000 2 00 00000 00 0000 000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29 260 200,00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352 742,84</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28 907 457,16</w:t>
            </w:r>
          </w:p>
        </w:tc>
      </w:tr>
      <w:tr w:rsidR="00C42DE4" w:rsidRPr="00C42DE4" w:rsidTr="00C42DE4">
        <w:trPr>
          <w:trHeight w:val="46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БЕЗВОЗМЕЗДНЫЕ ПОСТУПЛЕНИЯ ОТ ДРУГИХ БЮДЖЕТОВ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000 2 02 00000 00 0000 000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29 260 200,00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352 742,84</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28 907 457,16</w:t>
            </w:r>
          </w:p>
        </w:tc>
      </w:tr>
      <w:tr w:rsidR="00C42DE4" w:rsidRPr="00C42DE4" w:rsidTr="00C42DE4">
        <w:trPr>
          <w:trHeight w:val="46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Дотации бюджетам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000 2 02 10000 00 0000 150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328 500,00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147 600,00</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180 900,00</w:t>
            </w:r>
          </w:p>
        </w:tc>
      </w:tr>
      <w:tr w:rsidR="00C42DE4" w:rsidRPr="00C42DE4" w:rsidTr="00C42DE4">
        <w:trPr>
          <w:trHeight w:val="69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Дотации на выравнивание бюджетной обеспеченности из бюджетов муниципальных районов, городских округов с внутригородским делением</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000 2 02 16001 00 0000 150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328 500,00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147 600,00</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180 900,00</w:t>
            </w:r>
          </w:p>
        </w:tc>
      </w:tr>
      <w:tr w:rsidR="00C42DE4" w:rsidRPr="00C42DE4" w:rsidTr="00C42DE4">
        <w:trPr>
          <w:trHeight w:val="69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Дотации бюджетам сельских поселений на выравнивание бюджетной обеспеченности из бюджетов муниципальных районов</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000 2 02 16001 10 0000 150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328 500,00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147 600,00</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180 900,00</w:t>
            </w:r>
          </w:p>
        </w:tc>
      </w:tr>
      <w:tr w:rsidR="00C42DE4" w:rsidRPr="00C42DE4" w:rsidTr="00C42DE4">
        <w:trPr>
          <w:trHeight w:val="46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Субсидии бюджетам бюджетной системы Российской Федерации (межбюджетные субсидии)</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000 2 02 20000 00 0000 150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28 433 000,00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28 433 000,00</w:t>
            </w:r>
          </w:p>
        </w:tc>
      </w:tr>
      <w:tr w:rsidR="00C42DE4" w:rsidRPr="00C42DE4" w:rsidTr="00C42DE4">
        <w:trPr>
          <w:trHeight w:val="46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Субсидии бюджетам на реализацию программ формирования современной городской среды</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000 2 02 25555 00 0000 150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11 000 000,00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11 000 000,00</w:t>
            </w:r>
          </w:p>
        </w:tc>
      </w:tr>
      <w:tr w:rsidR="00C42DE4" w:rsidRPr="00C42DE4" w:rsidTr="00C42DE4">
        <w:trPr>
          <w:trHeight w:val="46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Субсидии бюджетам сельских поселений на реализацию программ формирования современной городской среды</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000 2 02 25555 10 0000 150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11 000 000,00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11 000 000,00</w:t>
            </w:r>
          </w:p>
        </w:tc>
      </w:tr>
      <w:tr w:rsidR="00C42DE4" w:rsidRPr="00C42DE4" w:rsidTr="00C42DE4">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Прочие субсидии</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000 2 02 29999 00 0000 150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17 433 000,00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17 433 000,00</w:t>
            </w:r>
          </w:p>
        </w:tc>
      </w:tr>
      <w:tr w:rsidR="00C42DE4" w:rsidRPr="00C42DE4" w:rsidTr="00C42DE4">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Прочие субсидии бюджетам сельских поселений</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000 2 02 29999 10 0000 150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17 433 000,00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17 433 000,00</w:t>
            </w:r>
          </w:p>
        </w:tc>
      </w:tr>
      <w:tr w:rsidR="00C42DE4" w:rsidRPr="00C42DE4" w:rsidTr="00C42DE4">
        <w:trPr>
          <w:trHeight w:val="46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lastRenderedPageBreak/>
              <w:t xml:space="preserve">  Субвенции бюджетам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000 2 02 30000 00 0000 150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498 700,00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205 142,84</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293 557,16</w:t>
            </w:r>
          </w:p>
        </w:tc>
      </w:tr>
      <w:tr w:rsidR="00C42DE4" w:rsidRPr="00C42DE4" w:rsidTr="00C42DE4">
        <w:trPr>
          <w:trHeight w:val="69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000 2 02 35118 00 0000 150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498 700,00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205 142,84</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293 557,16</w:t>
            </w:r>
          </w:p>
        </w:tc>
      </w:tr>
      <w:tr w:rsidR="00C42DE4" w:rsidRPr="00C42DE4" w:rsidTr="00C42DE4">
        <w:trPr>
          <w:trHeight w:val="91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ind w:left="-108"/>
              <w:rPr>
                <w:color w:val="000000"/>
                <w:sz w:val="16"/>
                <w:szCs w:val="16"/>
              </w:rPr>
            </w:pPr>
            <w:r w:rsidRPr="00C42DE4">
              <w:rPr>
                <w:color w:val="000000"/>
                <w:sz w:val="16"/>
                <w:szCs w:val="16"/>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010</w:t>
            </w:r>
          </w:p>
        </w:tc>
        <w:tc>
          <w:tcPr>
            <w:tcW w:w="241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000 2 02 35118 10 0000 150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498 700,00</w:t>
            </w:r>
          </w:p>
        </w:tc>
        <w:tc>
          <w:tcPr>
            <w:tcW w:w="1276"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205 142,84</w:t>
            </w:r>
          </w:p>
        </w:tc>
        <w:tc>
          <w:tcPr>
            <w:tcW w:w="144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293 557,16</w:t>
            </w:r>
          </w:p>
        </w:tc>
      </w:tr>
    </w:tbl>
    <w:p w:rsidR="00C42DE4" w:rsidRPr="00C42DE4" w:rsidRDefault="00C42DE4" w:rsidP="00C42DE4">
      <w:pPr>
        <w:ind w:right="-142"/>
        <w:rPr>
          <w:b/>
          <w:sz w:val="16"/>
          <w:szCs w:val="16"/>
        </w:rPr>
      </w:pPr>
    </w:p>
    <w:tbl>
      <w:tblPr>
        <w:tblW w:w="11057" w:type="dxa"/>
        <w:tblInd w:w="-743" w:type="dxa"/>
        <w:tblLook w:val="04A0" w:firstRow="1" w:lastRow="0" w:firstColumn="1" w:lastColumn="0" w:noHBand="0" w:noVBand="1"/>
      </w:tblPr>
      <w:tblGrid>
        <w:gridCol w:w="3970"/>
        <w:gridCol w:w="850"/>
        <w:gridCol w:w="2268"/>
        <w:gridCol w:w="1418"/>
        <w:gridCol w:w="1134"/>
        <w:gridCol w:w="1417"/>
      </w:tblGrid>
      <w:tr w:rsidR="00C42DE4" w:rsidRPr="00C42DE4" w:rsidTr="00C42DE4">
        <w:trPr>
          <w:trHeight w:val="282"/>
        </w:trPr>
        <w:tc>
          <w:tcPr>
            <w:tcW w:w="9640" w:type="dxa"/>
            <w:gridSpan w:val="5"/>
            <w:tcBorders>
              <w:top w:val="nil"/>
              <w:left w:val="nil"/>
              <w:bottom w:val="nil"/>
              <w:right w:val="nil"/>
            </w:tcBorders>
            <w:shd w:val="clear" w:color="auto" w:fill="auto"/>
            <w:noWrap/>
            <w:vAlign w:val="bottom"/>
            <w:hideMark/>
          </w:tcPr>
          <w:p w:rsidR="00C42DE4" w:rsidRPr="00C42DE4" w:rsidRDefault="00C42DE4" w:rsidP="00C42DE4">
            <w:pPr>
              <w:jc w:val="center"/>
              <w:rPr>
                <w:b/>
                <w:bCs/>
                <w:color w:val="000000"/>
                <w:sz w:val="16"/>
                <w:szCs w:val="16"/>
              </w:rPr>
            </w:pPr>
            <w:r w:rsidRPr="00C42DE4">
              <w:rPr>
                <w:b/>
                <w:bCs/>
                <w:color w:val="000000"/>
                <w:sz w:val="16"/>
                <w:szCs w:val="16"/>
              </w:rPr>
              <w:t xml:space="preserve">                                              2. Расходы бюджета</w:t>
            </w:r>
          </w:p>
        </w:tc>
        <w:tc>
          <w:tcPr>
            <w:tcW w:w="1417" w:type="dxa"/>
            <w:tcBorders>
              <w:top w:val="nil"/>
              <w:left w:val="nil"/>
              <w:bottom w:val="nil"/>
              <w:right w:val="nil"/>
            </w:tcBorders>
            <w:shd w:val="clear" w:color="auto" w:fill="auto"/>
            <w:noWrap/>
            <w:vAlign w:val="bottom"/>
            <w:hideMark/>
          </w:tcPr>
          <w:p w:rsidR="00C42DE4" w:rsidRPr="00C42DE4" w:rsidRDefault="00C42DE4" w:rsidP="00C42DE4">
            <w:pPr>
              <w:jc w:val="right"/>
              <w:rPr>
                <w:rFonts w:ascii="Arial Cyr" w:hAnsi="Arial Cyr" w:cs="Calibri"/>
                <w:color w:val="000000"/>
                <w:sz w:val="16"/>
                <w:szCs w:val="16"/>
              </w:rPr>
            </w:pPr>
            <w:r w:rsidRPr="00C42DE4">
              <w:rPr>
                <w:rFonts w:ascii="Arial Cyr" w:hAnsi="Arial Cyr" w:cs="Calibri"/>
                <w:color w:val="000000"/>
                <w:sz w:val="16"/>
                <w:szCs w:val="16"/>
              </w:rPr>
              <w:t xml:space="preserve">              </w:t>
            </w:r>
          </w:p>
        </w:tc>
      </w:tr>
      <w:tr w:rsidR="00C42DE4" w:rsidRPr="00C42DE4" w:rsidTr="00961026">
        <w:trPr>
          <w:trHeight w:val="282"/>
        </w:trPr>
        <w:tc>
          <w:tcPr>
            <w:tcW w:w="3970" w:type="dxa"/>
            <w:tcBorders>
              <w:top w:val="nil"/>
              <w:left w:val="nil"/>
              <w:bottom w:val="single" w:sz="4" w:space="0" w:color="000000"/>
              <w:right w:val="nil"/>
            </w:tcBorders>
            <w:shd w:val="clear" w:color="auto" w:fill="auto"/>
            <w:noWrap/>
            <w:vAlign w:val="bottom"/>
            <w:hideMark/>
          </w:tcPr>
          <w:p w:rsidR="00C42DE4" w:rsidRPr="00C42DE4" w:rsidRDefault="00C42DE4" w:rsidP="00C42DE4">
            <w:pPr>
              <w:jc w:val="center"/>
              <w:rPr>
                <w:b/>
                <w:bCs/>
                <w:color w:val="000000"/>
                <w:sz w:val="16"/>
                <w:szCs w:val="16"/>
              </w:rPr>
            </w:pPr>
            <w:r w:rsidRPr="00C42DE4">
              <w:rPr>
                <w:b/>
                <w:bCs/>
                <w:color w:val="000000"/>
                <w:sz w:val="16"/>
                <w:szCs w:val="16"/>
              </w:rPr>
              <w:t> </w:t>
            </w:r>
          </w:p>
        </w:tc>
        <w:tc>
          <w:tcPr>
            <w:tcW w:w="850" w:type="dxa"/>
            <w:tcBorders>
              <w:top w:val="nil"/>
              <w:left w:val="nil"/>
              <w:bottom w:val="single" w:sz="4" w:space="0" w:color="000000"/>
              <w:right w:val="nil"/>
            </w:tcBorders>
            <w:shd w:val="clear" w:color="auto" w:fill="auto"/>
            <w:noWrap/>
            <w:vAlign w:val="bottom"/>
            <w:hideMark/>
          </w:tcPr>
          <w:p w:rsidR="00C42DE4" w:rsidRPr="00C42DE4" w:rsidRDefault="00C42DE4" w:rsidP="00C42DE4">
            <w:pPr>
              <w:jc w:val="center"/>
              <w:rPr>
                <w:b/>
                <w:bCs/>
                <w:color w:val="000000"/>
                <w:sz w:val="16"/>
                <w:szCs w:val="16"/>
              </w:rPr>
            </w:pPr>
            <w:r w:rsidRPr="00C42DE4">
              <w:rPr>
                <w:b/>
                <w:bCs/>
                <w:color w:val="000000"/>
                <w:sz w:val="16"/>
                <w:szCs w:val="16"/>
              </w:rPr>
              <w:t> </w:t>
            </w:r>
          </w:p>
        </w:tc>
        <w:tc>
          <w:tcPr>
            <w:tcW w:w="2268" w:type="dxa"/>
            <w:tcBorders>
              <w:top w:val="nil"/>
              <w:left w:val="nil"/>
              <w:bottom w:val="single" w:sz="4" w:space="0" w:color="000000"/>
              <w:right w:val="nil"/>
            </w:tcBorders>
            <w:shd w:val="clear" w:color="auto" w:fill="auto"/>
            <w:noWrap/>
            <w:vAlign w:val="bottom"/>
            <w:hideMark/>
          </w:tcPr>
          <w:p w:rsidR="00C42DE4" w:rsidRPr="00C42DE4" w:rsidRDefault="00C42DE4" w:rsidP="0087715B">
            <w:pPr>
              <w:rPr>
                <w:b/>
                <w:bCs/>
                <w:color w:val="000000"/>
                <w:sz w:val="16"/>
                <w:szCs w:val="16"/>
              </w:rPr>
            </w:pPr>
          </w:p>
        </w:tc>
        <w:tc>
          <w:tcPr>
            <w:tcW w:w="1418" w:type="dxa"/>
            <w:tcBorders>
              <w:top w:val="nil"/>
              <w:left w:val="nil"/>
              <w:bottom w:val="single" w:sz="4" w:space="0" w:color="000000"/>
              <w:right w:val="nil"/>
            </w:tcBorders>
            <w:shd w:val="clear" w:color="auto" w:fill="auto"/>
            <w:noWrap/>
            <w:vAlign w:val="bottom"/>
            <w:hideMark/>
          </w:tcPr>
          <w:p w:rsidR="00C42DE4" w:rsidRPr="00C42DE4" w:rsidRDefault="00C42DE4" w:rsidP="00C42DE4">
            <w:pPr>
              <w:jc w:val="center"/>
              <w:rPr>
                <w:b/>
                <w:bCs/>
                <w:color w:val="000000"/>
                <w:sz w:val="16"/>
                <w:szCs w:val="16"/>
              </w:rPr>
            </w:pPr>
            <w:r w:rsidRPr="00C42DE4">
              <w:rPr>
                <w:b/>
                <w:bCs/>
                <w:color w:val="000000"/>
                <w:sz w:val="16"/>
                <w:szCs w:val="16"/>
              </w:rPr>
              <w:t> </w:t>
            </w:r>
          </w:p>
        </w:tc>
        <w:tc>
          <w:tcPr>
            <w:tcW w:w="1134" w:type="dxa"/>
            <w:tcBorders>
              <w:top w:val="nil"/>
              <w:left w:val="nil"/>
              <w:bottom w:val="single" w:sz="4" w:space="0" w:color="000000"/>
              <w:right w:val="nil"/>
            </w:tcBorders>
            <w:shd w:val="clear" w:color="auto" w:fill="auto"/>
            <w:noWrap/>
            <w:vAlign w:val="bottom"/>
            <w:hideMark/>
          </w:tcPr>
          <w:p w:rsidR="00C42DE4" w:rsidRPr="00C42DE4" w:rsidRDefault="00C42DE4" w:rsidP="00C42DE4">
            <w:pPr>
              <w:jc w:val="center"/>
              <w:rPr>
                <w:rFonts w:ascii="Arial Cyr" w:hAnsi="Arial Cyr" w:cs="Calibri"/>
                <w:b/>
                <w:bCs/>
                <w:color w:val="000000"/>
                <w:sz w:val="22"/>
                <w:szCs w:val="22"/>
              </w:rPr>
            </w:pPr>
            <w:r w:rsidRPr="00C42DE4">
              <w:rPr>
                <w:rFonts w:ascii="Arial Cyr" w:hAnsi="Arial Cyr" w:cs="Calibri"/>
                <w:b/>
                <w:bCs/>
                <w:color w:val="000000"/>
                <w:sz w:val="22"/>
                <w:szCs w:val="22"/>
              </w:rPr>
              <w:t> </w:t>
            </w:r>
          </w:p>
        </w:tc>
        <w:tc>
          <w:tcPr>
            <w:tcW w:w="1417" w:type="dxa"/>
            <w:tcBorders>
              <w:top w:val="nil"/>
              <w:left w:val="nil"/>
              <w:bottom w:val="single" w:sz="4" w:space="0" w:color="000000"/>
              <w:right w:val="nil"/>
            </w:tcBorders>
            <w:shd w:val="clear" w:color="auto" w:fill="auto"/>
            <w:noWrap/>
            <w:vAlign w:val="bottom"/>
            <w:hideMark/>
          </w:tcPr>
          <w:p w:rsidR="00C42DE4" w:rsidRPr="00C42DE4" w:rsidRDefault="00C42DE4" w:rsidP="00C42DE4">
            <w:pPr>
              <w:jc w:val="center"/>
              <w:rPr>
                <w:rFonts w:ascii="Arial Cyr" w:hAnsi="Arial Cyr" w:cs="Calibri"/>
                <w:b/>
                <w:bCs/>
                <w:color w:val="000000"/>
                <w:sz w:val="22"/>
                <w:szCs w:val="22"/>
              </w:rPr>
            </w:pPr>
            <w:r w:rsidRPr="00C42DE4">
              <w:rPr>
                <w:rFonts w:ascii="Arial Cyr" w:hAnsi="Arial Cyr" w:cs="Calibri"/>
                <w:b/>
                <w:bCs/>
                <w:color w:val="000000"/>
                <w:sz w:val="22"/>
                <w:szCs w:val="22"/>
              </w:rPr>
              <w:t> </w:t>
            </w:r>
          </w:p>
        </w:tc>
      </w:tr>
      <w:tr w:rsidR="00C42DE4" w:rsidRPr="00C42DE4" w:rsidTr="00961026">
        <w:trPr>
          <w:trHeight w:val="240"/>
        </w:trPr>
        <w:tc>
          <w:tcPr>
            <w:tcW w:w="3970" w:type="dxa"/>
            <w:vMerge w:val="restart"/>
            <w:tcBorders>
              <w:top w:val="nil"/>
              <w:left w:val="single" w:sz="4" w:space="0" w:color="000000"/>
              <w:bottom w:val="single" w:sz="4" w:space="0" w:color="000000"/>
              <w:right w:val="single" w:sz="4" w:space="0" w:color="000000"/>
            </w:tcBorders>
            <w:shd w:val="clear" w:color="auto" w:fill="auto"/>
            <w:hideMark/>
          </w:tcPr>
          <w:p w:rsidR="00C42DE4" w:rsidRPr="00C42DE4" w:rsidRDefault="00C42DE4" w:rsidP="00C42DE4">
            <w:pPr>
              <w:jc w:val="center"/>
              <w:rPr>
                <w:b/>
                <w:color w:val="000000"/>
                <w:sz w:val="16"/>
                <w:szCs w:val="16"/>
              </w:rPr>
            </w:pPr>
            <w:r w:rsidRPr="00C42DE4">
              <w:rPr>
                <w:b/>
                <w:color w:val="000000"/>
                <w:sz w:val="16"/>
                <w:szCs w:val="16"/>
              </w:rPr>
              <w:t xml:space="preserve"> Наименование показателя</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C42DE4" w:rsidRPr="00C42DE4" w:rsidRDefault="00C42DE4" w:rsidP="00C42DE4">
            <w:pPr>
              <w:jc w:val="center"/>
              <w:rPr>
                <w:b/>
                <w:color w:val="000000"/>
                <w:sz w:val="16"/>
                <w:szCs w:val="16"/>
              </w:rPr>
            </w:pPr>
            <w:r w:rsidRPr="00C42DE4">
              <w:rPr>
                <w:b/>
                <w:color w:val="000000"/>
                <w:sz w:val="16"/>
                <w:szCs w:val="16"/>
              </w:rPr>
              <w:t>Код строки</w:t>
            </w:r>
          </w:p>
        </w:tc>
        <w:tc>
          <w:tcPr>
            <w:tcW w:w="2268" w:type="dxa"/>
            <w:vMerge w:val="restart"/>
            <w:tcBorders>
              <w:top w:val="nil"/>
              <w:left w:val="single" w:sz="4" w:space="0" w:color="000000"/>
              <w:bottom w:val="single" w:sz="4" w:space="0" w:color="000000"/>
              <w:right w:val="single" w:sz="4" w:space="0" w:color="000000"/>
            </w:tcBorders>
            <w:shd w:val="clear" w:color="auto" w:fill="auto"/>
            <w:hideMark/>
          </w:tcPr>
          <w:p w:rsidR="00C42DE4" w:rsidRPr="00C42DE4" w:rsidRDefault="00C42DE4" w:rsidP="00C42DE4">
            <w:pPr>
              <w:jc w:val="center"/>
              <w:rPr>
                <w:b/>
                <w:color w:val="000000"/>
                <w:sz w:val="16"/>
                <w:szCs w:val="16"/>
              </w:rPr>
            </w:pPr>
            <w:r w:rsidRPr="00C42DE4">
              <w:rPr>
                <w:b/>
                <w:color w:val="000000"/>
                <w:sz w:val="16"/>
                <w:szCs w:val="16"/>
              </w:rPr>
              <w:t>Код расхода по бюджетной классификации</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C42DE4" w:rsidRPr="00C42DE4" w:rsidRDefault="00C42DE4" w:rsidP="00C42DE4">
            <w:pPr>
              <w:jc w:val="center"/>
              <w:rPr>
                <w:b/>
                <w:color w:val="000000"/>
                <w:sz w:val="16"/>
                <w:szCs w:val="16"/>
              </w:rPr>
            </w:pPr>
            <w:r w:rsidRPr="00C42DE4">
              <w:rPr>
                <w:b/>
                <w:color w:val="000000"/>
                <w:sz w:val="16"/>
                <w:szCs w:val="16"/>
              </w:rPr>
              <w:t>Утвержденные бюджетные назначения</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C42DE4" w:rsidRPr="00C42DE4" w:rsidRDefault="00C42DE4" w:rsidP="00C42DE4">
            <w:pPr>
              <w:jc w:val="center"/>
              <w:rPr>
                <w:b/>
                <w:color w:val="000000"/>
                <w:sz w:val="16"/>
                <w:szCs w:val="16"/>
              </w:rPr>
            </w:pPr>
            <w:r w:rsidRPr="00C42DE4">
              <w:rPr>
                <w:b/>
                <w:color w:val="000000"/>
                <w:sz w:val="16"/>
                <w:szCs w:val="16"/>
              </w:rPr>
              <w:t>Исполнено</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C42DE4" w:rsidRPr="00C42DE4" w:rsidRDefault="00C42DE4" w:rsidP="00C42DE4">
            <w:pPr>
              <w:jc w:val="center"/>
              <w:rPr>
                <w:b/>
                <w:color w:val="000000"/>
                <w:sz w:val="16"/>
                <w:szCs w:val="16"/>
              </w:rPr>
            </w:pPr>
            <w:r w:rsidRPr="00C42DE4">
              <w:rPr>
                <w:b/>
                <w:color w:val="000000"/>
                <w:sz w:val="16"/>
                <w:szCs w:val="16"/>
              </w:rPr>
              <w:t>Неисполненные назначения</w:t>
            </w:r>
          </w:p>
        </w:tc>
      </w:tr>
      <w:tr w:rsidR="00C42DE4" w:rsidRPr="00C42DE4" w:rsidTr="00961026">
        <w:trPr>
          <w:trHeight w:val="240"/>
        </w:trPr>
        <w:tc>
          <w:tcPr>
            <w:tcW w:w="3970" w:type="dxa"/>
            <w:vMerge/>
            <w:tcBorders>
              <w:top w:val="nil"/>
              <w:left w:val="single" w:sz="4" w:space="0" w:color="000000"/>
              <w:bottom w:val="single" w:sz="4" w:space="0" w:color="000000"/>
              <w:right w:val="single" w:sz="4" w:space="0" w:color="000000"/>
            </w:tcBorders>
            <w:vAlign w:val="center"/>
            <w:hideMark/>
          </w:tcPr>
          <w:p w:rsidR="00C42DE4" w:rsidRPr="00C42DE4" w:rsidRDefault="00C42DE4" w:rsidP="00C42DE4">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C42DE4" w:rsidRPr="00C42DE4" w:rsidRDefault="00C42DE4" w:rsidP="00C42DE4">
            <w:pPr>
              <w:rPr>
                <w:color w:val="000000"/>
                <w:sz w:val="16"/>
                <w:szCs w:val="16"/>
              </w:rPr>
            </w:pPr>
          </w:p>
        </w:tc>
        <w:tc>
          <w:tcPr>
            <w:tcW w:w="2268" w:type="dxa"/>
            <w:vMerge/>
            <w:tcBorders>
              <w:top w:val="nil"/>
              <w:left w:val="single" w:sz="4" w:space="0" w:color="000000"/>
              <w:bottom w:val="single" w:sz="4" w:space="0" w:color="000000"/>
              <w:right w:val="single" w:sz="4" w:space="0" w:color="000000"/>
            </w:tcBorders>
            <w:vAlign w:val="center"/>
            <w:hideMark/>
          </w:tcPr>
          <w:p w:rsidR="00C42DE4" w:rsidRPr="00C42DE4" w:rsidRDefault="00C42DE4" w:rsidP="00C42DE4">
            <w:pPr>
              <w:rPr>
                <w:color w:val="000000"/>
                <w:sz w:val="16"/>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C42DE4" w:rsidRPr="00C42DE4" w:rsidRDefault="00C42DE4" w:rsidP="00C42DE4">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C42DE4" w:rsidRPr="00C42DE4" w:rsidRDefault="00C42DE4" w:rsidP="00C42DE4">
            <w:pPr>
              <w:rPr>
                <w:color w:val="000000"/>
                <w:sz w:val="16"/>
                <w:szCs w:val="16"/>
              </w:rPr>
            </w:pPr>
          </w:p>
        </w:tc>
        <w:tc>
          <w:tcPr>
            <w:tcW w:w="1417" w:type="dxa"/>
            <w:vMerge/>
            <w:tcBorders>
              <w:top w:val="nil"/>
              <w:left w:val="single" w:sz="4" w:space="0" w:color="000000"/>
              <w:bottom w:val="single" w:sz="4" w:space="0" w:color="000000"/>
              <w:right w:val="single" w:sz="4" w:space="0" w:color="000000"/>
            </w:tcBorders>
            <w:vAlign w:val="center"/>
            <w:hideMark/>
          </w:tcPr>
          <w:p w:rsidR="00C42DE4" w:rsidRPr="00C42DE4" w:rsidRDefault="00C42DE4" w:rsidP="00C42DE4">
            <w:pPr>
              <w:rPr>
                <w:color w:val="000000"/>
                <w:sz w:val="16"/>
                <w:szCs w:val="16"/>
              </w:rPr>
            </w:pPr>
          </w:p>
        </w:tc>
      </w:tr>
      <w:tr w:rsidR="00C42DE4" w:rsidRPr="00C42DE4" w:rsidTr="00961026">
        <w:trPr>
          <w:trHeight w:val="184"/>
        </w:trPr>
        <w:tc>
          <w:tcPr>
            <w:tcW w:w="3970" w:type="dxa"/>
            <w:vMerge/>
            <w:tcBorders>
              <w:top w:val="nil"/>
              <w:left w:val="single" w:sz="4" w:space="0" w:color="000000"/>
              <w:bottom w:val="single" w:sz="4" w:space="0" w:color="000000"/>
              <w:right w:val="single" w:sz="4" w:space="0" w:color="000000"/>
            </w:tcBorders>
            <w:vAlign w:val="center"/>
            <w:hideMark/>
          </w:tcPr>
          <w:p w:rsidR="00C42DE4" w:rsidRPr="00C42DE4" w:rsidRDefault="00C42DE4" w:rsidP="00C42DE4">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C42DE4" w:rsidRPr="00C42DE4" w:rsidRDefault="00C42DE4" w:rsidP="00C42DE4">
            <w:pPr>
              <w:rPr>
                <w:color w:val="000000"/>
                <w:sz w:val="16"/>
                <w:szCs w:val="16"/>
              </w:rPr>
            </w:pPr>
          </w:p>
        </w:tc>
        <w:tc>
          <w:tcPr>
            <w:tcW w:w="2268" w:type="dxa"/>
            <w:vMerge/>
            <w:tcBorders>
              <w:top w:val="nil"/>
              <w:left w:val="single" w:sz="4" w:space="0" w:color="000000"/>
              <w:bottom w:val="single" w:sz="4" w:space="0" w:color="000000"/>
              <w:right w:val="single" w:sz="4" w:space="0" w:color="000000"/>
            </w:tcBorders>
            <w:vAlign w:val="center"/>
            <w:hideMark/>
          </w:tcPr>
          <w:p w:rsidR="00C42DE4" w:rsidRPr="00C42DE4" w:rsidRDefault="00C42DE4" w:rsidP="00C42DE4">
            <w:pPr>
              <w:rPr>
                <w:color w:val="000000"/>
                <w:sz w:val="16"/>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C42DE4" w:rsidRPr="00C42DE4" w:rsidRDefault="00C42DE4" w:rsidP="00C42DE4">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C42DE4" w:rsidRPr="00C42DE4" w:rsidRDefault="00C42DE4" w:rsidP="00C42DE4">
            <w:pPr>
              <w:rPr>
                <w:color w:val="000000"/>
                <w:sz w:val="16"/>
                <w:szCs w:val="16"/>
              </w:rPr>
            </w:pPr>
          </w:p>
        </w:tc>
        <w:tc>
          <w:tcPr>
            <w:tcW w:w="1417" w:type="dxa"/>
            <w:vMerge/>
            <w:tcBorders>
              <w:top w:val="nil"/>
              <w:left w:val="single" w:sz="4" w:space="0" w:color="000000"/>
              <w:bottom w:val="single" w:sz="4" w:space="0" w:color="000000"/>
              <w:right w:val="single" w:sz="4" w:space="0" w:color="000000"/>
            </w:tcBorders>
            <w:vAlign w:val="center"/>
            <w:hideMark/>
          </w:tcPr>
          <w:p w:rsidR="00C42DE4" w:rsidRPr="00C42DE4" w:rsidRDefault="00C42DE4" w:rsidP="00C42DE4">
            <w:pPr>
              <w:rPr>
                <w:color w:val="000000"/>
                <w:sz w:val="16"/>
                <w:szCs w:val="16"/>
              </w:rPr>
            </w:pPr>
          </w:p>
        </w:tc>
      </w:tr>
      <w:tr w:rsidR="00C42DE4" w:rsidRPr="00C42DE4" w:rsidTr="00961026">
        <w:trPr>
          <w:trHeight w:val="240"/>
        </w:trPr>
        <w:tc>
          <w:tcPr>
            <w:tcW w:w="3970" w:type="dxa"/>
            <w:tcBorders>
              <w:top w:val="nil"/>
              <w:left w:val="single" w:sz="4" w:space="0" w:color="000000"/>
              <w:bottom w:val="single" w:sz="4" w:space="0" w:color="000000"/>
              <w:right w:val="single" w:sz="4" w:space="0" w:color="000000"/>
            </w:tcBorders>
            <w:shd w:val="clear" w:color="auto" w:fill="auto"/>
            <w:noWrap/>
            <w:vAlign w:val="center"/>
            <w:hideMark/>
          </w:tcPr>
          <w:p w:rsidR="00C42DE4" w:rsidRPr="00C42DE4" w:rsidRDefault="00C42DE4" w:rsidP="00C42DE4">
            <w:pPr>
              <w:jc w:val="center"/>
              <w:rPr>
                <w:color w:val="000000"/>
                <w:sz w:val="16"/>
                <w:szCs w:val="16"/>
              </w:rPr>
            </w:pPr>
            <w:r w:rsidRPr="00C42DE4">
              <w:rPr>
                <w:color w:val="000000"/>
                <w:sz w:val="16"/>
                <w:szCs w:val="16"/>
              </w:rPr>
              <w:t>1</w:t>
            </w:r>
          </w:p>
        </w:tc>
        <w:tc>
          <w:tcPr>
            <w:tcW w:w="850" w:type="dxa"/>
            <w:tcBorders>
              <w:top w:val="nil"/>
              <w:left w:val="nil"/>
              <w:bottom w:val="single" w:sz="8" w:space="0" w:color="000000"/>
              <w:right w:val="single" w:sz="4" w:space="0" w:color="000000"/>
            </w:tcBorders>
            <w:shd w:val="clear" w:color="auto" w:fill="auto"/>
            <w:noWrap/>
            <w:vAlign w:val="center"/>
            <w:hideMark/>
          </w:tcPr>
          <w:p w:rsidR="00C42DE4" w:rsidRPr="00C42DE4" w:rsidRDefault="00C42DE4" w:rsidP="00C42DE4">
            <w:pPr>
              <w:jc w:val="center"/>
              <w:rPr>
                <w:color w:val="000000"/>
                <w:sz w:val="16"/>
                <w:szCs w:val="16"/>
              </w:rPr>
            </w:pPr>
            <w:r w:rsidRPr="00C42DE4">
              <w:rPr>
                <w:color w:val="000000"/>
                <w:sz w:val="16"/>
                <w:szCs w:val="16"/>
              </w:rPr>
              <w:t>2</w:t>
            </w:r>
          </w:p>
        </w:tc>
        <w:tc>
          <w:tcPr>
            <w:tcW w:w="2268" w:type="dxa"/>
            <w:tcBorders>
              <w:top w:val="nil"/>
              <w:left w:val="nil"/>
              <w:bottom w:val="single" w:sz="8" w:space="0" w:color="000000"/>
              <w:right w:val="single" w:sz="4" w:space="0" w:color="000000"/>
            </w:tcBorders>
            <w:shd w:val="clear" w:color="auto" w:fill="auto"/>
            <w:noWrap/>
            <w:vAlign w:val="center"/>
            <w:hideMark/>
          </w:tcPr>
          <w:p w:rsidR="00C42DE4" w:rsidRPr="00C42DE4" w:rsidRDefault="00C42DE4" w:rsidP="00C42DE4">
            <w:pPr>
              <w:jc w:val="center"/>
              <w:rPr>
                <w:color w:val="000000"/>
                <w:sz w:val="16"/>
                <w:szCs w:val="16"/>
              </w:rPr>
            </w:pPr>
            <w:r w:rsidRPr="00C42DE4">
              <w:rPr>
                <w:color w:val="000000"/>
                <w:sz w:val="16"/>
                <w:szCs w:val="16"/>
              </w:rPr>
              <w:t>3</w:t>
            </w:r>
          </w:p>
        </w:tc>
        <w:tc>
          <w:tcPr>
            <w:tcW w:w="1418" w:type="dxa"/>
            <w:tcBorders>
              <w:top w:val="nil"/>
              <w:left w:val="nil"/>
              <w:bottom w:val="single" w:sz="8" w:space="0" w:color="000000"/>
              <w:right w:val="single" w:sz="4" w:space="0" w:color="000000"/>
            </w:tcBorders>
            <w:shd w:val="clear" w:color="auto" w:fill="auto"/>
            <w:noWrap/>
            <w:vAlign w:val="center"/>
            <w:hideMark/>
          </w:tcPr>
          <w:p w:rsidR="00C42DE4" w:rsidRPr="00C42DE4" w:rsidRDefault="00C42DE4" w:rsidP="00C42DE4">
            <w:pPr>
              <w:jc w:val="center"/>
              <w:rPr>
                <w:color w:val="000000"/>
                <w:sz w:val="16"/>
                <w:szCs w:val="16"/>
              </w:rPr>
            </w:pPr>
            <w:r w:rsidRPr="00C42DE4">
              <w:rPr>
                <w:color w:val="000000"/>
                <w:sz w:val="16"/>
                <w:szCs w:val="16"/>
              </w:rPr>
              <w:t>4</w:t>
            </w:r>
          </w:p>
        </w:tc>
        <w:tc>
          <w:tcPr>
            <w:tcW w:w="1134" w:type="dxa"/>
            <w:tcBorders>
              <w:top w:val="nil"/>
              <w:left w:val="nil"/>
              <w:bottom w:val="single" w:sz="8" w:space="0" w:color="000000"/>
              <w:right w:val="single" w:sz="4" w:space="0" w:color="000000"/>
            </w:tcBorders>
            <w:shd w:val="clear" w:color="auto" w:fill="auto"/>
            <w:noWrap/>
            <w:vAlign w:val="center"/>
            <w:hideMark/>
          </w:tcPr>
          <w:p w:rsidR="00C42DE4" w:rsidRPr="00C42DE4" w:rsidRDefault="00C42DE4" w:rsidP="00C42DE4">
            <w:pPr>
              <w:jc w:val="center"/>
              <w:rPr>
                <w:color w:val="000000"/>
                <w:sz w:val="16"/>
                <w:szCs w:val="16"/>
              </w:rPr>
            </w:pPr>
            <w:r w:rsidRPr="00C42DE4">
              <w:rPr>
                <w:color w:val="000000"/>
                <w:sz w:val="16"/>
                <w:szCs w:val="16"/>
              </w:rPr>
              <w:t>5</w:t>
            </w:r>
          </w:p>
        </w:tc>
        <w:tc>
          <w:tcPr>
            <w:tcW w:w="1417" w:type="dxa"/>
            <w:tcBorders>
              <w:top w:val="nil"/>
              <w:left w:val="nil"/>
              <w:bottom w:val="single" w:sz="8" w:space="0" w:color="000000"/>
              <w:right w:val="single" w:sz="4" w:space="0" w:color="000000"/>
            </w:tcBorders>
            <w:shd w:val="clear" w:color="auto" w:fill="auto"/>
            <w:noWrap/>
            <w:vAlign w:val="center"/>
            <w:hideMark/>
          </w:tcPr>
          <w:p w:rsidR="00C42DE4" w:rsidRPr="00C42DE4" w:rsidRDefault="00C42DE4" w:rsidP="00C42DE4">
            <w:pPr>
              <w:jc w:val="center"/>
              <w:rPr>
                <w:color w:val="000000"/>
                <w:sz w:val="16"/>
                <w:szCs w:val="16"/>
              </w:rPr>
            </w:pPr>
            <w:r w:rsidRPr="00C42DE4">
              <w:rPr>
                <w:color w:val="000000"/>
                <w:sz w:val="16"/>
                <w:szCs w:val="16"/>
              </w:rPr>
              <w:t>6</w:t>
            </w:r>
          </w:p>
        </w:tc>
      </w:tr>
      <w:tr w:rsidR="00C42DE4" w:rsidRPr="00C42DE4" w:rsidTr="00961026">
        <w:trPr>
          <w:trHeight w:val="33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Расходы бюджета - всего</w:t>
            </w:r>
          </w:p>
        </w:tc>
        <w:tc>
          <w:tcPr>
            <w:tcW w:w="850"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x</w:t>
            </w:r>
          </w:p>
        </w:tc>
        <w:tc>
          <w:tcPr>
            <w:tcW w:w="1418"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40 254 200,00</w:t>
            </w:r>
          </w:p>
        </w:tc>
        <w:tc>
          <w:tcPr>
            <w:tcW w:w="1134" w:type="dxa"/>
            <w:tcBorders>
              <w:top w:val="nil"/>
              <w:left w:val="nil"/>
              <w:bottom w:val="single" w:sz="4"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5 735 439,09</w:t>
            </w:r>
          </w:p>
        </w:tc>
        <w:tc>
          <w:tcPr>
            <w:tcW w:w="1417" w:type="dxa"/>
            <w:tcBorders>
              <w:top w:val="nil"/>
              <w:left w:val="nil"/>
              <w:bottom w:val="single" w:sz="4" w:space="0" w:color="000000"/>
              <w:right w:val="single" w:sz="8"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34 518 760,91</w:t>
            </w:r>
          </w:p>
        </w:tc>
      </w:tr>
      <w:tr w:rsidR="00C42DE4" w:rsidRPr="00C42DE4" w:rsidTr="00961026">
        <w:trPr>
          <w:trHeight w:val="240"/>
        </w:trPr>
        <w:tc>
          <w:tcPr>
            <w:tcW w:w="3970" w:type="dxa"/>
            <w:tcBorders>
              <w:top w:val="nil"/>
              <w:left w:val="single" w:sz="4" w:space="0" w:color="000000"/>
              <w:bottom w:val="nil"/>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в том числе:</w:t>
            </w:r>
          </w:p>
        </w:tc>
        <w:tc>
          <w:tcPr>
            <w:tcW w:w="850" w:type="dxa"/>
            <w:tcBorders>
              <w:top w:val="nil"/>
              <w:left w:val="nil"/>
              <w:bottom w:val="nil"/>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 </w:t>
            </w:r>
          </w:p>
        </w:tc>
        <w:tc>
          <w:tcPr>
            <w:tcW w:w="2268" w:type="dxa"/>
            <w:tcBorders>
              <w:top w:val="nil"/>
              <w:left w:val="nil"/>
              <w:bottom w:val="nil"/>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 </w:t>
            </w:r>
          </w:p>
        </w:tc>
        <w:tc>
          <w:tcPr>
            <w:tcW w:w="1418" w:type="dxa"/>
            <w:tcBorders>
              <w:top w:val="nil"/>
              <w:left w:val="nil"/>
              <w:bottom w:val="nil"/>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 </w:t>
            </w:r>
          </w:p>
        </w:tc>
        <w:tc>
          <w:tcPr>
            <w:tcW w:w="1134" w:type="dxa"/>
            <w:tcBorders>
              <w:top w:val="nil"/>
              <w:left w:val="nil"/>
              <w:bottom w:val="nil"/>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 </w:t>
            </w:r>
          </w:p>
        </w:tc>
        <w:tc>
          <w:tcPr>
            <w:tcW w:w="1417" w:type="dxa"/>
            <w:tcBorders>
              <w:top w:val="nil"/>
              <w:left w:val="nil"/>
              <w:bottom w:val="nil"/>
              <w:right w:val="single" w:sz="8"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 </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000 0100 00 0 00 00000 000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15 000,00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3 886,04</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11 113,96</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Резервные фонды</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000 0111 00 0 00 00000 000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10 000,00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Средства резервного фонда администрации муниципального образования</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000 0111 99 4 00 08810 000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10 000,00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000 0111 99 4 00 08810 800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10 000,00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Резервные средства</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000 0111 99 4 00 08810 870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10 000,00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000 0113 00 0 00 00000 000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3 886,04</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1 113,96</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Реализация основного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0113 97 0 01 Z0000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3 886,04</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1 113,96</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0113 97 0 01 Z0000 800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3 886,04</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1 113,96</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0113 97 0 01 Z0000 850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3 886,04</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1 113,96</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0113 97 0 01 Z0000 853</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3 886,04</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1 113,96</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НАЦИОНАЛЬНАЯ ОБОРОНА</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000 0200 00 0 00 00000 000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498 700,00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205 142,84</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293 557,16</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Мобилизационная и вневойсковая подготовка</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000 0203 00 0 00 00000 000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498 700,00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205 142,84</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293 557,16</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Субвенции на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000 0203 90 1 00 51180 000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498 700,00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205 142,84</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293 557,16</w:t>
            </w:r>
          </w:p>
        </w:tc>
      </w:tr>
      <w:tr w:rsidR="00C42DE4" w:rsidRPr="00C42DE4" w:rsidTr="00961026">
        <w:trPr>
          <w:trHeight w:val="91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000 0203 90 1 00 51180 100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441 650,00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196 127,80</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245 522,20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000 0203 90 1 00 51180 120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441 650,00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196 127,80</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245 522,20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000 0203 90 1 00 51180 121</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339 200,00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154 180,00</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185 020,00</w:t>
            </w:r>
          </w:p>
        </w:tc>
      </w:tr>
      <w:tr w:rsidR="00C42DE4" w:rsidRPr="00C42DE4" w:rsidTr="00961026">
        <w:trPr>
          <w:trHeight w:val="69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000 0203 90 1 00 51180 129</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102 450,00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41 947,80</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60 502,20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000 0203 90 1 00 51180 200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57 050,00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9 015,04</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48 034,96</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000 0203 90 1 00 51180 240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57 050,00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9 015,04</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48 034,96</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Закупка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000 0203 90 1 00 51180 242</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19 200,00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9 015,04</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10 184,96</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000 0203 90 1 00 51180 244</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37 850,00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37 850,00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НАЦИОНАЛЬНАЯ БЕЗОПАСНОСТЬ И ПРАВООХРАНИТЕЛЬНАЯ ДЕЯТЕЛЬНОСТЬ</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000 0300 00 0 00 00000 000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30 000,00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000 0310 00 0 00 00000 000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30 000,00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Реализация основного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0310 68 2 01 Z0000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30 000,00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0310 68 2 01 Z0000 200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30 000,00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0310 68 2 01 Z0000 240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30 000,00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lastRenderedPageBreak/>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0310 68 2 01 Z0000 244</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30 000,00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НАЦИОНАЛЬНАЯ ЭКОНОМИКА</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000 0400 00 0 00 00000 000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17 573 900,00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1 228 450,00</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16 345 450,00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000 0409 00 0 00 00000 000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17 524 900,00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1 228 450,00</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16 296 450,00</w:t>
            </w:r>
          </w:p>
        </w:tc>
      </w:tr>
      <w:tr w:rsidR="00C42DE4" w:rsidRPr="00C42DE4" w:rsidTr="00961026">
        <w:trPr>
          <w:trHeight w:val="91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0409 68 5 01 D7610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15 933 000,00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15 933 000,00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0409 68 5 01 D7610 200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15 933 000,00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15 933 000,00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0409 68 5 01 D7610 240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15 933 000,00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15 933 000,00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0409 68 5 01 D7610 244</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15 933 000,00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15 933 000,00</w:t>
            </w:r>
          </w:p>
        </w:tc>
      </w:tr>
      <w:tr w:rsidR="00C42DE4" w:rsidRPr="00C42DE4" w:rsidTr="00961026">
        <w:trPr>
          <w:trHeight w:val="91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0409 68 5 01 П0000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1 591 900,00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1 228 450,00</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363 450,00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0409 68 5 01 П0000 200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1 591 900,00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1 228 450,00</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363 450,00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0409 68 5 01 П0000 240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1 591 900,00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1 228 450,00</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363 450,00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0409 68 5 01 П0000 244</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1 591 900,00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1 228 450,00</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363 450,00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Другие вопросы в области национальной экономики</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000 0412 00 0 00 00000 000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49 000,00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49 000,00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Мероприятия по землеустройству и землепользованию</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000 0412 94 0 00 06700 000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49 000,00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49 000,00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000 0412 94 0 00 06700 200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49 000,00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49 000,00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000 0412 94 0 00 06700 240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49 000,00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49 000,00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000 0412 94 0 00 06700 244</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49 000,00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49 000,00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ЖИЛИЩНО-КОММУНАЛЬНОЕ ХОЗЯЙСТВО</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21 903 600,00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4 192 917,92</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17 710 682,08</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Благоустройство</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21 903 600,00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4 192 917,92</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17 710 682,08</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Расходы на выполнение муниципальных заданий муниципальными бюджетными и автономными учреждениями</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000 0503 68 1 01 04100 000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1 250 000,00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583 919,89</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666 080,11</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000 0503 68 1 01 04100 600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1 250 000,00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583 919,89</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666 080,11</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000 0503 68 1 01 04100 610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1 250 000,00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583 919,89</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666 080,11</w:t>
            </w:r>
          </w:p>
        </w:tc>
      </w:tr>
      <w:tr w:rsidR="00C42DE4" w:rsidRPr="00C42DE4" w:rsidTr="00961026">
        <w:trPr>
          <w:trHeight w:val="91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000 0503 68 1 01 04100 611</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1 250 000,00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583 919,89</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666 080,11</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Расходы на выполнение муниципальных заданий муниципальными бюджетными и автономными учреждениями</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000 0503 68 1 02 04100 000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130 000,00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130 000,00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000 0503 68 1 02 04100 600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130 000,00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130 000,00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000 0503 68 1 02 04100 610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130 000,00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130 000,00</w:t>
            </w:r>
          </w:p>
        </w:tc>
      </w:tr>
      <w:tr w:rsidR="00C42DE4" w:rsidRPr="00C42DE4" w:rsidTr="00961026">
        <w:trPr>
          <w:trHeight w:val="91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000 0503 68 1 02 04100 611</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130 000,00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130 000,00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Расходы на выполнение муниципальных заданий муниципальными бюджетными и автономными учреждениями</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000 0503 68 1 03 04100 000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250 000,00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250 000,00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000 0503 68 1 03 04100 600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250 000,00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250 000,00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000 0503 68 1 03 04100 610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250 000,00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250 000,00</w:t>
            </w:r>
          </w:p>
        </w:tc>
      </w:tr>
      <w:tr w:rsidR="00C42DE4" w:rsidRPr="00C42DE4" w:rsidTr="00961026">
        <w:trPr>
          <w:trHeight w:val="91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000 0503 68 1 03 04100 611</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250 000,00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250 000,00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Расходы на выполнение муниципальных заданий муниципальными бюджетными и автономными учреждениями</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000 0503 68 1 04 04100 000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550 000,00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121 800,00</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428 200,00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lastRenderedPageBreak/>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000 0503 68 1 04 04100 600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550 000,00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121 800,00</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428 200,00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000 0503 68 1 04 04100 610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550 000,00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121 800,00</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428 200,00</w:t>
            </w:r>
          </w:p>
        </w:tc>
      </w:tr>
      <w:tr w:rsidR="00C42DE4" w:rsidRPr="00C42DE4" w:rsidTr="00961026">
        <w:trPr>
          <w:trHeight w:val="91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000 0503 68 1 04 04100 611</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550 000,00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121 800,00</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428 200,00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Реализация основного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05 Z0000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200 000,00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200 000,00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05 Z0000 600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200 000,00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200 000,00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05 Z0000 610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200 000,00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200 000,00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05 Z0000 612</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200 000,00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200 000,00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Расходы на выполнение муниципальных заданий муниципальными бюджетными и автономными учреждениями</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000 0503 68 1 06 04100 000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6 386 730,00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3 481 198,03</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2 905 531,97</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000 0503 68 1 06 04100 600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6 386 730,00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3 481 198,03</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2 905 531,97</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000 0503 68 1 06 04100 610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6 386 730,00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3 481 198,03</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2 905 531,97</w:t>
            </w:r>
          </w:p>
        </w:tc>
      </w:tr>
      <w:tr w:rsidR="00C42DE4" w:rsidRPr="00C42DE4" w:rsidTr="00961026">
        <w:trPr>
          <w:trHeight w:val="91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000 0503 68 1 06 04100 611</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6 386 730,00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3 481 198,03</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2 905 531,97</w:t>
            </w:r>
          </w:p>
        </w:tc>
      </w:tr>
      <w:tr w:rsidR="00C42DE4" w:rsidRPr="00C42DE4" w:rsidTr="00961026">
        <w:trPr>
          <w:trHeight w:val="114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Реализация инициативных проектов  за счет субсидий из областного бюджета (проект "Устройство  детской игровой площадки в парке "Сказка" по </w:t>
            </w:r>
            <w:proofErr w:type="spellStart"/>
            <w:proofErr w:type="gramStart"/>
            <w:r w:rsidRPr="00C42DE4">
              <w:rPr>
                <w:color w:val="000000"/>
                <w:sz w:val="16"/>
                <w:szCs w:val="16"/>
              </w:rPr>
              <w:t>ул</w:t>
            </w:r>
            <w:proofErr w:type="spellEnd"/>
            <w:proofErr w:type="gramEnd"/>
            <w:r w:rsidRPr="00C42DE4">
              <w:rPr>
                <w:color w:val="000000"/>
                <w:sz w:val="16"/>
                <w:szCs w:val="16"/>
              </w:rPr>
              <w:t xml:space="preserve">, Советская  с. Ивантеевка </w:t>
            </w:r>
            <w:proofErr w:type="spellStart"/>
            <w:r w:rsidRPr="00C42DE4">
              <w:rPr>
                <w:color w:val="000000"/>
                <w:sz w:val="16"/>
                <w:szCs w:val="16"/>
              </w:rPr>
              <w:t>Ивантеевского</w:t>
            </w:r>
            <w:proofErr w:type="spellEnd"/>
            <w:r w:rsidRPr="00C42DE4">
              <w:rPr>
                <w:color w:val="000000"/>
                <w:sz w:val="16"/>
                <w:szCs w:val="16"/>
              </w:rPr>
              <w:t xml:space="preserve"> муниципального образования </w:t>
            </w:r>
            <w:proofErr w:type="spellStart"/>
            <w:r w:rsidRPr="00C42DE4">
              <w:rPr>
                <w:color w:val="000000"/>
                <w:sz w:val="16"/>
                <w:szCs w:val="16"/>
              </w:rPr>
              <w:t>Ивантеевского</w:t>
            </w:r>
            <w:proofErr w:type="spellEnd"/>
            <w:r w:rsidRPr="00C42DE4">
              <w:rPr>
                <w:color w:val="000000"/>
                <w:sz w:val="16"/>
                <w:szCs w:val="16"/>
              </w:rPr>
              <w:t xml:space="preserve"> муниципального района </w:t>
            </w:r>
            <w:proofErr w:type="spellStart"/>
            <w:r w:rsidRPr="00C42DE4">
              <w:rPr>
                <w:color w:val="000000"/>
                <w:sz w:val="16"/>
                <w:szCs w:val="16"/>
              </w:rPr>
              <w:t>Саратовско</w:t>
            </w:r>
            <w:proofErr w:type="spellEnd"/>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000 0503 68 1 06 72101 000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1 500 000,00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1 500 000,00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000 0503 68 1 06 72101 200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1 500 000,00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1 500 000,00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000 0503 68 1 06 72101 240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1 500 000,00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1 500 000,00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000 0503 68 1 06 72101 244</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1 500 000,00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1 500 000,00</w:t>
            </w:r>
          </w:p>
        </w:tc>
      </w:tr>
      <w:tr w:rsidR="00C42DE4" w:rsidRPr="00C42DE4" w:rsidTr="00961026">
        <w:trPr>
          <w:trHeight w:val="114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w:t>
            </w:r>
            <w:proofErr w:type="gramStart"/>
            <w:r w:rsidRPr="00C42DE4">
              <w:rPr>
                <w:color w:val="000000"/>
                <w:sz w:val="16"/>
                <w:szCs w:val="16"/>
              </w:rPr>
              <w:t xml:space="preserve">Реализация инициативных проектов  за счет средств местного бюджета, за исключением инициативных платежей (проект "Устройство спортивной беговой дорожки с. Ивантеевка </w:t>
            </w:r>
            <w:proofErr w:type="spellStart"/>
            <w:r w:rsidRPr="00C42DE4">
              <w:rPr>
                <w:color w:val="000000"/>
                <w:sz w:val="16"/>
                <w:szCs w:val="16"/>
              </w:rPr>
              <w:t>Ивантеевского</w:t>
            </w:r>
            <w:proofErr w:type="spellEnd"/>
            <w:r w:rsidRPr="00C42DE4">
              <w:rPr>
                <w:color w:val="000000"/>
                <w:sz w:val="16"/>
                <w:szCs w:val="16"/>
              </w:rPr>
              <w:t xml:space="preserve"> муниципального образования </w:t>
            </w:r>
            <w:proofErr w:type="spellStart"/>
            <w:r w:rsidRPr="00C42DE4">
              <w:rPr>
                <w:color w:val="000000"/>
                <w:sz w:val="16"/>
                <w:szCs w:val="16"/>
              </w:rPr>
              <w:t>Ивантеевского</w:t>
            </w:r>
            <w:proofErr w:type="spellEnd"/>
            <w:r w:rsidRPr="00C42DE4">
              <w:rPr>
                <w:color w:val="000000"/>
                <w:sz w:val="16"/>
                <w:szCs w:val="16"/>
              </w:rPr>
              <w:t xml:space="preserve"> муниципального района Саратовской</w:t>
            </w:r>
            <w:proofErr w:type="gramEnd"/>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06 S2111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211 470,00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211 470,00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06 S2111 200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211 470,00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211 470,00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06 S2111 240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211 470,00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211 470,00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06 S2111 244</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211 470,00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211 470,00</w:t>
            </w:r>
          </w:p>
        </w:tc>
      </w:tr>
      <w:tr w:rsidR="00C42DE4" w:rsidRPr="00C42DE4" w:rsidTr="00961026">
        <w:trPr>
          <w:trHeight w:val="114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w:t>
            </w:r>
            <w:proofErr w:type="gramStart"/>
            <w:r w:rsidRPr="00C42DE4">
              <w:rPr>
                <w:color w:val="000000"/>
                <w:sz w:val="16"/>
                <w:szCs w:val="16"/>
              </w:rPr>
              <w:t xml:space="preserve">Реализация инициативных проектов за счет средств местного бюджета в части инициативных платежей граждан (проект "Устройство спортивной беговой дорожки с. Ивантеевка </w:t>
            </w:r>
            <w:proofErr w:type="spellStart"/>
            <w:r w:rsidRPr="00C42DE4">
              <w:rPr>
                <w:color w:val="000000"/>
                <w:sz w:val="16"/>
                <w:szCs w:val="16"/>
              </w:rPr>
              <w:t>Ивантеевского</w:t>
            </w:r>
            <w:proofErr w:type="spellEnd"/>
            <w:r w:rsidRPr="00C42DE4">
              <w:rPr>
                <w:color w:val="000000"/>
                <w:sz w:val="16"/>
                <w:szCs w:val="16"/>
              </w:rPr>
              <w:t xml:space="preserve"> муниципального образования </w:t>
            </w:r>
            <w:proofErr w:type="spellStart"/>
            <w:r w:rsidRPr="00C42DE4">
              <w:rPr>
                <w:color w:val="000000"/>
                <w:sz w:val="16"/>
                <w:szCs w:val="16"/>
              </w:rPr>
              <w:t>Ивантеевского</w:t>
            </w:r>
            <w:proofErr w:type="spellEnd"/>
            <w:r w:rsidRPr="00C42DE4">
              <w:rPr>
                <w:color w:val="000000"/>
                <w:sz w:val="16"/>
                <w:szCs w:val="16"/>
              </w:rPr>
              <w:t xml:space="preserve"> муниципального района Саратовской о</w:t>
            </w:r>
            <w:proofErr w:type="gramEnd"/>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06 S2121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58 000,00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58 000,00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06 S2121 200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58 000,00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58 000,00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06 S2121 240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58 000,00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58 000,00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06 S2121 244</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58 000,00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58 000,00</w:t>
            </w:r>
          </w:p>
        </w:tc>
      </w:tr>
      <w:tr w:rsidR="00C42DE4" w:rsidRPr="00C42DE4" w:rsidTr="00961026">
        <w:trPr>
          <w:trHeight w:val="114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w:t>
            </w:r>
            <w:proofErr w:type="gramStart"/>
            <w:r w:rsidRPr="00C42DE4">
              <w:rPr>
                <w:color w:val="000000"/>
                <w:sz w:val="16"/>
                <w:szCs w:val="16"/>
              </w:rPr>
              <w:t xml:space="preserve">Реализация инициативных проектов  за счет средств местного бюджета в части инициативных платежей индивидуальных предпринимателей и юридических лиц (проект "Устройство спортивной беговой дорожки с. Ивантеевка </w:t>
            </w:r>
            <w:proofErr w:type="spellStart"/>
            <w:r w:rsidRPr="00C42DE4">
              <w:rPr>
                <w:color w:val="000000"/>
                <w:sz w:val="16"/>
                <w:szCs w:val="16"/>
              </w:rPr>
              <w:t>Ивантеевского</w:t>
            </w:r>
            <w:proofErr w:type="spellEnd"/>
            <w:r w:rsidRPr="00C42DE4">
              <w:rPr>
                <w:color w:val="000000"/>
                <w:sz w:val="16"/>
                <w:szCs w:val="16"/>
              </w:rPr>
              <w:t xml:space="preserve"> муниципального образования </w:t>
            </w:r>
            <w:proofErr w:type="spellStart"/>
            <w:r w:rsidRPr="00C42DE4">
              <w:rPr>
                <w:color w:val="000000"/>
                <w:sz w:val="16"/>
                <w:szCs w:val="16"/>
              </w:rPr>
              <w:t>Иванте</w:t>
            </w:r>
            <w:proofErr w:type="spellEnd"/>
            <w:proofErr w:type="gramEnd"/>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06 S2131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80 000,00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80 000,00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06 S2131 200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80 000,00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80 000,00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06 S2131 240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80 000,00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80 000,00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06 S2131 244</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80 000,00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80 000,00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Реализация основного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06 Z0000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6 000,00</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lastRenderedPageBreak/>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06 Z0000 200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6 000,00</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06 Z0000 240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6 000,00</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68 1 06 Z0000 244</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6 000,00</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Осуществление строительного контроля по благоустройству общественных территорий</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72 0 01 Z0004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236 000,00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236 000,00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72 0 01 Z0004 600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236 000,00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236 000,00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72 0 01 Z0004 610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236 000,00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236 000,00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72 0 01 Z0004 612</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236 000,00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236 000,00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Реализация программ формирования современной городской среды</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72 0 F2 55550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11 000 000,00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11 000 000,00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72 0 F2 55550 600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11 000 000,00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11 000 000,00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72 0 F2 55550 610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11 000 000,00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11 000 000,00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72 0 F2 55550 612</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11 000 000,00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11 000 000,00</w:t>
            </w:r>
          </w:p>
        </w:tc>
      </w:tr>
      <w:tr w:rsidR="00C42DE4" w:rsidRPr="00C42DE4" w:rsidTr="00961026">
        <w:trPr>
          <w:trHeight w:val="69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Обустройство  и ремонт общественных территорий  </w:t>
            </w:r>
            <w:proofErr w:type="gramStart"/>
            <w:r w:rsidRPr="00C42DE4">
              <w:rPr>
                <w:color w:val="000000"/>
                <w:sz w:val="16"/>
                <w:szCs w:val="16"/>
              </w:rPr>
              <w:t xml:space="preserve">( </w:t>
            </w:r>
            <w:proofErr w:type="gramEnd"/>
            <w:r w:rsidRPr="00C42DE4">
              <w:rPr>
                <w:color w:val="000000"/>
                <w:sz w:val="16"/>
                <w:szCs w:val="16"/>
              </w:rPr>
              <w:t>в рамках достижения соответствующих результатов федерального проекта ) за счет средств местного бюджета</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72 0 F2 W0040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45 400,00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45 400,00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72 0 F2 W0040 600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45 400,00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45 400,00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72 0 F2 W0040 610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45 400,00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45 400,00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0503 72 0 F2 W0040 612</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45 400,00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45 400,00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КУЛЬТУРА, КИНЕМАТОГРАФИЯ</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000 0800 00 0 00 00000 000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60 000,00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Другие вопросы в области культуры, кинематографии</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000 0804 00 0 00 00000 000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60 000,00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Реализация основного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0804 68 3 01 Z0000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60 000,00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0804 68 3 01 Z0000 200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60 000,00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0804 68 3 01 Z0000 240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60 000,00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0804 68 3 01 Z0000 244</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60 000,00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000 1000 00 0 00 00000 000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162 000,00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105 042,29</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56 957,71</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000 1001 00 0 00 00000 000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77 000,00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40 042,29</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36 957,71</w:t>
            </w:r>
          </w:p>
        </w:tc>
      </w:tr>
      <w:tr w:rsidR="00C42DE4" w:rsidRPr="00C42DE4" w:rsidTr="00961026">
        <w:trPr>
          <w:trHeight w:val="69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000 1001 92 0 03 20340 000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77 000,00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40 042,29</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36 957,71</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000 1001 92 0 03 20340 300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77 000,00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40 042,29</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36 957,71</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Публичные нормативные социальные выплаты гражданам</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000 1001 92 0 03 20340 310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77 000,00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40 042,29</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36 957,71</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Иные пенсии, социальные доплаты к пенсиям</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000 1001 92 0 03 20340 312</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77 000,00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40 042,29</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36 957,71</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000 1003 00 0 00 00000 000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85 000,00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65 000,00</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20 000,00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Оказание разовой материальной помощи гражданам, находящимся в трудной жизненной ситуации</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000 1003 92 0 01 20130 000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80 000,00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60 000,00</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20 000,00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000 1003 92 0 01 20130 300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80 000,00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60 000,00</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20 000,00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Публичные нормативные социальные выплаты гражданам</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000 1003 92 0 01 20130 310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80 000,00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60 000,00</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20 000,00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000 1003 92 0 01 20130 313</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80 000,00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60 000,00</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20 000,00</w:t>
            </w:r>
          </w:p>
        </w:tc>
      </w:tr>
      <w:tr w:rsidR="00C42DE4" w:rsidRPr="00C42DE4" w:rsidTr="00961026">
        <w:trPr>
          <w:trHeight w:val="114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Выплата денежной компенсации отдельных видов расходов в соответствии с решением районного Собрания </w:t>
            </w:r>
            <w:proofErr w:type="spellStart"/>
            <w:r w:rsidRPr="00C42DE4">
              <w:rPr>
                <w:color w:val="000000"/>
                <w:sz w:val="16"/>
                <w:szCs w:val="16"/>
              </w:rPr>
              <w:t>Ивантеевского</w:t>
            </w:r>
            <w:proofErr w:type="spellEnd"/>
            <w:r w:rsidRPr="00C42DE4">
              <w:rPr>
                <w:color w:val="000000"/>
                <w:sz w:val="16"/>
                <w:szCs w:val="16"/>
              </w:rPr>
              <w:t xml:space="preserve"> муниципального района Саратовской области "О Почетном гражданине </w:t>
            </w:r>
            <w:proofErr w:type="spellStart"/>
            <w:r w:rsidRPr="00C42DE4">
              <w:rPr>
                <w:color w:val="000000"/>
                <w:sz w:val="16"/>
                <w:szCs w:val="16"/>
              </w:rPr>
              <w:t>Ивантеевского</w:t>
            </w:r>
            <w:proofErr w:type="spellEnd"/>
            <w:r w:rsidRPr="00C42DE4">
              <w:rPr>
                <w:color w:val="000000"/>
                <w:sz w:val="16"/>
                <w:szCs w:val="16"/>
              </w:rPr>
              <w:t xml:space="preserve"> муниципального района Саратовской области"</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000 1003 92 0 01 20190 000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5 000,00</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000 1003 92 0 01 20190 300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5 000,00</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Публичные нормативные социальные выплаты гражданам</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000 1003 92 0 01 20190 310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5 000,00</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000 1003 92 0 01 20190 313</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5 000,00</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ФИЗИЧЕСКАЯ КУЛЬТУРА И СПОРТ</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000 1100 00 0 00 00000 000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10 000,00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lastRenderedPageBreak/>
              <w:t xml:space="preserve">  Физическая культура</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000 1101 00 0 00 00000 000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10 000,00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Реализация основного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1101 68 4 01 Z0000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10 000,00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1101 68 4 01 Z0000 200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10 000,00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1101 68 4 01 Z0000 240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10 000,00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1101 68 4 01 Z0000 244</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10 000,00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10 000,00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ОБСЛУЖИВАНИЕ ГОСУДАРСТВЕННОГО (МУНИЦИПАЛЬНОГО) ДОЛГА</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000 1300 00 0 00 00000 000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1 000,00</w:t>
            </w:r>
          </w:p>
        </w:tc>
      </w:tr>
      <w:tr w:rsidR="00C42DE4" w:rsidRPr="00C42DE4" w:rsidTr="00961026">
        <w:trPr>
          <w:trHeight w:val="465"/>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Обслуживание государственного (муниципального) внутреннего долга</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000 1301 00 0 00 00000 000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Процентные платежи по муниципальному долгу</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000 1301 95 0 00 09710 000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Обслуживание государственного (муниципального) долга</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000 1301 95 0 00 09710 700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1 000,00</w:t>
            </w:r>
          </w:p>
        </w:tc>
      </w:tr>
      <w:tr w:rsidR="00C42DE4" w:rsidRPr="00C42DE4" w:rsidTr="00961026">
        <w:trPr>
          <w:trHeight w:val="300"/>
        </w:trPr>
        <w:tc>
          <w:tcPr>
            <w:tcW w:w="3970" w:type="dxa"/>
            <w:tcBorders>
              <w:top w:val="nil"/>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 xml:space="preserve">  Обслуживание муниципального долга</w:t>
            </w:r>
          </w:p>
        </w:tc>
        <w:tc>
          <w:tcPr>
            <w:tcW w:w="850"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center"/>
              <w:rPr>
                <w:color w:val="000000"/>
                <w:sz w:val="16"/>
                <w:szCs w:val="16"/>
              </w:rPr>
            </w:pPr>
            <w:r w:rsidRPr="00C42DE4">
              <w:rPr>
                <w:color w:val="000000"/>
                <w:sz w:val="16"/>
                <w:szCs w:val="16"/>
              </w:rPr>
              <w:t>000 1301 95 0 00 09710 730</w:t>
            </w:r>
          </w:p>
        </w:tc>
        <w:tc>
          <w:tcPr>
            <w:tcW w:w="1418"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1 000,00</w:t>
            </w:r>
          </w:p>
        </w:tc>
        <w:tc>
          <w:tcPr>
            <w:tcW w:w="1134" w:type="dxa"/>
            <w:tcBorders>
              <w:top w:val="nil"/>
              <w:left w:val="nil"/>
              <w:bottom w:val="single" w:sz="4" w:space="0" w:color="000000"/>
              <w:right w:val="single" w:sz="4"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C42DE4" w:rsidRPr="00C42DE4" w:rsidRDefault="00C42DE4" w:rsidP="00C42DE4">
            <w:pPr>
              <w:jc w:val="right"/>
              <w:rPr>
                <w:color w:val="000000"/>
                <w:sz w:val="16"/>
                <w:szCs w:val="16"/>
              </w:rPr>
            </w:pPr>
            <w:r w:rsidRPr="00C42DE4">
              <w:rPr>
                <w:color w:val="000000"/>
                <w:sz w:val="16"/>
                <w:szCs w:val="16"/>
              </w:rPr>
              <w:t>1 000,00</w:t>
            </w:r>
          </w:p>
        </w:tc>
      </w:tr>
      <w:tr w:rsidR="00C42DE4" w:rsidRPr="00C42DE4" w:rsidTr="00961026">
        <w:trPr>
          <w:trHeight w:val="480"/>
        </w:trPr>
        <w:tc>
          <w:tcPr>
            <w:tcW w:w="397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C42DE4" w:rsidRPr="00C42DE4" w:rsidRDefault="00C42DE4" w:rsidP="00C42DE4">
            <w:pPr>
              <w:rPr>
                <w:color w:val="000000"/>
                <w:sz w:val="16"/>
                <w:szCs w:val="16"/>
              </w:rPr>
            </w:pPr>
            <w:r w:rsidRPr="00C42DE4">
              <w:rPr>
                <w:color w:val="000000"/>
                <w:sz w:val="16"/>
                <w:szCs w:val="16"/>
              </w:rPr>
              <w:t>Результат исполнения бюджета (дефицит / профицит)</w:t>
            </w:r>
          </w:p>
        </w:tc>
        <w:tc>
          <w:tcPr>
            <w:tcW w:w="850" w:type="dxa"/>
            <w:tcBorders>
              <w:top w:val="single" w:sz="8" w:space="0" w:color="000000"/>
              <w:left w:val="nil"/>
              <w:bottom w:val="single" w:sz="8"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450</w:t>
            </w:r>
          </w:p>
        </w:tc>
        <w:tc>
          <w:tcPr>
            <w:tcW w:w="2268" w:type="dxa"/>
            <w:tcBorders>
              <w:top w:val="single" w:sz="8" w:space="0" w:color="000000"/>
              <w:left w:val="nil"/>
              <w:bottom w:val="single" w:sz="8" w:space="0" w:color="000000"/>
              <w:right w:val="single" w:sz="4"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x</w:t>
            </w:r>
          </w:p>
        </w:tc>
        <w:tc>
          <w:tcPr>
            <w:tcW w:w="1418" w:type="dxa"/>
            <w:tcBorders>
              <w:top w:val="single" w:sz="8" w:space="0" w:color="000000"/>
              <w:left w:val="nil"/>
              <w:bottom w:val="single" w:sz="8"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-1 469 400,00</w:t>
            </w:r>
          </w:p>
        </w:tc>
        <w:tc>
          <w:tcPr>
            <w:tcW w:w="1134" w:type="dxa"/>
            <w:tcBorders>
              <w:top w:val="single" w:sz="8" w:space="0" w:color="000000"/>
              <w:left w:val="nil"/>
              <w:bottom w:val="single" w:sz="8" w:space="0" w:color="000000"/>
              <w:right w:val="single" w:sz="4" w:space="0" w:color="000000"/>
            </w:tcBorders>
            <w:shd w:val="clear" w:color="auto" w:fill="auto"/>
            <w:noWrap/>
            <w:vAlign w:val="bottom"/>
            <w:hideMark/>
          </w:tcPr>
          <w:p w:rsidR="00C42DE4" w:rsidRPr="00C42DE4" w:rsidRDefault="00C42DE4" w:rsidP="00C42DE4">
            <w:pPr>
              <w:jc w:val="right"/>
              <w:rPr>
                <w:color w:val="000000"/>
                <w:sz w:val="16"/>
                <w:szCs w:val="16"/>
              </w:rPr>
            </w:pPr>
            <w:r w:rsidRPr="00C42DE4">
              <w:rPr>
                <w:color w:val="000000"/>
                <w:sz w:val="16"/>
                <w:szCs w:val="16"/>
              </w:rPr>
              <w:t>-2 223 470,76</w:t>
            </w:r>
          </w:p>
        </w:tc>
        <w:tc>
          <w:tcPr>
            <w:tcW w:w="1417" w:type="dxa"/>
            <w:tcBorders>
              <w:top w:val="single" w:sz="8" w:space="0" w:color="000000"/>
              <w:left w:val="nil"/>
              <w:bottom w:val="single" w:sz="8" w:space="0" w:color="000000"/>
              <w:right w:val="single" w:sz="8" w:space="0" w:color="000000"/>
            </w:tcBorders>
            <w:shd w:val="clear" w:color="auto" w:fill="auto"/>
            <w:noWrap/>
            <w:vAlign w:val="bottom"/>
            <w:hideMark/>
          </w:tcPr>
          <w:p w:rsidR="00C42DE4" w:rsidRPr="00C42DE4" w:rsidRDefault="00C42DE4" w:rsidP="00C42DE4">
            <w:pPr>
              <w:jc w:val="center"/>
              <w:rPr>
                <w:color w:val="000000"/>
                <w:sz w:val="16"/>
                <w:szCs w:val="16"/>
              </w:rPr>
            </w:pPr>
            <w:r w:rsidRPr="00C42DE4">
              <w:rPr>
                <w:color w:val="000000"/>
                <w:sz w:val="16"/>
                <w:szCs w:val="16"/>
              </w:rPr>
              <w:t>x</w:t>
            </w:r>
          </w:p>
        </w:tc>
      </w:tr>
    </w:tbl>
    <w:p w:rsidR="00C42DE4" w:rsidRPr="00C42DE4" w:rsidRDefault="00C42DE4" w:rsidP="00C42DE4">
      <w:pPr>
        <w:ind w:left="-851" w:right="-142" w:firstLine="142"/>
        <w:rPr>
          <w:b/>
          <w:sz w:val="16"/>
          <w:szCs w:val="16"/>
        </w:rPr>
      </w:pPr>
    </w:p>
    <w:p w:rsidR="00C42DE4" w:rsidRPr="00C42DE4" w:rsidRDefault="00C42DE4" w:rsidP="00C42DE4">
      <w:pPr>
        <w:ind w:left="-851" w:right="-142" w:firstLine="142"/>
        <w:rPr>
          <w:b/>
          <w:sz w:val="16"/>
          <w:szCs w:val="16"/>
        </w:rPr>
      </w:pPr>
    </w:p>
    <w:tbl>
      <w:tblPr>
        <w:tblW w:w="0" w:type="auto"/>
        <w:tblInd w:w="-821" w:type="dxa"/>
        <w:tblLayout w:type="fixed"/>
        <w:tblCellMar>
          <w:left w:w="30" w:type="dxa"/>
          <w:right w:w="30" w:type="dxa"/>
        </w:tblCellMar>
        <w:tblLook w:val="0000" w:firstRow="0" w:lastRow="0" w:firstColumn="0" w:lastColumn="0" w:noHBand="0" w:noVBand="0"/>
      </w:tblPr>
      <w:tblGrid>
        <w:gridCol w:w="3910"/>
        <w:gridCol w:w="809"/>
        <w:gridCol w:w="2511"/>
        <w:gridCol w:w="1276"/>
        <w:gridCol w:w="1134"/>
        <w:gridCol w:w="1559"/>
      </w:tblGrid>
      <w:tr w:rsidR="00C42DE4" w:rsidTr="00C42DE4">
        <w:tblPrEx>
          <w:tblCellMar>
            <w:top w:w="0" w:type="dxa"/>
            <w:bottom w:w="0" w:type="dxa"/>
          </w:tblCellMar>
        </w:tblPrEx>
        <w:trPr>
          <w:trHeight w:val="146"/>
        </w:trPr>
        <w:tc>
          <w:tcPr>
            <w:tcW w:w="8506" w:type="dxa"/>
            <w:gridSpan w:val="4"/>
            <w:tcBorders>
              <w:top w:val="nil"/>
              <w:left w:val="nil"/>
              <w:bottom w:val="nil"/>
              <w:right w:val="nil"/>
            </w:tcBorders>
          </w:tcPr>
          <w:p w:rsidR="00C42DE4" w:rsidRPr="00C42DE4" w:rsidRDefault="00C42DE4">
            <w:pPr>
              <w:autoSpaceDE w:val="0"/>
              <w:autoSpaceDN w:val="0"/>
              <w:adjustRightInd w:val="0"/>
              <w:jc w:val="center"/>
              <w:rPr>
                <w:rFonts w:eastAsiaTheme="minorHAnsi"/>
                <w:b/>
                <w:bCs/>
                <w:color w:val="000000"/>
                <w:lang w:eastAsia="en-US"/>
              </w:rPr>
            </w:pPr>
            <w:r w:rsidRPr="00C42DE4">
              <w:rPr>
                <w:rFonts w:eastAsiaTheme="minorHAnsi"/>
                <w:b/>
                <w:bCs/>
                <w:color w:val="000000"/>
                <w:lang w:eastAsia="en-US"/>
              </w:rPr>
              <w:t xml:space="preserve">                                  3. Источники финансирования дефицита бюджета</w:t>
            </w:r>
          </w:p>
        </w:tc>
        <w:tc>
          <w:tcPr>
            <w:tcW w:w="1134" w:type="dxa"/>
            <w:tcBorders>
              <w:top w:val="nil"/>
              <w:left w:val="nil"/>
              <w:bottom w:val="nil"/>
              <w:right w:val="nil"/>
            </w:tcBorders>
          </w:tcPr>
          <w:p w:rsidR="00C42DE4" w:rsidRPr="00C42DE4" w:rsidRDefault="00C42DE4">
            <w:pPr>
              <w:autoSpaceDE w:val="0"/>
              <w:autoSpaceDN w:val="0"/>
              <w:adjustRightInd w:val="0"/>
              <w:jc w:val="center"/>
              <w:rPr>
                <w:rFonts w:eastAsiaTheme="minorHAnsi"/>
                <w:b/>
                <w:bCs/>
                <w:color w:val="000000"/>
                <w:lang w:eastAsia="en-US"/>
              </w:rPr>
            </w:pPr>
          </w:p>
        </w:tc>
        <w:tc>
          <w:tcPr>
            <w:tcW w:w="1559" w:type="dxa"/>
            <w:tcBorders>
              <w:top w:val="nil"/>
              <w:left w:val="nil"/>
              <w:bottom w:val="nil"/>
              <w:right w:val="nil"/>
            </w:tcBorders>
          </w:tcPr>
          <w:p w:rsidR="00C42DE4" w:rsidRDefault="00C42DE4">
            <w:pPr>
              <w:autoSpaceDE w:val="0"/>
              <w:autoSpaceDN w:val="0"/>
              <w:adjustRightInd w:val="0"/>
              <w:jc w:val="center"/>
              <w:rPr>
                <w:rFonts w:ascii="Arial" w:eastAsiaTheme="minorHAnsi" w:hAnsi="Arial" w:cs="Arial"/>
                <w:b/>
                <w:bCs/>
                <w:color w:val="000000"/>
                <w:sz w:val="22"/>
                <w:szCs w:val="22"/>
                <w:lang w:eastAsia="en-US"/>
              </w:rPr>
            </w:pPr>
          </w:p>
        </w:tc>
      </w:tr>
      <w:tr w:rsidR="00C42DE4" w:rsidTr="00C42DE4">
        <w:tblPrEx>
          <w:tblCellMar>
            <w:top w:w="0" w:type="dxa"/>
            <w:bottom w:w="0" w:type="dxa"/>
          </w:tblCellMar>
        </w:tblPrEx>
        <w:trPr>
          <w:trHeight w:val="125"/>
        </w:trPr>
        <w:tc>
          <w:tcPr>
            <w:tcW w:w="3910" w:type="dxa"/>
            <w:tcBorders>
              <w:top w:val="nil"/>
              <w:left w:val="nil"/>
              <w:bottom w:val="single" w:sz="6" w:space="0" w:color="000000"/>
              <w:right w:val="nil"/>
            </w:tcBorders>
          </w:tcPr>
          <w:p w:rsidR="00C42DE4" w:rsidRDefault="00C42DE4">
            <w:pPr>
              <w:autoSpaceDE w:val="0"/>
              <w:autoSpaceDN w:val="0"/>
              <w:adjustRightInd w:val="0"/>
              <w:rPr>
                <w:rFonts w:ascii="Arial" w:eastAsiaTheme="minorHAnsi" w:hAnsi="Arial" w:cs="Arial"/>
                <w:color w:val="000000"/>
                <w:sz w:val="16"/>
                <w:szCs w:val="16"/>
                <w:lang w:eastAsia="en-US"/>
              </w:rPr>
            </w:pPr>
          </w:p>
        </w:tc>
        <w:tc>
          <w:tcPr>
            <w:tcW w:w="809" w:type="dxa"/>
            <w:tcBorders>
              <w:top w:val="nil"/>
              <w:left w:val="nil"/>
              <w:bottom w:val="single" w:sz="6" w:space="0" w:color="000000"/>
              <w:right w:val="nil"/>
            </w:tcBorders>
          </w:tcPr>
          <w:p w:rsidR="00C42DE4" w:rsidRDefault="00C42DE4">
            <w:pPr>
              <w:autoSpaceDE w:val="0"/>
              <w:autoSpaceDN w:val="0"/>
              <w:adjustRightInd w:val="0"/>
              <w:rPr>
                <w:rFonts w:ascii="Arial" w:eastAsiaTheme="minorHAnsi" w:hAnsi="Arial" w:cs="Arial"/>
                <w:color w:val="000000"/>
                <w:sz w:val="16"/>
                <w:szCs w:val="16"/>
                <w:lang w:eastAsia="en-US"/>
              </w:rPr>
            </w:pPr>
          </w:p>
        </w:tc>
        <w:tc>
          <w:tcPr>
            <w:tcW w:w="2511" w:type="dxa"/>
            <w:tcBorders>
              <w:top w:val="nil"/>
              <w:left w:val="nil"/>
              <w:bottom w:val="single" w:sz="6" w:space="0" w:color="000000"/>
              <w:right w:val="nil"/>
            </w:tcBorders>
          </w:tcPr>
          <w:p w:rsidR="00C42DE4" w:rsidRDefault="00C42DE4">
            <w:pPr>
              <w:autoSpaceDE w:val="0"/>
              <w:autoSpaceDN w:val="0"/>
              <w:adjustRightInd w:val="0"/>
              <w:jc w:val="center"/>
              <w:rPr>
                <w:rFonts w:ascii="Arial" w:eastAsiaTheme="minorHAnsi" w:hAnsi="Arial" w:cs="Arial"/>
                <w:color w:val="000000"/>
                <w:sz w:val="16"/>
                <w:szCs w:val="16"/>
                <w:lang w:eastAsia="en-US"/>
              </w:rPr>
            </w:pPr>
          </w:p>
        </w:tc>
        <w:tc>
          <w:tcPr>
            <w:tcW w:w="1276" w:type="dxa"/>
            <w:tcBorders>
              <w:top w:val="nil"/>
              <w:left w:val="nil"/>
              <w:bottom w:val="single" w:sz="6" w:space="0" w:color="000000"/>
              <w:right w:val="nil"/>
            </w:tcBorders>
          </w:tcPr>
          <w:p w:rsidR="00C42DE4" w:rsidRDefault="00C42DE4">
            <w:pPr>
              <w:autoSpaceDE w:val="0"/>
              <w:autoSpaceDN w:val="0"/>
              <w:adjustRightInd w:val="0"/>
              <w:jc w:val="center"/>
              <w:rPr>
                <w:rFonts w:ascii="Arial" w:eastAsiaTheme="minorHAnsi" w:hAnsi="Arial" w:cs="Arial"/>
                <w:color w:val="000000"/>
                <w:sz w:val="16"/>
                <w:szCs w:val="16"/>
                <w:lang w:eastAsia="en-US"/>
              </w:rPr>
            </w:pPr>
          </w:p>
        </w:tc>
        <w:tc>
          <w:tcPr>
            <w:tcW w:w="1134" w:type="dxa"/>
            <w:tcBorders>
              <w:top w:val="nil"/>
              <w:left w:val="nil"/>
              <w:bottom w:val="single" w:sz="6" w:space="0" w:color="000000"/>
              <w:right w:val="nil"/>
            </w:tcBorders>
          </w:tcPr>
          <w:p w:rsidR="00C42DE4" w:rsidRDefault="00C42DE4">
            <w:pPr>
              <w:autoSpaceDE w:val="0"/>
              <w:autoSpaceDN w:val="0"/>
              <w:adjustRightInd w:val="0"/>
              <w:jc w:val="right"/>
              <w:rPr>
                <w:rFonts w:ascii="Arial" w:eastAsiaTheme="minorHAnsi" w:hAnsi="Arial" w:cs="Arial"/>
                <w:color w:val="000000"/>
                <w:lang w:eastAsia="en-US"/>
              </w:rPr>
            </w:pPr>
          </w:p>
        </w:tc>
        <w:tc>
          <w:tcPr>
            <w:tcW w:w="1559" w:type="dxa"/>
            <w:tcBorders>
              <w:top w:val="nil"/>
              <w:left w:val="nil"/>
              <w:bottom w:val="single" w:sz="6" w:space="0" w:color="000000"/>
              <w:right w:val="nil"/>
            </w:tcBorders>
          </w:tcPr>
          <w:p w:rsidR="00C42DE4" w:rsidRDefault="00C42DE4">
            <w:pPr>
              <w:autoSpaceDE w:val="0"/>
              <w:autoSpaceDN w:val="0"/>
              <w:adjustRightInd w:val="0"/>
              <w:jc w:val="right"/>
              <w:rPr>
                <w:rFonts w:ascii="Arial" w:eastAsiaTheme="minorHAnsi" w:hAnsi="Arial" w:cs="Arial"/>
                <w:color w:val="000000"/>
                <w:sz w:val="16"/>
                <w:szCs w:val="16"/>
                <w:lang w:eastAsia="en-US"/>
              </w:rPr>
            </w:pPr>
          </w:p>
        </w:tc>
      </w:tr>
      <w:tr w:rsidR="00C42DE4" w:rsidRPr="0087715B" w:rsidTr="00C42DE4">
        <w:tblPrEx>
          <w:tblCellMar>
            <w:top w:w="0" w:type="dxa"/>
            <w:bottom w:w="0" w:type="dxa"/>
          </w:tblCellMar>
        </w:tblPrEx>
        <w:trPr>
          <w:trHeight w:val="142"/>
        </w:trPr>
        <w:tc>
          <w:tcPr>
            <w:tcW w:w="3910"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 xml:space="preserve"> Наименование показателя</w:t>
            </w:r>
          </w:p>
        </w:tc>
        <w:tc>
          <w:tcPr>
            <w:tcW w:w="809"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Код строки</w:t>
            </w:r>
          </w:p>
        </w:tc>
        <w:tc>
          <w:tcPr>
            <w:tcW w:w="2511"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Код источника финансирования дефицита бюджета по бюджетной классификации</w:t>
            </w:r>
          </w:p>
        </w:tc>
        <w:tc>
          <w:tcPr>
            <w:tcW w:w="1276"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Утвержденные бюджетные назначения</w:t>
            </w:r>
          </w:p>
        </w:tc>
        <w:tc>
          <w:tcPr>
            <w:tcW w:w="1134"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Исполнено</w:t>
            </w:r>
          </w:p>
        </w:tc>
        <w:tc>
          <w:tcPr>
            <w:tcW w:w="1559"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Неисполненные назначения</w:t>
            </w:r>
          </w:p>
        </w:tc>
      </w:tr>
      <w:tr w:rsidR="00C42DE4" w:rsidRPr="0087715B" w:rsidTr="00C42DE4">
        <w:tblPrEx>
          <w:tblCellMar>
            <w:top w:w="0" w:type="dxa"/>
            <w:bottom w:w="0" w:type="dxa"/>
          </w:tblCellMar>
        </w:tblPrEx>
        <w:trPr>
          <w:trHeight w:val="125"/>
        </w:trPr>
        <w:tc>
          <w:tcPr>
            <w:tcW w:w="3910"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1</w:t>
            </w:r>
          </w:p>
        </w:tc>
        <w:tc>
          <w:tcPr>
            <w:tcW w:w="809" w:type="dxa"/>
            <w:tcBorders>
              <w:top w:val="single" w:sz="6" w:space="0" w:color="000000"/>
              <w:left w:val="single" w:sz="6" w:space="0" w:color="000000"/>
              <w:bottom w:val="single" w:sz="12"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2</w:t>
            </w:r>
          </w:p>
        </w:tc>
        <w:tc>
          <w:tcPr>
            <w:tcW w:w="2511" w:type="dxa"/>
            <w:tcBorders>
              <w:top w:val="single" w:sz="6" w:space="0" w:color="000000"/>
              <w:left w:val="single" w:sz="6" w:space="0" w:color="000000"/>
              <w:bottom w:val="single" w:sz="12"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3</w:t>
            </w:r>
          </w:p>
        </w:tc>
        <w:tc>
          <w:tcPr>
            <w:tcW w:w="1276" w:type="dxa"/>
            <w:tcBorders>
              <w:top w:val="single" w:sz="6" w:space="0" w:color="000000"/>
              <w:left w:val="single" w:sz="6" w:space="0" w:color="000000"/>
              <w:bottom w:val="single" w:sz="12"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4</w:t>
            </w:r>
          </w:p>
        </w:tc>
        <w:tc>
          <w:tcPr>
            <w:tcW w:w="1134" w:type="dxa"/>
            <w:tcBorders>
              <w:top w:val="single" w:sz="6" w:space="0" w:color="000000"/>
              <w:left w:val="single" w:sz="6" w:space="0" w:color="000000"/>
              <w:bottom w:val="single" w:sz="12"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5</w:t>
            </w:r>
          </w:p>
        </w:tc>
        <w:tc>
          <w:tcPr>
            <w:tcW w:w="1559" w:type="dxa"/>
            <w:tcBorders>
              <w:top w:val="single" w:sz="6" w:space="0" w:color="000000"/>
              <w:left w:val="single" w:sz="6" w:space="0" w:color="000000"/>
              <w:bottom w:val="single" w:sz="12"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6</w:t>
            </w:r>
          </w:p>
        </w:tc>
      </w:tr>
      <w:tr w:rsidR="00C42DE4" w:rsidRPr="0087715B" w:rsidTr="00C42DE4">
        <w:tblPrEx>
          <w:tblCellMar>
            <w:top w:w="0" w:type="dxa"/>
            <w:bottom w:w="0" w:type="dxa"/>
          </w:tblCellMar>
        </w:tblPrEx>
        <w:trPr>
          <w:trHeight w:val="187"/>
        </w:trPr>
        <w:tc>
          <w:tcPr>
            <w:tcW w:w="3910" w:type="dxa"/>
            <w:tcBorders>
              <w:top w:val="single" w:sz="6" w:space="0" w:color="000000"/>
              <w:left w:val="single" w:sz="6" w:space="0" w:color="000000"/>
              <w:bottom w:val="single" w:sz="6" w:space="0" w:color="000000"/>
              <w:right w:val="single" w:sz="12" w:space="0" w:color="000000"/>
            </w:tcBorders>
          </w:tcPr>
          <w:p w:rsidR="00C42DE4" w:rsidRPr="0087715B" w:rsidRDefault="00C42DE4">
            <w:pPr>
              <w:autoSpaceDE w:val="0"/>
              <w:autoSpaceDN w:val="0"/>
              <w:adjustRightInd w:val="0"/>
              <w:rPr>
                <w:rFonts w:eastAsiaTheme="minorHAnsi"/>
                <w:color w:val="000000"/>
                <w:sz w:val="18"/>
                <w:szCs w:val="18"/>
                <w:lang w:eastAsia="en-US"/>
              </w:rPr>
            </w:pPr>
            <w:r w:rsidRPr="0087715B">
              <w:rPr>
                <w:rFonts w:eastAsiaTheme="minorHAnsi"/>
                <w:color w:val="000000"/>
                <w:sz w:val="18"/>
                <w:szCs w:val="18"/>
                <w:lang w:eastAsia="en-US"/>
              </w:rPr>
              <w:t>Источники финансирования дефицита бюджета - всего</w:t>
            </w:r>
          </w:p>
        </w:tc>
        <w:tc>
          <w:tcPr>
            <w:tcW w:w="809" w:type="dxa"/>
            <w:tcBorders>
              <w:top w:val="single" w:sz="12" w:space="0" w:color="000000"/>
              <w:left w:val="single" w:sz="12"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500</w:t>
            </w:r>
          </w:p>
        </w:tc>
        <w:tc>
          <w:tcPr>
            <w:tcW w:w="2511" w:type="dxa"/>
            <w:tcBorders>
              <w:top w:val="single" w:sz="12"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x</w:t>
            </w:r>
          </w:p>
        </w:tc>
        <w:tc>
          <w:tcPr>
            <w:tcW w:w="1276" w:type="dxa"/>
            <w:tcBorders>
              <w:top w:val="single" w:sz="12"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1 469 400,00</w:t>
            </w:r>
          </w:p>
        </w:tc>
        <w:tc>
          <w:tcPr>
            <w:tcW w:w="1134" w:type="dxa"/>
            <w:tcBorders>
              <w:top w:val="single" w:sz="12"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2 223 470,76</w:t>
            </w:r>
          </w:p>
        </w:tc>
        <w:tc>
          <w:tcPr>
            <w:tcW w:w="1559" w:type="dxa"/>
            <w:tcBorders>
              <w:top w:val="single" w:sz="12" w:space="0" w:color="000000"/>
              <w:left w:val="single" w:sz="6" w:space="0" w:color="000000"/>
              <w:bottom w:val="single" w:sz="6" w:space="0" w:color="000000"/>
              <w:right w:val="single" w:sz="12"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w:t>
            </w:r>
          </w:p>
        </w:tc>
      </w:tr>
      <w:tr w:rsidR="00C42DE4" w:rsidRPr="0087715B" w:rsidTr="00C42DE4">
        <w:tblPrEx>
          <w:tblCellMar>
            <w:top w:w="0" w:type="dxa"/>
            <w:bottom w:w="0" w:type="dxa"/>
          </w:tblCellMar>
        </w:tblPrEx>
        <w:trPr>
          <w:trHeight w:val="125"/>
        </w:trPr>
        <w:tc>
          <w:tcPr>
            <w:tcW w:w="3910" w:type="dxa"/>
            <w:tcBorders>
              <w:top w:val="single" w:sz="6" w:space="0" w:color="000000"/>
              <w:left w:val="single" w:sz="6" w:space="0" w:color="000000"/>
              <w:bottom w:val="single" w:sz="2" w:space="0" w:color="000000"/>
              <w:right w:val="single" w:sz="12" w:space="0" w:color="000000"/>
            </w:tcBorders>
          </w:tcPr>
          <w:p w:rsidR="00C42DE4" w:rsidRPr="0087715B" w:rsidRDefault="00C42DE4">
            <w:pPr>
              <w:autoSpaceDE w:val="0"/>
              <w:autoSpaceDN w:val="0"/>
              <w:adjustRightInd w:val="0"/>
              <w:rPr>
                <w:rFonts w:eastAsiaTheme="minorHAnsi"/>
                <w:color w:val="000000"/>
                <w:sz w:val="18"/>
                <w:szCs w:val="18"/>
                <w:lang w:eastAsia="en-US"/>
              </w:rPr>
            </w:pPr>
            <w:r w:rsidRPr="0087715B">
              <w:rPr>
                <w:rFonts w:eastAsiaTheme="minorHAnsi"/>
                <w:color w:val="000000"/>
                <w:sz w:val="18"/>
                <w:szCs w:val="18"/>
                <w:lang w:eastAsia="en-US"/>
              </w:rPr>
              <w:t>в том числе:</w:t>
            </w:r>
          </w:p>
        </w:tc>
        <w:tc>
          <w:tcPr>
            <w:tcW w:w="809" w:type="dxa"/>
            <w:tcBorders>
              <w:top w:val="single" w:sz="6" w:space="0" w:color="000000"/>
              <w:left w:val="single" w:sz="12"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p>
        </w:tc>
        <w:tc>
          <w:tcPr>
            <w:tcW w:w="2511"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p>
        </w:tc>
        <w:tc>
          <w:tcPr>
            <w:tcW w:w="1559" w:type="dxa"/>
            <w:tcBorders>
              <w:top w:val="single" w:sz="6" w:space="0" w:color="000000"/>
              <w:left w:val="single" w:sz="6" w:space="0" w:color="000000"/>
              <w:bottom w:val="single" w:sz="6" w:space="0" w:color="000000"/>
              <w:right w:val="single" w:sz="12"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p>
        </w:tc>
      </w:tr>
      <w:tr w:rsidR="00C42DE4" w:rsidRPr="0087715B" w:rsidTr="00C42DE4">
        <w:tblPrEx>
          <w:tblCellMar>
            <w:top w:w="0" w:type="dxa"/>
            <w:bottom w:w="0" w:type="dxa"/>
          </w:tblCellMar>
        </w:tblPrEx>
        <w:trPr>
          <w:trHeight w:val="187"/>
        </w:trPr>
        <w:tc>
          <w:tcPr>
            <w:tcW w:w="3910" w:type="dxa"/>
            <w:tcBorders>
              <w:top w:val="single" w:sz="2" w:space="0" w:color="000000"/>
              <w:left w:val="single" w:sz="6" w:space="0" w:color="000000"/>
              <w:bottom w:val="single" w:sz="2" w:space="0" w:color="000000"/>
              <w:right w:val="single" w:sz="12" w:space="0" w:color="000000"/>
            </w:tcBorders>
          </w:tcPr>
          <w:p w:rsidR="00C42DE4" w:rsidRPr="0087715B" w:rsidRDefault="00C42DE4">
            <w:pPr>
              <w:autoSpaceDE w:val="0"/>
              <w:autoSpaceDN w:val="0"/>
              <w:adjustRightInd w:val="0"/>
              <w:rPr>
                <w:rFonts w:eastAsiaTheme="minorHAnsi"/>
                <w:color w:val="000000"/>
                <w:sz w:val="18"/>
                <w:szCs w:val="18"/>
                <w:lang w:eastAsia="en-US"/>
              </w:rPr>
            </w:pPr>
            <w:r w:rsidRPr="0087715B">
              <w:rPr>
                <w:rFonts w:eastAsiaTheme="minorHAnsi"/>
                <w:color w:val="000000"/>
                <w:sz w:val="18"/>
                <w:szCs w:val="18"/>
                <w:lang w:eastAsia="en-US"/>
              </w:rPr>
              <w:t>источники внутреннего финансирования бюджета</w:t>
            </w:r>
          </w:p>
        </w:tc>
        <w:tc>
          <w:tcPr>
            <w:tcW w:w="809" w:type="dxa"/>
            <w:tcBorders>
              <w:top w:val="single" w:sz="6" w:space="0" w:color="000000"/>
              <w:left w:val="single" w:sz="12"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520</w:t>
            </w:r>
          </w:p>
        </w:tc>
        <w:tc>
          <w:tcPr>
            <w:tcW w:w="2511"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x</w:t>
            </w:r>
          </w:p>
        </w:tc>
        <w:tc>
          <w:tcPr>
            <w:tcW w:w="1276"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1 000 000,00</w:t>
            </w:r>
          </w:p>
        </w:tc>
        <w:tc>
          <w:tcPr>
            <w:tcW w:w="1559" w:type="dxa"/>
            <w:tcBorders>
              <w:top w:val="single" w:sz="6" w:space="0" w:color="000000"/>
              <w:left w:val="single" w:sz="6" w:space="0" w:color="000000"/>
              <w:bottom w:val="single" w:sz="6" w:space="0" w:color="000000"/>
              <w:right w:val="single" w:sz="12"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-1 000 000,00</w:t>
            </w:r>
          </w:p>
        </w:tc>
      </w:tr>
      <w:tr w:rsidR="00C42DE4" w:rsidRPr="0087715B" w:rsidTr="00C42DE4">
        <w:tblPrEx>
          <w:tblCellMar>
            <w:top w:w="0" w:type="dxa"/>
            <w:bottom w:w="0" w:type="dxa"/>
          </w:tblCellMar>
        </w:tblPrEx>
        <w:trPr>
          <w:trHeight w:val="125"/>
        </w:trPr>
        <w:tc>
          <w:tcPr>
            <w:tcW w:w="3910" w:type="dxa"/>
            <w:tcBorders>
              <w:top w:val="single" w:sz="2" w:space="0" w:color="000000"/>
              <w:left w:val="single" w:sz="6" w:space="0" w:color="000000"/>
              <w:bottom w:val="nil"/>
              <w:right w:val="single" w:sz="12" w:space="0" w:color="000000"/>
            </w:tcBorders>
          </w:tcPr>
          <w:p w:rsidR="00C42DE4" w:rsidRPr="0087715B" w:rsidRDefault="00C42DE4">
            <w:pPr>
              <w:autoSpaceDE w:val="0"/>
              <w:autoSpaceDN w:val="0"/>
              <w:adjustRightInd w:val="0"/>
              <w:rPr>
                <w:rFonts w:eastAsiaTheme="minorHAnsi"/>
                <w:color w:val="000000"/>
                <w:sz w:val="18"/>
                <w:szCs w:val="18"/>
                <w:lang w:eastAsia="en-US"/>
              </w:rPr>
            </w:pPr>
            <w:r w:rsidRPr="0087715B">
              <w:rPr>
                <w:rFonts w:eastAsiaTheme="minorHAnsi"/>
                <w:color w:val="000000"/>
                <w:sz w:val="18"/>
                <w:szCs w:val="18"/>
                <w:lang w:eastAsia="en-US"/>
              </w:rPr>
              <w:t>из них:</w:t>
            </w:r>
          </w:p>
        </w:tc>
        <w:tc>
          <w:tcPr>
            <w:tcW w:w="809" w:type="dxa"/>
            <w:tcBorders>
              <w:top w:val="single" w:sz="6" w:space="0" w:color="000000"/>
              <w:left w:val="single" w:sz="12"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p>
        </w:tc>
        <w:tc>
          <w:tcPr>
            <w:tcW w:w="2511"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p>
        </w:tc>
        <w:tc>
          <w:tcPr>
            <w:tcW w:w="1559" w:type="dxa"/>
            <w:tcBorders>
              <w:top w:val="single" w:sz="6" w:space="0" w:color="000000"/>
              <w:left w:val="single" w:sz="6" w:space="0" w:color="000000"/>
              <w:bottom w:val="single" w:sz="6" w:space="0" w:color="000000"/>
              <w:right w:val="single" w:sz="12"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p>
        </w:tc>
      </w:tr>
      <w:tr w:rsidR="00C42DE4" w:rsidRPr="0087715B" w:rsidTr="00C42DE4">
        <w:tblPrEx>
          <w:tblCellMar>
            <w:top w:w="0" w:type="dxa"/>
            <w:bottom w:w="0" w:type="dxa"/>
          </w:tblCellMar>
        </w:tblPrEx>
        <w:trPr>
          <w:trHeight w:val="242"/>
        </w:trPr>
        <w:tc>
          <w:tcPr>
            <w:tcW w:w="3910" w:type="dxa"/>
            <w:tcBorders>
              <w:top w:val="nil"/>
              <w:left w:val="single" w:sz="6" w:space="0" w:color="000000"/>
              <w:bottom w:val="single" w:sz="2" w:space="0" w:color="000000"/>
              <w:right w:val="single" w:sz="12" w:space="0" w:color="000000"/>
            </w:tcBorders>
          </w:tcPr>
          <w:p w:rsidR="00C42DE4" w:rsidRPr="0087715B" w:rsidRDefault="00C42DE4">
            <w:pPr>
              <w:autoSpaceDE w:val="0"/>
              <w:autoSpaceDN w:val="0"/>
              <w:adjustRightInd w:val="0"/>
              <w:rPr>
                <w:rFonts w:eastAsiaTheme="minorHAnsi"/>
                <w:color w:val="000000"/>
                <w:sz w:val="18"/>
                <w:szCs w:val="18"/>
                <w:lang w:eastAsia="en-US"/>
              </w:rPr>
            </w:pPr>
            <w:r w:rsidRPr="0087715B">
              <w:rPr>
                <w:rFonts w:eastAsiaTheme="minorHAnsi"/>
                <w:color w:val="000000"/>
                <w:sz w:val="18"/>
                <w:szCs w:val="18"/>
                <w:lang w:eastAsia="en-US"/>
              </w:rPr>
              <w:t xml:space="preserve">  Бюджетные кредиты из других бюджетов бюджетной системы Российской Федерации</w:t>
            </w:r>
          </w:p>
        </w:tc>
        <w:tc>
          <w:tcPr>
            <w:tcW w:w="809" w:type="dxa"/>
            <w:tcBorders>
              <w:top w:val="single" w:sz="6" w:space="0" w:color="000000"/>
              <w:left w:val="single" w:sz="12"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520</w:t>
            </w:r>
          </w:p>
        </w:tc>
        <w:tc>
          <w:tcPr>
            <w:tcW w:w="2511"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300 01 03 00 00 00 0000 000</w:t>
            </w:r>
          </w:p>
        </w:tc>
        <w:tc>
          <w:tcPr>
            <w:tcW w:w="1276"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1 000 000,00</w:t>
            </w:r>
          </w:p>
        </w:tc>
        <w:tc>
          <w:tcPr>
            <w:tcW w:w="1559" w:type="dxa"/>
            <w:tcBorders>
              <w:top w:val="single" w:sz="6" w:space="0" w:color="000000"/>
              <w:left w:val="single" w:sz="6" w:space="0" w:color="000000"/>
              <w:bottom w:val="single" w:sz="6" w:space="0" w:color="000000"/>
              <w:right w:val="single" w:sz="12"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-1 000 000,00</w:t>
            </w:r>
          </w:p>
        </w:tc>
      </w:tr>
      <w:tr w:rsidR="00C42DE4" w:rsidRPr="0087715B" w:rsidTr="00C42DE4">
        <w:tblPrEx>
          <w:tblCellMar>
            <w:top w:w="0" w:type="dxa"/>
            <w:bottom w:w="0" w:type="dxa"/>
          </w:tblCellMar>
        </w:tblPrEx>
        <w:trPr>
          <w:trHeight w:val="242"/>
        </w:trPr>
        <w:tc>
          <w:tcPr>
            <w:tcW w:w="3910" w:type="dxa"/>
            <w:tcBorders>
              <w:top w:val="nil"/>
              <w:left w:val="single" w:sz="6" w:space="0" w:color="000000"/>
              <w:bottom w:val="single" w:sz="2" w:space="0" w:color="000000"/>
              <w:right w:val="single" w:sz="12" w:space="0" w:color="000000"/>
            </w:tcBorders>
          </w:tcPr>
          <w:p w:rsidR="00C42DE4" w:rsidRPr="0087715B" w:rsidRDefault="00C42DE4">
            <w:pPr>
              <w:autoSpaceDE w:val="0"/>
              <w:autoSpaceDN w:val="0"/>
              <w:adjustRightInd w:val="0"/>
              <w:rPr>
                <w:rFonts w:eastAsiaTheme="minorHAnsi"/>
                <w:color w:val="000000"/>
                <w:sz w:val="18"/>
                <w:szCs w:val="18"/>
                <w:lang w:eastAsia="en-US"/>
              </w:rPr>
            </w:pPr>
            <w:r w:rsidRPr="0087715B">
              <w:rPr>
                <w:rFonts w:eastAsiaTheme="minorHAnsi"/>
                <w:color w:val="000000"/>
                <w:sz w:val="18"/>
                <w:szCs w:val="18"/>
                <w:lang w:eastAsia="en-US"/>
              </w:rPr>
              <w:t xml:space="preserve">  Бюджетные кредиты из других бюджетов бюджетной системы Российской Федерации в валюте Российской Федерации</w:t>
            </w:r>
          </w:p>
        </w:tc>
        <w:tc>
          <w:tcPr>
            <w:tcW w:w="809" w:type="dxa"/>
            <w:tcBorders>
              <w:top w:val="single" w:sz="6" w:space="0" w:color="000000"/>
              <w:left w:val="single" w:sz="12"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520</w:t>
            </w:r>
          </w:p>
        </w:tc>
        <w:tc>
          <w:tcPr>
            <w:tcW w:w="2511"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300 01 03 01 00 00 0000 000</w:t>
            </w:r>
          </w:p>
        </w:tc>
        <w:tc>
          <w:tcPr>
            <w:tcW w:w="1276"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1 000 000,00</w:t>
            </w:r>
          </w:p>
        </w:tc>
        <w:tc>
          <w:tcPr>
            <w:tcW w:w="1559" w:type="dxa"/>
            <w:tcBorders>
              <w:top w:val="single" w:sz="6" w:space="0" w:color="000000"/>
              <w:left w:val="single" w:sz="6" w:space="0" w:color="000000"/>
              <w:bottom w:val="single" w:sz="6" w:space="0" w:color="000000"/>
              <w:right w:val="single" w:sz="12"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-1 000 000,00</w:t>
            </w:r>
          </w:p>
        </w:tc>
      </w:tr>
      <w:tr w:rsidR="00C42DE4" w:rsidRPr="0087715B" w:rsidTr="00C42DE4">
        <w:tblPrEx>
          <w:tblCellMar>
            <w:top w:w="0" w:type="dxa"/>
            <w:bottom w:w="0" w:type="dxa"/>
          </w:tblCellMar>
        </w:tblPrEx>
        <w:trPr>
          <w:trHeight w:val="360"/>
        </w:trPr>
        <w:tc>
          <w:tcPr>
            <w:tcW w:w="3910" w:type="dxa"/>
            <w:tcBorders>
              <w:top w:val="nil"/>
              <w:left w:val="single" w:sz="6" w:space="0" w:color="000000"/>
              <w:bottom w:val="single" w:sz="2" w:space="0" w:color="000000"/>
              <w:right w:val="single" w:sz="12" w:space="0" w:color="000000"/>
            </w:tcBorders>
          </w:tcPr>
          <w:p w:rsidR="00C42DE4" w:rsidRPr="0087715B" w:rsidRDefault="00C42DE4">
            <w:pPr>
              <w:autoSpaceDE w:val="0"/>
              <w:autoSpaceDN w:val="0"/>
              <w:adjustRightInd w:val="0"/>
              <w:rPr>
                <w:rFonts w:eastAsiaTheme="minorHAnsi"/>
                <w:color w:val="000000"/>
                <w:sz w:val="18"/>
                <w:szCs w:val="18"/>
                <w:lang w:eastAsia="en-US"/>
              </w:rPr>
            </w:pPr>
            <w:r w:rsidRPr="0087715B">
              <w:rPr>
                <w:rFonts w:eastAsiaTheme="minorHAnsi"/>
                <w:color w:val="000000"/>
                <w:sz w:val="18"/>
                <w:szCs w:val="18"/>
                <w:lang w:eastAsia="en-US"/>
              </w:rPr>
              <w:t xml:space="preserve">  Привлечение бюджетных кредитов из других бюджетов бюджетной системы Российской Федерации в валюте Российской Федерации</w:t>
            </w:r>
          </w:p>
        </w:tc>
        <w:tc>
          <w:tcPr>
            <w:tcW w:w="809" w:type="dxa"/>
            <w:tcBorders>
              <w:top w:val="single" w:sz="6" w:space="0" w:color="000000"/>
              <w:left w:val="single" w:sz="12"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520</w:t>
            </w:r>
          </w:p>
        </w:tc>
        <w:tc>
          <w:tcPr>
            <w:tcW w:w="2511"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300 01 03 01 00 00 0000 700</w:t>
            </w:r>
          </w:p>
        </w:tc>
        <w:tc>
          <w:tcPr>
            <w:tcW w:w="1276"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1 000 000,00</w:t>
            </w:r>
          </w:p>
        </w:tc>
        <w:tc>
          <w:tcPr>
            <w:tcW w:w="1134"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1 000 000,00</w:t>
            </w:r>
          </w:p>
        </w:tc>
        <w:tc>
          <w:tcPr>
            <w:tcW w:w="1559" w:type="dxa"/>
            <w:tcBorders>
              <w:top w:val="single" w:sz="6" w:space="0" w:color="000000"/>
              <w:left w:val="single" w:sz="6" w:space="0" w:color="000000"/>
              <w:bottom w:val="single" w:sz="6" w:space="0" w:color="000000"/>
              <w:right w:val="single" w:sz="12"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w:t>
            </w:r>
          </w:p>
        </w:tc>
      </w:tr>
      <w:tr w:rsidR="00C42DE4" w:rsidRPr="0087715B" w:rsidTr="00C42DE4">
        <w:tblPrEx>
          <w:tblCellMar>
            <w:top w:w="0" w:type="dxa"/>
            <w:bottom w:w="0" w:type="dxa"/>
          </w:tblCellMar>
        </w:tblPrEx>
        <w:trPr>
          <w:trHeight w:val="360"/>
        </w:trPr>
        <w:tc>
          <w:tcPr>
            <w:tcW w:w="3910" w:type="dxa"/>
            <w:tcBorders>
              <w:top w:val="nil"/>
              <w:left w:val="single" w:sz="6" w:space="0" w:color="000000"/>
              <w:bottom w:val="single" w:sz="2" w:space="0" w:color="000000"/>
              <w:right w:val="single" w:sz="12" w:space="0" w:color="000000"/>
            </w:tcBorders>
          </w:tcPr>
          <w:p w:rsidR="00C42DE4" w:rsidRPr="0087715B" w:rsidRDefault="00C42DE4">
            <w:pPr>
              <w:autoSpaceDE w:val="0"/>
              <w:autoSpaceDN w:val="0"/>
              <w:adjustRightInd w:val="0"/>
              <w:rPr>
                <w:rFonts w:eastAsiaTheme="minorHAnsi"/>
                <w:color w:val="000000"/>
                <w:sz w:val="18"/>
                <w:szCs w:val="18"/>
                <w:lang w:eastAsia="en-US"/>
              </w:rPr>
            </w:pPr>
            <w:r w:rsidRPr="0087715B">
              <w:rPr>
                <w:rFonts w:eastAsiaTheme="minorHAnsi"/>
                <w:color w:val="000000"/>
                <w:sz w:val="18"/>
                <w:szCs w:val="18"/>
                <w:lang w:eastAsia="en-US"/>
              </w:rPr>
              <w:t xml:space="preserve">  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809" w:type="dxa"/>
            <w:tcBorders>
              <w:top w:val="single" w:sz="6" w:space="0" w:color="000000"/>
              <w:left w:val="single" w:sz="12"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520</w:t>
            </w:r>
          </w:p>
        </w:tc>
        <w:tc>
          <w:tcPr>
            <w:tcW w:w="2511"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300 01 03 01 00 10 0000 710</w:t>
            </w:r>
          </w:p>
        </w:tc>
        <w:tc>
          <w:tcPr>
            <w:tcW w:w="1276"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1 000 000,00</w:t>
            </w:r>
          </w:p>
        </w:tc>
        <w:tc>
          <w:tcPr>
            <w:tcW w:w="1134"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1 000 000,00</w:t>
            </w:r>
          </w:p>
        </w:tc>
        <w:tc>
          <w:tcPr>
            <w:tcW w:w="1559" w:type="dxa"/>
            <w:tcBorders>
              <w:top w:val="single" w:sz="6" w:space="0" w:color="000000"/>
              <w:left w:val="single" w:sz="6" w:space="0" w:color="000000"/>
              <w:bottom w:val="single" w:sz="6" w:space="0" w:color="000000"/>
              <w:right w:val="single" w:sz="12"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w:t>
            </w:r>
          </w:p>
        </w:tc>
      </w:tr>
      <w:tr w:rsidR="00C42DE4" w:rsidRPr="0087715B" w:rsidTr="00C42DE4">
        <w:tblPrEx>
          <w:tblCellMar>
            <w:top w:w="0" w:type="dxa"/>
            <w:bottom w:w="0" w:type="dxa"/>
          </w:tblCellMar>
        </w:tblPrEx>
        <w:trPr>
          <w:trHeight w:val="360"/>
        </w:trPr>
        <w:tc>
          <w:tcPr>
            <w:tcW w:w="3910" w:type="dxa"/>
            <w:tcBorders>
              <w:top w:val="nil"/>
              <w:left w:val="single" w:sz="6" w:space="0" w:color="000000"/>
              <w:bottom w:val="single" w:sz="2" w:space="0" w:color="000000"/>
              <w:right w:val="single" w:sz="12" w:space="0" w:color="000000"/>
            </w:tcBorders>
          </w:tcPr>
          <w:p w:rsidR="00C42DE4" w:rsidRPr="0087715B" w:rsidRDefault="00C42DE4">
            <w:pPr>
              <w:autoSpaceDE w:val="0"/>
              <w:autoSpaceDN w:val="0"/>
              <w:adjustRightInd w:val="0"/>
              <w:rPr>
                <w:rFonts w:eastAsiaTheme="minorHAnsi"/>
                <w:color w:val="000000"/>
                <w:sz w:val="18"/>
                <w:szCs w:val="18"/>
                <w:lang w:eastAsia="en-US"/>
              </w:rPr>
            </w:pPr>
            <w:r w:rsidRPr="0087715B">
              <w:rPr>
                <w:rFonts w:eastAsiaTheme="minorHAnsi"/>
                <w:color w:val="000000"/>
                <w:sz w:val="18"/>
                <w:szCs w:val="18"/>
                <w:lang w:eastAsia="en-US"/>
              </w:rPr>
              <w:t xml:space="preserve">  Погашение бюджетных кредитов, полученных из других бюджетов бюджетной системы Российской Федерации в валюте Российской Федерации</w:t>
            </w:r>
          </w:p>
        </w:tc>
        <w:tc>
          <w:tcPr>
            <w:tcW w:w="809" w:type="dxa"/>
            <w:tcBorders>
              <w:top w:val="single" w:sz="6" w:space="0" w:color="000000"/>
              <w:left w:val="single" w:sz="12"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520</w:t>
            </w:r>
          </w:p>
        </w:tc>
        <w:tc>
          <w:tcPr>
            <w:tcW w:w="2511"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300 01 03 01 00 00 0000 800</w:t>
            </w:r>
          </w:p>
        </w:tc>
        <w:tc>
          <w:tcPr>
            <w:tcW w:w="1276"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-1 000 000,00</w:t>
            </w:r>
          </w:p>
        </w:tc>
        <w:tc>
          <w:tcPr>
            <w:tcW w:w="1134"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w:t>
            </w:r>
          </w:p>
        </w:tc>
        <w:tc>
          <w:tcPr>
            <w:tcW w:w="1559" w:type="dxa"/>
            <w:tcBorders>
              <w:top w:val="single" w:sz="6" w:space="0" w:color="000000"/>
              <w:left w:val="single" w:sz="6" w:space="0" w:color="000000"/>
              <w:bottom w:val="single" w:sz="6" w:space="0" w:color="000000"/>
              <w:right w:val="single" w:sz="12"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-1 000 000,00</w:t>
            </w:r>
          </w:p>
        </w:tc>
      </w:tr>
      <w:tr w:rsidR="00C42DE4" w:rsidRPr="0087715B" w:rsidTr="00C42DE4">
        <w:tblPrEx>
          <w:tblCellMar>
            <w:top w:w="0" w:type="dxa"/>
            <w:bottom w:w="0" w:type="dxa"/>
          </w:tblCellMar>
        </w:tblPrEx>
        <w:trPr>
          <w:trHeight w:val="360"/>
        </w:trPr>
        <w:tc>
          <w:tcPr>
            <w:tcW w:w="3910" w:type="dxa"/>
            <w:tcBorders>
              <w:top w:val="nil"/>
              <w:left w:val="single" w:sz="6" w:space="0" w:color="000000"/>
              <w:bottom w:val="single" w:sz="2" w:space="0" w:color="000000"/>
              <w:right w:val="single" w:sz="12" w:space="0" w:color="000000"/>
            </w:tcBorders>
          </w:tcPr>
          <w:p w:rsidR="00C42DE4" w:rsidRPr="0087715B" w:rsidRDefault="00C42DE4">
            <w:pPr>
              <w:autoSpaceDE w:val="0"/>
              <w:autoSpaceDN w:val="0"/>
              <w:adjustRightInd w:val="0"/>
              <w:rPr>
                <w:rFonts w:eastAsiaTheme="minorHAnsi"/>
                <w:color w:val="000000"/>
                <w:sz w:val="18"/>
                <w:szCs w:val="18"/>
                <w:lang w:eastAsia="en-US"/>
              </w:rPr>
            </w:pPr>
            <w:r w:rsidRPr="0087715B">
              <w:rPr>
                <w:rFonts w:eastAsiaTheme="minorHAnsi"/>
                <w:color w:val="000000"/>
                <w:sz w:val="18"/>
                <w:szCs w:val="18"/>
                <w:lang w:eastAsia="en-US"/>
              </w:rPr>
              <w:t xml:space="preserve">  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809" w:type="dxa"/>
            <w:tcBorders>
              <w:top w:val="single" w:sz="6" w:space="0" w:color="000000"/>
              <w:left w:val="single" w:sz="12"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520</w:t>
            </w:r>
          </w:p>
        </w:tc>
        <w:tc>
          <w:tcPr>
            <w:tcW w:w="2511"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300 01 03 01 00 10 0000 810</w:t>
            </w:r>
          </w:p>
        </w:tc>
        <w:tc>
          <w:tcPr>
            <w:tcW w:w="1276"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-1 000 000,00</w:t>
            </w:r>
          </w:p>
        </w:tc>
        <w:tc>
          <w:tcPr>
            <w:tcW w:w="1134"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w:t>
            </w:r>
          </w:p>
        </w:tc>
        <w:tc>
          <w:tcPr>
            <w:tcW w:w="1559" w:type="dxa"/>
            <w:tcBorders>
              <w:top w:val="single" w:sz="6" w:space="0" w:color="000000"/>
              <w:left w:val="single" w:sz="6" w:space="0" w:color="000000"/>
              <w:bottom w:val="single" w:sz="6" w:space="0" w:color="000000"/>
              <w:right w:val="single" w:sz="12"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-1 000 000,00</w:t>
            </w:r>
          </w:p>
        </w:tc>
      </w:tr>
      <w:tr w:rsidR="00C42DE4" w:rsidRPr="0087715B" w:rsidTr="00C42DE4">
        <w:tblPrEx>
          <w:tblCellMar>
            <w:top w:w="0" w:type="dxa"/>
            <w:bottom w:w="0" w:type="dxa"/>
          </w:tblCellMar>
        </w:tblPrEx>
        <w:trPr>
          <w:trHeight w:val="146"/>
        </w:trPr>
        <w:tc>
          <w:tcPr>
            <w:tcW w:w="3910" w:type="dxa"/>
            <w:tcBorders>
              <w:top w:val="single" w:sz="6" w:space="0" w:color="000000"/>
              <w:left w:val="single" w:sz="6" w:space="0" w:color="000000"/>
              <w:bottom w:val="single" w:sz="6" w:space="0" w:color="000000"/>
              <w:right w:val="single" w:sz="12" w:space="0" w:color="000000"/>
            </w:tcBorders>
          </w:tcPr>
          <w:p w:rsidR="00C42DE4" w:rsidRPr="0087715B" w:rsidRDefault="00C42DE4">
            <w:pPr>
              <w:autoSpaceDE w:val="0"/>
              <w:autoSpaceDN w:val="0"/>
              <w:adjustRightInd w:val="0"/>
              <w:rPr>
                <w:rFonts w:eastAsiaTheme="minorHAnsi"/>
                <w:color w:val="000000"/>
                <w:sz w:val="18"/>
                <w:szCs w:val="18"/>
                <w:lang w:eastAsia="en-US"/>
              </w:rPr>
            </w:pPr>
            <w:r w:rsidRPr="0087715B">
              <w:rPr>
                <w:rFonts w:eastAsiaTheme="minorHAnsi"/>
                <w:color w:val="000000"/>
                <w:sz w:val="18"/>
                <w:szCs w:val="18"/>
                <w:lang w:eastAsia="en-US"/>
              </w:rPr>
              <w:t>источники внешнего финансирования бюджета</w:t>
            </w:r>
          </w:p>
        </w:tc>
        <w:tc>
          <w:tcPr>
            <w:tcW w:w="809" w:type="dxa"/>
            <w:tcBorders>
              <w:top w:val="single" w:sz="6" w:space="0" w:color="000000"/>
              <w:left w:val="single" w:sz="12"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620</w:t>
            </w:r>
          </w:p>
        </w:tc>
        <w:tc>
          <w:tcPr>
            <w:tcW w:w="2511"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x</w:t>
            </w:r>
          </w:p>
        </w:tc>
        <w:tc>
          <w:tcPr>
            <w:tcW w:w="1276"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w:t>
            </w:r>
          </w:p>
        </w:tc>
        <w:tc>
          <w:tcPr>
            <w:tcW w:w="1559" w:type="dxa"/>
            <w:tcBorders>
              <w:top w:val="single" w:sz="6" w:space="0" w:color="000000"/>
              <w:left w:val="single" w:sz="6" w:space="0" w:color="000000"/>
              <w:bottom w:val="single" w:sz="6" w:space="0" w:color="000000"/>
              <w:right w:val="single" w:sz="12"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w:t>
            </w:r>
          </w:p>
        </w:tc>
      </w:tr>
      <w:tr w:rsidR="00C42DE4" w:rsidRPr="0087715B" w:rsidTr="00C42DE4">
        <w:tblPrEx>
          <w:tblCellMar>
            <w:top w:w="0" w:type="dxa"/>
            <w:bottom w:w="0" w:type="dxa"/>
          </w:tblCellMar>
        </w:tblPrEx>
        <w:trPr>
          <w:trHeight w:val="134"/>
        </w:trPr>
        <w:tc>
          <w:tcPr>
            <w:tcW w:w="3910" w:type="dxa"/>
            <w:tcBorders>
              <w:top w:val="single" w:sz="6" w:space="0" w:color="000000"/>
              <w:left w:val="single" w:sz="6" w:space="0" w:color="000000"/>
              <w:bottom w:val="single" w:sz="6" w:space="0" w:color="000000"/>
              <w:right w:val="single" w:sz="12" w:space="0" w:color="000000"/>
            </w:tcBorders>
          </w:tcPr>
          <w:p w:rsidR="00C42DE4" w:rsidRPr="0087715B" w:rsidRDefault="00C42DE4">
            <w:pPr>
              <w:autoSpaceDE w:val="0"/>
              <w:autoSpaceDN w:val="0"/>
              <w:adjustRightInd w:val="0"/>
              <w:rPr>
                <w:rFonts w:eastAsiaTheme="minorHAnsi"/>
                <w:color w:val="000000"/>
                <w:sz w:val="18"/>
                <w:szCs w:val="18"/>
                <w:lang w:eastAsia="en-US"/>
              </w:rPr>
            </w:pPr>
            <w:r w:rsidRPr="0087715B">
              <w:rPr>
                <w:rFonts w:eastAsiaTheme="minorHAnsi"/>
                <w:color w:val="000000"/>
                <w:sz w:val="18"/>
                <w:szCs w:val="18"/>
                <w:lang w:eastAsia="en-US"/>
              </w:rPr>
              <w:t>из них:</w:t>
            </w:r>
          </w:p>
        </w:tc>
        <w:tc>
          <w:tcPr>
            <w:tcW w:w="809" w:type="dxa"/>
            <w:tcBorders>
              <w:top w:val="single" w:sz="6" w:space="0" w:color="000000"/>
              <w:left w:val="single" w:sz="12"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p>
        </w:tc>
        <w:tc>
          <w:tcPr>
            <w:tcW w:w="2511"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p>
        </w:tc>
        <w:tc>
          <w:tcPr>
            <w:tcW w:w="1559" w:type="dxa"/>
            <w:tcBorders>
              <w:top w:val="single" w:sz="6" w:space="0" w:color="000000"/>
              <w:left w:val="single" w:sz="6" w:space="0" w:color="000000"/>
              <w:bottom w:val="single" w:sz="6" w:space="0" w:color="000000"/>
              <w:right w:val="single" w:sz="12"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p>
        </w:tc>
      </w:tr>
      <w:tr w:rsidR="00C42DE4" w:rsidRPr="0087715B" w:rsidTr="00C42DE4">
        <w:tblPrEx>
          <w:tblCellMar>
            <w:top w:w="0" w:type="dxa"/>
            <w:bottom w:w="0" w:type="dxa"/>
          </w:tblCellMar>
        </w:tblPrEx>
        <w:trPr>
          <w:trHeight w:val="146"/>
        </w:trPr>
        <w:tc>
          <w:tcPr>
            <w:tcW w:w="3910" w:type="dxa"/>
            <w:tcBorders>
              <w:top w:val="single" w:sz="6" w:space="0" w:color="000000"/>
              <w:left w:val="single" w:sz="6" w:space="0" w:color="000000"/>
              <w:bottom w:val="single" w:sz="6" w:space="0" w:color="000000"/>
              <w:right w:val="single" w:sz="12" w:space="0" w:color="000000"/>
            </w:tcBorders>
            <w:shd w:val="solid" w:color="FFFFFF" w:fill="FFFFFF"/>
          </w:tcPr>
          <w:p w:rsidR="00C42DE4" w:rsidRPr="0087715B" w:rsidRDefault="00C42DE4">
            <w:pPr>
              <w:autoSpaceDE w:val="0"/>
              <w:autoSpaceDN w:val="0"/>
              <w:adjustRightInd w:val="0"/>
              <w:rPr>
                <w:rFonts w:eastAsiaTheme="minorHAnsi"/>
                <w:color w:val="000000"/>
                <w:sz w:val="18"/>
                <w:szCs w:val="18"/>
                <w:lang w:eastAsia="en-US"/>
              </w:rPr>
            </w:pPr>
            <w:r w:rsidRPr="0087715B">
              <w:rPr>
                <w:rFonts w:eastAsiaTheme="minorHAnsi"/>
                <w:color w:val="000000"/>
                <w:sz w:val="18"/>
                <w:szCs w:val="18"/>
                <w:lang w:eastAsia="en-US"/>
              </w:rPr>
              <w:t>Изменение остатков средств</w:t>
            </w:r>
          </w:p>
        </w:tc>
        <w:tc>
          <w:tcPr>
            <w:tcW w:w="809" w:type="dxa"/>
            <w:tcBorders>
              <w:top w:val="single" w:sz="6" w:space="0" w:color="000000"/>
              <w:left w:val="single" w:sz="12"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700</w:t>
            </w:r>
          </w:p>
        </w:tc>
        <w:tc>
          <w:tcPr>
            <w:tcW w:w="2511"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1 469 400,00</w:t>
            </w:r>
          </w:p>
        </w:tc>
        <w:tc>
          <w:tcPr>
            <w:tcW w:w="1134"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1 223 470,76</w:t>
            </w:r>
          </w:p>
        </w:tc>
        <w:tc>
          <w:tcPr>
            <w:tcW w:w="1559" w:type="dxa"/>
            <w:tcBorders>
              <w:top w:val="single" w:sz="6" w:space="0" w:color="000000"/>
              <w:left w:val="single" w:sz="6" w:space="0" w:color="000000"/>
              <w:bottom w:val="single" w:sz="6" w:space="0" w:color="000000"/>
              <w:right w:val="single" w:sz="12"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245 929,24</w:t>
            </w:r>
          </w:p>
        </w:tc>
      </w:tr>
      <w:tr w:rsidR="00C42DE4" w:rsidRPr="0087715B" w:rsidTr="00C42DE4">
        <w:tblPrEx>
          <w:tblCellMar>
            <w:top w:w="0" w:type="dxa"/>
            <w:bottom w:w="0" w:type="dxa"/>
          </w:tblCellMar>
        </w:tblPrEx>
        <w:trPr>
          <w:trHeight w:val="156"/>
        </w:trPr>
        <w:tc>
          <w:tcPr>
            <w:tcW w:w="3910" w:type="dxa"/>
            <w:tcBorders>
              <w:top w:val="nil"/>
              <w:left w:val="single" w:sz="6" w:space="0" w:color="000000"/>
              <w:bottom w:val="single" w:sz="2" w:space="0" w:color="000000"/>
              <w:right w:val="single" w:sz="12" w:space="0" w:color="000000"/>
            </w:tcBorders>
            <w:shd w:val="solid" w:color="FFFFFF" w:fill="FFFFFF"/>
          </w:tcPr>
          <w:p w:rsidR="00C42DE4" w:rsidRPr="0087715B" w:rsidRDefault="00C42DE4">
            <w:pPr>
              <w:autoSpaceDE w:val="0"/>
              <w:autoSpaceDN w:val="0"/>
              <w:adjustRightInd w:val="0"/>
              <w:rPr>
                <w:rFonts w:eastAsiaTheme="minorHAnsi"/>
                <w:color w:val="000000"/>
                <w:sz w:val="18"/>
                <w:szCs w:val="18"/>
                <w:lang w:eastAsia="en-US"/>
              </w:rPr>
            </w:pPr>
            <w:r w:rsidRPr="0087715B">
              <w:rPr>
                <w:rFonts w:eastAsiaTheme="minorHAnsi"/>
                <w:color w:val="000000"/>
                <w:sz w:val="18"/>
                <w:szCs w:val="18"/>
                <w:lang w:eastAsia="en-US"/>
              </w:rPr>
              <w:t xml:space="preserve">  изменение остатков средств</w:t>
            </w:r>
          </w:p>
        </w:tc>
        <w:tc>
          <w:tcPr>
            <w:tcW w:w="809" w:type="dxa"/>
            <w:tcBorders>
              <w:top w:val="single" w:sz="6" w:space="0" w:color="000000"/>
              <w:left w:val="single" w:sz="12"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700</w:t>
            </w:r>
          </w:p>
        </w:tc>
        <w:tc>
          <w:tcPr>
            <w:tcW w:w="2511"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000 01 05 00 00 00 0000 000</w:t>
            </w:r>
          </w:p>
        </w:tc>
        <w:tc>
          <w:tcPr>
            <w:tcW w:w="1276"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1 469 400,00</w:t>
            </w:r>
          </w:p>
        </w:tc>
        <w:tc>
          <w:tcPr>
            <w:tcW w:w="1134"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1 223 470,76</w:t>
            </w:r>
          </w:p>
        </w:tc>
        <w:tc>
          <w:tcPr>
            <w:tcW w:w="1559" w:type="dxa"/>
            <w:tcBorders>
              <w:top w:val="single" w:sz="6" w:space="0" w:color="000000"/>
              <w:left w:val="single" w:sz="6" w:space="0" w:color="000000"/>
              <w:bottom w:val="single" w:sz="6" w:space="0" w:color="000000"/>
              <w:right w:val="single" w:sz="12"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245 929,24</w:t>
            </w:r>
          </w:p>
        </w:tc>
      </w:tr>
      <w:tr w:rsidR="00C42DE4" w:rsidRPr="0087715B" w:rsidTr="00C42DE4">
        <w:tblPrEx>
          <w:tblCellMar>
            <w:top w:w="0" w:type="dxa"/>
            <w:bottom w:w="0" w:type="dxa"/>
          </w:tblCellMar>
        </w:tblPrEx>
        <w:trPr>
          <w:trHeight w:val="146"/>
        </w:trPr>
        <w:tc>
          <w:tcPr>
            <w:tcW w:w="3910" w:type="dxa"/>
            <w:tcBorders>
              <w:top w:val="single" w:sz="6" w:space="0" w:color="000000"/>
              <w:left w:val="single" w:sz="6" w:space="0" w:color="000000"/>
              <w:bottom w:val="single" w:sz="6" w:space="0" w:color="000000"/>
              <w:right w:val="single" w:sz="12" w:space="0" w:color="000000"/>
            </w:tcBorders>
          </w:tcPr>
          <w:p w:rsidR="00C42DE4" w:rsidRPr="0087715B" w:rsidRDefault="00C42DE4">
            <w:pPr>
              <w:autoSpaceDE w:val="0"/>
              <w:autoSpaceDN w:val="0"/>
              <w:adjustRightInd w:val="0"/>
              <w:rPr>
                <w:rFonts w:eastAsiaTheme="minorHAnsi"/>
                <w:color w:val="000000"/>
                <w:sz w:val="18"/>
                <w:szCs w:val="18"/>
                <w:lang w:eastAsia="en-US"/>
              </w:rPr>
            </w:pPr>
            <w:r w:rsidRPr="0087715B">
              <w:rPr>
                <w:rFonts w:eastAsiaTheme="minorHAnsi"/>
                <w:color w:val="000000"/>
                <w:sz w:val="18"/>
                <w:szCs w:val="18"/>
                <w:lang w:eastAsia="en-US"/>
              </w:rPr>
              <w:t>увеличение остатков средств, всего</w:t>
            </w:r>
          </w:p>
        </w:tc>
        <w:tc>
          <w:tcPr>
            <w:tcW w:w="809" w:type="dxa"/>
            <w:tcBorders>
              <w:top w:val="single" w:sz="6" w:space="0" w:color="000000"/>
              <w:left w:val="single" w:sz="12"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710</w:t>
            </w:r>
          </w:p>
        </w:tc>
        <w:tc>
          <w:tcPr>
            <w:tcW w:w="2511"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w:t>
            </w:r>
          </w:p>
        </w:tc>
        <w:tc>
          <w:tcPr>
            <w:tcW w:w="1559" w:type="dxa"/>
            <w:tcBorders>
              <w:top w:val="single" w:sz="6" w:space="0" w:color="000000"/>
              <w:left w:val="single" w:sz="6" w:space="0" w:color="000000"/>
              <w:bottom w:val="single" w:sz="6" w:space="0" w:color="000000"/>
              <w:right w:val="single" w:sz="12"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X</w:t>
            </w:r>
          </w:p>
        </w:tc>
      </w:tr>
      <w:tr w:rsidR="00C42DE4" w:rsidRPr="0087715B" w:rsidTr="00C42DE4">
        <w:tblPrEx>
          <w:tblCellMar>
            <w:top w:w="0" w:type="dxa"/>
            <w:bottom w:w="0" w:type="dxa"/>
          </w:tblCellMar>
        </w:tblPrEx>
        <w:trPr>
          <w:trHeight w:val="156"/>
        </w:trPr>
        <w:tc>
          <w:tcPr>
            <w:tcW w:w="3910" w:type="dxa"/>
            <w:tcBorders>
              <w:top w:val="nil"/>
              <w:left w:val="single" w:sz="6" w:space="0" w:color="000000"/>
              <w:bottom w:val="single" w:sz="2" w:space="0" w:color="000000"/>
              <w:right w:val="single" w:sz="12" w:space="0" w:color="000000"/>
            </w:tcBorders>
          </w:tcPr>
          <w:p w:rsidR="00C42DE4" w:rsidRPr="0087715B" w:rsidRDefault="00C42DE4">
            <w:pPr>
              <w:autoSpaceDE w:val="0"/>
              <w:autoSpaceDN w:val="0"/>
              <w:adjustRightInd w:val="0"/>
              <w:rPr>
                <w:rFonts w:eastAsiaTheme="minorHAnsi"/>
                <w:color w:val="000000"/>
                <w:sz w:val="18"/>
                <w:szCs w:val="18"/>
                <w:lang w:eastAsia="en-US"/>
              </w:rPr>
            </w:pPr>
            <w:r w:rsidRPr="0087715B">
              <w:rPr>
                <w:rFonts w:eastAsiaTheme="minorHAnsi"/>
                <w:color w:val="000000"/>
                <w:sz w:val="18"/>
                <w:szCs w:val="18"/>
                <w:lang w:eastAsia="en-US"/>
              </w:rPr>
              <w:t xml:space="preserve">  увеличение остатков средств бюджетов</w:t>
            </w:r>
          </w:p>
        </w:tc>
        <w:tc>
          <w:tcPr>
            <w:tcW w:w="809" w:type="dxa"/>
            <w:tcBorders>
              <w:top w:val="single" w:sz="6" w:space="0" w:color="000000"/>
              <w:left w:val="single" w:sz="12"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710</w:t>
            </w:r>
          </w:p>
        </w:tc>
        <w:tc>
          <w:tcPr>
            <w:tcW w:w="2511"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000 01 05 00 00 00 0000 500</w:t>
            </w:r>
          </w:p>
        </w:tc>
        <w:tc>
          <w:tcPr>
            <w:tcW w:w="1276"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-39 784 800,00</w:t>
            </w:r>
          </w:p>
        </w:tc>
        <w:tc>
          <w:tcPr>
            <w:tcW w:w="1134"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-4 527 222,46</w:t>
            </w:r>
          </w:p>
        </w:tc>
        <w:tc>
          <w:tcPr>
            <w:tcW w:w="1559" w:type="dxa"/>
            <w:tcBorders>
              <w:top w:val="single" w:sz="6" w:space="0" w:color="000000"/>
              <w:left w:val="single" w:sz="6" w:space="0" w:color="000000"/>
              <w:bottom w:val="single" w:sz="6" w:space="0" w:color="000000"/>
              <w:right w:val="single" w:sz="12"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X</w:t>
            </w:r>
          </w:p>
        </w:tc>
      </w:tr>
      <w:tr w:rsidR="00C42DE4" w:rsidRPr="0087715B" w:rsidTr="00C42DE4">
        <w:tblPrEx>
          <w:tblCellMar>
            <w:top w:w="0" w:type="dxa"/>
            <w:bottom w:w="0" w:type="dxa"/>
          </w:tblCellMar>
        </w:tblPrEx>
        <w:trPr>
          <w:trHeight w:val="156"/>
        </w:trPr>
        <w:tc>
          <w:tcPr>
            <w:tcW w:w="3910" w:type="dxa"/>
            <w:tcBorders>
              <w:top w:val="nil"/>
              <w:left w:val="single" w:sz="6" w:space="0" w:color="000000"/>
              <w:bottom w:val="single" w:sz="2" w:space="0" w:color="000000"/>
              <w:right w:val="single" w:sz="12" w:space="0" w:color="000000"/>
            </w:tcBorders>
          </w:tcPr>
          <w:p w:rsidR="00C42DE4" w:rsidRPr="0087715B" w:rsidRDefault="00C42DE4">
            <w:pPr>
              <w:autoSpaceDE w:val="0"/>
              <w:autoSpaceDN w:val="0"/>
              <w:adjustRightInd w:val="0"/>
              <w:rPr>
                <w:rFonts w:eastAsiaTheme="minorHAnsi"/>
                <w:color w:val="000000"/>
                <w:sz w:val="18"/>
                <w:szCs w:val="18"/>
                <w:lang w:eastAsia="en-US"/>
              </w:rPr>
            </w:pPr>
            <w:r w:rsidRPr="0087715B">
              <w:rPr>
                <w:rFonts w:eastAsiaTheme="minorHAnsi"/>
                <w:color w:val="000000"/>
                <w:sz w:val="18"/>
                <w:szCs w:val="18"/>
                <w:lang w:eastAsia="en-US"/>
              </w:rPr>
              <w:t xml:space="preserve">  Увеличение остатков средств бюджетов</w:t>
            </w:r>
          </w:p>
        </w:tc>
        <w:tc>
          <w:tcPr>
            <w:tcW w:w="809" w:type="dxa"/>
            <w:tcBorders>
              <w:top w:val="single" w:sz="6" w:space="0" w:color="000000"/>
              <w:left w:val="single" w:sz="12"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710</w:t>
            </w:r>
          </w:p>
        </w:tc>
        <w:tc>
          <w:tcPr>
            <w:tcW w:w="2511"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000 01 00 00 00 00 0000 500</w:t>
            </w:r>
          </w:p>
        </w:tc>
        <w:tc>
          <w:tcPr>
            <w:tcW w:w="1276"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-39 784 800,00</w:t>
            </w:r>
          </w:p>
        </w:tc>
        <w:tc>
          <w:tcPr>
            <w:tcW w:w="1134"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-4 527 222,46</w:t>
            </w:r>
          </w:p>
        </w:tc>
        <w:tc>
          <w:tcPr>
            <w:tcW w:w="1559" w:type="dxa"/>
            <w:tcBorders>
              <w:top w:val="single" w:sz="6" w:space="0" w:color="000000"/>
              <w:left w:val="single" w:sz="6" w:space="0" w:color="000000"/>
              <w:bottom w:val="single" w:sz="6" w:space="0" w:color="000000"/>
              <w:right w:val="single" w:sz="12"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X</w:t>
            </w:r>
          </w:p>
        </w:tc>
      </w:tr>
      <w:tr w:rsidR="00C42DE4" w:rsidRPr="0087715B" w:rsidTr="00C42DE4">
        <w:tblPrEx>
          <w:tblCellMar>
            <w:top w:w="0" w:type="dxa"/>
            <w:bottom w:w="0" w:type="dxa"/>
          </w:tblCellMar>
        </w:tblPrEx>
        <w:trPr>
          <w:trHeight w:val="156"/>
        </w:trPr>
        <w:tc>
          <w:tcPr>
            <w:tcW w:w="3910" w:type="dxa"/>
            <w:tcBorders>
              <w:top w:val="nil"/>
              <w:left w:val="single" w:sz="6" w:space="0" w:color="000000"/>
              <w:bottom w:val="single" w:sz="2" w:space="0" w:color="000000"/>
              <w:right w:val="single" w:sz="12" w:space="0" w:color="000000"/>
            </w:tcBorders>
          </w:tcPr>
          <w:p w:rsidR="00C42DE4" w:rsidRPr="0087715B" w:rsidRDefault="00C42DE4">
            <w:pPr>
              <w:autoSpaceDE w:val="0"/>
              <w:autoSpaceDN w:val="0"/>
              <w:adjustRightInd w:val="0"/>
              <w:rPr>
                <w:rFonts w:eastAsiaTheme="minorHAnsi"/>
                <w:color w:val="000000"/>
                <w:sz w:val="18"/>
                <w:szCs w:val="18"/>
                <w:lang w:eastAsia="en-US"/>
              </w:rPr>
            </w:pPr>
            <w:r w:rsidRPr="0087715B">
              <w:rPr>
                <w:rFonts w:eastAsiaTheme="minorHAnsi"/>
                <w:color w:val="000000"/>
                <w:sz w:val="18"/>
                <w:szCs w:val="18"/>
                <w:lang w:eastAsia="en-US"/>
              </w:rPr>
              <w:t xml:space="preserve">  Увеличение прочих остатков средств бюджетов</w:t>
            </w:r>
          </w:p>
        </w:tc>
        <w:tc>
          <w:tcPr>
            <w:tcW w:w="809" w:type="dxa"/>
            <w:tcBorders>
              <w:top w:val="single" w:sz="6" w:space="0" w:color="000000"/>
              <w:left w:val="single" w:sz="12"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710</w:t>
            </w:r>
          </w:p>
        </w:tc>
        <w:tc>
          <w:tcPr>
            <w:tcW w:w="2511"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000 01 05 02 00 00 0000 500</w:t>
            </w:r>
          </w:p>
        </w:tc>
        <w:tc>
          <w:tcPr>
            <w:tcW w:w="1276"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-39 784 800,00</w:t>
            </w:r>
          </w:p>
        </w:tc>
        <w:tc>
          <w:tcPr>
            <w:tcW w:w="1134"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-4 527 222,46</w:t>
            </w:r>
          </w:p>
        </w:tc>
        <w:tc>
          <w:tcPr>
            <w:tcW w:w="1559" w:type="dxa"/>
            <w:tcBorders>
              <w:top w:val="single" w:sz="6" w:space="0" w:color="000000"/>
              <w:left w:val="single" w:sz="6" w:space="0" w:color="000000"/>
              <w:bottom w:val="single" w:sz="6" w:space="0" w:color="000000"/>
              <w:right w:val="single" w:sz="12"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X</w:t>
            </w:r>
          </w:p>
        </w:tc>
      </w:tr>
      <w:tr w:rsidR="00C42DE4" w:rsidRPr="0087715B" w:rsidTr="00C42DE4">
        <w:tblPrEx>
          <w:tblCellMar>
            <w:top w:w="0" w:type="dxa"/>
            <w:bottom w:w="0" w:type="dxa"/>
          </w:tblCellMar>
        </w:tblPrEx>
        <w:trPr>
          <w:trHeight w:val="156"/>
        </w:trPr>
        <w:tc>
          <w:tcPr>
            <w:tcW w:w="3910" w:type="dxa"/>
            <w:tcBorders>
              <w:top w:val="nil"/>
              <w:left w:val="single" w:sz="6" w:space="0" w:color="000000"/>
              <w:bottom w:val="single" w:sz="2" w:space="0" w:color="000000"/>
              <w:right w:val="single" w:sz="12" w:space="0" w:color="000000"/>
            </w:tcBorders>
          </w:tcPr>
          <w:p w:rsidR="00C42DE4" w:rsidRPr="0087715B" w:rsidRDefault="00C42DE4">
            <w:pPr>
              <w:autoSpaceDE w:val="0"/>
              <w:autoSpaceDN w:val="0"/>
              <w:adjustRightInd w:val="0"/>
              <w:rPr>
                <w:rFonts w:eastAsiaTheme="minorHAnsi"/>
                <w:color w:val="000000"/>
                <w:sz w:val="18"/>
                <w:szCs w:val="18"/>
                <w:lang w:eastAsia="en-US"/>
              </w:rPr>
            </w:pPr>
            <w:r w:rsidRPr="0087715B">
              <w:rPr>
                <w:rFonts w:eastAsiaTheme="minorHAnsi"/>
                <w:color w:val="000000"/>
                <w:sz w:val="18"/>
                <w:szCs w:val="18"/>
                <w:lang w:eastAsia="en-US"/>
              </w:rPr>
              <w:t xml:space="preserve">  Увеличение прочих остатков денежных средств бюджетов</w:t>
            </w:r>
          </w:p>
        </w:tc>
        <w:tc>
          <w:tcPr>
            <w:tcW w:w="809" w:type="dxa"/>
            <w:tcBorders>
              <w:top w:val="single" w:sz="6" w:space="0" w:color="000000"/>
              <w:left w:val="single" w:sz="12"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710</w:t>
            </w:r>
          </w:p>
        </w:tc>
        <w:tc>
          <w:tcPr>
            <w:tcW w:w="2511"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000 01 05 02 01 00 0000 510</w:t>
            </w:r>
          </w:p>
        </w:tc>
        <w:tc>
          <w:tcPr>
            <w:tcW w:w="1276"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-39 784 800,00</w:t>
            </w:r>
          </w:p>
        </w:tc>
        <w:tc>
          <w:tcPr>
            <w:tcW w:w="1134"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-4 527 222,46</w:t>
            </w:r>
          </w:p>
        </w:tc>
        <w:tc>
          <w:tcPr>
            <w:tcW w:w="1559" w:type="dxa"/>
            <w:tcBorders>
              <w:top w:val="single" w:sz="6" w:space="0" w:color="000000"/>
              <w:left w:val="single" w:sz="6" w:space="0" w:color="000000"/>
              <w:bottom w:val="single" w:sz="6" w:space="0" w:color="000000"/>
              <w:right w:val="single" w:sz="12"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X</w:t>
            </w:r>
          </w:p>
        </w:tc>
      </w:tr>
      <w:tr w:rsidR="00C42DE4" w:rsidRPr="0087715B" w:rsidTr="00C42DE4">
        <w:tblPrEx>
          <w:tblCellMar>
            <w:top w:w="0" w:type="dxa"/>
            <w:bottom w:w="0" w:type="dxa"/>
          </w:tblCellMar>
        </w:tblPrEx>
        <w:trPr>
          <w:trHeight w:val="242"/>
        </w:trPr>
        <w:tc>
          <w:tcPr>
            <w:tcW w:w="3910" w:type="dxa"/>
            <w:tcBorders>
              <w:top w:val="nil"/>
              <w:left w:val="single" w:sz="6" w:space="0" w:color="000000"/>
              <w:bottom w:val="single" w:sz="2" w:space="0" w:color="000000"/>
              <w:right w:val="single" w:sz="12" w:space="0" w:color="000000"/>
            </w:tcBorders>
          </w:tcPr>
          <w:p w:rsidR="00C42DE4" w:rsidRPr="0087715B" w:rsidRDefault="00C42DE4">
            <w:pPr>
              <w:autoSpaceDE w:val="0"/>
              <w:autoSpaceDN w:val="0"/>
              <w:adjustRightInd w:val="0"/>
              <w:rPr>
                <w:rFonts w:eastAsiaTheme="minorHAnsi"/>
                <w:color w:val="000000"/>
                <w:sz w:val="18"/>
                <w:szCs w:val="18"/>
                <w:lang w:eastAsia="en-US"/>
              </w:rPr>
            </w:pPr>
            <w:r w:rsidRPr="0087715B">
              <w:rPr>
                <w:rFonts w:eastAsiaTheme="minorHAnsi"/>
                <w:color w:val="000000"/>
                <w:sz w:val="18"/>
                <w:szCs w:val="18"/>
                <w:lang w:eastAsia="en-US"/>
              </w:rPr>
              <w:t xml:space="preserve">  Увеличение прочих остатков денежных средств бюджетов сельских поселений</w:t>
            </w:r>
          </w:p>
        </w:tc>
        <w:tc>
          <w:tcPr>
            <w:tcW w:w="809" w:type="dxa"/>
            <w:tcBorders>
              <w:top w:val="single" w:sz="6" w:space="0" w:color="000000"/>
              <w:left w:val="single" w:sz="12"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710</w:t>
            </w:r>
          </w:p>
        </w:tc>
        <w:tc>
          <w:tcPr>
            <w:tcW w:w="2511"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000 01 05 02 01 10 0000 510</w:t>
            </w:r>
          </w:p>
        </w:tc>
        <w:tc>
          <w:tcPr>
            <w:tcW w:w="1276"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-39 784 800,00</w:t>
            </w:r>
          </w:p>
        </w:tc>
        <w:tc>
          <w:tcPr>
            <w:tcW w:w="1134"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-4 527 222,46</w:t>
            </w:r>
          </w:p>
        </w:tc>
        <w:tc>
          <w:tcPr>
            <w:tcW w:w="1559" w:type="dxa"/>
            <w:tcBorders>
              <w:top w:val="single" w:sz="6" w:space="0" w:color="000000"/>
              <w:left w:val="single" w:sz="6" w:space="0" w:color="000000"/>
              <w:bottom w:val="single" w:sz="6" w:space="0" w:color="000000"/>
              <w:right w:val="single" w:sz="12"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X</w:t>
            </w:r>
          </w:p>
        </w:tc>
      </w:tr>
      <w:tr w:rsidR="00C42DE4" w:rsidRPr="0087715B" w:rsidTr="00C42DE4">
        <w:tblPrEx>
          <w:tblCellMar>
            <w:top w:w="0" w:type="dxa"/>
            <w:bottom w:w="0" w:type="dxa"/>
          </w:tblCellMar>
        </w:tblPrEx>
        <w:trPr>
          <w:trHeight w:val="146"/>
        </w:trPr>
        <w:tc>
          <w:tcPr>
            <w:tcW w:w="3910" w:type="dxa"/>
            <w:tcBorders>
              <w:top w:val="single" w:sz="6" w:space="0" w:color="000000"/>
              <w:left w:val="single" w:sz="6" w:space="0" w:color="000000"/>
              <w:bottom w:val="single" w:sz="6" w:space="0" w:color="000000"/>
              <w:right w:val="single" w:sz="12" w:space="0" w:color="000000"/>
            </w:tcBorders>
          </w:tcPr>
          <w:p w:rsidR="00C42DE4" w:rsidRPr="0087715B" w:rsidRDefault="00C42DE4">
            <w:pPr>
              <w:autoSpaceDE w:val="0"/>
              <w:autoSpaceDN w:val="0"/>
              <w:adjustRightInd w:val="0"/>
              <w:rPr>
                <w:rFonts w:eastAsiaTheme="minorHAnsi"/>
                <w:color w:val="000000"/>
                <w:sz w:val="18"/>
                <w:szCs w:val="18"/>
                <w:lang w:eastAsia="en-US"/>
              </w:rPr>
            </w:pPr>
            <w:r w:rsidRPr="0087715B">
              <w:rPr>
                <w:rFonts w:eastAsiaTheme="minorHAnsi"/>
                <w:color w:val="000000"/>
                <w:sz w:val="18"/>
                <w:szCs w:val="18"/>
                <w:lang w:eastAsia="en-US"/>
              </w:rPr>
              <w:t>уменьшение остатков средств, всего</w:t>
            </w:r>
          </w:p>
        </w:tc>
        <w:tc>
          <w:tcPr>
            <w:tcW w:w="809" w:type="dxa"/>
            <w:tcBorders>
              <w:top w:val="single" w:sz="6" w:space="0" w:color="000000"/>
              <w:left w:val="single" w:sz="12"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720</w:t>
            </w:r>
          </w:p>
        </w:tc>
        <w:tc>
          <w:tcPr>
            <w:tcW w:w="2511"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w:t>
            </w:r>
          </w:p>
        </w:tc>
        <w:tc>
          <w:tcPr>
            <w:tcW w:w="1134"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w:t>
            </w:r>
          </w:p>
        </w:tc>
        <w:tc>
          <w:tcPr>
            <w:tcW w:w="1559" w:type="dxa"/>
            <w:tcBorders>
              <w:top w:val="single" w:sz="6" w:space="0" w:color="000000"/>
              <w:left w:val="single" w:sz="6" w:space="0" w:color="000000"/>
              <w:bottom w:val="single" w:sz="6" w:space="0" w:color="000000"/>
              <w:right w:val="single" w:sz="12"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X</w:t>
            </w:r>
          </w:p>
        </w:tc>
      </w:tr>
      <w:tr w:rsidR="00C42DE4" w:rsidRPr="0087715B" w:rsidTr="00C42DE4">
        <w:tblPrEx>
          <w:tblCellMar>
            <w:top w:w="0" w:type="dxa"/>
            <w:bottom w:w="0" w:type="dxa"/>
          </w:tblCellMar>
        </w:tblPrEx>
        <w:trPr>
          <w:trHeight w:val="156"/>
        </w:trPr>
        <w:tc>
          <w:tcPr>
            <w:tcW w:w="3910" w:type="dxa"/>
            <w:tcBorders>
              <w:top w:val="nil"/>
              <w:left w:val="single" w:sz="6" w:space="0" w:color="000000"/>
              <w:bottom w:val="single" w:sz="2" w:space="0" w:color="000000"/>
              <w:right w:val="single" w:sz="12" w:space="0" w:color="000000"/>
            </w:tcBorders>
          </w:tcPr>
          <w:p w:rsidR="00C42DE4" w:rsidRPr="0087715B" w:rsidRDefault="00C42DE4">
            <w:pPr>
              <w:autoSpaceDE w:val="0"/>
              <w:autoSpaceDN w:val="0"/>
              <w:adjustRightInd w:val="0"/>
              <w:rPr>
                <w:rFonts w:eastAsiaTheme="minorHAnsi"/>
                <w:color w:val="000000"/>
                <w:sz w:val="18"/>
                <w:szCs w:val="18"/>
                <w:lang w:eastAsia="en-US"/>
              </w:rPr>
            </w:pPr>
            <w:r w:rsidRPr="0087715B">
              <w:rPr>
                <w:rFonts w:eastAsiaTheme="minorHAnsi"/>
                <w:color w:val="000000"/>
                <w:sz w:val="18"/>
                <w:szCs w:val="18"/>
                <w:lang w:eastAsia="en-US"/>
              </w:rPr>
              <w:t xml:space="preserve">  уменьшение остатков средств бюджетов</w:t>
            </w:r>
          </w:p>
        </w:tc>
        <w:tc>
          <w:tcPr>
            <w:tcW w:w="809" w:type="dxa"/>
            <w:tcBorders>
              <w:top w:val="single" w:sz="6" w:space="0" w:color="000000"/>
              <w:left w:val="single" w:sz="12"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720</w:t>
            </w:r>
          </w:p>
        </w:tc>
        <w:tc>
          <w:tcPr>
            <w:tcW w:w="2511"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000 01 05 00 00 00 0000 600</w:t>
            </w:r>
          </w:p>
        </w:tc>
        <w:tc>
          <w:tcPr>
            <w:tcW w:w="1276"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41 254 200,00</w:t>
            </w:r>
          </w:p>
        </w:tc>
        <w:tc>
          <w:tcPr>
            <w:tcW w:w="1134"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5 750 693,22</w:t>
            </w:r>
          </w:p>
        </w:tc>
        <w:tc>
          <w:tcPr>
            <w:tcW w:w="1559" w:type="dxa"/>
            <w:tcBorders>
              <w:top w:val="single" w:sz="6" w:space="0" w:color="000000"/>
              <w:left w:val="single" w:sz="6" w:space="0" w:color="000000"/>
              <w:bottom w:val="single" w:sz="6" w:space="0" w:color="000000"/>
              <w:right w:val="single" w:sz="12"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X</w:t>
            </w:r>
          </w:p>
        </w:tc>
      </w:tr>
      <w:tr w:rsidR="00C42DE4" w:rsidRPr="0087715B" w:rsidTr="00C42DE4">
        <w:tblPrEx>
          <w:tblCellMar>
            <w:top w:w="0" w:type="dxa"/>
            <w:bottom w:w="0" w:type="dxa"/>
          </w:tblCellMar>
        </w:tblPrEx>
        <w:trPr>
          <w:trHeight w:val="156"/>
        </w:trPr>
        <w:tc>
          <w:tcPr>
            <w:tcW w:w="3910" w:type="dxa"/>
            <w:tcBorders>
              <w:top w:val="nil"/>
              <w:left w:val="single" w:sz="6" w:space="0" w:color="000000"/>
              <w:bottom w:val="single" w:sz="2" w:space="0" w:color="000000"/>
              <w:right w:val="single" w:sz="12" w:space="0" w:color="000000"/>
            </w:tcBorders>
          </w:tcPr>
          <w:p w:rsidR="00C42DE4" w:rsidRPr="0087715B" w:rsidRDefault="00C42DE4">
            <w:pPr>
              <w:autoSpaceDE w:val="0"/>
              <w:autoSpaceDN w:val="0"/>
              <w:adjustRightInd w:val="0"/>
              <w:rPr>
                <w:rFonts w:eastAsiaTheme="minorHAnsi"/>
                <w:color w:val="000000"/>
                <w:sz w:val="18"/>
                <w:szCs w:val="18"/>
                <w:lang w:eastAsia="en-US"/>
              </w:rPr>
            </w:pPr>
            <w:r w:rsidRPr="0087715B">
              <w:rPr>
                <w:rFonts w:eastAsiaTheme="minorHAnsi"/>
                <w:color w:val="000000"/>
                <w:sz w:val="18"/>
                <w:szCs w:val="18"/>
                <w:lang w:eastAsia="en-US"/>
              </w:rPr>
              <w:t xml:space="preserve">  Уменьшение остатков средств бюджетов</w:t>
            </w:r>
          </w:p>
        </w:tc>
        <w:tc>
          <w:tcPr>
            <w:tcW w:w="809" w:type="dxa"/>
            <w:tcBorders>
              <w:top w:val="single" w:sz="6" w:space="0" w:color="000000"/>
              <w:left w:val="single" w:sz="12"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720</w:t>
            </w:r>
          </w:p>
        </w:tc>
        <w:tc>
          <w:tcPr>
            <w:tcW w:w="2511"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000 01 00 00 00 00 0000 600</w:t>
            </w:r>
          </w:p>
        </w:tc>
        <w:tc>
          <w:tcPr>
            <w:tcW w:w="1276"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41 254 200,00</w:t>
            </w:r>
          </w:p>
        </w:tc>
        <w:tc>
          <w:tcPr>
            <w:tcW w:w="1134"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5 750 693,22</w:t>
            </w:r>
          </w:p>
        </w:tc>
        <w:tc>
          <w:tcPr>
            <w:tcW w:w="1559" w:type="dxa"/>
            <w:tcBorders>
              <w:top w:val="single" w:sz="6" w:space="0" w:color="000000"/>
              <w:left w:val="single" w:sz="6" w:space="0" w:color="000000"/>
              <w:bottom w:val="single" w:sz="6" w:space="0" w:color="000000"/>
              <w:right w:val="single" w:sz="12"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X</w:t>
            </w:r>
          </w:p>
        </w:tc>
      </w:tr>
      <w:tr w:rsidR="00C42DE4" w:rsidRPr="0087715B" w:rsidTr="00C42DE4">
        <w:tblPrEx>
          <w:tblCellMar>
            <w:top w:w="0" w:type="dxa"/>
            <w:bottom w:w="0" w:type="dxa"/>
          </w:tblCellMar>
        </w:tblPrEx>
        <w:trPr>
          <w:trHeight w:val="156"/>
        </w:trPr>
        <w:tc>
          <w:tcPr>
            <w:tcW w:w="3910" w:type="dxa"/>
            <w:tcBorders>
              <w:top w:val="nil"/>
              <w:left w:val="single" w:sz="6" w:space="0" w:color="000000"/>
              <w:bottom w:val="single" w:sz="2" w:space="0" w:color="000000"/>
              <w:right w:val="single" w:sz="12" w:space="0" w:color="000000"/>
            </w:tcBorders>
          </w:tcPr>
          <w:p w:rsidR="00C42DE4" w:rsidRPr="0087715B" w:rsidRDefault="00C42DE4">
            <w:pPr>
              <w:autoSpaceDE w:val="0"/>
              <w:autoSpaceDN w:val="0"/>
              <w:adjustRightInd w:val="0"/>
              <w:rPr>
                <w:rFonts w:eastAsiaTheme="minorHAnsi"/>
                <w:color w:val="000000"/>
                <w:sz w:val="18"/>
                <w:szCs w:val="18"/>
                <w:lang w:eastAsia="en-US"/>
              </w:rPr>
            </w:pPr>
            <w:r w:rsidRPr="0087715B">
              <w:rPr>
                <w:rFonts w:eastAsiaTheme="minorHAnsi"/>
                <w:color w:val="000000"/>
                <w:sz w:val="18"/>
                <w:szCs w:val="18"/>
                <w:lang w:eastAsia="en-US"/>
              </w:rPr>
              <w:t xml:space="preserve">  Уменьшение прочих остатков средств бюджетов</w:t>
            </w:r>
          </w:p>
        </w:tc>
        <w:tc>
          <w:tcPr>
            <w:tcW w:w="809" w:type="dxa"/>
            <w:tcBorders>
              <w:top w:val="single" w:sz="6" w:space="0" w:color="000000"/>
              <w:left w:val="single" w:sz="12"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720</w:t>
            </w:r>
          </w:p>
        </w:tc>
        <w:tc>
          <w:tcPr>
            <w:tcW w:w="2511"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000 01 05 02 00 00 0000 600</w:t>
            </w:r>
          </w:p>
        </w:tc>
        <w:tc>
          <w:tcPr>
            <w:tcW w:w="1276"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41 254 200,00</w:t>
            </w:r>
          </w:p>
        </w:tc>
        <w:tc>
          <w:tcPr>
            <w:tcW w:w="1134"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5 750 693,22</w:t>
            </w:r>
          </w:p>
        </w:tc>
        <w:tc>
          <w:tcPr>
            <w:tcW w:w="1559" w:type="dxa"/>
            <w:tcBorders>
              <w:top w:val="single" w:sz="6" w:space="0" w:color="000000"/>
              <w:left w:val="single" w:sz="6" w:space="0" w:color="000000"/>
              <w:bottom w:val="single" w:sz="6" w:space="0" w:color="000000"/>
              <w:right w:val="single" w:sz="12"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X</w:t>
            </w:r>
          </w:p>
        </w:tc>
      </w:tr>
      <w:tr w:rsidR="00C42DE4" w:rsidRPr="0087715B" w:rsidTr="00C42DE4">
        <w:tblPrEx>
          <w:tblCellMar>
            <w:top w:w="0" w:type="dxa"/>
            <w:bottom w:w="0" w:type="dxa"/>
          </w:tblCellMar>
        </w:tblPrEx>
        <w:trPr>
          <w:trHeight w:val="156"/>
        </w:trPr>
        <w:tc>
          <w:tcPr>
            <w:tcW w:w="3910" w:type="dxa"/>
            <w:tcBorders>
              <w:top w:val="nil"/>
              <w:left w:val="single" w:sz="6" w:space="0" w:color="000000"/>
              <w:bottom w:val="single" w:sz="2" w:space="0" w:color="000000"/>
              <w:right w:val="single" w:sz="12" w:space="0" w:color="000000"/>
            </w:tcBorders>
          </w:tcPr>
          <w:p w:rsidR="00C42DE4" w:rsidRPr="0087715B" w:rsidRDefault="00C42DE4">
            <w:pPr>
              <w:autoSpaceDE w:val="0"/>
              <w:autoSpaceDN w:val="0"/>
              <w:adjustRightInd w:val="0"/>
              <w:rPr>
                <w:rFonts w:eastAsiaTheme="minorHAnsi"/>
                <w:color w:val="000000"/>
                <w:sz w:val="18"/>
                <w:szCs w:val="18"/>
                <w:lang w:eastAsia="en-US"/>
              </w:rPr>
            </w:pPr>
            <w:r w:rsidRPr="0087715B">
              <w:rPr>
                <w:rFonts w:eastAsiaTheme="minorHAnsi"/>
                <w:color w:val="000000"/>
                <w:sz w:val="18"/>
                <w:szCs w:val="18"/>
                <w:lang w:eastAsia="en-US"/>
              </w:rPr>
              <w:lastRenderedPageBreak/>
              <w:t xml:space="preserve">  Уменьшение прочих остатков денежных средств бюджетов</w:t>
            </w:r>
          </w:p>
        </w:tc>
        <w:tc>
          <w:tcPr>
            <w:tcW w:w="809" w:type="dxa"/>
            <w:tcBorders>
              <w:top w:val="single" w:sz="6" w:space="0" w:color="000000"/>
              <w:left w:val="single" w:sz="12"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720</w:t>
            </w:r>
          </w:p>
        </w:tc>
        <w:tc>
          <w:tcPr>
            <w:tcW w:w="2511"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000 01 05 02 01 00 0000 610</w:t>
            </w:r>
          </w:p>
        </w:tc>
        <w:tc>
          <w:tcPr>
            <w:tcW w:w="1276"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41 254 200,00</w:t>
            </w:r>
          </w:p>
        </w:tc>
        <w:tc>
          <w:tcPr>
            <w:tcW w:w="1134"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5 750 693,22</w:t>
            </w:r>
          </w:p>
        </w:tc>
        <w:tc>
          <w:tcPr>
            <w:tcW w:w="1559" w:type="dxa"/>
            <w:tcBorders>
              <w:top w:val="single" w:sz="6" w:space="0" w:color="000000"/>
              <w:left w:val="single" w:sz="6" w:space="0" w:color="000000"/>
              <w:bottom w:val="single" w:sz="6" w:space="0" w:color="000000"/>
              <w:right w:val="single" w:sz="12"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X</w:t>
            </w:r>
          </w:p>
        </w:tc>
      </w:tr>
      <w:tr w:rsidR="00C42DE4" w:rsidRPr="0087715B" w:rsidTr="00C42DE4">
        <w:tblPrEx>
          <w:tblCellMar>
            <w:top w:w="0" w:type="dxa"/>
            <w:bottom w:w="0" w:type="dxa"/>
          </w:tblCellMar>
        </w:tblPrEx>
        <w:trPr>
          <w:trHeight w:val="242"/>
        </w:trPr>
        <w:tc>
          <w:tcPr>
            <w:tcW w:w="3910" w:type="dxa"/>
            <w:tcBorders>
              <w:top w:val="nil"/>
              <w:left w:val="single" w:sz="6" w:space="0" w:color="000000"/>
              <w:bottom w:val="single" w:sz="2" w:space="0" w:color="000000"/>
              <w:right w:val="single" w:sz="12" w:space="0" w:color="000000"/>
            </w:tcBorders>
          </w:tcPr>
          <w:p w:rsidR="00C42DE4" w:rsidRPr="0087715B" w:rsidRDefault="00C42DE4">
            <w:pPr>
              <w:autoSpaceDE w:val="0"/>
              <w:autoSpaceDN w:val="0"/>
              <w:adjustRightInd w:val="0"/>
              <w:rPr>
                <w:rFonts w:eastAsiaTheme="minorHAnsi"/>
                <w:color w:val="000000"/>
                <w:sz w:val="18"/>
                <w:szCs w:val="18"/>
                <w:lang w:eastAsia="en-US"/>
              </w:rPr>
            </w:pPr>
            <w:r w:rsidRPr="0087715B">
              <w:rPr>
                <w:rFonts w:eastAsiaTheme="minorHAnsi"/>
                <w:color w:val="000000"/>
                <w:sz w:val="18"/>
                <w:szCs w:val="18"/>
                <w:lang w:eastAsia="en-US"/>
              </w:rPr>
              <w:t xml:space="preserve">  Уменьшение прочих остатков денежных средств бюджетов сельских поселений</w:t>
            </w:r>
          </w:p>
        </w:tc>
        <w:tc>
          <w:tcPr>
            <w:tcW w:w="809" w:type="dxa"/>
            <w:tcBorders>
              <w:top w:val="single" w:sz="6" w:space="0" w:color="000000"/>
              <w:left w:val="single" w:sz="12"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720</w:t>
            </w:r>
          </w:p>
        </w:tc>
        <w:tc>
          <w:tcPr>
            <w:tcW w:w="2511" w:type="dxa"/>
            <w:tcBorders>
              <w:top w:val="single" w:sz="6" w:space="0" w:color="000000"/>
              <w:left w:val="single" w:sz="6" w:space="0" w:color="000000"/>
              <w:bottom w:val="single" w:sz="6" w:space="0" w:color="000000"/>
              <w:right w:val="single" w:sz="6" w:space="0" w:color="000000"/>
            </w:tcBorders>
          </w:tcPr>
          <w:p w:rsidR="00C42DE4" w:rsidRPr="0087715B" w:rsidRDefault="00C42DE4">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000 01 05 02 01 10 0000 610</w:t>
            </w:r>
          </w:p>
        </w:tc>
        <w:tc>
          <w:tcPr>
            <w:tcW w:w="1276"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41 254 200,00</w:t>
            </w:r>
          </w:p>
        </w:tc>
        <w:tc>
          <w:tcPr>
            <w:tcW w:w="1134" w:type="dxa"/>
            <w:tcBorders>
              <w:top w:val="single" w:sz="6" w:space="0" w:color="000000"/>
              <w:left w:val="single" w:sz="6" w:space="0" w:color="000000"/>
              <w:bottom w:val="single" w:sz="6" w:space="0" w:color="000000"/>
              <w:right w:val="single" w:sz="6"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5 750 693,22</w:t>
            </w:r>
          </w:p>
        </w:tc>
        <w:tc>
          <w:tcPr>
            <w:tcW w:w="1559" w:type="dxa"/>
            <w:tcBorders>
              <w:top w:val="single" w:sz="6" w:space="0" w:color="000000"/>
              <w:left w:val="single" w:sz="6" w:space="0" w:color="000000"/>
              <w:bottom w:val="single" w:sz="6" w:space="0" w:color="000000"/>
              <w:right w:val="single" w:sz="12" w:space="0" w:color="000000"/>
            </w:tcBorders>
          </w:tcPr>
          <w:p w:rsidR="00C42DE4" w:rsidRPr="0087715B" w:rsidRDefault="00C42DE4" w:rsidP="00957801">
            <w:pPr>
              <w:autoSpaceDE w:val="0"/>
              <w:autoSpaceDN w:val="0"/>
              <w:adjustRightInd w:val="0"/>
              <w:jc w:val="center"/>
              <w:rPr>
                <w:rFonts w:eastAsiaTheme="minorHAnsi"/>
                <w:color w:val="000000"/>
                <w:sz w:val="18"/>
                <w:szCs w:val="18"/>
                <w:lang w:eastAsia="en-US"/>
              </w:rPr>
            </w:pPr>
            <w:r w:rsidRPr="0087715B">
              <w:rPr>
                <w:rFonts w:eastAsiaTheme="minorHAnsi"/>
                <w:color w:val="000000"/>
                <w:sz w:val="18"/>
                <w:szCs w:val="18"/>
                <w:lang w:eastAsia="en-US"/>
              </w:rPr>
              <w:t>X</w:t>
            </w:r>
          </w:p>
        </w:tc>
      </w:tr>
    </w:tbl>
    <w:p w:rsidR="00957801" w:rsidRPr="0087715B" w:rsidRDefault="00957801" w:rsidP="00957801">
      <w:pPr>
        <w:pStyle w:val="Oaenoaieoiaioa"/>
        <w:ind w:firstLine="0"/>
        <w:rPr>
          <w:sz w:val="18"/>
          <w:szCs w:val="18"/>
        </w:rPr>
      </w:pPr>
    </w:p>
    <w:p w:rsidR="00957801" w:rsidRPr="00961026" w:rsidRDefault="00961026" w:rsidP="00961026">
      <w:pPr>
        <w:pStyle w:val="Oaenoaieoiaioa"/>
        <w:ind w:left="-851" w:firstLine="0"/>
        <w:rPr>
          <w:b/>
          <w:sz w:val="22"/>
          <w:szCs w:val="22"/>
        </w:rPr>
      </w:pPr>
      <w:r w:rsidRPr="00961026">
        <w:rPr>
          <w:b/>
          <w:sz w:val="22"/>
          <w:szCs w:val="22"/>
        </w:rPr>
        <w:t xml:space="preserve">Решение Совета </w:t>
      </w:r>
      <w:proofErr w:type="spellStart"/>
      <w:r w:rsidRPr="00961026">
        <w:rPr>
          <w:b/>
          <w:sz w:val="22"/>
          <w:szCs w:val="22"/>
        </w:rPr>
        <w:t>Ивантеевского</w:t>
      </w:r>
      <w:proofErr w:type="spellEnd"/>
      <w:r w:rsidRPr="00961026">
        <w:rPr>
          <w:b/>
          <w:sz w:val="22"/>
          <w:szCs w:val="22"/>
        </w:rPr>
        <w:t xml:space="preserve"> муниципального образования от 31.08.2022 г. №15 «</w:t>
      </w:r>
      <w:r w:rsidR="00957801" w:rsidRPr="00961026">
        <w:rPr>
          <w:b/>
          <w:sz w:val="22"/>
          <w:szCs w:val="22"/>
        </w:rPr>
        <w:t>О внесении изменений и дополнений</w:t>
      </w:r>
      <w:r w:rsidRPr="00961026">
        <w:rPr>
          <w:b/>
          <w:sz w:val="22"/>
          <w:szCs w:val="22"/>
        </w:rPr>
        <w:t xml:space="preserve"> </w:t>
      </w:r>
      <w:r w:rsidR="00957801" w:rsidRPr="00961026">
        <w:rPr>
          <w:b/>
          <w:sz w:val="22"/>
          <w:szCs w:val="22"/>
        </w:rPr>
        <w:t xml:space="preserve">в решение Совета </w:t>
      </w:r>
      <w:proofErr w:type="spellStart"/>
      <w:r w:rsidR="00957801" w:rsidRPr="00961026">
        <w:rPr>
          <w:b/>
          <w:sz w:val="22"/>
          <w:szCs w:val="22"/>
        </w:rPr>
        <w:t>Ивантеевского</w:t>
      </w:r>
      <w:proofErr w:type="spellEnd"/>
      <w:r w:rsidRPr="00961026">
        <w:rPr>
          <w:b/>
          <w:sz w:val="22"/>
          <w:szCs w:val="22"/>
        </w:rPr>
        <w:t xml:space="preserve"> </w:t>
      </w:r>
      <w:r w:rsidR="00957801" w:rsidRPr="00961026">
        <w:rPr>
          <w:b/>
          <w:sz w:val="22"/>
          <w:szCs w:val="22"/>
        </w:rPr>
        <w:t xml:space="preserve">муниципального образования </w:t>
      </w:r>
      <w:proofErr w:type="spellStart"/>
      <w:r w:rsidR="00957801" w:rsidRPr="00961026">
        <w:rPr>
          <w:b/>
          <w:sz w:val="22"/>
          <w:szCs w:val="22"/>
        </w:rPr>
        <w:t>Ивантеевского</w:t>
      </w:r>
      <w:proofErr w:type="spellEnd"/>
      <w:r w:rsidR="00957801" w:rsidRPr="00961026">
        <w:rPr>
          <w:b/>
          <w:sz w:val="22"/>
          <w:szCs w:val="22"/>
        </w:rPr>
        <w:t xml:space="preserve"> муниципального района Саратовской области от 22 декабря 2021 года № 39</w:t>
      </w:r>
      <w:r w:rsidRPr="00961026">
        <w:rPr>
          <w:b/>
          <w:sz w:val="22"/>
          <w:szCs w:val="22"/>
        </w:rPr>
        <w:t xml:space="preserve"> </w:t>
      </w:r>
      <w:r w:rsidR="00957801" w:rsidRPr="00961026">
        <w:rPr>
          <w:b/>
          <w:sz w:val="22"/>
          <w:szCs w:val="22"/>
        </w:rPr>
        <w:t xml:space="preserve">«О бюджете </w:t>
      </w:r>
      <w:proofErr w:type="spellStart"/>
      <w:r w:rsidR="00957801" w:rsidRPr="00961026">
        <w:rPr>
          <w:b/>
          <w:sz w:val="22"/>
          <w:szCs w:val="22"/>
        </w:rPr>
        <w:t>Ивантеевского</w:t>
      </w:r>
      <w:proofErr w:type="spellEnd"/>
      <w:r w:rsidR="00957801" w:rsidRPr="00961026">
        <w:rPr>
          <w:b/>
          <w:sz w:val="22"/>
          <w:szCs w:val="22"/>
        </w:rPr>
        <w:t xml:space="preserve"> муниципального образования на 2022 год и на плановый период 2023 и 2024 годов»</w:t>
      </w:r>
    </w:p>
    <w:p w:rsidR="00957801" w:rsidRPr="0087715B" w:rsidRDefault="00957801" w:rsidP="00961026">
      <w:pPr>
        <w:pStyle w:val="Oaenoaieoiaioa"/>
        <w:ind w:left="-851" w:firstLine="0"/>
        <w:rPr>
          <w:sz w:val="18"/>
          <w:szCs w:val="18"/>
        </w:rPr>
      </w:pPr>
    </w:p>
    <w:p w:rsidR="00957801" w:rsidRPr="00961026" w:rsidRDefault="00957801" w:rsidP="00961026">
      <w:pPr>
        <w:pStyle w:val="Oaenoaieoiaioa"/>
        <w:ind w:left="-851" w:right="-143" w:firstLine="142"/>
        <w:rPr>
          <w:sz w:val="22"/>
          <w:szCs w:val="22"/>
        </w:rPr>
      </w:pPr>
      <w:r w:rsidRPr="00961026">
        <w:rPr>
          <w:sz w:val="22"/>
          <w:szCs w:val="22"/>
        </w:rPr>
        <w:t xml:space="preserve">На основании статей 21 и 51 Устава </w:t>
      </w:r>
      <w:proofErr w:type="spellStart"/>
      <w:r w:rsidRPr="00961026">
        <w:rPr>
          <w:sz w:val="22"/>
          <w:szCs w:val="22"/>
        </w:rPr>
        <w:t>Ивантеевского</w:t>
      </w:r>
      <w:proofErr w:type="spellEnd"/>
      <w:r w:rsidRPr="00961026">
        <w:rPr>
          <w:sz w:val="22"/>
          <w:szCs w:val="22"/>
        </w:rPr>
        <w:t xml:space="preserve"> муниципального образования, Совет </w:t>
      </w:r>
      <w:proofErr w:type="spellStart"/>
      <w:r w:rsidRPr="00961026">
        <w:rPr>
          <w:sz w:val="22"/>
          <w:szCs w:val="22"/>
        </w:rPr>
        <w:t>Ивантеевского</w:t>
      </w:r>
      <w:proofErr w:type="spellEnd"/>
      <w:r w:rsidRPr="00961026">
        <w:rPr>
          <w:sz w:val="22"/>
          <w:szCs w:val="22"/>
        </w:rPr>
        <w:t xml:space="preserve"> муниципального образования  </w:t>
      </w:r>
      <w:proofErr w:type="spellStart"/>
      <w:r w:rsidRPr="00961026">
        <w:rPr>
          <w:sz w:val="22"/>
          <w:szCs w:val="22"/>
        </w:rPr>
        <w:t>Ивантеевского</w:t>
      </w:r>
      <w:proofErr w:type="spellEnd"/>
      <w:r w:rsidRPr="00961026">
        <w:rPr>
          <w:sz w:val="22"/>
          <w:szCs w:val="22"/>
        </w:rPr>
        <w:t xml:space="preserve"> муниципального района  Саратовской области  </w:t>
      </w:r>
      <w:r w:rsidRPr="00961026">
        <w:rPr>
          <w:b/>
          <w:sz w:val="22"/>
          <w:szCs w:val="22"/>
        </w:rPr>
        <w:t>РЕШИЛ:</w:t>
      </w:r>
    </w:p>
    <w:p w:rsidR="00957801" w:rsidRPr="00961026" w:rsidRDefault="00957801" w:rsidP="00961026">
      <w:pPr>
        <w:pStyle w:val="Oaenoaieoiaioa"/>
        <w:ind w:left="-851" w:right="-143" w:firstLine="142"/>
        <w:rPr>
          <w:sz w:val="22"/>
          <w:szCs w:val="22"/>
        </w:rPr>
      </w:pPr>
      <w:r w:rsidRPr="00961026">
        <w:rPr>
          <w:sz w:val="22"/>
          <w:szCs w:val="22"/>
        </w:rPr>
        <w:t xml:space="preserve">1. </w:t>
      </w:r>
      <w:proofErr w:type="gramStart"/>
      <w:r w:rsidRPr="00961026">
        <w:rPr>
          <w:sz w:val="22"/>
          <w:szCs w:val="22"/>
        </w:rPr>
        <w:t xml:space="preserve">Внести в решение Совета  </w:t>
      </w:r>
      <w:proofErr w:type="spellStart"/>
      <w:r w:rsidRPr="00961026">
        <w:rPr>
          <w:sz w:val="22"/>
          <w:szCs w:val="22"/>
        </w:rPr>
        <w:t>Ивантеевского</w:t>
      </w:r>
      <w:proofErr w:type="spellEnd"/>
      <w:r w:rsidRPr="00961026">
        <w:rPr>
          <w:sz w:val="22"/>
          <w:szCs w:val="22"/>
        </w:rPr>
        <w:t xml:space="preserve"> муниципального образования </w:t>
      </w:r>
      <w:proofErr w:type="spellStart"/>
      <w:r w:rsidRPr="00961026">
        <w:rPr>
          <w:sz w:val="22"/>
          <w:szCs w:val="22"/>
        </w:rPr>
        <w:t>Ивантеевского</w:t>
      </w:r>
      <w:proofErr w:type="spellEnd"/>
      <w:r w:rsidRPr="00961026">
        <w:rPr>
          <w:sz w:val="22"/>
          <w:szCs w:val="22"/>
        </w:rPr>
        <w:t xml:space="preserve"> муниципального района  Саратовской области от 22.12.2021 года №39 «О бюджете </w:t>
      </w:r>
      <w:proofErr w:type="spellStart"/>
      <w:r w:rsidRPr="00961026">
        <w:rPr>
          <w:sz w:val="22"/>
          <w:szCs w:val="22"/>
        </w:rPr>
        <w:t>Ивантеевского</w:t>
      </w:r>
      <w:proofErr w:type="spellEnd"/>
      <w:r w:rsidRPr="00961026">
        <w:rPr>
          <w:sz w:val="22"/>
          <w:szCs w:val="22"/>
        </w:rPr>
        <w:t xml:space="preserve"> муниципального образования  на 2022 год и на плановый период 2023 и 2024 годов» с учетом изменений от 30.12.2021 года № 42, от 16 февраля 2022 года № 1, от 30 мая 2022 года №12 следующие изменения и дополнения: </w:t>
      </w:r>
      <w:proofErr w:type="gramEnd"/>
    </w:p>
    <w:p w:rsidR="00957801" w:rsidRPr="00961026" w:rsidRDefault="00957801" w:rsidP="00961026">
      <w:pPr>
        <w:pStyle w:val="Oaenoaieoiaioa"/>
        <w:ind w:left="-851" w:right="-143" w:firstLine="142"/>
        <w:rPr>
          <w:sz w:val="22"/>
          <w:szCs w:val="22"/>
        </w:rPr>
      </w:pPr>
      <w:r w:rsidRPr="00961026">
        <w:rPr>
          <w:sz w:val="22"/>
          <w:szCs w:val="22"/>
        </w:rPr>
        <w:t>1.1. В пункте 1:</w:t>
      </w:r>
    </w:p>
    <w:p w:rsidR="00957801" w:rsidRPr="00961026" w:rsidRDefault="00957801" w:rsidP="00961026">
      <w:pPr>
        <w:pStyle w:val="Oaenoaieoiaioa"/>
        <w:ind w:left="-851" w:right="-143" w:firstLine="142"/>
        <w:rPr>
          <w:sz w:val="22"/>
          <w:szCs w:val="22"/>
        </w:rPr>
      </w:pPr>
      <w:r w:rsidRPr="00961026">
        <w:rPr>
          <w:sz w:val="22"/>
          <w:szCs w:val="22"/>
        </w:rPr>
        <w:t>часть 1:</w:t>
      </w:r>
    </w:p>
    <w:p w:rsidR="00957801" w:rsidRPr="00961026" w:rsidRDefault="00957801" w:rsidP="00961026">
      <w:pPr>
        <w:pStyle w:val="Oaenoaieoiaioa"/>
        <w:ind w:left="-851" w:right="-143" w:firstLine="142"/>
        <w:rPr>
          <w:sz w:val="22"/>
          <w:szCs w:val="22"/>
        </w:rPr>
      </w:pPr>
      <w:r w:rsidRPr="00961026">
        <w:rPr>
          <w:sz w:val="22"/>
          <w:szCs w:val="22"/>
        </w:rPr>
        <w:t>в подпункте 1 цифру «37284,8» заменить цифрой «48928,6»;</w:t>
      </w:r>
    </w:p>
    <w:p w:rsidR="00957801" w:rsidRPr="00961026" w:rsidRDefault="00957801" w:rsidP="00961026">
      <w:pPr>
        <w:pStyle w:val="Oaenoaieoiaioa"/>
        <w:ind w:left="-851" w:right="-143" w:firstLine="142"/>
        <w:rPr>
          <w:sz w:val="22"/>
          <w:szCs w:val="22"/>
        </w:rPr>
      </w:pPr>
      <w:r w:rsidRPr="00961026">
        <w:rPr>
          <w:sz w:val="22"/>
          <w:szCs w:val="22"/>
        </w:rPr>
        <w:t>в подпункте 2 цифру «38754,2» заменить цифрой «50398,0»;</w:t>
      </w:r>
    </w:p>
    <w:p w:rsidR="00957801" w:rsidRPr="00961026" w:rsidRDefault="00957801" w:rsidP="00961026">
      <w:pPr>
        <w:pStyle w:val="Oaenoaieoiaioa"/>
        <w:ind w:left="-851" w:right="-143" w:firstLine="142"/>
        <w:rPr>
          <w:sz w:val="22"/>
          <w:szCs w:val="22"/>
        </w:rPr>
      </w:pPr>
      <w:r w:rsidRPr="00961026">
        <w:rPr>
          <w:sz w:val="22"/>
          <w:szCs w:val="22"/>
        </w:rPr>
        <w:t>в подпункте 3 цифру «15,4» заменить цифрой «15,2».</w:t>
      </w:r>
    </w:p>
    <w:p w:rsidR="00957801" w:rsidRPr="00961026" w:rsidRDefault="00957801" w:rsidP="00961026">
      <w:pPr>
        <w:pStyle w:val="Oaenoaieoiaioa"/>
        <w:ind w:left="-851" w:firstLine="142"/>
        <w:rPr>
          <w:sz w:val="22"/>
          <w:szCs w:val="22"/>
        </w:rPr>
      </w:pPr>
      <w:r w:rsidRPr="00961026">
        <w:rPr>
          <w:sz w:val="22"/>
          <w:szCs w:val="22"/>
        </w:rPr>
        <w:t>1.2. Приложения №1,3,4,5 изложить в новой редакции (прилагаются).</w:t>
      </w:r>
    </w:p>
    <w:p w:rsidR="00957801" w:rsidRPr="00961026" w:rsidRDefault="00957801" w:rsidP="00961026">
      <w:pPr>
        <w:pStyle w:val="Oaenoaieoiaioa"/>
        <w:ind w:left="-851" w:firstLine="142"/>
        <w:rPr>
          <w:sz w:val="22"/>
          <w:szCs w:val="22"/>
        </w:rPr>
      </w:pPr>
      <w:r w:rsidRPr="00961026">
        <w:rPr>
          <w:color w:val="000000"/>
          <w:sz w:val="22"/>
          <w:szCs w:val="22"/>
        </w:rPr>
        <w:t xml:space="preserve">2. Опубликовать настоящее решение в </w:t>
      </w:r>
      <w:r w:rsidRPr="00961026">
        <w:rPr>
          <w:color w:val="000000"/>
          <w:sz w:val="22"/>
          <w:szCs w:val="22"/>
          <w:shd w:val="clear" w:color="auto" w:fill="FFFFFF"/>
        </w:rPr>
        <w:t>официальном информационном сборнике «</w:t>
      </w:r>
      <w:proofErr w:type="spellStart"/>
      <w:r w:rsidRPr="00961026">
        <w:rPr>
          <w:color w:val="000000"/>
          <w:sz w:val="22"/>
          <w:szCs w:val="22"/>
          <w:shd w:val="clear" w:color="auto" w:fill="FFFFFF"/>
        </w:rPr>
        <w:t>Ивантеевские</w:t>
      </w:r>
      <w:proofErr w:type="spellEnd"/>
      <w:r w:rsidRPr="00961026">
        <w:rPr>
          <w:color w:val="000000"/>
          <w:sz w:val="22"/>
          <w:szCs w:val="22"/>
          <w:shd w:val="clear" w:color="auto" w:fill="FFFFFF"/>
        </w:rPr>
        <w:t xml:space="preserve"> вести»</w:t>
      </w:r>
      <w:r w:rsidRPr="00961026">
        <w:rPr>
          <w:color w:val="000000"/>
          <w:sz w:val="22"/>
          <w:szCs w:val="22"/>
        </w:rPr>
        <w:t xml:space="preserve"> и разместить на официальном сайте администрации </w:t>
      </w:r>
      <w:proofErr w:type="spellStart"/>
      <w:r w:rsidRPr="00961026">
        <w:rPr>
          <w:bCs/>
          <w:color w:val="000000"/>
          <w:sz w:val="22"/>
          <w:szCs w:val="22"/>
        </w:rPr>
        <w:t>Ивантеевского</w:t>
      </w:r>
      <w:proofErr w:type="spellEnd"/>
      <w:r w:rsidRPr="00961026">
        <w:rPr>
          <w:bCs/>
          <w:color w:val="000000"/>
          <w:sz w:val="22"/>
          <w:szCs w:val="22"/>
        </w:rPr>
        <w:t xml:space="preserve"> </w:t>
      </w:r>
      <w:r w:rsidRPr="00961026">
        <w:rPr>
          <w:color w:val="000000"/>
          <w:sz w:val="22"/>
          <w:szCs w:val="22"/>
        </w:rPr>
        <w:t xml:space="preserve">муниципального района </w:t>
      </w:r>
      <w:r w:rsidRPr="00961026">
        <w:rPr>
          <w:bCs/>
          <w:color w:val="000000"/>
          <w:sz w:val="22"/>
          <w:szCs w:val="22"/>
        </w:rPr>
        <w:t xml:space="preserve">в разделе </w:t>
      </w:r>
      <w:proofErr w:type="spellStart"/>
      <w:r w:rsidRPr="00961026">
        <w:rPr>
          <w:bCs/>
          <w:color w:val="000000"/>
          <w:sz w:val="22"/>
          <w:szCs w:val="22"/>
        </w:rPr>
        <w:t>Ивантеевское</w:t>
      </w:r>
      <w:proofErr w:type="spellEnd"/>
      <w:r w:rsidRPr="00961026">
        <w:rPr>
          <w:bCs/>
          <w:color w:val="000000"/>
          <w:sz w:val="22"/>
          <w:szCs w:val="22"/>
        </w:rPr>
        <w:t xml:space="preserve"> муниципальное образование</w:t>
      </w:r>
      <w:r w:rsidRPr="00961026">
        <w:rPr>
          <w:color w:val="000000"/>
          <w:sz w:val="22"/>
          <w:szCs w:val="22"/>
        </w:rPr>
        <w:t xml:space="preserve"> в сети «Интернет»</w:t>
      </w:r>
      <w:r w:rsidRPr="00961026">
        <w:rPr>
          <w:bCs/>
          <w:color w:val="000000"/>
          <w:sz w:val="22"/>
          <w:szCs w:val="22"/>
        </w:rPr>
        <w:t>.</w:t>
      </w:r>
    </w:p>
    <w:p w:rsidR="00957801" w:rsidRPr="00961026" w:rsidRDefault="00957801" w:rsidP="00961026">
      <w:pPr>
        <w:tabs>
          <w:tab w:val="left" w:pos="709"/>
        </w:tabs>
        <w:ind w:left="-851" w:right="-143" w:firstLine="142"/>
        <w:jc w:val="both"/>
        <w:rPr>
          <w:color w:val="000000"/>
          <w:sz w:val="22"/>
          <w:szCs w:val="22"/>
        </w:rPr>
      </w:pPr>
      <w:r w:rsidRPr="00961026">
        <w:rPr>
          <w:color w:val="000000"/>
          <w:sz w:val="22"/>
          <w:szCs w:val="22"/>
        </w:rPr>
        <w:t>3. Настоящее решение вступает в силу со дня его официального опубликования.</w:t>
      </w:r>
    </w:p>
    <w:p w:rsidR="00957801" w:rsidRPr="00961026" w:rsidRDefault="00957801" w:rsidP="00961026">
      <w:pPr>
        <w:tabs>
          <w:tab w:val="left" w:pos="709"/>
        </w:tabs>
        <w:ind w:left="-851" w:right="-143" w:firstLine="142"/>
        <w:jc w:val="both"/>
        <w:rPr>
          <w:color w:val="000000"/>
          <w:sz w:val="22"/>
          <w:szCs w:val="22"/>
        </w:rPr>
      </w:pPr>
    </w:p>
    <w:p w:rsidR="00957801" w:rsidRPr="00961026" w:rsidRDefault="00957801" w:rsidP="00961026">
      <w:pPr>
        <w:ind w:left="-851" w:firstLine="142"/>
        <w:rPr>
          <w:b/>
          <w:sz w:val="22"/>
          <w:szCs w:val="22"/>
        </w:rPr>
      </w:pPr>
      <w:r w:rsidRPr="00961026">
        <w:rPr>
          <w:b/>
          <w:sz w:val="22"/>
          <w:szCs w:val="22"/>
        </w:rPr>
        <w:t xml:space="preserve">Глава </w:t>
      </w:r>
      <w:proofErr w:type="spellStart"/>
      <w:r w:rsidRPr="00961026">
        <w:rPr>
          <w:b/>
          <w:sz w:val="22"/>
          <w:szCs w:val="22"/>
        </w:rPr>
        <w:t>Ивантеевского</w:t>
      </w:r>
      <w:proofErr w:type="spellEnd"/>
      <w:r w:rsidRPr="00961026">
        <w:rPr>
          <w:b/>
          <w:sz w:val="22"/>
          <w:szCs w:val="22"/>
        </w:rPr>
        <w:t xml:space="preserve"> </w:t>
      </w:r>
    </w:p>
    <w:p w:rsidR="00957801" w:rsidRPr="00961026" w:rsidRDefault="00957801" w:rsidP="00961026">
      <w:pPr>
        <w:ind w:left="-851" w:firstLine="142"/>
        <w:rPr>
          <w:b/>
          <w:sz w:val="22"/>
          <w:szCs w:val="22"/>
        </w:rPr>
      </w:pPr>
      <w:r w:rsidRPr="00961026">
        <w:rPr>
          <w:b/>
          <w:sz w:val="22"/>
          <w:szCs w:val="22"/>
        </w:rPr>
        <w:t xml:space="preserve">муниципального образования </w:t>
      </w:r>
    </w:p>
    <w:p w:rsidR="00957801" w:rsidRPr="00961026" w:rsidRDefault="00957801" w:rsidP="00961026">
      <w:pPr>
        <w:ind w:left="-851" w:firstLine="142"/>
        <w:rPr>
          <w:b/>
          <w:sz w:val="22"/>
          <w:szCs w:val="22"/>
        </w:rPr>
      </w:pPr>
      <w:proofErr w:type="spellStart"/>
      <w:r w:rsidRPr="00961026">
        <w:rPr>
          <w:b/>
          <w:sz w:val="22"/>
          <w:szCs w:val="22"/>
        </w:rPr>
        <w:t>Ивантеевского</w:t>
      </w:r>
      <w:proofErr w:type="spellEnd"/>
      <w:r w:rsidRPr="00961026">
        <w:rPr>
          <w:b/>
          <w:sz w:val="22"/>
          <w:szCs w:val="22"/>
        </w:rPr>
        <w:t xml:space="preserve"> муниципального </w:t>
      </w:r>
    </w:p>
    <w:p w:rsidR="00957801" w:rsidRPr="00961026" w:rsidRDefault="00957801" w:rsidP="00961026">
      <w:pPr>
        <w:ind w:left="-851" w:firstLine="142"/>
        <w:rPr>
          <w:b/>
          <w:sz w:val="22"/>
          <w:szCs w:val="22"/>
        </w:rPr>
      </w:pPr>
      <w:r w:rsidRPr="00961026">
        <w:rPr>
          <w:b/>
          <w:sz w:val="22"/>
          <w:szCs w:val="22"/>
        </w:rPr>
        <w:t>района Саратовской обл</w:t>
      </w:r>
      <w:r w:rsidR="00961026">
        <w:rPr>
          <w:b/>
          <w:sz w:val="22"/>
          <w:szCs w:val="22"/>
        </w:rPr>
        <w:t xml:space="preserve">асти         </w:t>
      </w:r>
      <w:r w:rsidRPr="00961026">
        <w:rPr>
          <w:b/>
          <w:sz w:val="22"/>
          <w:szCs w:val="22"/>
        </w:rPr>
        <w:t xml:space="preserve">И.В. Черникова  </w:t>
      </w:r>
    </w:p>
    <w:p w:rsidR="00957801" w:rsidRPr="00961026" w:rsidRDefault="00957801" w:rsidP="00961026">
      <w:pPr>
        <w:ind w:left="-851" w:firstLine="142"/>
        <w:rPr>
          <w:sz w:val="22"/>
          <w:szCs w:val="22"/>
        </w:rPr>
      </w:pPr>
    </w:p>
    <w:p w:rsidR="00957801" w:rsidRPr="0087715B" w:rsidRDefault="00957801" w:rsidP="00961026">
      <w:pPr>
        <w:ind w:left="-709" w:right="-1"/>
        <w:jc w:val="both"/>
        <w:rPr>
          <w:b/>
          <w:sz w:val="22"/>
          <w:szCs w:val="22"/>
        </w:rPr>
      </w:pPr>
      <w:r w:rsidRPr="0087715B">
        <w:rPr>
          <w:b/>
          <w:sz w:val="22"/>
          <w:szCs w:val="22"/>
        </w:rPr>
        <w:t>Приложение №1</w:t>
      </w:r>
      <w:r w:rsidR="00961026" w:rsidRPr="0087715B">
        <w:rPr>
          <w:b/>
          <w:sz w:val="22"/>
          <w:szCs w:val="22"/>
        </w:rPr>
        <w:t xml:space="preserve"> </w:t>
      </w:r>
      <w:r w:rsidRPr="0087715B">
        <w:rPr>
          <w:b/>
          <w:sz w:val="22"/>
          <w:szCs w:val="22"/>
        </w:rPr>
        <w:t xml:space="preserve">к решению Совета </w:t>
      </w:r>
      <w:proofErr w:type="spellStart"/>
      <w:r w:rsidRPr="0087715B">
        <w:rPr>
          <w:b/>
          <w:sz w:val="22"/>
          <w:szCs w:val="22"/>
        </w:rPr>
        <w:t>Ивантеевского</w:t>
      </w:r>
      <w:proofErr w:type="spellEnd"/>
      <w:r w:rsidRPr="0087715B">
        <w:rPr>
          <w:b/>
          <w:sz w:val="22"/>
          <w:szCs w:val="22"/>
        </w:rPr>
        <w:t xml:space="preserve">  муниципального образования от 31.08.2022 г. №15</w:t>
      </w:r>
      <w:r w:rsidR="00961026" w:rsidRPr="0087715B">
        <w:rPr>
          <w:b/>
          <w:sz w:val="22"/>
          <w:szCs w:val="22"/>
        </w:rPr>
        <w:t xml:space="preserve"> </w:t>
      </w:r>
      <w:r w:rsidRPr="0087715B">
        <w:rPr>
          <w:b/>
          <w:sz w:val="22"/>
          <w:szCs w:val="22"/>
        </w:rPr>
        <w:t>«О внесении изменений и дополнений</w:t>
      </w:r>
      <w:r w:rsidR="00961026" w:rsidRPr="0087715B">
        <w:rPr>
          <w:b/>
          <w:sz w:val="22"/>
          <w:szCs w:val="22"/>
        </w:rPr>
        <w:t xml:space="preserve"> </w:t>
      </w:r>
      <w:r w:rsidRPr="0087715B">
        <w:rPr>
          <w:b/>
          <w:sz w:val="22"/>
          <w:szCs w:val="22"/>
        </w:rPr>
        <w:t xml:space="preserve">в решение Совета </w:t>
      </w:r>
      <w:proofErr w:type="spellStart"/>
      <w:r w:rsidRPr="0087715B">
        <w:rPr>
          <w:b/>
          <w:sz w:val="22"/>
          <w:szCs w:val="22"/>
        </w:rPr>
        <w:t>Ивантеевского</w:t>
      </w:r>
      <w:proofErr w:type="spellEnd"/>
      <w:r w:rsidR="00961026" w:rsidRPr="0087715B">
        <w:rPr>
          <w:b/>
          <w:sz w:val="22"/>
          <w:szCs w:val="22"/>
        </w:rPr>
        <w:t xml:space="preserve"> </w:t>
      </w:r>
      <w:r w:rsidRPr="0087715B">
        <w:rPr>
          <w:b/>
          <w:sz w:val="22"/>
          <w:szCs w:val="22"/>
        </w:rPr>
        <w:t xml:space="preserve">муниципального образования </w:t>
      </w:r>
      <w:proofErr w:type="spellStart"/>
      <w:r w:rsidRPr="0087715B">
        <w:rPr>
          <w:b/>
          <w:sz w:val="22"/>
          <w:szCs w:val="22"/>
        </w:rPr>
        <w:t>Ивантеевского</w:t>
      </w:r>
      <w:proofErr w:type="spellEnd"/>
      <w:r w:rsidRPr="0087715B">
        <w:rPr>
          <w:b/>
          <w:sz w:val="22"/>
          <w:szCs w:val="22"/>
        </w:rPr>
        <w:t xml:space="preserve"> муниципального района Саратовской области от 22 декабря 2021 года № 39</w:t>
      </w:r>
      <w:r w:rsidR="00961026" w:rsidRPr="0087715B">
        <w:rPr>
          <w:b/>
          <w:sz w:val="22"/>
          <w:szCs w:val="22"/>
        </w:rPr>
        <w:t xml:space="preserve"> </w:t>
      </w:r>
      <w:r w:rsidRPr="0087715B">
        <w:rPr>
          <w:b/>
          <w:sz w:val="22"/>
          <w:szCs w:val="22"/>
        </w:rPr>
        <w:t xml:space="preserve">«О бюджете </w:t>
      </w:r>
      <w:proofErr w:type="spellStart"/>
      <w:r w:rsidRPr="0087715B">
        <w:rPr>
          <w:b/>
          <w:sz w:val="22"/>
          <w:szCs w:val="22"/>
        </w:rPr>
        <w:t>Ивантеевского</w:t>
      </w:r>
      <w:proofErr w:type="spellEnd"/>
      <w:r w:rsidR="00961026" w:rsidRPr="0087715B">
        <w:rPr>
          <w:b/>
          <w:sz w:val="22"/>
          <w:szCs w:val="22"/>
        </w:rPr>
        <w:t xml:space="preserve"> </w:t>
      </w:r>
      <w:r w:rsidRPr="0087715B">
        <w:rPr>
          <w:b/>
          <w:sz w:val="22"/>
          <w:szCs w:val="22"/>
        </w:rPr>
        <w:t xml:space="preserve">муниципального образования </w:t>
      </w:r>
      <w:r w:rsidRPr="0087715B">
        <w:rPr>
          <w:b/>
          <w:bCs/>
          <w:sz w:val="22"/>
          <w:szCs w:val="22"/>
        </w:rPr>
        <w:t>на 2022 год</w:t>
      </w:r>
      <w:r w:rsidR="00961026" w:rsidRPr="0087715B">
        <w:rPr>
          <w:b/>
          <w:sz w:val="22"/>
          <w:szCs w:val="22"/>
        </w:rPr>
        <w:t xml:space="preserve"> </w:t>
      </w:r>
      <w:r w:rsidRPr="0087715B">
        <w:rPr>
          <w:b/>
          <w:bCs/>
          <w:sz w:val="22"/>
          <w:szCs w:val="22"/>
        </w:rPr>
        <w:t>и на плановый период 2023 и 2024 годов</w:t>
      </w:r>
      <w:r w:rsidRPr="0087715B">
        <w:rPr>
          <w:b/>
          <w:sz w:val="22"/>
          <w:szCs w:val="22"/>
        </w:rPr>
        <w:t>»»</w:t>
      </w:r>
    </w:p>
    <w:p w:rsidR="00957801" w:rsidRDefault="00957801" w:rsidP="00961026">
      <w:pPr>
        <w:pStyle w:val="Oaenoaieoiaioa"/>
        <w:tabs>
          <w:tab w:val="left" w:pos="142"/>
        </w:tabs>
        <w:ind w:firstLine="0"/>
        <w:rPr>
          <w:b/>
          <w:szCs w:val="28"/>
        </w:rPr>
      </w:pPr>
    </w:p>
    <w:p w:rsidR="00957801" w:rsidRPr="00961026" w:rsidRDefault="00957801" w:rsidP="00957801">
      <w:pPr>
        <w:pStyle w:val="Oaenoaieoiaioa"/>
        <w:tabs>
          <w:tab w:val="left" w:pos="142"/>
        </w:tabs>
        <w:ind w:firstLine="0"/>
        <w:jc w:val="center"/>
        <w:rPr>
          <w:b/>
          <w:sz w:val="22"/>
          <w:szCs w:val="22"/>
        </w:rPr>
      </w:pPr>
      <w:r w:rsidRPr="00961026">
        <w:rPr>
          <w:b/>
          <w:sz w:val="22"/>
          <w:szCs w:val="22"/>
        </w:rPr>
        <w:t xml:space="preserve">Безвозмездные поступления в бюджет </w:t>
      </w:r>
      <w:proofErr w:type="spellStart"/>
      <w:r w:rsidRPr="00961026">
        <w:rPr>
          <w:b/>
          <w:sz w:val="22"/>
          <w:szCs w:val="22"/>
        </w:rPr>
        <w:t>Ивантеевского</w:t>
      </w:r>
      <w:proofErr w:type="spellEnd"/>
      <w:r w:rsidRPr="00961026">
        <w:rPr>
          <w:b/>
          <w:sz w:val="22"/>
          <w:szCs w:val="22"/>
        </w:rPr>
        <w:t xml:space="preserve"> </w:t>
      </w:r>
    </w:p>
    <w:p w:rsidR="00957801" w:rsidRPr="00961026" w:rsidRDefault="00957801" w:rsidP="00957801">
      <w:pPr>
        <w:pStyle w:val="Oaenoaieoiaioa"/>
        <w:tabs>
          <w:tab w:val="left" w:pos="142"/>
        </w:tabs>
        <w:ind w:firstLine="0"/>
        <w:jc w:val="center"/>
        <w:rPr>
          <w:b/>
          <w:sz w:val="22"/>
          <w:szCs w:val="22"/>
        </w:rPr>
      </w:pPr>
      <w:r w:rsidRPr="00961026">
        <w:rPr>
          <w:b/>
          <w:sz w:val="22"/>
          <w:szCs w:val="22"/>
        </w:rPr>
        <w:t xml:space="preserve">муниципального образования на 2022 год и </w:t>
      </w:r>
      <w:proofErr w:type="gramStart"/>
      <w:r w:rsidRPr="00961026">
        <w:rPr>
          <w:b/>
          <w:sz w:val="22"/>
          <w:szCs w:val="22"/>
        </w:rPr>
        <w:t>на</w:t>
      </w:r>
      <w:proofErr w:type="gramEnd"/>
      <w:r w:rsidRPr="00961026">
        <w:rPr>
          <w:b/>
          <w:sz w:val="22"/>
          <w:szCs w:val="22"/>
        </w:rPr>
        <w:t xml:space="preserve"> плановый </w:t>
      </w:r>
    </w:p>
    <w:p w:rsidR="00957801" w:rsidRPr="00961026" w:rsidRDefault="00957801" w:rsidP="00957801">
      <w:pPr>
        <w:pStyle w:val="Oaenoaieoiaioa"/>
        <w:tabs>
          <w:tab w:val="left" w:pos="142"/>
        </w:tabs>
        <w:ind w:firstLine="0"/>
        <w:jc w:val="center"/>
        <w:rPr>
          <w:sz w:val="22"/>
          <w:szCs w:val="22"/>
        </w:rPr>
      </w:pPr>
      <w:r w:rsidRPr="00961026">
        <w:rPr>
          <w:b/>
          <w:sz w:val="22"/>
          <w:szCs w:val="22"/>
        </w:rPr>
        <w:t>период 2023 и 2024 годов</w:t>
      </w:r>
    </w:p>
    <w:p w:rsidR="00957801" w:rsidRDefault="00957801" w:rsidP="00957801">
      <w:pPr>
        <w:tabs>
          <w:tab w:val="left" w:pos="8550"/>
        </w:tabs>
        <w:jc w:val="right"/>
        <w:rPr>
          <w:sz w:val="24"/>
          <w:szCs w:val="24"/>
        </w:rPr>
      </w:pPr>
      <w:r>
        <w:rPr>
          <w:sz w:val="24"/>
          <w:szCs w:val="24"/>
        </w:rPr>
        <w:t>тыс. руб.</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678"/>
        <w:gridCol w:w="1134"/>
        <w:gridCol w:w="1134"/>
        <w:gridCol w:w="1134"/>
      </w:tblGrid>
      <w:tr w:rsidR="00957801" w:rsidTr="00961026">
        <w:trPr>
          <w:trHeight w:val="499"/>
        </w:trPr>
        <w:tc>
          <w:tcPr>
            <w:tcW w:w="2835"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center"/>
              <w:rPr>
                <w:b/>
                <w:snapToGrid w:val="0"/>
                <w:sz w:val="22"/>
                <w:szCs w:val="22"/>
              </w:rPr>
            </w:pPr>
            <w:r>
              <w:rPr>
                <w:b/>
                <w:snapToGrid w:val="0"/>
                <w:sz w:val="22"/>
                <w:szCs w:val="22"/>
              </w:rPr>
              <w:t>Код бюджетной классификации</w:t>
            </w:r>
          </w:p>
        </w:tc>
        <w:tc>
          <w:tcPr>
            <w:tcW w:w="4678"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center"/>
              <w:rPr>
                <w:b/>
                <w:snapToGrid w:val="0"/>
                <w:sz w:val="22"/>
                <w:szCs w:val="22"/>
              </w:rPr>
            </w:pPr>
            <w:r>
              <w:rPr>
                <w:b/>
                <w:snapToGrid w:val="0"/>
                <w:sz w:val="22"/>
                <w:szCs w:val="22"/>
              </w:rPr>
              <w:t>Наименование дохода</w:t>
            </w:r>
          </w:p>
        </w:tc>
        <w:tc>
          <w:tcPr>
            <w:tcW w:w="1134" w:type="dxa"/>
            <w:tcBorders>
              <w:top w:val="single" w:sz="4" w:space="0" w:color="auto"/>
              <w:left w:val="single" w:sz="4" w:space="0" w:color="auto"/>
              <w:bottom w:val="single" w:sz="4" w:space="0" w:color="auto"/>
              <w:right w:val="single" w:sz="4" w:space="0" w:color="auto"/>
            </w:tcBorders>
          </w:tcPr>
          <w:p w:rsidR="00957801" w:rsidRDefault="00957801" w:rsidP="003A406A">
            <w:pPr>
              <w:jc w:val="center"/>
              <w:rPr>
                <w:b/>
                <w:sz w:val="22"/>
                <w:szCs w:val="22"/>
              </w:rPr>
            </w:pPr>
          </w:p>
          <w:p w:rsidR="00957801" w:rsidRDefault="00957801" w:rsidP="003A406A">
            <w:pPr>
              <w:jc w:val="center"/>
              <w:rPr>
                <w:b/>
                <w:sz w:val="22"/>
                <w:szCs w:val="22"/>
              </w:rPr>
            </w:pPr>
            <w:r>
              <w:rPr>
                <w:b/>
                <w:sz w:val="22"/>
                <w:szCs w:val="22"/>
              </w:rPr>
              <w:t>2022 год</w:t>
            </w:r>
          </w:p>
        </w:tc>
        <w:tc>
          <w:tcPr>
            <w:tcW w:w="1134" w:type="dxa"/>
            <w:tcBorders>
              <w:top w:val="single" w:sz="4" w:space="0" w:color="auto"/>
              <w:left w:val="single" w:sz="4" w:space="0" w:color="auto"/>
              <w:bottom w:val="single" w:sz="4" w:space="0" w:color="auto"/>
              <w:right w:val="single" w:sz="4" w:space="0" w:color="auto"/>
            </w:tcBorders>
          </w:tcPr>
          <w:p w:rsidR="00957801" w:rsidRDefault="00957801" w:rsidP="003A406A">
            <w:pPr>
              <w:jc w:val="center"/>
              <w:rPr>
                <w:b/>
                <w:sz w:val="22"/>
                <w:szCs w:val="22"/>
              </w:rPr>
            </w:pPr>
          </w:p>
          <w:p w:rsidR="00957801" w:rsidRDefault="00957801" w:rsidP="003A406A">
            <w:pPr>
              <w:jc w:val="center"/>
              <w:rPr>
                <w:b/>
                <w:sz w:val="22"/>
                <w:szCs w:val="22"/>
              </w:rPr>
            </w:pPr>
            <w:r>
              <w:rPr>
                <w:b/>
                <w:sz w:val="22"/>
                <w:szCs w:val="22"/>
              </w:rPr>
              <w:t>2023 год</w:t>
            </w:r>
          </w:p>
        </w:tc>
        <w:tc>
          <w:tcPr>
            <w:tcW w:w="1134" w:type="dxa"/>
            <w:tcBorders>
              <w:top w:val="single" w:sz="4" w:space="0" w:color="auto"/>
              <w:left w:val="single" w:sz="4" w:space="0" w:color="auto"/>
              <w:bottom w:val="single" w:sz="4" w:space="0" w:color="auto"/>
              <w:right w:val="single" w:sz="4" w:space="0" w:color="auto"/>
            </w:tcBorders>
          </w:tcPr>
          <w:p w:rsidR="00957801" w:rsidRDefault="00957801" w:rsidP="003A406A">
            <w:pPr>
              <w:jc w:val="center"/>
              <w:rPr>
                <w:b/>
                <w:sz w:val="22"/>
                <w:szCs w:val="22"/>
              </w:rPr>
            </w:pPr>
          </w:p>
          <w:p w:rsidR="00957801" w:rsidRDefault="00957801" w:rsidP="003A406A">
            <w:pPr>
              <w:jc w:val="center"/>
              <w:rPr>
                <w:b/>
                <w:sz w:val="22"/>
                <w:szCs w:val="22"/>
              </w:rPr>
            </w:pPr>
            <w:r>
              <w:rPr>
                <w:b/>
                <w:sz w:val="22"/>
                <w:szCs w:val="22"/>
              </w:rPr>
              <w:t>2024 год</w:t>
            </w:r>
          </w:p>
        </w:tc>
      </w:tr>
      <w:tr w:rsidR="00957801" w:rsidTr="00961026">
        <w:trPr>
          <w:trHeight w:val="247"/>
        </w:trPr>
        <w:tc>
          <w:tcPr>
            <w:tcW w:w="2835" w:type="dxa"/>
            <w:tcBorders>
              <w:top w:val="single" w:sz="4" w:space="0" w:color="auto"/>
              <w:left w:val="single" w:sz="4" w:space="0" w:color="auto"/>
              <w:bottom w:val="single" w:sz="4" w:space="0" w:color="auto"/>
              <w:right w:val="single" w:sz="4" w:space="0" w:color="auto"/>
            </w:tcBorders>
            <w:hideMark/>
          </w:tcPr>
          <w:p w:rsidR="00957801" w:rsidRDefault="00957801" w:rsidP="003A406A">
            <w:pPr>
              <w:rPr>
                <w:b/>
                <w:snapToGrid w:val="0"/>
                <w:sz w:val="22"/>
                <w:szCs w:val="22"/>
              </w:rPr>
            </w:pPr>
            <w:r>
              <w:rPr>
                <w:b/>
                <w:snapToGrid w:val="0"/>
                <w:sz w:val="22"/>
                <w:szCs w:val="22"/>
              </w:rPr>
              <w:t>2 00 00000 00 0000 000</w:t>
            </w:r>
          </w:p>
        </w:tc>
        <w:tc>
          <w:tcPr>
            <w:tcW w:w="4678" w:type="dxa"/>
            <w:tcBorders>
              <w:top w:val="single" w:sz="4" w:space="0" w:color="auto"/>
              <w:left w:val="single" w:sz="4" w:space="0" w:color="auto"/>
              <w:bottom w:val="single" w:sz="4" w:space="0" w:color="auto"/>
              <w:right w:val="single" w:sz="4" w:space="0" w:color="auto"/>
            </w:tcBorders>
            <w:hideMark/>
          </w:tcPr>
          <w:p w:rsidR="00957801" w:rsidRDefault="00957801" w:rsidP="003A406A">
            <w:pPr>
              <w:rPr>
                <w:b/>
                <w:snapToGrid w:val="0"/>
                <w:sz w:val="22"/>
                <w:szCs w:val="22"/>
              </w:rPr>
            </w:pPr>
            <w:r>
              <w:rPr>
                <w:b/>
                <w:snapToGrid w:val="0"/>
                <w:sz w:val="22"/>
                <w:szCs w:val="22"/>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7801" w:rsidRDefault="00957801" w:rsidP="003A406A">
            <w:pPr>
              <w:jc w:val="right"/>
              <w:rPr>
                <w:b/>
                <w:sz w:val="22"/>
                <w:szCs w:val="22"/>
              </w:rPr>
            </w:pPr>
            <w:r>
              <w:rPr>
                <w:b/>
                <w:sz w:val="22"/>
                <w:szCs w:val="22"/>
              </w:rPr>
              <w:t>39289,0</w:t>
            </w:r>
          </w:p>
        </w:tc>
        <w:tc>
          <w:tcPr>
            <w:tcW w:w="1134"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right"/>
              <w:rPr>
                <w:b/>
                <w:sz w:val="22"/>
                <w:szCs w:val="22"/>
              </w:rPr>
            </w:pPr>
            <w:r>
              <w:rPr>
                <w:b/>
                <w:sz w:val="22"/>
                <w:szCs w:val="22"/>
              </w:rPr>
              <w:t>851,5</w:t>
            </w:r>
          </w:p>
        </w:tc>
        <w:tc>
          <w:tcPr>
            <w:tcW w:w="1134"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right"/>
              <w:rPr>
                <w:b/>
                <w:sz w:val="22"/>
                <w:szCs w:val="22"/>
              </w:rPr>
            </w:pPr>
            <w:r>
              <w:rPr>
                <w:b/>
                <w:sz w:val="22"/>
                <w:szCs w:val="22"/>
              </w:rPr>
              <w:t>917,3</w:t>
            </w:r>
          </w:p>
        </w:tc>
      </w:tr>
      <w:tr w:rsidR="00957801" w:rsidTr="00961026">
        <w:trPr>
          <w:trHeight w:val="723"/>
        </w:trPr>
        <w:tc>
          <w:tcPr>
            <w:tcW w:w="2835" w:type="dxa"/>
            <w:tcBorders>
              <w:top w:val="single" w:sz="4" w:space="0" w:color="auto"/>
              <w:left w:val="single" w:sz="4" w:space="0" w:color="auto"/>
              <w:bottom w:val="single" w:sz="4" w:space="0" w:color="auto"/>
              <w:right w:val="single" w:sz="4" w:space="0" w:color="auto"/>
            </w:tcBorders>
            <w:hideMark/>
          </w:tcPr>
          <w:p w:rsidR="00957801" w:rsidRDefault="00957801" w:rsidP="003A406A">
            <w:pPr>
              <w:rPr>
                <w:snapToGrid w:val="0"/>
                <w:sz w:val="22"/>
                <w:szCs w:val="22"/>
              </w:rPr>
            </w:pPr>
            <w:r>
              <w:rPr>
                <w:snapToGrid w:val="0"/>
                <w:sz w:val="22"/>
                <w:szCs w:val="22"/>
              </w:rPr>
              <w:t>2 02 00000 00 0000 000</w:t>
            </w:r>
          </w:p>
        </w:tc>
        <w:tc>
          <w:tcPr>
            <w:tcW w:w="4678" w:type="dxa"/>
            <w:tcBorders>
              <w:top w:val="single" w:sz="4" w:space="0" w:color="auto"/>
              <w:left w:val="single" w:sz="4" w:space="0" w:color="auto"/>
              <w:bottom w:val="single" w:sz="4" w:space="0" w:color="auto"/>
              <w:right w:val="single" w:sz="4" w:space="0" w:color="auto"/>
            </w:tcBorders>
            <w:hideMark/>
          </w:tcPr>
          <w:p w:rsidR="00957801" w:rsidRDefault="00957801" w:rsidP="003A406A">
            <w:pPr>
              <w:rPr>
                <w:snapToGrid w:val="0"/>
                <w:sz w:val="22"/>
                <w:szCs w:val="22"/>
              </w:rPr>
            </w:pPr>
            <w:r>
              <w:rPr>
                <w:snapToGrid w:val="0"/>
                <w:sz w:val="22"/>
                <w:szCs w:val="22"/>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7801" w:rsidRDefault="00957801" w:rsidP="003A406A">
            <w:pPr>
              <w:jc w:val="center"/>
              <w:rPr>
                <w:sz w:val="22"/>
                <w:szCs w:val="22"/>
              </w:rPr>
            </w:pPr>
            <w:r>
              <w:rPr>
                <w:sz w:val="22"/>
                <w:szCs w:val="22"/>
              </w:rPr>
              <w:t>39289,0</w:t>
            </w:r>
          </w:p>
        </w:tc>
        <w:tc>
          <w:tcPr>
            <w:tcW w:w="1134" w:type="dxa"/>
            <w:tcBorders>
              <w:top w:val="single" w:sz="4" w:space="0" w:color="auto"/>
              <w:left w:val="single" w:sz="4" w:space="0" w:color="auto"/>
              <w:bottom w:val="single" w:sz="4" w:space="0" w:color="auto"/>
              <w:right w:val="single" w:sz="4" w:space="0" w:color="auto"/>
            </w:tcBorders>
          </w:tcPr>
          <w:p w:rsidR="00957801" w:rsidRDefault="00957801" w:rsidP="003A406A">
            <w:pPr>
              <w:jc w:val="center"/>
              <w:rPr>
                <w:sz w:val="22"/>
                <w:szCs w:val="22"/>
              </w:rPr>
            </w:pPr>
          </w:p>
          <w:p w:rsidR="00957801" w:rsidRDefault="00957801" w:rsidP="003A406A">
            <w:pPr>
              <w:jc w:val="center"/>
              <w:rPr>
                <w:sz w:val="22"/>
                <w:szCs w:val="22"/>
              </w:rPr>
            </w:pPr>
            <w:r>
              <w:rPr>
                <w:sz w:val="22"/>
                <w:szCs w:val="22"/>
              </w:rPr>
              <w:t>851,5</w:t>
            </w:r>
          </w:p>
        </w:tc>
        <w:tc>
          <w:tcPr>
            <w:tcW w:w="1134" w:type="dxa"/>
            <w:tcBorders>
              <w:top w:val="single" w:sz="4" w:space="0" w:color="auto"/>
              <w:left w:val="single" w:sz="4" w:space="0" w:color="auto"/>
              <w:bottom w:val="single" w:sz="4" w:space="0" w:color="auto"/>
              <w:right w:val="single" w:sz="4" w:space="0" w:color="auto"/>
            </w:tcBorders>
          </w:tcPr>
          <w:p w:rsidR="00957801" w:rsidRDefault="00957801" w:rsidP="003A406A">
            <w:pPr>
              <w:jc w:val="center"/>
              <w:rPr>
                <w:sz w:val="22"/>
                <w:szCs w:val="22"/>
              </w:rPr>
            </w:pPr>
          </w:p>
          <w:p w:rsidR="00957801" w:rsidRDefault="00957801" w:rsidP="003A406A">
            <w:pPr>
              <w:jc w:val="center"/>
              <w:rPr>
                <w:sz w:val="22"/>
                <w:szCs w:val="22"/>
              </w:rPr>
            </w:pPr>
            <w:r>
              <w:rPr>
                <w:sz w:val="22"/>
                <w:szCs w:val="22"/>
              </w:rPr>
              <w:t>917,3</w:t>
            </w:r>
          </w:p>
        </w:tc>
      </w:tr>
      <w:tr w:rsidR="00957801" w:rsidTr="00961026">
        <w:trPr>
          <w:trHeight w:val="427"/>
        </w:trPr>
        <w:tc>
          <w:tcPr>
            <w:tcW w:w="2835" w:type="dxa"/>
            <w:tcBorders>
              <w:top w:val="single" w:sz="4" w:space="0" w:color="auto"/>
              <w:left w:val="single" w:sz="4" w:space="0" w:color="auto"/>
              <w:bottom w:val="single" w:sz="4" w:space="0" w:color="auto"/>
              <w:right w:val="single" w:sz="4" w:space="0" w:color="auto"/>
            </w:tcBorders>
            <w:hideMark/>
          </w:tcPr>
          <w:p w:rsidR="00957801" w:rsidRDefault="00957801" w:rsidP="003A406A">
            <w:pPr>
              <w:rPr>
                <w:b/>
                <w:snapToGrid w:val="0"/>
                <w:sz w:val="22"/>
                <w:szCs w:val="22"/>
              </w:rPr>
            </w:pPr>
            <w:r>
              <w:rPr>
                <w:b/>
                <w:snapToGrid w:val="0"/>
                <w:sz w:val="22"/>
                <w:szCs w:val="22"/>
              </w:rPr>
              <w:t>2 02 10000 00 0000 150</w:t>
            </w:r>
          </w:p>
        </w:tc>
        <w:tc>
          <w:tcPr>
            <w:tcW w:w="4678" w:type="dxa"/>
            <w:tcBorders>
              <w:top w:val="single" w:sz="4" w:space="0" w:color="auto"/>
              <w:left w:val="single" w:sz="4" w:space="0" w:color="auto"/>
              <w:bottom w:val="single" w:sz="4" w:space="0" w:color="auto"/>
              <w:right w:val="single" w:sz="4" w:space="0" w:color="auto"/>
            </w:tcBorders>
            <w:hideMark/>
          </w:tcPr>
          <w:p w:rsidR="00957801" w:rsidRDefault="00957801" w:rsidP="003A406A">
            <w:pPr>
              <w:rPr>
                <w:b/>
                <w:sz w:val="22"/>
                <w:szCs w:val="22"/>
              </w:rPr>
            </w:pPr>
            <w:r>
              <w:rPr>
                <w:b/>
                <w:sz w:val="22"/>
                <w:szCs w:val="22"/>
              </w:rPr>
              <w:t>Дотации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center"/>
              <w:rPr>
                <w:b/>
                <w:sz w:val="22"/>
                <w:szCs w:val="22"/>
              </w:rPr>
            </w:pPr>
            <w:r>
              <w:rPr>
                <w:b/>
                <w:sz w:val="22"/>
                <w:szCs w:val="22"/>
              </w:rPr>
              <w:t>328,5</w:t>
            </w:r>
          </w:p>
        </w:tc>
        <w:tc>
          <w:tcPr>
            <w:tcW w:w="1134"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center"/>
              <w:rPr>
                <w:b/>
                <w:sz w:val="22"/>
                <w:szCs w:val="22"/>
              </w:rPr>
            </w:pPr>
            <w:r>
              <w:rPr>
                <w:b/>
                <w:sz w:val="22"/>
                <w:szCs w:val="22"/>
              </w:rPr>
              <w:t>337,0</w:t>
            </w:r>
          </w:p>
        </w:tc>
        <w:tc>
          <w:tcPr>
            <w:tcW w:w="1134"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center"/>
              <w:rPr>
                <w:b/>
                <w:sz w:val="22"/>
                <w:szCs w:val="22"/>
              </w:rPr>
            </w:pPr>
            <w:r>
              <w:rPr>
                <w:b/>
                <w:sz w:val="22"/>
                <w:szCs w:val="22"/>
              </w:rPr>
              <w:t>348,5</w:t>
            </w:r>
          </w:p>
        </w:tc>
      </w:tr>
      <w:tr w:rsidR="00957801" w:rsidTr="00961026">
        <w:trPr>
          <w:trHeight w:val="179"/>
        </w:trPr>
        <w:tc>
          <w:tcPr>
            <w:tcW w:w="2835" w:type="dxa"/>
            <w:tcBorders>
              <w:top w:val="single" w:sz="4" w:space="0" w:color="auto"/>
              <w:left w:val="single" w:sz="4" w:space="0" w:color="auto"/>
              <w:bottom w:val="single" w:sz="4" w:space="0" w:color="auto"/>
              <w:right w:val="single" w:sz="4" w:space="0" w:color="auto"/>
            </w:tcBorders>
            <w:hideMark/>
          </w:tcPr>
          <w:p w:rsidR="00957801" w:rsidRDefault="00957801" w:rsidP="003A406A">
            <w:pPr>
              <w:rPr>
                <w:snapToGrid w:val="0"/>
                <w:sz w:val="22"/>
                <w:szCs w:val="22"/>
              </w:rPr>
            </w:pPr>
            <w:r>
              <w:rPr>
                <w:snapToGrid w:val="0"/>
                <w:sz w:val="22"/>
                <w:szCs w:val="22"/>
              </w:rPr>
              <w:t>2 02 16001 10 0000 150</w:t>
            </w:r>
          </w:p>
        </w:tc>
        <w:tc>
          <w:tcPr>
            <w:tcW w:w="4678" w:type="dxa"/>
            <w:tcBorders>
              <w:top w:val="single" w:sz="4" w:space="0" w:color="auto"/>
              <w:left w:val="single" w:sz="4" w:space="0" w:color="auto"/>
              <w:bottom w:val="single" w:sz="4" w:space="0" w:color="auto"/>
              <w:right w:val="single" w:sz="4" w:space="0" w:color="auto"/>
            </w:tcBorders>
            <w:hideMark/>
          </w:tcPr>
          <w:p w:rsidR="00957801" w:rsidRDefault="00957801" w:rsidP="003A406A">
            <w:pPr>
              <w:rPr>
                <w:snapToGrid w:val="0"/>
                <w:sz w:val="22"/>
                <w:szCs w:val="22"/>
              </w:rPr>
            </w:pPr>
            <w:r>
              <w:rPr>
                <w:snapToGrid w:val="0"/>
                <w:sz w:val="22"/>
                <w:szCs w:val="22"/>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center"/>
              <w:rPr>
                <w:sz w:val="22"/>
                <w:szCs w:val="22"/>
              </w:rPr>
            </w:pPr>
            <w:r>
              <w:rPr>
                <w:sz w:val="22"/>
                <w:szCs w:val="22"/>
              </w:rPr>
              <w:t>295,2</w:t>
            </w:r>
          </w:p>
        </w:tc>
        <w:tc>
          <w:tcPr>
            <w:tcW w:w="1134"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center"/>
              <w:rPr>
                <w:sz w:val="22"/>
                <w:szCs w:val="22"/>
              </w:rPr>
            </w:pPr>
            <w:r>
              <w:rPr>
                <w:sz w:val="22"/>
                <w:szCs w:val="22"/>
              </w:rPr>
              <w:t>303,9</w:t>
            </w:r>
          </w:p>
        </w:tc>
        <w:tc>
          <w:tcPr>
            <w:tcW w:w="1134"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center"/>
              <w:rPr>
                <w:sz w:val="22"/>
                <w:szCs w:val="22"/>
              </w:rPr>
            </w:pPr>
            <w:r>
              <w:rPr>
                <w:sz w:val="22"/>
                <w:szCs w:val="22"/>
              </w:rPr>
              <w:t>315,5</w:t>
            </w:r>
          </w:p>
        </w:tc>
      </w:tr>
      <w:tr w:rsidR="00957801" w:rsidTr="00961026">
        <w:trPr>
          <w:trHeight w:val="495"/>
        </w:trPr>
        <w:tc>
          <w:tcPr>
            <w:tcW w:w="2835" w:type="dxa"/>
            <w:tcBorders>
              <w:top w:val="single" w:sz="4" w:space="0" w:color="auto"/>
              <w:left w:val="single" w:sz="4" w:space="0" w:color="auto"/>
              <w:bottom w:val="single" w:sz="4" w:space="0" w:color="auto"/>
              <w:right w:val="single" w:sz="4" w:space="0" w:color="auto"/>
            </w:tcBorders>
          </w:tcPr>
          <w:p w:rsidR="00957801" w:rsidRDefault="00957801" w:rsidP="003A406A">
            <w:pPr>
              <w:rPr>
                <w:snapToGrid w:val="0"/>
                <w:sz w:val="22"/>
                <w:szCs w:val="22"/>
              </w:rPr>
            </w:pPr>
            <w:r>
              <w:rPr>
                <w:snapToGrid w:val="0"/>
                <w:sz w:val="22"/>
                <w:szCs w:val="22"/>
              </w:rPr>
              <w:t>2 02 16001 10 0001 150</w:t>
            </w:r>
          </w:p>
          <w:p w:rsidR="00957801" w:rsidRDefault="00957801" w:rsidP="003A406A">
            <w:pPr>
              <w:rPr>
                <w:snapToGrid w:val="0"/>
                <w:sz w:val="22"/>
                <w:szCs w:val="22"/>
              </w:rPr>
            </w:pPr>
          </w:p>
        </w:tc>
        <w:tc>
          <w:tcPr>
            <w:tcW w:w="4678" w:type="dxa"/>
            <w:tcBorders>
              <w:top w:val="single" w:sz="4" w:space="0" w:color="auto"/>
              <w:left w:val="single" w:sz="4" w:space="0" w:color="auto"/>
              <w:bottom w:val="single" w:sz="4" w:space="0" w:color="auto"/>
              <w:right w:val="single" w:sz="4" w:space="0" w:color="auto"/>
            </w:tcBorders>
            <w:hideMark/>
          </w:tcPr>
          <w:p w:rsidR="00957801" w:rsidRDefault="00957801" w:rsidP="003A406A">
            <w:pPr>
              <w:rPr>
                <w:snapToGrid w:val="0"/>
                <w:sz w:val="22"/>
                <w:szCs w:val="22"/>
              </w:rPr>
            </w:pPr>
            <w:r>
              <w:rPr>
                <w:snapToGrid w:val="0"/>
                <w:sz w:val="22"/>
                <w:szCs w:val="22"/>
              </w:rPr>
              <w:t>Дотации бюджетам сельских поселений на выравнивание бюджетной обеспеченности из бюджета муниципального района (за счет областной субвенции)</w:t>
            </w:r>
          </w:p>
        </w:tc>
        <w:tc>
          <w:tcPr>
            <w:tcW w:w="1134"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center"/>
              <w:rPr>
                <w:sz w:val="22"/>
                <w:szCs w:val="22"/>
              </w:rPr>
            </w:pPr>
            <w:r>
              <w:rPr>
                <w:sz w:val="22"/>
                <w:szCs w:val="22"/>
              </w:rPr>
              <w:t>295,2</w:t>
            </w:r>
          </w:p>
        </w:tc>
        <w:tc>
          <w:tcPr>
            <w:tcW w:w="1134"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center"/>
              <w:rPr>
                <w:sz w:val="22"/>
                <w:szCs w:val="22"/>
              </w:rPr>
            </w:pPr>
            <w:r>
              <w:rPr>
                <w:sz w:val="22"/>
                <w:szCs w:val="22"/>
              </w:rPr>
              <w:t>303,9</w:t>
            </w:r>
          </w:p>
        </w:tc>
        <w:tc>
          <w:tcPr>
            <w:tcW w:w="1134"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center"/>
              <w:rPr>
                <w:sz w:val="22"/>
                <w:szCs w:val="22"/>
              </w:rPr>
            </w:pPr>
            <w:r>
              <w:rPr>
                <w:sz w:val="22"/>
                <w:szCs w:val="22"/>
              </w:rPr>
              <w:t>315,5</w:t>
            </w:r>
          </w:p>
        </w:tc>
      </w:tr>
      <w:tr w:rsidR="00957801" w:rsidTr="00961026">
        <w:trPr>
          <w:trHeight w:val="702"/>
        </w:trPr>
        <w:tc>
          <w:tcPr>
            <w:tcW w:w="2835" w:type="dxa"/>
            <w:tcBorders>
              <w:top w:val="single" w:sz="4" w:space="0" w:color="auto"/>
              <w:left w:val="single" w:sz="4" w:space="0" w:color="auto"/>
              <w:bottom w:val="single" w:sz="4" w:space="0" w:color="auto"/>
              <w:right w:val="single" w:sz="4" w:space="0" w:color="auto"/>
            </w:tcBorders>
          </w:tcPr>
          <w:p w:rsidR="00957801" w:rsidRDefault="00957801" w:rsidP="003A406A">
            <w:pPr>
              <w:rPr>
                <w:snapToGrid w:val="0"/>
                <w:sz w:val="22"/>
                <w:szCs w:val="22"/>
              </w:rPr>
            </w:pPr>
            <w:r>
              <w:rPr>
                <w:snapToGrid w:val="0"/>
                <w:sz w:val="22"/>
                <w:szCs w:val="22"/>
              </w:rPr>
              <w:t>2 02 16001 10 0002 150</w:t>
            </w:r>
          </w:p>
          <w:p w:rsidR="00957801" w:rsidRDefault="00957801" w:rsidP="003A406A">
            <w:pPr>
              <w:rPr>
                <w:snapToGrid w:val="0"/>
                <w:sz w:val="22"/>
                <w:szCs w:val="22"/>
              </w:rPr>
            </w:pPr>
          </w:p>
        </w:tc>
        <w:tc>
          <w:tcPr>
            <w:tcW w:w="4678" w:type="dxa"/>
            <w:tcBorders>
              <w:top w:val="single" w:sz="4" w:space="0" w:color="auto"/>
              <w:left w:val="single" w:sz="4" w:space="0" w:color="auto"/>
              <w:bottom w:val="single" w:sz="4" w:space="0" w:color="auto"/>
              <w:right w:val="single" w:sz="4" w:space="0" w:color="auto"/>
            </w:tcBorders>
            <w:hideMark/>
          </w:tcPr>
          <w:p w:rsidR="00957801" w:rsidRDefault="00957801" w:rsidP="003A406A">
            <w:pPr>
              <w:rPr>
                <w:snapToGrid w:val="0"/>
                <w:sz w:val="22"/>
                <w:szCs w:val="22"/>
              </w:rPr>
            </w:pPr>
            <w:r>
              <w:rPr>
                <w:snapToGrid w:val="0"/>
                <w:sz w:val="22"/>
                <w:szCs w:val="22"/>
              </w:rPr>
              <w:t>Дотации бюджетам поселений на выравнивание бюджетной обеспеченности из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center"/>
              <w:rPr>
                <w:sz w:val="22"/>
                <w:szCs w:val="22"/>
              </w:rPr>
            </w:pPr>
            <w:r>
              <w:rPr>
                <w:sz w:val="22"/>
                <w:szCs w:val="22"/>
              </w:rPr>
              <w:t>33,3</w:t>
            </w:r>
          </w:p>
        </w:tc>
        <w:tc>
          <w:tcPr>
            <w:tcW w:w="1134"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center"/>
              <w:rPr>
                <w:sz w:val="22"/>
                <w:szCs w:val="22"/>
              </w:rPr>
            </w:pPr>
            <w:r>
              <w:rPr>
                <w:sz w:val="22"/>
                <w:szCs w:val="22"/>
              </w:rPr>
              <w:t>33,1</w:t>
            </w:r>
          </w:p>
        </w:tc>
        <w:tc>
          <w:tcPr>
            <w:tcW w:w="1134"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center"/>
              <w:rPr>
                <w:sz w:val="22"/>
                <w:szCs w:val="22"/>
              </w:rPr>
            </w:pPr>
            <w:r>
              <w:rPr>
                <w:sz w:val="22"/>
                <w:szCs w:val="22"/>
              </w:rPr>
              <w:t>33,0</w:t>
            </w:r>
          </w:p>
        </w:tc>
      </w:tr>
      <w:tr w:rsidR="00957801" w:rsidTr="00961026">
        <w:trPr>
          <w:trHeight w:val="627"/>
        </w:trPr>
        <w:tc>
          <w:tcPr>
            <w:tcW w:w="2835" w:type="dxa"/>
            <w:tcBorders>
              <w:top w:val="single" w:sz="4" w:space="0" w:color="auto"/>
              <w:left w:val="single" w:sz="4" w:space="0" w:color="auto"/>
              <w:bottom w:val="single" w:sz="4" w:space="0" w:color="auto"/>
              <w:right w:val="single" w:sz="4" w:space="0" w:color="auto"/>
            </w:tcBorders>
            <w:hideMark/>
          </w:tcPr>
          <w:p w:rsidR="00957801" w:rsidRDefault="00957801" w:rsidP="003A406A">
            <w:pPr>
              <w:rPr>
                <w:b/>
                <w:snapToGrid w:val="0"/>
                <w:sz w:val="22"/>
                <w:szCs w:val="22"/>
              </w:rPr>
            </w:pPr>
            <w:r>
              <w:rPr>
                <w:b/>
                <w:snapToGrid w:val="0"/>
                <w:sz w:val="22"/>
                <w:szCs w:val="22"/>
              </w:rPr>
              <w:lastRenderedPageBreak/>
              <w:t>2 02 20000 00 0000 150</w:t>
            </w:r>
          </w:p>
        </w:tc>
        <w:tc>
          <w:tcPr>
            <w:tcW w:w="4678" w:type="dxa"/>
            <w:tcBorders>
              <w:top w:val="single" w:sz="4" w:space="0" w:color="auto"/>
              <w:left w:val="single" w:sz="4" w:space="0" w:color="auto"/>
              <w:bottom w:val="single" w:sz="4" w:space="0" w:color="auto"/>
              <w:right w:val="single" w:sz="4" w:space="0" w:color="auto"/>
            </w:tcBorders>
            <w:hideMark/>
          </w:tcPr>
          <w:p w:rsidR="00957801" w:rsidRDefault="00957801" w:rsidP="003A406A">
            <w:pPr>
              <w:rPr>
                <w:b/>
                <w:bCs/>
                <w:sz w:val="22"/>
                <w:szCs w:val="22"/>
              </w:rPr>
            </w:pPr>
            <w:r>
              <w:rPr>
                <w:b/>
                <w:bCs/>
                <w:sz w:val="22"/>
                <w:szCs w:val="22"/>
              </w:rPr>
              <w:t>Субсидии бюджетам бюджетной системы Российской Федерации (межбюджетные субсидии)</w:t>
            </w:r>
          </w:p>
        </w:tc>
        <w:tc>
          <w:tcPr>
            <w:tcW w:w="1134"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center"/>
              <w:rPr>
                <w:b/>
                <w:sz w:val="22"/>
                <w:szCs w:val="22"/>
              </w:rPr>
            </w:pPr>
            <w:r>
              <w:rPr>
                <w:b/>
                <w:sz w:val="22"/>
                <w:szCs w:val="22"/>
              </w:rPr>
              <w:t>28433,0</w:t>
            </w:r>
          </w:p>
        </w:tc>
        <w:tc>
          <w:tcPr>
            <w:tcW w:w="1134" w:type="dxa"/>
            <w:tcBorders>
              <w:top w:val="single" w:sz="4" w:space="0" w:color="auto"/>
              <w:left w:val="single" w:sz="4" w:space="0" w:color="auto"/>
              <w:bottom w:val="single" w:sz="4" w:space="0" w:color="auto"/>
              <w:right w:val="single" w:sz="4" w:space="0" w:color="auto"/>
            </w:tcBorders>
          </w:tcPr>
          <w:p w:rsidR="00957801" w:rsidRDefault="00957801" w:rsidP="003A406A">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center"/>
              <w:rPr>
                <w:b/>
                <w:sz w:val="22"/>
                <w:szCs w:val="22"/>
              </w:rPr>
            </w:pPr>
            <w:r>
              <w:rPr>
                <w:b/>
                <w:sz w:val="22"/>
                <w:szCs w:val="22"/>
              </w:rPr>
              <w:t>37,3</w:t>
            </w:r>
          </w:p>
        </w:tc>
      </w:tr>
      <w:tr w:rsidR="00957801" w:rsidTr="00961026">
        <w:trPr>
          <w:trHeight w:val="627"/>
        </w:trPr>
        <w:tc>
          <w:tcPr>
            <w:tcW w:w="2835" w:type="dxa"/>
            <w:tcBorders>
              <w:top w:val="single" w:sz="4" w:space="0" w:color="auto"/>
              <w:left w:val="single" w:sz="4" w:space="0" w:color="auto"/>
              <w:bottom w:val="single" w:sz="4" w:space="0" w:color="auto"/>
              <w:right w:val="single" w:sz="4" w:space="0" w:color="auto"/>
            </w:tcBorders>
            <w:hideMark/>
          </w:tcPr>
          <w:p w:rsidR="00957801" w:rsidRDefault="00957801" w:rsidP="003A406A">
            <w:pPr>
              <w:rPr>
                <w:b/>
                <w:snapToGrid w:val="0"/>
                <w:sz w:val="22"/>
                <w:szCs w:val="22"/>
              </w:rPr>
            </w:pPr>
            <w:r>
              <w:rPr>
                <w:snapToGrid w:val="0"/>
                <w:sz w:val="22"/>
                <w:szCs w:val="22"/>
              </w:rPr>
              <w:t>202 25555 10 0000 150</w:t>
            </w:r>
          </w:p>
        </w:tc>
        <w:tc>
          <w:tcPr>
            <w:tcW w:w="4678" w:type="dxa"/>
            <w:tcBorders>
              <w:top w:val="single" w:sz="4" w:space="0" w:color="auto"/>
              <w:left w:val="single" w:sz="4" w:space="0" w:color="auto"/>
              <w:bottom w:val="single" w:sz="4" w:space="0" w:color="auto"/>
              <w:right w:val="single" w:sz="4" w:space="0" w:color="auto"/>
            </w:tcBorders>
            <w:hideMark/>
          </w:tcPr>
          <w:p w:rsidR="00957801" w:rsidRDefault="00957801" w:rsidP="003A406A">
            <w:pPr>
              <w:rPr>
                <w:sz w:val="22"/>
                <w:szCs w:val="22"/>
              </w:rPr>
            </w:pPr>
            <w:r>
              <w:rPr>
                <w:sz w:val="22"/>
                <w:szCs w:val="22"/>
              </w:rPr>
              <w:t>Субсидии бюджетам сельских поселений на реализацию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center"/>
              <w:rPr>
                <w:sz w:val="22"/>
                <w:szCs w:val="22"/>
              </w:rPr>
            </w:pPr>
            <w:r>
              <w:rPr>
                <w:sz w:val="22"/>
                <w:szCs w:val="22"/>
              </w:rPr>
              <w:t>11000,0</w:t>
            </w:r>
          </w:p>
        </w:tc>
        <w:tc>
          <w:tcPr>
            <w:tcW w:w="1134" w:type="dxa"/>
            <w:tcBorders>
              <w:top w:val="single" w:sz="4" w:space="0" w:color="auto"/>
              <w:left w:val="single" w:sz="4" w:space="0" w:color="auto"/>
              <w:bottom w:val="single" w:sz="4" w:space="0" w:color="auto"/>
              <w:right w:val="single" w:sz="4" w:space="0" w:color="auto"/>
            </w:tcBorders>
          </w:tcPr>
          <w:p w:rsidR="00957801" w:rsidRDefault="00957801" w:rsidP="003A406A">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7801" w:rsidRDefault="00957801" w:rsidP="003A406A">
            <w:pPr>
              <w:jc w:val="center"/>
              <w:rPr>
                <w:b/>
                <w:sz w:val="22"/>
                <w:szCs w:val="22"/>
              </w:rPr>
            </w:pPr>
          </w:p>
        </w:tc>
      </w:tr>
      <w:tr w:rsidR="00957801" w:rsidTr="00961026">
        <w:trPr>
          <w:trHeight w:val="627"/>
        </w:trPr>
        <w:tc>
          <w:tcPr>
            <w:tcW w:w="2835" w:type="dxa"/>
            <w:tcBorders>
              <w:top w:val="single" w:sz="4" w:space="0" w:color="auto"/>
              <w:left w:val="single" w:sz="4" w:space="0" w:color="auto"/>
              <w:bottom w:val="single" w:sz="4" w:space="0" w:color="auto"/>
              <w:right w:val="single" w:sz="4" w:space="0" w:color="auto"/>
            </w:tcBorders>
            <w:hideMark/>
          </w:tcPr>
          <w:p w:rsidR="00957801" w:rsidRDefault="00957801" w:rsidP="003A406A">
            <w:pPr>
              <w:rPr>
                <w:sz w:val="22"/>
                <w:szCs w:val="22"/>
              </w:rPr>
            </w:pPr>
            <w:r>
              <w:rPr>
                <w:sz w:val="22"/>
                <w:szCs w:val="22"/>
              </w:rPr>
              <w:t>2 02 25299 10 0000 150</w:t>
            </w:r>
          </w:p>
        </w:tc>
        <w:tc>
          <w:tcPr>
            <w:tcW w:w="4678" w:type="dxa"/>
            <w:tcBorders>
              <w:top w:val="single" w:sz="4" w:space="0" w:color="auto"/>
              <w:left w:val="single" w:sz="4" w:space="0" w:color="auto"/>
              <w:bottom w:val="single" w:sz="4" w:space="0" w:color="auto"/>
              <w:right w:val="single" w:sz="4" w:space="0" w:color="auto"/>
            </w:tcBorders>
            <w:hideMark/>
          </w:tcPr>
          <w:p w:rsidR="00957801" w:rsidRDefault="00957801" w:rsidP="003A406A">
            <w:pPr>
              <w:rPr>
                <w:sz w:val="22"/>
                <w:szCs w:val="22"/>
              </w:rPr>
            </w:pPr>
            <w:r>
              <w:rPr>
                <w:sz w:val="22"/>
                <w:szCs w:val="22"/>
              </w:rPr>
              <w:t xml:space="preserve">Субсидии бюджетам сельских поселений на </w:t>
            </w:r>
            <w:proofErr w:type="spellStart"/>
            <w:r>
              <w:rPr>
                <w:sz w:val="22"/>
                <w:szCs w:val="22"/>
              </w:rPr>
              <w:t>софинансирование</w:t>
            </w:r>
            <w:proofErr w:type="spellEnd"/>
            <w:r>
              <w:rPr>
                <w:sz w:val="22"/>
                <w:szCs w:val="22"/>
              </w:rPr>
              <w:t xml:space="preserve"> расходных обязательств субъектов Российской Федерации, связанных с реализацией федеральной целевой </w:t>
            </w:r>
            <w:hyperlink r:id="rId9" w:history="1">
              <w:r>
                <w:rPr>
                  <w:rStyle w:val="a3"/>
                  <w:sz w:val="22"/>
                  <w:szCs w:val="22"/>
                </w:rPr>
                <w:t>программы</w:t>
              </w:r>
            </w:hyperlink>
            <w:r>
              <w:rPr>
                <w:sz w:val="22"/>
                <w:szCs w:val="22"/>
              </w:rPr>
              <w:t xml:space="preserve"> "Увековечение памяти погибших при защите Отечества на 2019 - 2024 годы"</w:t>
            </w:r>
          </w:p>
        </w:tc>
        <w:tc>
          <w:tcPr>
            <w:tcW w:w="1134" w:type="dxa"/>
            <w:tcBorders>
              <w:top w:val="single" w:sz="4" w:space="0" w:color="auto"/>
              <w:left w:val="single" w:sz="4" w:space="0" w:color="auto"/>
              <w:bottom w:val="single" w:sz="4" w:space="0" w:color="auto"/>
              <w:right w:val="single" w:sz="4" w:space="0" w:color="auto"/>
            </w:tcBorders>
          </w:tcPr>
          <w:p w:rsidR="00957801" w:rsidRDefault="00957801" w:rsidP="003A406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7801" w:rsidRDefault="00957801" w:rsidP="003A406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center"/>
              <w:rPr>
                <w:sz w:val="22"/>
                <w:szCs w:val="22"/>
              </w:rPr>
            </w:pPr>
            <w:r>
              <w:rPr>
                <w:sz w:val="22"/>
                <w:szCs w:val="22"/>
              </w:rPr>
              <w:t>37,3</w:t>
            </w:r>
          </w:p>
        </w:tc>
      </w:tr>
      <w:tr w:rsidR="00957801" w:rsidTr="00961026">
        <w:trPr>
          <w:trHeight w:val="627"/>
        </w:trPr>
        <w:tc>
          <w:tcPr>
            <w:tcW w:w="2835" w:type="dxa"/>
            <w:tcBorders>
              <w:top w:val="single" w:sz="4" w:space="0" w:color="auto"/>
              <w:left w:val="single" w:sz="4" w:space="0" w:color="auto"/>
              <w:bottom w:val="single" w:sz="4" w:space="0" w:color="auto"/>
              <w:right w:val="single" w:sz="4" w:space="0" w:color="auto"/>
            </w:tcBorders>
            <w:hideMark/>
          </w:tcPr>
          <w:p w:rsidR="00957801" w:rsidRDefault="00957801" w:rsidP="003A406A">
            <w:pPr>
              <w:rPr>
                <w:snapToGrid w:val="0"/>
                <w:sz w:val="22"/>
                <w:szCs w:val="22"/>
              </w:rPr>
            </w:pPr>
            <w:r>
              <w:rPr>
                <w:sz w:val="22"/>
                <w:szCs w:val="22"/>
              </w:rPr>
              <w:t>202 29999 10 0118 150</w:t>
            </w:r>
          </w:p>
        </w:tc>
        <w:tc>
          <w:tcPr>
            <w:tcW w:w="4678" w:type="dxa"/>
            <w:tcBorders>
              <w:top w:val="single" w:sz="4" w:space="0" w:color="auto"/>
              <w:left w:val="single" w:sz="4" w:space="0" w:color="auto"/>
              <w:bottom w:val="single" w:sz="4" w:space="0" w:color="auto"/>
              <w:right w:val="single" w:sz="4" w:space="0" w:color="auto"/>
            </w:tcBorders>
            <w:hideMark/>
          </w:tcPr>
          <w:p w:rsidR="00957801" w:rsidRDefault="00957801" w:rsidP="003A406A">
            <w:pPr>
              <w:rPr>
                <w:snapToGrid w:val="0"/>
                <w:sz w:val="22"/>
                <w:szCs w:val="22"/>
              </w:rPr>
            </w:pPr>
            <w:r>
              <w:rPr>
                <w:snapToGrid w:val="0"/>
                <w:sz w:val="22"/>
                <w:szCs w:val="22"/>
              </w:rPr>
              <w:t>Субсидии бюджетам сельских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w:t>
            </w:r>
          </w:p>
        </w:tc>
        <w:tc>
          <w:tcPr>
            <w:tcW w:w="1134"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center"/>
              <w:rPr>
                <w:sz w:val="22"/>
                <w:szCs w:val="22"/>
              </w:rPr>
            </w:pPr>
            <w:r>
              <w:rPr>
                <w:sz w:val="22"/>
                <w:szCs w:val="22"/>
              </w:rPr>
              <w:t>15933,0</w:t>
            </w:r>
          </w:p>
        </w:tc>
        <w:tc>
          <w:tcPr>
            <w:tcW w:w="1134" w:type="dxa"/>
            <w:tcBorders>
              <w:top w:val="single" w:sz="4" w:space="0" w:color="auto"/>
              <w:left w:val="single" w:sz="4" w:space="0" w:color="auto"/>
              <w:bottom w:val="single" w:sz="4" w:space="0" w:color="auto"/>
              <w:right w:val="single" w:sz="4" w:space="0" w:color="auto"/>
            </w:tcBorders>
          </w:tcPr>
          <w:p w:rsidR="00957801" w:rsidRDefault="00957801" w:rsidP="003A406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7801" w:rsidRDefault="00957801" w:rsidP="003A406A">
            <w:pPr>
              <w:jc w:val="center"/>
              <w:rPr>
                <w:sz w:val="22"/>
                <w:szCs w:val="22"/>
              </w:rPr>
            </w:pPr>
          </w:p>
        </w:tc>
      </w:tr>
      <w:tr w:rsidR="00957801" w:rsidTr="00961026">
        <w:trPr>
          <w:trHeight w:val="524"/>
        </w:trPr>
        <w:tc>
          <w:tcPr>
            <w:tcW w:w="2835" w:type="dxa"/>
            <w:tcBorders>
              <w:top w:val="single" w:sz="4" w:space="0" w:color="auto"/>
              <w:left w:val="single" w:sz="4" w:space="0" w:color="auto"/>
              <w:bottom w:val="single" w:sz="4" w:space="0" w:color="auto"/>
              <w:right w:val="single" w:sz="4" w:space="0" w:color="auto"/>
            </w:tcBorders>
            <w:hideMark/>
          </w:tcPr>
          <w:p w:rsidR="00957801" w:rsidRDefault="00957801" w:rsidP="003A406A">
            <w:pPr>
              <w:rPr>
                <w:b/>
                <w:snapToGrid w:val="0"/>
                <w:sz w:val="22"/>
                <w:szCs w:val="22"/>
              </w:rPr>
            </w:pPr>
            <w:r>
              <w:rPr>
                <w:snapToGrid w:val="0"/>
                <w:sz w:val="22"/>
                <w:szCs w:val="22"/>
              </w:rPr>
              <w:t>202 29999 10 0073 150</w:t>
            </w:r>
          </w:p>
        </w:tc>
        <w:tc>
          <w:tcPr>
            <w:tcW w:w="4678" w:type="dxa"/>
            <w:tcBorders>
              <w:top w:val="single" w:sz="4" w:space="0" w:color="auto"/>
              <w:left w:val="single" w:sz="4" w:space="0" w:color="auto"/>
              <w:bottom w:val="single" w:sz="4" w:space="0" w:color="auto"/>
              <w:right w:val="single" w:sz="4" w:space="0" w:color="auto"/>
            </w:tcBorders>
            <w:hideMark/>
          </w:tcPr>
          <w:p w:rsidR="00957801" w:rsidRDefault="00957801" w:rsidP="003A406A">
            <w:pPr>
              <w:rPr>
                <w:b/>
                <w:bCs/>
                <w:sz w:val="22"/>
                <w:szCs w:val="22"/>
              </w:rPr>
            </w:pPr>
            <w:r>
              <w:rPr>
                <w:sz w:val="22"/>
                <w:szCs w:val="22"/>
              </w:rPr>
              <w:t>Субсидии бюджетам сельских поселений области на реализацию инициативных проектов</w:t>
            </w:r>
          </w:p>
        </w:tc>
        <w:tc>
          <w:tcPr>
            <w:tcW w:w="1134"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center"/>
              <w:rPr>
                <w:bCs/>
                <w:sz w:val="22"/>
                <w:szCs w:val="22"/>
              </w:rPr>
            </w:pPr>
            <w:r>
              <w:rPr>
                <w:bCs/>
                <w:sz w:val="22"/>
                <w:szCs w:val="22"/>
              </w:rPr>
              <w:t>1500,0</w:t>
            </w:r>
          </w:p>
        </w:tc>
        <w:tc>
          <w:tcPr>
            <w:tcW w:w="1134" w:type="dxa"/>
            <w:tcBorders>
              <w:top w:val="single" w:sz="4" w:space="0" w:color="auto"/>
              <w:left w:val="single" w:sz="4" w:space="0" w:color="auto"/>
              <w:bottom w:val="single" w:sz="4" w:space="0" w:color="auto"/>
              <w:right w:val="single" w:sz="4" w:space="0" w:color="auto"/>
            </w:tcBorders>
          </w:tcPr>
          <w:p w:rsidR="00957801" w:rsidRDefault="00957801" w:rsidP="003A406A">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7801" w:rsidRDefault="00957801" w:rsidP="003A406A">
            <w:pPr>
              <w:jc w:val="center"/>
              <w:rPr>
                <w:b/>
                <w:sz w:val="22"/>
                <w:szCs w:val="22"/>
              </w:rPr>
            </w:pPr>
          </w:p>
        </w:tc>
      </w:tr>
      <w:tr w:rsidR="00957801" w:rsidTr="00961026">
        <w:trPr>
          <w:trHeight w:val="524"/>
        </w:trPr>
        <w:tc>
          <w:tcPr>
            <w:tcW w:w="2835" w:type="dxa"/>
            <w:tcBorders>
              <w:top w:val="single" w:sz="4" w:space="0" w:color="auto"/>
              <w:left w:val="single" w:sz="4" w:space="0" w:color="auto"/>
              <w:bottom w:val="single" w:sz="4" w:space="0" w:color="auto"/>
              <w:right w:val="single" w:sz="4" w:space="0" w:color="auto"/>
            </w:tcBorders>
            <w:hideMark/>
          </w:tcPr>
          <w:p w:rsidR="00957801" w:rsidRDefault="00957801" w:rsidP="003A406A">
            <w:pPr>
              <w:rPr>
                <w:b/>
                <w:snapToGrid w:val="0"/>
                <w:sz w:val="22"/>
                <w:szCs w:val="22"/>
              </w:rPr>
            </w:pPr>
            <w:r>
              <w:rPr>
                <w:b/>
                <w:snapToGrid w:val="0"/>
                <w:sz w:val="22"/>
                <w:szCs w:val="22"/>
              </w:rPr>
              <w:t>202 30000 00 0000 150</w:t>
            </w:r>
          </w:p>
        </w:tc>
        <w:tc>
          <w:tcPr>
            <w:tcW w:w="4678" w:type="dxa"/>
            <w:tcBorders>
              <w:top w:val="single" w:sz="4" w:space="0" w:color="auto"/>
              <w:left w:val="single" w:sz="4" w:space="0" w:color="auto"/>
              <w:bottom w:val="single" w:sz="4" w:space="0" w:color="auto"/>
              <w:right w:val="single" w:sz="4" w:space="0" w:color="auto"/>
            </w:tcBorders>
            <w:hideMark/>
          </w:tcPr>
          <w:p w:rsidR="00957801" w:rsidRDefault="00957801" w:rsidP="003A406A">
            <w:pPr>
              <w:rPr>
                <w:b/>
                <w:snapToGrid w:val="0"/>
                <w:sz w:val="22"/>
                <w:szCs w:val="22"/>
              </w:rPr>
            </w:pPr>
            <w:r>
              <w:rPr>
                <w:b/>
                <w:bCs/>
                <w:sz w:val="22"/>
                <w:szCs w:val="22"/>
              </w:rPr>
              <w:t>Субвенции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center"/>
              <w:rPr>
                <w:b/>
                <w:sz w:val="22"/>
                <w:szCs w:val="22"/>
              </w:rPr>
            </w:pPr>
            <w:r>
              <w:rPr>
                <w:b/>
                <w:sz w:val="22"/>
                <w:szCs w:val="22"/>
              </w:rPr>
              <w:t>527,5</w:t>
            </w:r>
          </w:p>
        </w:tc>
        <w:tc>
          <w:tcPr>
            <w:tcW w:w="1134"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center"/>
              <w:rPr>
                <w:b/>
                <w:sz w:val="22"/>
                <w:szCs w:val="22"/>
              </w:rPr>
            </w:pPr>
            <w:r>
              <w:rPr>
                <w:b/>
                <w:sz w:val="22"/>
                <w:szCs w:val="22"/>
              </w:rPr>
              <w:t>514,5</w:t>
            </w:r>
          </w:p>
        </w:tc>
        <w:tc>
          <w:tcPr>
            <w:tcW w:w="1134"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center"/>
              <w:rPr>
                <w:b/>
                <w:sz w:val="22"/>
                <w:szCs w:val="22"/>
              </w:rPr>
            </w:pPr>
            <w:r>
              <w:rPr>
                <w:b/>
                <w:sz w:val="22"/>
                <w:szCs w:val="22"/>
              </w:rPr>
              <w:t>531,5</w:t>
            </w:r>
          </w:p>
        </w:tc>
      </w:tr>
      <w:tr w:rsidR="00957801" w:rsidTr="00961026">
        <w:trPr>
          <w:trHeight w:val="274"/>
        </w:trPr>
        <w:tc>
          <w:tcPr>
            <w:tcW w:w="2835" w:type="dxa"/>
            <w:tcBorders>
              <w:top w:val="single" w:sz="4" w:space="0" w:color="auto"/>
              <w:left w:val="single" w:sz="4" w:space="0" w:color="auto"/>
              <w:bottom w:val="single" w:sz="4" w:space="0" w:color="auto"/>
              <w:right w:val="single" w:sz="4" w:space="0" w:color="auto"/>
            </w:tcBorders>
            <w:hideMark/>
          </w:tcPr>
          <w:p w:rsidR="00957801" w:rsidRDefault="00957801" w:rsidP="003A406A">
            <w:pPr>
              <w:rPr>
                <w:snapToGrid w:val="0"/>
                <w:sz w:val="22"/>
                <w:szCs w:val="22"/>
              </w:rPr>
            </w:pPr>
            <w:r>
              <w:rPr>
                <w:sz w:val="22"/>
                <w:szCs w:val="22"/>
              </w:rPr>
              <w:t>202 35118 10 0000 150</w:t>
            </w:r>
          </w:p>
        </w:tc>
        <w:tc>
          <w:tcPr>
            <w:tcW w:w="4678" w:type="dxa"/>
            <w:tcBorders>
              <w:top w:val="single" w:sz="4" w:space="0" w:color="auto"/>
              <w:left w:val="single" w:sz="4" w:space="0" w:color="auto"/>
              <w:bottom w:val="single" w:sz="4" w:space="0" w:color="auto"/>
              <w:right w:val="single" w:sz="4" w:space="0" w:color="auto"/>
            </w:tcBorders>
            <w:hideMark/>
          </w:tcPr>
          <w:p w:rsidR="00957801" w:rsidRDefault="00957801" w:rsidP="003A406A">
            <w:pPr>
              <w:rPr>
                <w:snapToGrid w:val="0"/>
                <w:sz w:val="22"/>
                <w:szCs w:val="22"/>
              </w:rPr>
            </w:pPr>
            <w:r>
              <w:rPr>
                <w:snapToGrid w:val="0"/>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center"/>
              <w:rPr>
                <w:sz w:val="22"/>
                <w:szCs w:val="22"/>
              </w:rPr>
            </w:pPr>
            <w:r>
              <w:rPr>
                <w:sz w:val="22"/>
                <w:szCs w:val="22"/>
              </w:rPr>
              <w:t>527,5</w:t>
            </w:r>
          </w:p>
        </w:tc>
        <w:tc>
          <w:tcPr>
            <w:tcW w:w="1134"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center"/>
              <w:rPr>
                <w:sz w:val="22"/>
                <w:szCs w:val="22"/>
              </w:rPr>
            </w:pPr>
            <w:r>
              <w:rPr>
                <w:sz w:val="22"/>
                <w:szCs w:val="22"/>
              </w:rPr>
              <w:t>514,5</w:t>
            </w:r>
          </w:p>
        </w:tc>
        <w:tc>
          <w:tcPr>
            <w:tcW w:w="1134"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center"/>
              <w:rPr>
                <w:sz w:val="22"/>
                <w:szCs w:val="22"/>
              </w:rPr>
            </w:pPr>
            <w:r>
              <w:rPr>
                <w:sz w:val="22"/>
                <w:szCs w:val="22"/>
              </w:rPr>
              <w:t>531,5</w:t>
            </w:r>
          </w:p>
        </w:tc>
      </w:tr>
      <w:tr w:rsidR="00957801" w:rsidTr="00961026">
        <w:trPr>
          <w:trHeight w:val="257"/>
        </w:trPr>
        <w:tc>
          <w:tcPr>
            <w:tcW w:w="2835" w:type="dxa"/>
            <w:tcBorders>
              <w:top w:val="single" w:sz="4" w:space="0" w:color="auto"/>
              <w:left w:val="single" w:sz="4" w:space="0" w:color="auto"/>
              <w:bottom w:val="single" w:sz="4" w:space="0" w:color="auto"/>
              <w:right w:val="single" w:sz="4" w:space="0" w:color="auto"/>
            </w:tcBorders>
            <w:hideMark/>
          </w:tcPr>
          <w:p w:rsidR="00957801" w:rsidRDefault="00957801" w:rsidP="003A406A">
            <w:pPr>
              <w:rPr>
                <w:b/>
                <w:sz w:val="22"/>
                <w:szCs w:val="22"/>
              </w:rPr>
            </w:pPr>
            <w:r>
              <w:rPr>
                <w:b/>
                <w:sz w:val="22"/>
                <w:szCs w:val="22"/>
              </w:rPr>
              <w:t>2 02 40000 00 0000 150</w:t>
            </w:r>
          </w:p>
        </w:tc>
        <w:tc>
          <w:tcPr>
            <w:tcW w:w="4678" w:type="dxa"/>
            <w:tcBorders>
              <w:top w:val="single" w:sz="4" w:space="0" w:color="auto"/>
              <w:left w:val="single" w:sz="4" w:space="0" w:color="auto"/>
              <w:bottom w:val="single" w:sz="4" w:space="0" w:color="auto"/>
              <w:right w:val="single" w:sz="4" w:space="0" w:color="auto"/>
            </w:tcBorders>
          </w:tcPr>
          <w:p w:rsidR="00957801" w:rsidRDefault="00957801" w:rsidP="003A406A">
            <w:pPr>
              <w:rPr>
                <w:b/>
                <w:bCs/>
                <w:sz w:val="22"/>
                <w:szCs w:val="22"/>
              </w:rPr>
            </w:pPr>
            <w:r>
              <w:rPr>
                <w:b/>
                <w:bCs/>
                <w:sz w:val="22"/>
                <w:szCs w:val="22"/>
              </w:rPr>
              <w:t>Иные межбюджетные трансферты</w:t>
            </w:r>
          </w:p>
          <w:p w:rsidR="00957801" w:rsidRDefault="00957801" w:rsidP="003A406A">
            <w:pP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57801" w:rsidRDefault="00957801" w:rsidP="003A406A">
            <w:pPr>
              <w:jc w:val="center"/>
              <w:rPr>
                <w:b/>
                <w:sz w:val="22"/>
                <w:szCs w:val="22"/>
              </w:rPr>
            </w:pPr>
            <w:r>
              <w:rPr>
                <w:b/>
                <w:sz w:val="22"/>
                <w:szCs w:val="22"/>
              </w:rPr>
              <w:t>10000,0</w:t>
            </w:r>
          </w:p>
        </w:tc>
        <w:tc>
          <w:tcPr>
            <w:tcW w:w="1134" w:type="dxa"/>
            <w:tcBorders>
              <w:top w:val="single" w:sz="4" w:space="0" w:color="auto"/>
              <w:left w:val="single" w:sz="4" w:space="0" w:color="auto"/>
              <w:bottom w:val="single" w:sz="4" w:space="0" w:color="auto"/>
              <w:right w:val="single" w:sz="4" w:space="0" w:color="auto"/>
            </w:tcBorders>
          </w:tcPr>
          <w:p w:rsidR="00957801" w:rsidRDefault="00957801" w:rsidP="003A406A">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7801" w:rsidRDefault="00957801" w:rsidP="003A406A">
            <w:pPr>
              <w:jc w:val="center"/>
              <w:rPr>
                <w:b/>
                <w:sz w:val="22"/>
                <w:szCs w:val="22"/>
              </w:rPr>
            </w:pPr>
          </w:p>
        </w:tc>
      </w:tr>
      <w:tr w:rsidR="00957801" w:rsidTr="00961026">
        <w:trPr>
          <w:trHeight w:val="257"/>
        </w:trPr>
        <w:tc>
          <w:tcPr>
            <w:tcW w:w="2835" w:type="dxa"/>
            <w:tcBorders>
              <w:top w:val="single" w:sz="4" w:space="0" w:color="auto"/>
              <w:left w:val="single" w:sz="4" w:space="0" w:color="auto"/>
              <w:bottom w:val="single" w:sz="4" w:space="0" w:color="auto"/>
              <w:right w:val="single" w:sz="4" w:space="0" w:color="auto"/>
            </w:tcBorders>
            <w:hideMark/>
          </w:tcPr>
          <w:p w:rsidR="00957801" w:rsidRDefault="00957801" w:rsidP="003A406A">
            <w:pPr>
              <w:rPr>
                <w:sz w:val="22"/>
                <w:szCs w:val="22"/>
              </w:rPr>
            </w:pPr>
            <w:r>
              <w:rPr>
                <w:sz w:val="22"/>
                <w:szCs w:val="22"/>
              </w:rPr>
              <w:t>2 02 49999 10 0032 150</w:t>
            </w:r>
          </w:p>
        </w:tc>
        <w:tc>
          <w:tcPr>
            <w:tcW w:w="4678" w:type="dxa"/>
            <w:tcBorders>
              <w:top w:val="single" w:sz="4" w:space="0" w:color="auto"/>
              <w:left w:val="single" w:sz="4" w:space="0" w:color="auto"/>
              <w:bottom w:val="single" w:sz="4" w:space="0" w:color="auto"/>
              <w:right w:val="single" w:sz="4" w:space="0" w:color="auto"/>
            </w:tcBorders>
            <w:hideMark/>
          </w:tcPr>
          <w:p w:rsidR="00957801" w:rsidRDefault="00957801" w:rsidP="003A406A">
            <w:pPr>
              <w:rPr>
                <w:sz w:val="22"/>
                <w:szCs w:val="22"/>
              </w:rPr>
            </w:pPr>
            <w:r>
              <w:rPr>
                <w:sz w:val="22"/>
                <w:szCs w:val="22"/>
              </w:rPr>
              <w:t>Межбюджетные трансферты, передаваемые бюджетам сельских поселений области на реализацию мероприятий по благоустройству территорий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7801" w:rsidRDefault="00957801" w:rsidP="003A406A">
            <w:pPr>
              <w:jc w:val="center"/>
              <w:rPr>
                <w:sz w:val="22"/>
                <w:szCs w:val="22"/>
              </w:rPr>
            </w:pPr>
            <w:r>
              <w:rPr>
                <w:sz w:val="22"/>
                <w:szCs w:val="22"/>
              </w:rPr>
              <w:t>10000,0</w:t>
            </w:r>
          </w:p>
        </w:tc>
        <w:tc>
          <w:tcPr>
            <w:tcW w:w="1134" w:type="dxa"/>
            <w:tcBorders>
              <w:top w:val="single" w:sz="4" w:space="0" w:color="auto"/>
              <w:left w:val="single" w:sz="4" w:space="0" w:color="auto"/>
              <w:bottom w:val="single" w:sz="4" w:space="0" w:color="auto"/>
              <w:right w:val="single" w:sz="4" w:space="0" w:color="auto"/>
            </w:tcBorders>
          </w:tcPr>
          <w:p w:rsidR="00957801" w:rsidRDefault="00957801" w:rsidP="003A406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57801" w:rsidRDefault="00957801" w:rsidP="003A406A">
            <w:pPr>
              <w:jc w:val="center"/>
              <w:rPr>
                <w:sz w:val="22"/>
                <w:szCs w:val="22"/>
              </w:rPr>
            </w:pPr>
          </w:p>
        </w:tc>
      </w:tr>
      <w:tr w:rsidR="00957801" w:rsidTr="00961026">
        <w:trPr>
          <w:trHeight w:val="257"/>
        </w:trPr>
        <w:tc>
          <w:tcPr>
            <w:tcW w:w="2835" w:type="dxa"/>
            <w:tcBorders>
              <w:top w:val="single" w:sz="4" w:space="0" w:color="auto"/>
              <w:left w:val="single" w:sz="4" w:space="0" w:color="auto"/>
              <w:bottom w:val="single" w:sz="4" w:space="0" w:color="auto"/>
              <w:right w:val="single" w:sz="4" w:space="0" w:color="auto"/>
            </w:tcBorders>
            <w:hideMark/>
          </w:tcPr>
          <w:p w:rsidR="00957801" w:rsidRDefault="00957801" w:rsidP="003A406A">
            <w:pPr>
              <w:rPr>
                <w:b/>
                <w:sz w:val="22"/>
                <w:szCs w:val="22"/>
              </w:rPr>
            </w:pPr>
            <w:r>
              <w:rPr>
                <w:b/>
                <w:sz w:val="22"/>
                <w:szCs w:val="22"/>
              </w:rPr>
              <w:t>Итого</w:t>
            </w:r>
          </w:p>
        </w:tc>
        <w:tc>
          <w:tcPr>
            <w:tcW w:w="4678" w:type="dxa"/>
            <w:tcBorders>
              <w:top w:val="single" w:sz="4" w:space="0" w:color="auto"/>
              <w:left w:val="single" w:sz="4" w:space="0" w:color="auto"/>
              <w:bottom w:val="single" w:sz="4" w:space="0" w:color="auto"/>
              <w:right w:val="single" w:sz="4" w:space="0" w:color="auto"/>
            </w:tcBorders>
          </w:tcPr>
          <w:p w:rsidR="00957801" w:rsidRDefault="00957801" w:rsidP="003A406A">
            <w:pP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57801" w:rsidRDefault="00957801" w:rsidP="003A406A">
            <w:pPr>
              <w:jc w:val="center"/>
              <w:rPr>
                <w:b/>
                <w:sz w:val="22"/>
                <w:szCs w:val="22"/>
              </w:rPr>
            </w:pPr>
            <w:r>
              <w:rPr>
                <w:b/>
                <w:sz w:val="22"/>
                <w:szCs w:val="22"/>
              </w:rPr>
              <w:t>39289,0</w:t>
            </w:r>
          </w:p>
        </w:tc>
        <w:tc>
          <w:tcPr>
            <w:tcW w:w="1134"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center"/>
              <w:rPr>
                <w:b/>
                <w:sz w:val="22"/>
                <w:szCs w:val="22"/>
              </w:rPr>
            </w:pPr>
            <w:r>
              <w:rPr>
                <w:b/>
                <w:sz w:val="22"/>
                <w:szCs w:val="22"/>
              </w:rPr>
              <w:t>851,5</w:t>
            </w:r>
          </w:p>
        </w:tc>
        <w:tc>
          <w:tcPr>
            <w:tcW w:w="1134" w:type="dxa"/>
            <w:tcBorders>
              <w:top w:val="single" w:sz="4" w:space="0" w:color="auto"/>
              <w:left w:val="single" w:sz="4" w:space="0" w:color="auto"/>
              <w:bottom w:val="single" w:sz="4" w:space="0" w:color="auto"/>
              <w:right w:val="single" w:sz="4" w:space="0" w:color="auto"/>
            </w:tcBorders>
            <w:hideMark/>
          </w:tcPr>
          <w:p w:rsidR="00957801" w:rsidRDefault="00957801" w:rsidP="003A406A">
            <w:pPr>
              <w:jc w:val="center"/>
              <w:rPr>
                <w:b/>
                <w:sz w:val="22"/>
                <w:szCs w:val="22"/>
              </w:rPr>
            </w:pPr>
            <w:r>
              <w:rPr>
                <w:b/>
                <w:sz w:val="22"/>
                <w:szCs w:val="22"/>
              </w:rPr>
              <w:t>917,3</w:t>
            </w:r>
          </w:p>
        </w:tc>
      </w:tr>
    </w:tbl>
    <w:p w:rsidR="00957801" w:rsidRPr="003A406A" w:rsidRDefault="00957801" w:rsidP="00957801">
      <w:pPr>
        <w:rPr>
          <w:b/>
          <w:sz w:val="26"/>
          <w:szCs w:val="26"/>
        </w:rPr>
      </w:pPr>
      <w:r>
        <w:rPr>
          <w:b/>
          <w:sz w:val="26"/>
          <w:szCs w:val="26"/>
        </w:rPr>
        <w:t xml:space="preserve"> </w:t>
      </w:r>
    </w:p>
    <w:p w:rsidR="00957801" w:rsidRPr="0087715B" w:rsidRDefault="003A406A" w:rsidP="003A406A">
      <w:pPr>
        <w:ind w:left="-709" w:right="-1"/>
        <w:jc w:val="both"/>
        <w:rPr>
          <w:b/>
          <w:sz w:val="22"/>
          <w:szCs w:val="22"/>
        </w:rPr>
      </w:pPr>
      <w:r w:rsidRPr="0087715B">
        <w:rPr>
          <w:b/>
          <w:sz w:val="22"/>
          <w:szCs w:val="22"/>
        </w:rPr>
        <w:t xml:space="preserve">Приложение №3 к решению Совета </w:t>
      </w:r>
      <w:proofErr w:type="spellStart"/>
      <w:r w:rsidRPr="0087715B">
        <w:rPr>
          <w:b/>
          <w:sz w:val="22"/>
          <w:szCs w:val="22"/>
        </w:rPr>
        <w:t>Ивантеевского</w:t>
      </w:r>
      <w:proofErr w:type="spellEnd"/>
      <w:r w:rsidRPr="0087715B">
        <w:rPr>
          <w:b/>
          <w:sz w:val="22"/>
          <w:szCs w:val="22"/>
        </w:rPr>
        <w:t xml:space="preserve">  муниципального образования от 31.08.2022 г. №15 «О внесении изменений и дополнений в решение Совета </w:t>
      </w:r>
      <w:proofErr w:type="spellStart"/>
      <w:r w:rsidRPr="0087715B">
        <w:rPr>
          <w:b/>
          <w:sz w:val="22"/>
          <w:szCs w:val="22"/>
        </w:rPr>
        <w:t>Ивантеевского</w:t>
      </w:r>
      <w:proofErr w:type="spellEnd"/>
      <w:r w:rsidRPr="0087715B">
        <w:rPr>
          <w:b/>
          <w:sz w:val="22"/>
          <w:szCs w:val="22"/>
        </w:rPr>
        <w:t xml:space="preserve"> муниципального образования </w:t>
      </w:r>
      <w:proofErr w:type="spellStart"/>
      <w:r w:rsidRPr="0087715B">
        <w:rPr>
          <w:b/>
          <w:sz w:val="22"/>
          <w:szCs w:val="22"/>
        </w:rPr>
        <w:t>Ивантеевского</w:t>
      </w:r>
      <w:proofErr w:type="spellEnd"/>
      <w:r w:rsidRPr="0087715B">
        <w:rPr>
          <w:b/>
          <w:sz w:val="22"/>
          <w:szCs w:val="22"/>
        </w:rPr>
        <w:t xml:space="preserve"> муниципального района Саратовской области от 22 декабря 2021 года № 39 «О бюджете </w:t>
      </w:r>
      <w:proofErr w:type="spellStart"/>
      <w:r w:rsidRPr="0087715B">
        <w:rPr>
          <w:b/>
          <w:sz w:val="22"/>
          <w:szCs w:val="22"/>
        </w:rPr>
        <w:t>Ивантеевского</w:t>
      </w:r>
      <w:proofErr w:type="spellEnd"/>
      <w:r w:rsidRPr="0087715B">
        <w:rPr>
          <w:b/>
          <w:sz w:val="22"/>
          <w:szCs w:val="22"/>
        </w:rPr>
        <w:t xml:space="preserve"> муниципального образования </w:t>
      </w:r>
      <w:r w:rsidRPr="0087715B">
        <w:rPr>
          <w:b/>
          <w:bCs/>
          <w:sz w:val="22"/>
          <w:szCs w:val="22"/>
        </w:rPr>
        <w:t>на 2022 год</w:t>
      </w:r>
      <w:r w:rsidRPr="0087715B">
        <w:rPr>
          <w:b/>
          <w:sz w:val="22"/>
          <w:szCs w:val="22"/>
        </w:rPr>
        <w:t xml:space="preserve"> </w:t>
      </w:r>
      <w:r w:rsidRPr="0087715B">
        <w:rPr>
          <w:b/>
          <w:bCs/>
          <w:sz w:val="22"/>
          <w:szCs w:val="22"/>
        </w:rPr>
        <w:t>и на плановый период 2023 и 2024 годов</w:t>
      </w:r>
      <w:r w:rsidRPr="0087715B">
        <w:rPr>
          <w:b/>
          <w:sz w:val="22"/>
          <w:szCs w:val="22"/>
        </w:rPr>
        <w:t>»</w:t>
      </w:r>
    </w:p>
    <w:p w:rsidR="00957801" w:rsidRDefault="00957801" w:rsidP="00957801">
      <w:pPr>
        <w:ind w:left="-567"/>
        <w:rPr>
          <w:sz w:val="26"/>
          <w:szCs w:val="26"/>
        </w:rPr>
      </w:pPr>
    </w:p>
    <w:p w:rsidR="00957801" w:rsidRPr="003A406A" w:rsidRDefault="00957801" w:rsidP="003A406A">
      <w:pPr>
        <w:tabs>
          <w:tab w:val="left" w:pos="3204"/>
        </w:tabs>
        <w:jc w:val="center"/>
      </w:pPr>
      <w:r>
        <w:rPr>
          <w:b/>
        </w:rPr>
        <w:t xml:space="preserve">Ведомственная структура  расходов бюджета   </w:t>
      </w:r>
      <w:proofErr w:type="spellStart"/>
      <w:r>
        <w:rPr>
          <w:b/>
        </w:rPr>
        <w:t>Ивантеевского</w:t>
      </w:r>
      <w:proofErr w:type="spellEnd"/>
      <w:r>
        <w:rPr>
          <w:b/>
        </w:rPr>
        <w:t xml:space="preserve">  муниципального образования на 2022 год и на плановый период 2023 и 2024 годов</w:t>
      </w:r>
    </w:p>
    <w:p w:rsidR="00957801" w:rsidRDefault="00957801" w:rsidP="00957801">
      <w:pPr>
        <w:jc w:val="center"/>
        <w:rPr>
          <w:sz w:val="22"/>
          <w:szCs w:val="22"/>
        </w:rPr>
      </w:pPr>
    </w:p>
    <w:p w:rsidR="00957801" w:rsidRDefault="00957801" w:rsidP="00957801">
      <w:pPr>
        <w:jc w:val="right"/>
        <w:rPr>
          <w:b/>
          <w:sz w:val="22"/>
          <w:szCs w:val="22"/>
        </w:rPr>
      </w:pPr>
      <w:r>
        <w:rPr>
          <w:b/>
          <w:sz w:val="22"/>
          <w:szCs w:val="22"/>
        </w:rPr>
        <w:t>тыс. руб.</w:t>
      </w:r>
    </w:p>
    <w:tbl>
      <w:tblPr>
        <w:tblW w:w="5449" w:type="pct"/>
        <w:tblInd w:w="-459" w:type="dxa"/>
        <w:tblLook w:val="04A0" w:firstRow="1" w:lastRow="0" w:firstColumn="1" w:lastColumn="0" w:noHBand="0" w:noVBand="1"/>
      </w:tblPr>
      <w:tblGrid>
        <w:gridCol w:w="3931"/>
        <w:gridCol w:w="644"/>
        <w:gridCol w:w="642"/>
        <w:gridCol w:w="972"/>
        <w:gridCol w:w="1341"/>
        <w:gridCol w:w="974"/>
        <w:gridCol w:w="852"/>
        <w:gridCol w:w="1135"/>
        <w:gridCol w:w="756"/>
        <w:gridCol w:w="265"/>
      </w:tblGrid>
      <w:tr w:rsidR="003A406A" w:rsidTr="003A406A">
        <w:trPr>
          <w:gridAfter w:val="1"/>
          <w:wAfter w:w="115" w:type="pct"/>
          <w:trHeight w:val="255"/>
        </w:trPr>
        <w:tc>
          <w:tcPr>
            <w:tcW w:w="1708" w:type="pct"/>
            <w:vMerge w:val="restart"/>
            <w:tcBorders>
              <w:top w:val="single" w:sz="4" w:space="0" w:color="auto"/>
              <w:left w:val="single" w:sz="4" w:space="0" w:color="auto"/>
              <w:bottom w:val="single" w:sz="4" w:space="0" w:color="auto"/>
              <w:right w:val="nil"/>
            </w:tcBorders>
            <w:noWrap/>
            <w:vAlign w:val="center"/>
            <w:hideMark/>
          </w:tcPr>
          <w:p w:rsidR="00957801" w:rsidRDefault="00957801" w:rsidP="003A406A">
            <w:pPr>
              <w:jc w:val="center"/>
              <w:rPr>
                <w:b/>
                <w:bCs/>
                <w:sz w:val="18"/>
                <w:szCs w:val="18"/>
              </w:rPr>
            </w:pPr>
            <w:r>
              <w:rPr>
                <w:b/>
                <w:bCs/>
                <w:sz w:val="18"/>
                <w:szCs w:val="18"/>
              </w:rPr>
              <w:t>Наименование</w:t>
            </w:r>
          </w:p>
        </w:tc>
        <w:tc>
          <w:tcPr>
            <w:tcW w:w="280" w:type="pct"/>
            <w:vMerge w:val="restart"/>
            <w:tcBorders>
              <w:top w:val="single" w:sz="4" w:space="0" w:color="auto"/>
              <w:left w:val="single" w:sz="4" w:space="0" w:color="auto"/>
              <w:bottom w:val="single" w:sz="4" w:space="0" w:color="auto"/>
              <w:right w:val="nil"/>
            </w:tcBorders>
            <w:vAlign w:val="center"/>
            <w:hideMark/>
          </w:tcPr>
          <w:p w:rsidR="00957801" w:rsidRDefault="00957801" w:rsidP="003A406A">
            <w:pPr>
              <w:jc w:val="center"/>
              <w:rPr>
                <w:b/>
                <w:bCs/>
                <w:sz w:val="18"/>
                <w:szCs w:val="18"/>
              </w:rPr>
            </w:pPr>
            <w:r>
              <w:rPr>
                <w:b/>
                <w:bCs/>
                <w:sz w:val="18"/>
                <w:szCs w:val="18"/>
              </w:rPr>
              <w:t>Код</w:t>
            </w:r>
          </w:p>
        </w:tc>
        <w:tc>
          <w:tcPr>
            <w:tcW w:w="279" w:type="pct"/>
            <w:vMerge w:val="restart"/>
            <w:tcBorders>
              <w:top w:val="single" w:sz="4" w:space="0" w:color="auto"/>
              <w:left w:val="single" w:sz="4" w:space="0" w:color="auto"/>
              <w:bottom w:val="single" w:sz="4" w:space="0" w:color="auto"/>
              <w:right w:val="nil"/>
            </w:tcBorders>
            <w:vAlign w:val="center"/>
            <w:hideMark/>
          </w:tcPr>
          <w:p w:rsidR="00957801" w:rsidRDefault="00957801" w:rsidP="003A406A">
            <w:pPr>
              <w:jc w:val="center"/>
              <w:rPr>
                <w:b/>
                <w:bCs/>
                <w:sz w:val="18"/>
                <w:szCs w:val="18"/>
              </w:rPr>
            </w:pPr>
            <w:proofErr w:type="gramStart"/>
            <w:r>
              <w:rPr>
                <w:b/>
                <w:bCs/>
                <w:sz w:val="18"/>
                <w:szCs w:val="18"/>
              </w:rPr>
              <w:t>Раз-дел</w:t>
            </w:r>
            <w:proofErr w:type="gramEnd"/>
          </w:p>
        </w:tc>
        <w:tc>
          <w:tcPr>
            <w:tcW w:w="422" w:type="pct"/>
            <w:vMerge w:val="restart"/>
            <w:tcBorders>
              <w:top w:val="single" w:sz="4" w:space="0" w:color="auto"/>
              <w:left w:val="single" w:sz="4" w:space="0" w:color="auto"/>
              <w:bottom w:val="single" w:sz="4" w:space="0" w:color="auto"/>
              <w:right w:val="nil"/>
            </w:tcBorders>
            <w:vAlign w:val="center"/>
            <w:hideMark/>
          </w:tcPr>
          <w:p w:rsidR="00957801" w:rsidRDefault="00957801" w:rsidP="003A406A">
            <w:pPr>
              <w:jc w:val="center"/>
              <w:rPr>
                <w:b/>
                <w:bCs/>
                <w:sz w:val="18"/>
                <w:szCs w:val="18"/>
              </w:rPr>
            </w:pPr>
            <w:proofErr w:type="gramStart"/>
            <w:r>
              <w:rPr>
                <w:b/>
                <w:bCs/>
                <w:sz w:val="18"/>
                <w:szCs w:val="18"/>
              </w:rPr>
              <w:t>Под-раздел</w:t>
            </w:r>
            <w:proofErr w:type="gramEnd"/>
          </w:p>
        </w:tc>
        <w:tc>
          <w:tcPr>
            <w:tcW w:w="582" w:type="pct"/>
            <w:vMerge w:val="restart"/>
            <w:tcBorders>
              <w:top w:val="single" w:sz="4" w:space="0" w:color="auto"/>
              <w:left w:val="single" w:sz="4" w:space="0" w:color="auto"/>
              <w:bottom w:val="single" w:sz="4" w:space="0" w:color="auto"/>
              <w:right w:val="nil"/>
            </w:tcBorders>
            <w:vAlign w:val="center"/>
            <w:hideMark/>
          </w:tcPr>
          <w:p w:rsidR="00957801" w:rsidRDefault="00957801" w:rsidP="003A406A">
            <w:pPr>
              <w:jc w:val="center"/>
              <w:rPr>
                <w:b/>
                <w:bCs/>
                <w:sz w:val="18"/>
                <w:szCs w:val="18"/>
              </w:rPr>
            </w:pPr>
            <w:r>
              <w:rPr>
                <w:b/>
                <w:bCs/>
                <w:sz w:val="18"/>
                <w:szCs w:val="18"/>
              </w:rPr>
              <w:t>Целевая статья</w:t>
            </w:r>
          </w:p>
        </w:tc>
        <w:tc>
          <w:tcPr>
            <w:tcW w:w="423" w:type="pct"/>
            <w:vMerge w:val="restart"/>
            <w:tcBorders>
              <w:top w:val="single" w:sz="4" w:space="0" w:color="auto"/>
              <w:left w:val="single" w:sz="4" w:space="0" w:color="auto"/>
              <w:bottom w:val="single" w:sz="4" w:space="0" w:color="auto"/>
              <w:right w:val="single" w:sz="4" w:space="0" w:color="auto"/>
            </w:tcBorders>
            <w:vAlign w:val="center"/>
            <w:hideMark/>
          </w:tcPr>
          <w:p w:rsidR="00957801" w:rsidRDefault="00957801" w:rsidP="003A406A">
            <w:pPr>
              <w:jc w:val="center"/>
              <w:rPr>
                <w:b/>
                <w:bCs/>
                <w:sz w:val="18"/>
                <w:szCs w:val="18"/>
              </w:rPr>
            </w:pPr>
            <w:r>
              <w:rPr>
                <w:b/>
                <w:bCs/>
                <w:sz w:val="18"/>
                <w:szCs w:val="18"/>
              </w:rPr>
              <w:t>Вид расходов</w:t>
            </w:r>
          </w:p>
        </w:tc>
        <w:tc>
          <w:tcPr>
            <w:tcW w:w="370" w:type="pct"/>
            <w:vMerge w:val="restart"/>
            <w:tcBorders>
              <w:top w:val="single" w:sz="4" w:space="0" w:color="auto"/>
              <w:left w:val="single" w:sz="4" w:space="0" w:color="auto"/>
              <w:bottom w:val="single" w:sz="4" w:space="0" w:color="auto"/>
              <w:right w:val="single" w:sz="4" w:space="0" w:color="auto"/>
            </w:tcBorders>
            <w:noWrap/>
            <w:vAlign w:val="center"/>
            <w:hideMark/>
          </w:tcPr>
          <w:p w:rsidR="00957801" w:rsidRDefault="00957801" w:rsidP="003A406A">
            <w:pPr>
              <w:jc w:val="center"/>
              <w:rPr>
                <w:b/>
                <w:bCs/>
                <w:sz w:val="18"/>
                <w:szCs w:val="18"/>
              </w:rPr>
            </w:pPr>
            <w:r>
              <w:rPr>
                <w:b/>
                <w:bCs/>
                <w:sz w:val="18"/>
                <w:szCs w:val="18"/>
              </w:rPr>
              <w:t>2022г</w:t>
            </w:r>
          </w:p>
        </w:tc>
        <w:tc>
          <w:tcPr>
            <w:tcW w:w="493" w:type="pct"/>
            <w:vMerge w:val="restart"/>
            <w:tcBorders>
              <w:top w:val="single" w:sz="4" w:space="0" w:color="auto"/>
              <w:left w:val="single" w:sz="4" w:space="0" w:color="auto"/>
              <w:bottom w:val="single" w:sz="4" w:space="0" w:color="auto"/>
              <w:right w:val="single" w:sz="4" w:space="0" w:color="auto"/>
            </w:tcBorders>
            <w:noWrap/>
            <w:vAlign w:val="center"/>
            <w:hideMark/>
          </w:tcPr>
          <w:p w:rsidR="00957801" w:rsidRDefault="00957801" w:rsidP="003A406A">
            <w:pPr>
              <w:jc w:val="center"/>
              <w:rPr>
                <w:b/>
                <w:bCs/>
                <w:sz w:val="18"/>
                <w:szCs w:val="18"/>
              </w:rPr>
            </w:pPr>
            <w:r>
              <w:rPr>
                <w:b/>
                <w:bCs/>
                <w:sz w:val="18"/>
                <w:szCs w:val="18"/>
              </w:rPr>
              <w:t>2023г</w:t>
            </w:r>
          </w:p>
        </w:tc>
        <w:tc>
          <w:tcPr>
            <w:tcW w:w="328" w:type="pct"/>
            <w:vMerge w:val="restart"/>
            <w:tcBorders>
              <w:top w:val="single" w:sz="4" w:space="0" w:color="auto"/>
              <w:left w:val="single" w:sz="4" w:space="0" w:color="auto"/>
              <w:bottom w:val="single" w:sz="4" w:space="0" w:color="auto"/>
              <w:right w:val="single" w:sz="4" w:space="0" w:color="auto"/>
            </w:tcBorders>
            <w:noWrap/>
            <w:vAlign w:val="center"/>
            <w:hideMark/>
          </w:tcPr>
          <w:p w:rsidR="00957801" w:rsidRDefault="00957801" w:rsidP="003A406A">
            <w:pPr>
              <w:jc w:val="center"/>
              <w:rPr>
                <w:b/>
                <w:bCs/>
                <w:sz w:val="18"/>
                <w:szCs w:val="18"/>
              </w:rPr>
            </w:pPr>
            <w:r>
              <w:rPr>
                <w:b/>
                <w:bCs/>
                <w:sz w:val="18"/>
                <w:szCs w:val="18"/>
              </w:rPr>
              <w:t>2024г</w:t>
            </w:r>
          </w:p>
        </w:tc>
      </w:tr>
      <w:tr w:rsidR="003A406A" w:rsidTr="003A406A">
        <w:trPr>
          <w:trHeight w:val="255"/>
        </w:trPr>
        <w:tc>
          <w:tcPr>
            <w:tcW w:w="1708" w:type="pct"/>
            <w:vMerge/>
            <w:tcBorders>
              <w:top w:val="single" w:sz="4" w:space="0" w:color="auto"/>
              <w:left w:val="single" w:sz="4" w:space="0" w:color="auto"/>
              <w:bottom w:val="single" w:sz="4" w:space="0" w:color="auto"/>
              <w:right w:val="nil"/>
            </w:tcBorders>
            <w:vAlign w:val="center"/>
            <w:hideMark/>
          </w:tcPr>
          <w:p w:rsidR="00957801" w:rsidRDefault="00957801" w:rsidP="003A406A">
            <w:pPr>
              <w:rPr>
                <w:b/>
                <w:bCs/>
                <w:sz w:val="18"/>
                <w:szCs w:val="18"/>
              </w:rPr>
            </w:pPr>
          </w:p>
        </w:tc>
        <w:tc>
          <w:tcPr>
            <w:tcW w:w="0" w:type="auto"/>
            <w:vMerge/>
            <w:tcBorders>
              <w:top w:val="single" w:sz="4" w:space="0" w:color="auto"/>
              <w:left w:val="single" w:sz="4" w:space="0" w:color="auto"/>
              <w:bottom w:val="single" w:sz="4" w:space="0" w:color="auto"/>
              <w:right w:val="nil"/>
            </w:tcBorders>
            <w:vAlign w:val="center"/>
            <w:hideMark/>
          </w:tcPr>
          <w:p w:rsidR="00957801" w:rsidRDefault="00957801" w:rsidP="003A406A">
            <w:pPr>
              <w:rPr>
                <w:b/>
                <w:bCs/>
                <w:sz w:val="18"/>
                <w:szCs w:val="18"/>
              </w:rPr>
            </w:pPr>
          </w:p>
        </w:tc>
        <w:tc>
          <w:tcPr>
            <w:tcW w:w="0" w:type="auto"/>
            <w:vMerge/>
            <w:tcBorders>
              <w:top w:val="single" w:sz="4" w:space="0" w:color="auto"/>
              <w:left w:val="single" w:sz="4" w:space="0" w:color="auto"/>
              <w:bottom w:val="single" w:sz="4" w:space="0" w:color="auto"/>
              <w:right w:val="nil"/>
            </w:tcBorders>
            <w:vAlign w:val="center"/>
            <w:hideMark/>
          </w:tcPr>
          <w:p w:rsidR="00957801" w:rsidRDefault="00957801" w:rsidP="003A406A">
            <w:pPr>
              <w:rPr>
                <w:b/>
                <w:bCs/>
                <w:sz w:val="18"/>
                <w:szCs w:val="18"/>
              </w:rPr>
            </w:pPr>
          </w:p>
        </w:tc>
        <w:tc>
          <w:tcPr>
            <w:tcW w:w="0" w:type="auto"/>
            <w:vMerge/>
            <w:tcBorders>
              <w:top w:val="single" w:sz="4" w:space="0" w:color="auto"/>
              <w:left w:val="single" w:sz="4" w:space="0" w:color="auto"/>
              <w:bottom w:val="single" w:sz="4" w:space="0" w:color="auto"/>
              <w:right w:val="nil"/>
            </w:tcBorders>
            <w:vAlign w:val="center"/>
            <w:hideMark/>
          </w:tcPr>
          <w:p w:rsidR="00957801" w:rsidRDefault="00957801" w:rsidP="003A406A">
            <w:pPr>
              <w:rPr>
                <w:b/>
                <w:bCs/>
                <w:sz w:val="18"/>
                <w:szCs w:val="18"/>
              </w:rPr>
            </w:pPr>
          </w:p>
        </w:tc>
        <w:tc>
          <w:tcPr>
            <w:tcW w:w="582" w:type="pct"/>
            <w:vMerge/>
            <w:tcBorders>
              <w:top w:val="single" w:sz="4" w:space="0" w:color="auto"/>
              <w:left w:val="single" w:sz="4" w:space="0" w:color="auto"/>
              <w:bottom w:val="single" w:sz="4" w:space="0" w:color="auto"/>
              <w:right w:val="nil"/>
            </w:tcBorders>
            <w:vAlign w:val="center"/>
            <w:hideMark/>
          </w:tcPr>
          <w:p w:rsidR="00957801" w:rsidRDefault="00957801" w:rsidP="003A406A">
            <w:pPr>
              <w:rPr>
                <w:b/>
                <w:bCs/>
                <w:sz w:val="18"/>
                <w:szCs w:val="18"/>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957801" w:rsidRDefault="00957801" w:rsidP="003A406A">
            <w:pPr>
              <w:rPr>
                <w:b/>
                <w:bCs/>
                <w:sz w:val="18"/>
                <w:szCs w:val="18"/>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957801" w:rsidRDefault="00957801" w:rsidP="003A406A">
            <w:pPr>
              <w:rPr>
                <w:b/>
                <w:bCs/>
                <w:sz w:val="18"/>
                <w:szCs w:val="18"/>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957801" w:rsidRDefault="00957801" w:rsidP="003A406A">
            <w:pPr>
              <w:rPr>
                <w:b/>
                <w:bCs/>
                <w:sz w:val="18"/>
                <w:szCs w:val="18"/>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957801" w:rsidRDefault="00957801" w:rsidP="003A406A">
            <w:pPr>
              <w:rPr>
                <w:b/>
                <w:bCs/>
                <w:sz w:val="18"/>
                <w:szCs w:val="18"/>
              </w:rPr>
            </w:pPr>
          </w:p>
        </w:tc>
        <w:tc>
          <w:tcPr>
            <w:tcW w:w="115" w:type="pct"/>
            <w:noWrap/>
            <w:vAlign w:val="bottom"/>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nil"/>
            </w:tcBorders>
            <w:vAlign w:val="center"/>
            <w:hideMark/>
          </w:tcPr>
          <w:p w:rsidR="00957801" w:rsidRDefault="00957801" w:rsidP="003A406A">
            <w:pPr>
              <w:jc w:val="center"/>
              <w:rPr>
                <w:b/>
                <w:bCs/>
                <w:sz w:val="16"/>
                <w:szCs w:val="16"/>
              </w:rPr>
            </w:pPr>
            <w:r>
              <w:rPr>
                <w:b/>
                <w:bCs/>
                <w:sz w:val="16"/>
                <w:szCs w:val="16"/>
              </w:rPr>
              <w:t>1</w:t>
            </w:r>
          </w:p>
        </w:tc>
        <w:tc>
          <w:tcPr>
            <w:tcW w:w="280" w:type="pct"/>
            <w:tcBorders>
              <w:top w:val="nil"/>
              <w:left w:val="nil"/>
              <w:bottom w:val="single" w:sz="4" w:space="0" w:color="auto"/>
              <w:right w:val="single" w:sz="4" w:space="0" w:color="auto"/>
            </w:tcBorders>
            <w:noWrap/>
            <w:vAlign w:val="center"/>
            <w:hideMark/>
          </w:tcPr>
          <w:p w:rsidR="00957801" w:rsidRDefault="00957801" w:rsidP="003A406A">
            <w:pPr>
              <w:jc w:val="center"/>
              <w:rPr>
                <w:b/>
                <w:bCs/>
                <w:sz w:val="16"/>
                <w:szCs w:val="16"/>
              </w:rPr>
            </w:pPr>
            <w:r>
              <w:rPr>
                <w:b/>
                <w:bCs/>
                <w:sz w:val="16"/>
                <w:szCs w:val="16"/>
              </w:rPr>
              <w:t>2</w:t>
            </w:r>
          </w:p>
        </w:tc>
        <w:tc>
          <w:tcPr>
            <w:tcW w:w="279" w:type="pct"/>
            <w:tcBorders>
              <w:top w:val="nil"/>
              <w:left w:val="nil"/>
              <w:bottom w:val="single" w:sz="4" w:space="0" w:color="auto"/>
              <w:right w:val="single" w:sz="4" w:space="0" w:color="auto"/>
            </w:tcBorders>
            <w:noWrap/>
            <w:vAlign w:val="center"/>
            <w:hideMark/>
          </w:tcPr>
          <w:p w:rsidR="00957801" w:rsidRDefault="00957801" w:rsidP="003A406A">
            <w:pPr>
              <w:jc w:val="center"/>
              <w:rPr>
                <w:b/>
                <w:bCs/>
                <w:sz w:val="16"/>
                <w:szCs w:val="16"/>
              </w:rPr>
            </w:pPr>
            <w:r>
              <w:rPr>
                <w:b/>
                <w:bCs/>
                <w:sz w:val="16"/>
                <w:szCs w:val="16"/>
              </w:rPr>
              <w:t>3</w:t>
            </w:r>
          </w:p>
        </w:tc>
        <w:tc>
          <w:tcPr>
            <w:tcW w:w="422" w:type="pct"/>
            <w:tcBorders>
              <w:top w:val="nil"/>
              <w:left w:val="nil"/>
              <w:bottom w:val="single" w:sz="4" w:space="0" w:color="auto"/>
              <w:right w:val="single" w:sz="4" w:space="0" w:color="auto"/>
            </w:tcBorders>
            <w:noWrap/>
            <w:vAlign w:val="center"/>
            <w:hideMark/>
          </w:tcPr>
          <w:p w:rsidR="00957801" w:rsidRDefault="00957801" w:rsidP="003A406A">
            <w:pPr>
              <w:jc w:val="center"/>
              <w:rPr>
                <w:b/>
                <w:bCs/>
                <w:sz w:val="16"/>
                <w:szCs w:val="16"/>
              </w:rPr>
            </w:pPr>
            <w:r>
              <w:rPr>
                <w:b/>
                <w:bCs/>
                <w:sz w:val="16"/>
                <w:szCs w:val="16"/>
              </w:rPr>
              <w:t>4</w:t>
            </w:r>
          </w:p>
        </w:tc>
        <w:tc>
          <w:tcPr>
            <w:tcW w:w="582" w:type="pct"/>
            <w:tcBorders>
              <w:top w:val="nil"/>
              <w:left w:val="nil"/>
              <w:bottom w:val="single" w:sz="4" w:space="0" w:color="auto"/>
              <w:right w:val="single" w:sz="4" w:space="0" w:color="auto"/>
            </w:tcBorders>
            <w:noWrap/>
            <w:vAlign w:val="center"/>
            <w:hideMark/>
          </w:tcPr>
          <w:p w:rsidR="00957801" w:rsidRDefault="00957801" w:rsidP="003A406A">
            <w:pPr>
              <w:jc w:val="center"/>
              <w:rPr>
                <w:b/>
                <w:bCs/>
                <w:sz w:val="16"/>
                <w:szCs w:val="16"/>
              </w:rPr>
            </w:pPr>
            <w:r>
              <w:rPr>
                <w:b/>
                <w:bCs/>
                <w:sz w:val="16"/>
                <w:szCs w:val="16"/>
              </w:rPr>
              <w:t>5</w:t>
            </w:r>
          </w:p>
        </w:tc>
        <w:tc>
          <w:tcPr>
            <w:tcW w:w="423" w:type="pct"/>
            <w:tcBorders>
              <w:top w:val="nil"/>
              <w:left w:val="nil"/>
              <w:bottom w:val="single" w:sz="4" w:space="0" w:color="auto"/>
              <w:right w:val="single" w:sz="4" w:space="0" w:color="auto"/>
            </w:tcBorders>
            <w:noWrap/>
            <w:vAlign w:val="center"/>
            <w:hideMark/>
          </w:tcPr>
          <w:p w:rsidR="00957801" w:rsidRDefault="00957801" w:rsidP="003A406A">
            <w:pPr>
              <w:jc w:val="center"/>
              <w:rPr>
                <w:b/>
                <w:bCs/>
                <w:sz w:val="16"/>
                <w:szCs w:val="16"/>
              </w:rPr>
            </w:pPr>
            <w:r>
              <w:rPr>
                <w:b/>
                <w:bCs/>
                <w:sz w:val="16"/>
                <w:szCs w:val="16"/>
              </w:rPr>
              <w:t>6</w:t>
            </w:r>
          </w:p>
        </w:tc>
        <w:tc>
          <w:tcPr>
            <w:tcW w:w="370" w:type="pct"/>
            <w:tcBorders>
              <w:top w:val="nil"/>
              <w:left w:val="nil"/>
              <w:bottom w:val="single" w:sz="4" w:space="0" w:color="auto"/>
              <w:right w:val="single" w:sz="4" w:space="0" w:color="auto"/>
            </w:tcBorders>
            <w:noWrap/>
            <w:vAlign w:val="center"/>
            <w:hideMark/>
          </w:tcPr>
          <w:p w:rsidR="00957801" w:rsidRDefault="00957801" w:rsidP="003A406A">
            <w:pPr>
              <w:jc w:val="center"/>
              <w:rPr>
                <w:b/>
                <w:bCs/>
                <w:sz w:val="16"/>
                <w:szCs w:val="16"/>
              </w:rPr>
            </w:pPr>
            <w:r>
              <w:rPr>
                <w:b/>
                <w:bCs/>
                <w:sz w:val="16"/>
                <w:szCs w:val="16"/>
              </w:rPr>
              <w:t>7</w:t>
            </w:r>
          </w:p>
        </w:tc>
        <w:tc>
          <w:tcPr>
            <w:tcW w:w="493" w:type="pct"/>
            <w:tcBorders>
              <w:top w:val="nil"/>
              <w:left w:val="nil"/>
              <w:bottom w:val="single" w:sz="4" w:space="0" w:color="auto"/>
              <w:right w:val="single" w:sz="4" w:space="0" w:color="auto"/>
            </w:tcBorders>
            <w:noWrap/>
            <w:vAlign w:val="center"/>
            <w:hideMark/>
          </w:tcPr>
          <w:p w:rsidR="00957801" w:rsidRDefault="00957801" w:rsidP="003A406A">
            <w:pPr>
              <w:jc w:val="center"/>
              <w:rPr>
                <w:b/>
                <w:bCs/>
                <w:sz w:val="16"/>
                <w:szCs w:val="16"/>
              </w:rPr>
            </w:pPr>
            <w:r>
              <w:rPr>
                <w:b/>
                <w:bCs/>
                <w:sz w:val="16"/>
                <w:szCs w:val="16"/>
              </w:rPr>
              <w:t>8</w:t>
            </w:r>
          </w:p>
        </w:tc>
        <w:tc>
          <w:tcPr>
            <w:tcW w:w="328" w:type="pct"/>
            <w:tcBorders>
              <w:top w:val="nil"/>
              <w:left w:val="nil"/>
              <w:bottom w:val="single" w:sz="4" w:space="0" w:color="auto"/>
              <w:right w:val="single" w:sz="4" w:space="0" w:color="auto"/>
            </w:tcBorders>
            <w:noWrap/>
            <w:vAlign w:val="center"/>
            <w:hideMark/>
          </w:tcPr>
          <w:p w:rsidR="00957801" w:rsidRDefault="00957801" w:rsidP="003A406A">
            <w:pPr>
              <w:jc w:val="center"/>
              <w:rPr>
                <w:b/>
                <w:bCs/>
                <w:sz w:val="16"/>
                <w:szCs w:val="16"/>
              </w:rPr>
            </w:pPr>
            <w:r>
              <w:rPr>
                <w:b/>
                <w:bCs/>
                <w:sz w:val="16"/>
                <w:szCs w:val="16"/>
              </w:rPr>
              <w:t>9</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 xml:space="preserve">Администрация </w:t>
            </w:r>
            <w:proofErr w:type="spellStart"/>
            <w:r>
              <w:rPr>
                <w:b/>
                <w:bCs/>
                <w:sz w:val="18"/>
                <w:szCs w:val="18"/>
              </w:rPr>
              <w:t>Ивантеевского</w:t>
            </w:r>
            <w:proofErr w:type="spellEnd"/>
            <w:r>
              <w:rPr>
                <w:b/>
                <w:bCs/>
                <w:sz w:val="18"/>
                <w:szCs w:val="18"/>
              </w:rPr>
              <w:t xml:space="preserve"> муниципального района Саратовской области</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50 398,0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10 055,5</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9 948,4</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Общегосударственные вопросы</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01</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15,0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15,0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15,0</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Резервные фонды</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01</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11</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115" w:type="pct"/>
            <w:vAlign w:val="center"/>
            <w:hideMark/>
          </w:tcPr>
          <w:p w:rsidR="00957801" w:rsidRDefault="00957801" w:rsidP="003A406A"/>
        </w:tc>
      </w:tr>
      <w:tr w:rsidR="003A406A" w:rsidTr="003A406A">
        <w:trPr>
          <w:trHeight w:val="243"/>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Расходы по исполнению отдельных обязательств</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11</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99 0 00 00000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Средства резервных фондов</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11</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99 4 00 00000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Средства резервного фонда администрации муниципального образования</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11</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99 4 00 08810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Иные бюджетные ассигнования</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11</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9940008810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800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Другие общегосударственные вопросы</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01</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13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5,0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5,0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5,0</w:t>
            </w:r>
          </w:p>
        </w:tc>
        <w:tc>
          <w:tcPr>
            <w:tcW w:w="115" w:type="pct"/>
            <w:vAlign w:val="center"/>
            <w:hideMark/>
          </w:tcPr>
          <w:p w:rsidR="00957801" w:rsidRDefault="00957801" w:rsidP="003A406A"/>
        </w:tc>
      </w:tr>
      <w:tr w:rsidR="003A406A" w:rsidTr="003A406A">
        <w:trPr>
          <w:trHeight w:val="563"/>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lastRenderedPageBreak/>
              <w:t>Реализация государственных функций, связанных с общегосударственным управлением</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97 0 00 00000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Выполнение других обязательств государства</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97 0 01 00000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Реализация основного мероприятия</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97 0 01 Z0000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Иные бюджетные ассигнования</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97001Z0000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800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Национальная оборона</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02</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527,5</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514,5</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531,5</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Мобилизационная и вневойсковая подготовка</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02</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527,5</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514,5</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531,5</w:t>
            </w:r>
          </w:p>
        </w:tc>
        <w:tc>
          <w:tcPr>
            <w:tcW w:w="115" w:type="pct"/>
            <w:vAlign w:val="center"/>
            <w:hideMark/>
          </w:tcPr>
          <w:p w:rsidR="00957801" w:rsidRDefault="00957801" w:rsidP="003A406A"/>
        </w:tc>
      </w:tr>
      <w:tr w:rsidR="003A406A" w:rsidTr="003A406A">
        <w:trPr>
          <w:trHeight w:val="69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02</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90 0 00 00000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527,5</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514,5</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531,5</w:t>
            </w:r>
          </w:p>
        </w:tc>
        <w:tc>
          <w:tcPr>
            <w:tcW w:w="115" w:type="pct"/>
            <w:vAlign w:val="center"/>
            <w:hideMark/>
          </w:tcPr>
          <w:p w:rsidR="00957801" w:rsidRDefault="00957801" w:rsidP="003A406A"/>
        </w:tc>
      </w:tr>
      <w:tr w:rsidR="003A406A" w:rsidTr="003A406A">
        <w:trPr>
          <w:trHeight w:val="69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Осуществление переданных полномочий Российской Федерации за счет субвенций из федерального бюджета</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02</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90 1 00 00000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527,5</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514,5</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531,5</w:t>
            </w:r>
          </w:p>
        </w:tc>
        <w:tc>
          <w:tcPr>
            <w:tcW w:w="115" w:type="pct"/>
            <w:vAlign w:val="center"/>
            <w:hideMark/>
          </w:tcPr>
          <w:p w:rsidR="00957801" w:rsidRDefault="00957801" w:rsidP="003A406A"/>
        </w:tc>
      </w:tr>
      <w:tr w:rsidR="003A406A" w:rsidTr="003A406A">
        <w:trPr>
          <w:trHeight w:val="91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02</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90 1 00 51180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527,5</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514,5</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531,5</w:t>
            </w:r>
          </w:p>
        </w:tc>
        <w:tc>
          <w:tcPr>
            <w:tcW w:w="115" w:type="pct"/>
            <w:vAlign w:val="center"/>
            <w:hideMark/>
          </w:tcPr>
          <w:p w:rsidR="00957801" w:rsidRDefault="00957801" w:rsidP="003A406A"/>
        </w:tc>
      </w:tr>
      <w:tr w:rsidR="003A406A" w:rsidTr="003A406A">
        <w:trPr>
          <w:trHeight w:val="1162"/>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02</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9010051180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470,5</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457,7</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474,2</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02</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9010051180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57,0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56,8</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57,3</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Национальная безопасность и правоохранительная деятельность</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03</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30,0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10,6</w:t>
            </w:r>
          </w:p>
        </w:tc>
        <w:tc>
          <w:tcPr>
            <w:tcW w:w="115" w:type="pct"/>
            <w:vAlign w:val="center"/>
            <w:hideMark/>
          </w:tcPr>
          <w:p w:rsidR="00957801" w:rsidRDefault="00957801" w:rsidP="003A406A"/>
        </w:tc>
      </w:tr>
      <w:tr w:rsidR="003A406A" w:rsidTr="003A406A">
        <w:trPr>
          <w:trHeight w:val="597"/>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03</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10</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30,0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10,6</w:t>
            </w:r>
          </w:p>
        </w:tc>
        <w:tc>
          <w:tcPr>
            <w:tcW w:w="115" w:type="pct"/>
            <w:vAlign w:val="center"/>
            <w:hideMark/>
          </w:tcPr>
          <w:p w:rsidR="00957801" w:rsidRDefault="00957801" w:rsidP="003A406A"/>
        </w:tc>
      </w:tr>
      <w:tr w:rsidR="003A406A" w:rsidTr="003A406A">
        <w:trPr>
          <w:trHeight w:val="91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Муниципальная программа «Комплексное развитие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68 0 00 00000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10,6</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Подпрограмма "Обеспечение первичных мер пожарной безопасности"</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68 2 00 00000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10,6</w:t>
            </w:r>
          </w:p>
        </w:tc>
        <w:tc>
          <w:tcPr>
            <w:tcW w:w="115" w:type="pct"/>
            <w:vAlign w:val="center"/>
            <w:hideMark/>
          </w:tcPr>
          <w:p w:rsidR="00957801" w:rsidRDefault="00957801" w:rsidP="003A406A"/>
        </w:tc>
      </w:tr>
      <w:tr w:rsidR="003A406A" w:rsidTr="003A406A">
        <w:trPr>
          <w:trHeight w:val="69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"Обустройство минерализованной полосы вдоль населенных пунктов и кладбищ"</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68 2 01 00000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10,6</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Реализация основного мероприятия</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2 01 Z0000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10,6</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68201Z0000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10,6</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Национальная экономика</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04</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17 573,9</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1 591,9</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1 591,9</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Дорожное хозяйств</w:t>
            </w:r>
            <w:proofErr w:type="gramStart"/>
            <w:r>
              <w:rPr>
                <w:b/>
                <w:bCs/>
                <w:sz w:val="18"/>
                <w:szCs w:val="18"/>
              </w:rPr>
              <w:t>о(</w:t>
            </w:r>
            <w:proofErr w:type="gramEnd"/>
            <w:r>
              <w:rPr>
                <w:b/>
                <w:bCs/>
                <w:sz w:val="18"/>
                <w:szCs w:val="18"/>
              </w:rPr>
              <w:t>дорожные фонды)</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04</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09</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17 524,9</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1 591,9</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1 591,9</w:t>
            </w:r>
          </w:p>
        </w:tc>
        <w:tc>
          <w:tcPr>
            <w:tcW w:w="115" w:type="pct"/>
            <w:vAlign w:val="center"/>
            <w:hideMark/>
          </w:tcPr>
          <w:p w:rsidR="00957801" w:rsidRDefault="00957801" w:rsidP="003A406A"/>
        </w:tc>
      </w:tr>
      <w:tr w:rsidR="003A406A" w:rsidTr="003A406A">
        <w:trPr>
          <w:trHeight w:val="91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Муниципальная программа «Комплексное развитие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09</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68 0 00 00000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17 524,9</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1 591,9</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1 591,9</w:t>
            </w:r>
          </w:p>
        </w:tc>
        <w:tc>
          <w:tcPr>
            <w:tcW w:w="115" w:type="pct"/>
            <w:vAlign w:val="center"/>
            <w:hideMark/>
          </w:tcPr>
          <w:p w:rsidR="00957801" w:rsidRDefault="00957801" w:rsidP="003A406A"/>
        </w:tc>
      </w:tr>
      <w:tr w:rsidR="003A406A" w:rsidTr="003A406A">
        <w:trPr>
          <w:trHeight w:val="91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Подпрограмма "Развитие автомобильных дорог общего пользования местного значения в границах населенных пунктов </w:t>
            </w:r>
            <w:proofErr w:type="spellStart"/>
            <w:r>
              <w:rPr>
                <w:sz w:val="18"/>
                <w:szCs w:val="18"/>
              </w:rPr>
              <w:t>Ивантеевского</w:t>
            </w:r>
            <w:proofErr w:type="spellEnd"/>
            <w:r>
              <w:rPr>
                <w:sz w:val="18"/>
                <w:szCs w:val="18"/>
              </w:rPr>
              <w:t xml:space="preserve"> муниципального образования "</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09</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68 5 00 00000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17 524,9</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1 591,9</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1 591,9</w:t>
            </w:r>
          </w:p>
        </w:tc>
        <w:tc>
          <w:tcPr>
            <w:tcW w:w="115" w:type="pct"/>
            <w:vAlign w:val="center"/>
            <w:hideMark/>
          </w:tcPr>
          <w:p w:rsidR="00957801" w:rsidRDefault="00957801" w:rsidP="003A406A"/>
        </w:tc>
      </w:tr>
      <w:tr w:rsidR="003A406A" w:rsidTr="003A406A">
        <w:trPr>
          <w:trHeight w:val="691"/>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09</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68 5 01 00000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17 524,9</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1 591,9</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1 591,9</w:t>
            </w:r>
          </w:p>
        </w:tc>
        <w:tc>
          <w:tcPr>
            <w:tcW w:w="115" w:type="pct"/>
            <w:vAlign w:val="center"/>
            <w:hideMark/>
          </w:tcPr>
          <w:p w:rsidR="00957801" w:rsidRDefault="00957801" w:rsidP="003A406A"/>
        </w:tc>
      </w:tr>
      <w:tr w:rsidR="003A406A" w:rsidTr="003A406A">
        <w:trPr>
          <w:trHeight w:val="114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09</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5 01 D7610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15 933,0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09</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68501D7610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15 933,0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114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lastRenderedPageBreak/>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09</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5 01 П0000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1 591,9</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1 591,9</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1 591,9</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09</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68501П0000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1 591,9</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1 591,9</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1 591,9</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Другие вопросы в области национальной экономики</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04</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12</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49,0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Мероприятия в сфере приватизации и продажи муниципального имущества</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12</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94 0 00 00000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49,0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Мероприятия по землеустройству и землепользованию</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12</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94 0 00 06700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49,0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12</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9400006700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49,0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Жилищно-коммунальное хозяйство</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32 018,6</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7 816,1</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7 686,4</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Благоустройство</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32 018,6</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7 816,1</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7 686,4</w:t>
            </w:r>
          </w:p>
        </w:tc>
        <w:tc>
          <w:tcPr>
            <w:tcW w:w="115" w:type="pct"/>
            <w:vAlign w:val="center"/>
            <w:hideMark/>
          </w:tcPr>
          <w:p w:rsidR="00957801" w:rsidRDefault="00957801" w:rsidP="003A406A"/>
        </w:tc>
      </w:tr>
      <w:tr w:rsidR="003A406A" w:rsidTr="003A406A">
        <w:trPr>
          <w:trHeight w:val="91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Муниципальная программа «Комплексное развитие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68 0 00 00000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10 537,2</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7 616,1</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7 486,4</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Подпрограмма « Благоустройство»</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68 1 00 00000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10 537,2</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7 616,1</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7 486,4</w:t>
            </w:r>
          </w:p>
        </w:tc>
        <w:tc>
          <w:tcPr>
            <w:tcW w:w="115" w:type="pct"/>
            <w:vAlign w:val="center"/>
            <w:hideMark/>
          </w:tcPr>
          <w:p w:rsidR="00957801" w:rsidRDefault="00957801" w:rsidP="003A406A"/>
        </w:tc>
      </w:tr>
      <w:tr w:rsidR="003A406A" w:rsidTr="003A406A">
        <w:trPr>
          <w:trHeight w:val="69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"Уличное освещение территории населенных пунктов муниципального образования"</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68 1 01 00000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1 050,0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1 150,0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1 150,0</w:t>
            </w:r>
          </w:p>
        </w:tc>
        <w:tc>
          <w:tcPr>
            <w:tcW w:w="115" w:type="pct"/>
            <w:vAlign w:val="center"/>
            <w:hideMark/>
          </w:tcPr>
          <w:p w:rsidR="00957801" w:rsidRDefault="00957801" w:rsidP="003A406A"/>
        </w:tc>
      </w:tr>
      <w:tr w:rsidR="003A406A" w:rsidTr="003A406A">
        <w:trPr>
          <w:trHeight w:val="69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Расходы на выполнение муниципальных заданий муниципальными бюджетными и автономными учреждениями</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68 1 01 04100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1 050,0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1 150,0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1 150,0</w:t>
            </w:r>
          </w:p>
        </w:tc>
        <w:tc>
          <w:tcPr>
            <w:tcW w:w="115" w:type="pct"/>
            <w:vAlign w:val="center"/>
            <w:hideMark/>
          </w:tcPr>
          <w:p w:rsidR="00957801" w:rsidRDefault="00957801" w:rsidP="003A406A"/>
        </w:tc>
      </w:tr>
      <w:tr w:rsidR="003A406A" w:rsidTr="003A406A">
        <w:trPr>
          <w:trHeight w:val="69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6810104100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1 050,0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1 150,0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1 150,0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"Улучшение санитарного состояния населенных пунктов"</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68 1 02 00000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80,0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115" w:type="pct"/>
            <w:vAlign w:val="center"/>
            <w:hideMark/>
          </w:tcPr>
          <w:p w:rsidR="00957801" w:rsidRDefault="00957801" w:rsidP="003A406A"/>
        </w:tc>
      </w:tr>
      <w:tr w:rsidR="003A406A" w:rsidTr="003A406A">
        <w:trPr>
          <w:trHeight w:val="69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Расходы на выполнение муниципальных заданий муниципальными бюджетными и автономными учреждениями</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68 1 02 04100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80,0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115" w:type="pct"/>
            <w:vAlign w:val="center"/>
            <w:hideMark/>
          </w:tcPr>
          <w:p w:rsidR="00957801" w:rsidRDefault="00957801" w:rsidP="003A406A"/>
        </w:tc>
      </w:tr>
      <w:tr w:rsidR="003A406A" w:rsidTr="003A406A">
        <w:trPr>
          <w:trHeight w:val="69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6810204100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80,0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"Организация и содержание памятников, мест захоронений"</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68 1 03 00000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20,0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300,0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337,3</w:t>
            </w:r>
          </w:p>
        </w:tc>
        <w:tc>
          <w:tcPr>
            <w:tcW w:w="115" w:type="pct"/>
            <w:vAlign w:val="center"/>
            <w:hideMark/>
          </w:tcPr>
          <w:p w:rsidR="00957801" w:rsidRDefault="00957801" w:rsidP="003A406A"/>
        </w:tc>
      </w:tr>
      <w:tr w:rsidR="003A406A" w:rsidTr="003A406A">
        <w:trPr>
          <w:trHeight w:val="69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Расходы на выполнение муниципальных заданий муниципальными бюджетными и автономными учреждениями</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68 1 03 04100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20,0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300,0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300,0</w:t>
            </w:r>
          </w:p>
        </w:tc>
        <w:tc>
          <w:tcPr>
            <w:tcW w:w="115" w:type="pct"/>
            <w:vAlign w:val="center"/>
            <w:hideMark/>
          </w:tcPr>
          <w:p w:rsidR="00957801" w:rsidRDefault="00957801" w:rsidP="003A406A"/>
        </w:tc>
      </w:tr>
      <w:tr w:rsidR="003A406A" w:rsidTr="003A406A">
        <w:trPr>
          <w:trHeight w:val="69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6810304100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20,0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300,0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300,0</w:t>
            </w:r>
          </w:p>
        </w:tc>
        <w:tc>
          <w:tcPr>
            <w:tcW w:w="115" w:type="pct"/>
            <w:vAlign w:val="center"/>
            <w:hideMark/>
          </w:tcPr>
          <w:p w:rsidR="00957801" w:rsidRDefault="00957801" w:rsidP="003A406A"/>
        </w:tc>
      </w:tr>
      <w:tr w:rsidR="003A406A" w:rsidTr="003A406A">
        <w:trPr>
          <w:trHeight w:val="13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Реализация федеральной целевой программы «Увековечение памяти погибших при защите Отечества на 2019–2024 годы» (обустройство и восстановление воинских захоронений, находящихся в государственной (муниципальной) собственности)</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03 L2990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37,3</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68103L2990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37,3</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"Озеленение территорий внутри населенных пунктов"</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68 1 04 00000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122,0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400,0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400,0</w:t>
            </w:r>
          </w:p>
        </w:tc>
        <w:tc>
          <w:tcPr>
            <w:tcW w:w="115" w:type="pct"/>
            <w:vAlign w:val="center"/>
            <w:hideMark/>
          </w:tcPr>
          <w:p w:rsidR="00957801" w:rsidRDefault="00957801" w:rsidP="003A406A"/>
        </w:tc>
      </w:tr>
      <w:tr w:rsidR="003A406A" w:rsidTr="003A406A">
        <w:trPr>
          <w:trHeight w:val="69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Расходы на выполнение муниципальных заданий муниципальными бюджетными и автономными учреждениями</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68 1 04 04100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122,0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400,0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400,0</w:t>
            </w:r>
          </w:p>
        </w:tc>
        <w:tc>
          <w:tcPr>
            <w:tcW w:w="115" w:type="pct"/>
            <w:vAlign w:val="center"/>
            <w:hideMark/>
          </w:tcPr>
          <w:p w:rsidR="00957801" w:rsidRDefault="00957801" w:rsidP="003A406A"/>
        </w:tc>
      </w:tr>
      <w:tr w:rsidR="003A406A" w:rsidTr="003A406A">
        <w:trPr>
          <w:trHeight w:val="69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6810404100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122,0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400,0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400,0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"Укрепление материально-технической базы учреждения"</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68 1 05 00000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100,0</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lastRenderedPageBreak/>
              <w:t>Реализация основного мероприятия</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05 Z0000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100,0</w:t>
            </w:r>
          </w:p>
        </w:tc>
        <w:tc>
          <w:tcPr>
            <w:tcW w:w="115" w:type="pct"/>
            <w:vAlign w:val="center"/>
            <w:hideMark/>
          </w:tcPr>
          <w:p w:rsidR="00957801" w:rsidRDefault="00957801" w:rsidP="003A406A"/>
        </w:tc>
      </w:tr>
      <w:tr w:rsidR="003A406A" w:rsidTr="003A406A">
        <w:trPr>
          <w:trHeight w:val="69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68105Z0000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100,0</w:t>
            </w:r>
          </w:p>
        </w:tc>
        <w:tc>
          <w:tcPr>
            <w:tcW w:w="115" w:type="pct"/>
            <w:vAlign w:val="center"/>
            <w:hideMark/>
          </w:tcPr>
          <w:p w:rsidR="00957801" w:rsidRDefault="00957801" w:rsidP="003A406A"/>
        </w:tc>
      </w:tr>
      <w:tr w:rsidR="003A406A" w:rsidTr="003A406A">
        <w:trPr>
          <w:trHeight w:val="69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"Обеспечение чистоты, порядка и благоустройства на территории муниципального образования"</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68 1 06 00000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9 265,2</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5 616,1</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5 449,1</w:t>
            </w:r>
          </w:p>
        </w:tc>
        <w:tc>
          <w:tcPr>
            <w:tcW w:w="115" w:type="pct"/>
            <w:vAlign w:val="center"/>
            <w:hideMark/>
          </w:tcPr>
          <w:p w:rsidR="00957801" w:rsidRDefault="00957801" w:rsidP="003A406A"/>
        </w:tc>
      </w:tr>
      <w:tr w:rsidR="003A406A" w:rsidTr="003A406A">
        <w:trPr>
          <w:trHeight w:val="69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Расходы на выполнение муниципальных заданий муниципальными бюджетными и автономными учреждениями</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68 1 06 04100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7 294,7</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5 616,1</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5 449,1</w:t>
            </w:r>
          </w:p>
        </w:tc>
        <w:tc>
          <w:tcPr>
            <w:tcW w:w="115" w:type="pct"/>
            <w:vAlign w:val="center"/>
            <w:hideMark/>
          </w:tcPr>
          <w:p w:rsidR="00957801" w:rsidRDefault="00957801" w:rsidP="003A406A"/>
        </w:tc>
      </w:tr>
      <w:tr w:rsidR="003A406A" w:rsidTr="003A406A">
        <w:trPr>
          <w:trHeight w:val="69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6810604100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7 294,7</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5 616,1</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5 449,1</w:t>
            </w:r>
          </w:p>
        </w:tc>
        <w:tc>
          <w:tcPr>
            <w:tcW w:w="115" w:type="pct"/>
            <w:vAlign w:val="center"/>
            <w:hideMark/>
          </w:tcPr>
          <w:p w:rsidR="00957801" w:rsidRDefault="00957801" w:rsidP="003A406A"/>
        </w:tc>
      </w:tr>
      <w:tr w:rsidR="003A406A" w:rsidTr="003A406A">
        <w:trPr>
          <w:trHeight w:val="13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Реализация инициативных проектов  за счет субсидий из областного бюджета (проект " Устройство спортивной беговой дорожки </w:t>
            </w:r>
            <w:proofErr w:type="gramStart"/>
            <w:r>
              <w:rPr>
                <w:sz w:val="18"/>
                <w:szCs w:val="18"/>
              </w:rPr>
              <w:t>с</w:t>
            </w:r>
            <w:proofErr w:type="gramEnd"/>
            <w:r>
              <w:rPr>
                <w:sz w:val="18"/>
                <w:szCs w:val="18"/>
              </w:rPr>
              <w:t xml:space="preserve">. </w:t>
            </w:r>
            <w:proofErr w:type="gramStart"/>
            <w:r>
              <w:rPr>
                <w:sz w:val="18"/>
                <w:szCs w:val="18"/>
              </w:rPr>
              <w:t>Ивантеевка</w:t>
            </w:r>
            <w:proofErr w:type="gramEnd"/>
            <w:r>
              <w:rPr>
                <w:sz w:val="18"/>
                <w:szCs w:val="18"/>
              </w:rPr>
              <w:t xml:space="preserve">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68 1 06 72101</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1 500,0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6810672101</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1 500,0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1381"/>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Реализация инициативных проектов  за счет средств местного бюджета, за исключением инициативных платежей (проект "Устройство спортивной беговой дорожки </w:t>
            </w:r>
            <w:proofErr w:type="gramStart"/>
            <w:r>
              <w:rPr>
                <w:sz w:val="18"/>
                <w:szCs w:val="18"/>
              </w:rPr>
              <w:t>с</w:t>
            </w:r>
            <w:proofErr w:type="gramEnd"/>
            <w:r>
              <w:rPr>
                <w:sz w:val="18"/>
                <w:szCs w:val="18"/>
              </w:rPr>
              <w:t xml:space="preserve">. </w:t>
            </w:r>
            <w:proofErr w:type="gramStart"/>
            <w:r>
              <w:rPr>
                <w:sz w:val="18"/>
                <w:szCs w:val="18"/>
              </w:rPr>
              <w:t>Ивантеевка</w:t>
            </w:r>
            <w:proofErr w:type="gramEnd"/>
            <w:r>
              <w:rPr>
                <w:sz w:val="18"/>
                <w:szCs w:val="18"/>
              </w:rPr>
              <w:t xml:space="preserve">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06 S2111</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211,5</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68106S2111</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211,5</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1296"/>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Реализация инициативных проектов за счет средств местного бюджета в части инициативных платежей граждан (проект "Устройство спортивной беговой дорожки </w:t>
            </w:r>
            <w:proofErr w:type="gramStart"/>
            <w:r>
              <w:rPr>
                <w:sz w:val="18"/>
                <w:szCs w:val="18"/>
              </w:rPr>
              <w:t>с</w:t>
            </w:r>
            <w:proofErr w:type="gramEnd"/>
            <w:r>
              <w:rPr>
                <w:sz w:val="18"/>
                <w:szCs w:val="18"/>
              </w:rPr>
              <w:t xml:space="preserve">. </w:t>
            </w:r>
            <w:proofErr w:type="gramStart"/>
            <w:r>
              <w:rPr>
                <w:sz w:val="18"/>
                <w:szCs w:val="18"/>
              </w:rPr>
              <w:t>Ивантеевка</w:t>
            </w:r>
            <w:proofErr w:type="gramEnd"/>
            <w:r>
              <w:rPr>
                <w:sz w:val="18"/>
                <w:szCs w:val="18"/>
              </w:rPr>
              <w:t xml:space="preserve">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06 S2121</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58,0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68106S2121</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58,0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552"/>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Реализация инициативных проектов  за счет средств местного бюджета в части инициативных платежей индивидуальных предпринимателей и юридических лиц (проект "Устройство спортивной беговой дорожки </w:t>
            </w:r>
            <w:proofErr w:type="gramStart"/>
            <w:r>
              <w:rPr>
                <w:sz w:val="18"/>
                <w:szCs w:val="18"/>
              </w:rPr>
              <w:t>с</w:t>
            </w:r>
            <w:proofErr w:type="gramEnd"/>
            <w:r>
              <w:rPr>
                <w:sz w:val="18"/>
                <w:szCs w:val="18"/>
              </w:rPr>
              <w:t xml:space="preserve">. </w:t>
            </w:r>
            <w:proofErr w:type="gramStart"/>
            <w:r>
              <w:rPr>
                <w:sz w:val="18"/>
                <w:szCs w:val="18"/>
              </w:rPr>
              <w:t>Ивантеевка</w:t>
            </w:r>
            <w:proofErr w:type="gramEnd"/>
            <w:r>
              <w:rPr>
                <w:sz w:val="18"/>
                <w:szCs w:val="18"/>
              </w:rPr>
              <w:t xml:space="preserve">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06 S2131</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80,0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68106S2131</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80,0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Реализация основного мероприятия</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06 Z0000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121,0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68106Z0000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121,0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Муниципальная программа "Формирование комфортной среды </w:t>
            </w:r>
            <w:proofErr w:type="gramStart"/>
            <w:r>
              <w:rPr>
                <w:sz w:val="18"/>
                <w:szCs w:val="18"/>
              </w:rPr>
              <w:t>в</w:t>
            </w:r>
            <w:proofErr w:type="gramEnd"/>
            <w:r>
              <w:rPr>
                <w:sz w:val="18"/>
                <w:szCs w:val="18"/>
              </w:rPr>
              <w:t xml:space="preserve"> с. Ивантеевка"</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72 0 00 00000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21 481,4</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150,0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150,0</w:t>
            </w:r>
          </w:p>
        </w:tc>
        <w:tc>
          <w:tcPr>
            <w:tcW w:w="115" w:type="pct"/>
            <w:vAlign w:val="center"/>
            <w:hideMark/>
          </w:tcPr>
          <w:p w:rsidR="00957801" w:rsidRDefault="00957801" w:rsidP="003A406A"/>
        </w:tc>
      </w:tr>
      <w:tr w:rsidR="003A406A" w:rsidTr="003A406A">
        <w:trPr>
          <w:trHeight w:val="428"/>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"Обустройство и ремонт придомовых (дворовых) территорий и мест массового отдыха (общественных территорий)"</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72 0 01 00000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436,0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150,0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150,0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Разработка проектно-сметной документации, проведение государственной экспертизы</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72 0 01 Z0001</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33,0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115" w:type="pct"/>
            <w:vAlign w:val="center"/>
            <w:hideMark/>
          </w:tcPr>
          <w:p w:rsidR="00957801" w:rsidRDefault="00957801" w:rsidP="003A406A"/>
        </w:tc>
      </w:tr>
      <w:tr w:rsidR="003A406A" w:rsidTr="003A406A">
        <w:trPr>
          <w:trHeight w:val="69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72001Z0001</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33,0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Осуществление строительного контроля</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72 0 01 Z0004</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403,0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100,0</w:t>
            </w:r>
          </w:p>
        </w:tc>
        <w:tc>
          <w:tcPr>
            <w:tcW w:w="115" w:type="pct"/>
            <w:vAlign w:val="center"/>
            <w:hideMark/>
          </w:tcPr>
          <w:p w:rsidR="00957801" w:rsidRDefault="00957801" w:rsidP="003A406A"/>
        </w:tc>
      </w:tr>
      <w:tr w:rsidR="003A406A" w:rsidTr="003A406A">
        <w:trPr>
          <w:trHeight w:val="69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72001Z0004</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403,0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lastRenderedPageBreak/>
              <w:t>Основное мероприятие " Устройство и ремонт тротуаров к социально-значимым объектам"</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72 0 02 00000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10 000,0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Реализация мероприятий по благоустройству территорий</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72 0 02 78120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10 000,0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69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7200278120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10 000,0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548"/>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Реализация муниципального проекта (программы) в целях выполнения задач федерального проекта " Формирование комфортной городской среды"</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72 0 F2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11 045,4</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Реализация программ формирования современной городской среды</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72 0 F2 55550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11 000,0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69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720F255550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11 000,0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91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Обустройство  и ремонт общественных территорий  </w:t>
            </w:r>
            <w:proofErr w:type="gramStart"/>
            <w:r>
              <w:rPr>
                <w:sz w:val="18"/>
                <w:szCs w:val="18"/>
              </w:rPr>
              <w:t xml:space="preserve">( </w:t>
            </w:r>
            <w:proofErr w:type="gramEnd"/>
            <w:r>
              <w:rPr>
                <w:sz w:val="18"/>
                <w:szCs w:val="18"/>
              </w:rPr>
              <w:t>в рамках достижения соответствующих результатов федерального проекта ) за счет средств местного бюджета</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72 0 F2 W0040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45,4</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69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720F2W0040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45,4</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809"/>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Муниципальная программа «Развитие сельского хозяйства и устойчивое развитие сельских территорий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 »</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74 0 00 00000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115" w:type="pct"/>
            <w:vAlign w:val="center"/>
            <w:hideMark/>
          </w:tcPr>
          <w:p w:rsidR="00957801" w:rsidRDefault="00957801" w:rsidP="003A406A"/>
        </w:tc>
      </w:tr>
      <w:tr w:rsidR="003A406A" w:rsidTr="003A406A">
        <w:trPr>
          <w:trHeight w:val="69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"Создание и обустройство зон отдыха, спортивных и детских игровых площадок"</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74 0 01 00000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115" w:type="pct"/>
            <w:vAlign w:val="center"/>
            <w:hideMark/>
          </w:tcPr>
          <w:p w:rsidR="00957801" w:rsidRDefault="00957801" w:rsidP="003A406A"/>
        </w:tc>
      </w:tr>
      <w:tr w:rsidR="003A406A" w:rsidTr="003A406A">
        <w:trPr>
          <w:trHeight w:val="69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Разработка проектно-сметной документации, проведение государственной экспертизы, осуществление строительного контроля</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74 0 01 Z0001</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115" w:type="pct"/>
            <w:vAlign w:val="center"/>
            <w:hideMark/>
          </w:tcPr>
          <w:p w:rsidR="00957801" w:rsidRDefault="00957801" w:rsidP="003A406A"/>
        </w:tc>
      </w:tr>
      <w:tr w:rsidR="003A406A" w:rsidTr="003A406A">
        <w:trPr>
          <w:trHeight w:val="69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74001Z0001</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КУЛЬТУРА</w:t>
            </w:r>
            <w:proofErr w:type="gramStart"/>
            <w:r>
              <w:rPr>
                <w:b/>
                <w:bCs/>
                <w:sz w:val="18"/>
                <w:szCs w:val="18"/>
              </w:rPr>
              <w:t xml:space="preserve"> ,</w:t>
            </w:r>
            <w:proofErr w:type="gramEnd"/>
            <w:r>
              <w:rPr>
                <w:b/>
                <w:bCs/>
                <w:sz w:val="18"/>
                <w:szCs w:val="18"/>
              </w:rPr>
              <w:t xml:space="preserve"> КИНЕМАТОГРАФИЯ</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08</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60,0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Другие вопросы в области культуры, кинематографии</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08</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04</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60,0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115" w:type="pct"/>
            <w:vAlign w:val="center"/>
            <w:hideMark/>
          </w:tcPr>
          <w:p w:rsidR="00957801" w:rsidRDefault="00957801" w:rsidP="003A406A"/>
        </w:tc>
      </w:tr>
      <w:tr w:rsidR="003A406A" w:rsidTr="003A406A">
        <w:trPr>
          <w:trHeight w:val="91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Муниципальная программа «Комплексное развитие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08</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68 0 00 00000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60,0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15" w:type="pct"/>
            <w:vAlign w:val="center"/>
            <w:hideMark/>
          </w:tcPr>
          <w:p w:rsidR="00957801" w:rsidRDefault="00957801" w:rsidP="003A406A"/>
        </w:tc>
      </w:tr>
      <w:tr w:rsidR="003A406A" w:rsidTr="003A406A">
        <w:trPr>
          <w:trHeight w:val="69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Подпрограмма «Осуществление мероприятий по организации культурного досуга жителей муниципального образования»</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08</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68 3 00 00000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60,0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15" w:type="pct"/>
            <w:vAlign w:val="center"/>
            <w:hideMark/>
          </w:tcPr>
          <w:p w:rsidR="00957801" w:rsidRDefault="00957801" w:rsidP="003A406A"/>
        </w:tc>
      </w:tr>
      <w:tr w:rsidR="003A406A" w:rsidTr="003A406A">
        <w:trPr>
          <w:trHeight w:val="91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"Организация и проведение мероприятий, посвященным государственным календарным праздникам, значимым событиям и памятным датам "</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08</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68 3 01 00000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60,0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Реализация основного мероприятия</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08</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3 01 Z0000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60,0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08</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68301Z0000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60,0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Социальная политика</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10</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162,0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88,0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93,0</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Пенсионное обеспечение</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10</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01</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77,0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78,0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83,0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Меры социальной поддержки и материальная поддержка отдельных категорий населения</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92 0 00 00000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77,0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78,0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83,0</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Муниципальные доплаты к пенсии</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92 0 03 00000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77,0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78,0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83,0</w:t>
            </w:r>
          </w:p>
        </w:tc>
        <w:tc>
          <w:tcPr>
            <w:tcW w:w="115" w:type="pct"/>
            <w:vAlign w:val="center"/>
            <w:hideMark/>
          </w:tcPr>
          <w:p w:rsidR="00957801" w:rsidRDefault="00957801" w:rsidP="003A406A"/>
        </w:tc>
      </w:tr>
      <w:tr w:rsidR="003A406A" w:rsidTr="003A406A">
        <w:trPr>
          <w:trHeight w:val="759"/>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92 0 03 20340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77,0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78,0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83,0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Социальное обеспечение и иные выплаты населению</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9200320340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77,0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78,0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83,0</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Социальное обеспечение населения</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10</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85,0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lastRenderedPageBreak/>
              <w:t>Меры социальной поддержки и материальная поддержка отдельных категорий населения</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92 0 00 00000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85,0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Меры социальной поддержки отдельных категорий населения</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92 0 01 00000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85,0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15" w:type="pct"/>
            <w:vAlign w:val="center"/>
            <w:hideMark/>
          </w:tcPr>
          <w:p w:rsidR="00957801" w:rsidRDefault="00957801" w:rsidP="003A406A"/>
        </w:tc>
      </w:tr>
      <w:tr w:rsidR="003A406A" w:rsidTr="003A406A">
        <w:trPr>
          <w:trHeight w:val="69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Оказание разовой материальной помощи гражданам, находящимся в трудной жизненной ситуации</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92 0 01 20130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80,0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Социальное обеспечение и иные выплаты населению</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9200120130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80,0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Выплата денежной компенсации отдельных видов расходов почетным гражданам</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92 0 01 20190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Социальное обеспечение и иные выплаты населению</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9200120190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ФИЗИЧЕСКАЯ КУЛЬТУРА И СПОРТ</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11</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 xml:space="preserve">Физическая культура </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11</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01</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115" w:type="pct"/>
            <w:vAlign w:val="center"/>
            <w:hideMark/>
          </w:tcPr>
          <w:p w:rsidR="00957801" w:rsidRDefault="00957801" w:rsidP="003A406A"/>
        </w:tc>
      </w:tr>
      <w:tr w:rsidR="003A406A" w:rsidTr="003A406A">
        <w:trPr>
          <w:trHeight w:val="91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Муниципальная программа «Комплексное развитие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11</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68 0 00 00000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15" w:type="pct"/>
            <w:vAlign w:val="center"/>
            <w:hideMark/>
          </w:tcPr>
          <w:p w:rsidR="00957801" w:rsidRDefault="00957801" w:rsidP="003A406A"/>
        </w:tc>
      </w:tr>
      <w:tr w:rsidR="003A406A" w:rsidTr="003A406A">
        <w:trPr>
          <w:trHeight w:val="322"/>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Подпрограмма «Обеспечение условий для развития физической культуры и массового спорта»</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11</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68 4 00 00000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15" w:type="pct"/>
            <w:vAlign w:val="center"/>
            <w:hideMark/>
          </w:tcPr>
          <w:p w:rsidR="00957801" w:rsidRDefault="00957801" w:rsidP="003A406A"/>
        </w:tc>
      </w:tr>
      <w:tr w:rsidR="003A406A" w:rsidTr="003A406A">
        <w:trPr>
          <w:trHeight w:val="690"/>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"Организация и проведение физкультурных и спортивно-массовых мероприятий"</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11</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68 4 01 00000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Реализация основного мероприятия</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11</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4 01 Z0000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11</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68401Z0000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ОБСЛУЖИВАНИЕ ГОСУДАРСТВЕННОГО (МУНИЦИПАЛЬНОГО) ДОЛГА</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13</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Обслуживание государственного (муниципального) внутреннего долга</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13</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Обслуживание долговых обязательств</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13</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95 0 00 00000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25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Процентные платежи по муниципальному долгу</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13</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95 0 00 09710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465"/>
        </w:trPr>
        <w:tc>
          <w:tcPr>
            <w:tcW w:w="1708"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Обслуживание государственного (муниципального) долга</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13</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9500009710</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15" w:type="pct"/>
            <w:vAlign w:val="center"/>
            <w:hideMark/>
          </w:tcPr>
          <w:p w:rsidR="00957801" w:rsidRDefault="00957801" w:rsidP="003A406A"/>
        </w:tc>
      </w:tr>
      <w:tr w:rsidR="003A406A" w:rsidTr="003A406A">
        <w:trPr>
          <w:trHeight w:val="450"/>
        </w:trPr>
        <w:tc>
          <w:tcPr>
            <w:tcW w:w="1708" w:type="pct"/>
            <w:tcBorders>
              <w:top w:val="nil"/>
              <w:left w:val="single" w:sz="4" w:space="0" w:color="auto"/>
              <w:bottom w:val="single" w:sz="4" w:space="0" w:color="auto"/>
              <w:right w:val="single" w:sz="4" w:space="0" w:color="auto"/>
            </w:tcBorders>
            <w:noWrap/>
            <w:vAlign w:val="bottom"/>
            <w:hideMark/>
          </w:tcPr>
          <w:p w:rsidR="00957801" w:rsidRDefault="00957801" w:rsidP="003A406A">
            <w:pPr>
              <w:rPr>
                <w:b/>
                <w:bCs/>
              </w:rPr>
            </w:pPr>
            <w:r>
              <w:rPr>
                <w:b/>
                <w:bCs/>
              </w:rPr>
              <w:t>Всего</w:t>
            </w:r>
          </w:p>
        </w:tc>
        <w:tc>
          <w:tcPr>
            <w:tcW w:w="280" w:type="pct"/>
            <w:tcBorders>
              <w:top w:val="nil"/>
              <w:left w:val="nil"/>
              <w:bottom w:val="single" w:sz="4" w:space="0" w:color="auto"/>
              <w:right w:val="single" w:sz="4" w:space="0" w:color="auto"/>
            </w:tcBorders>
            <w:noWrap/>
            <w:vAlign w:val="bottom"/>
            <w:hideMark/>
          </w:tcPr>
          <w:p w:rsidR="00957801" w:rsidRDefault="00957801" w:rsidP="003A406A">
            <w:pPr>
              <w:jc w:val="center"/>
            </w:pPr>
            <w:r>
              <w:t> </w:t>
            </w:r>
          </w:p>
        </w:tc>
        <w:tc>
          <w:tcPr>
            <w:tcW w:w="279" w:type="pct"/>
            <w:tcBorders>
              <w:top w:val="nil"/>
              <w:left w:val="nil"/>
              <w:bottom w:val="single" w:sz="4" w:space="0" w:color="auto"/>
              <w:right w:val="single" w:sz="4" w:space="0" w:color="auto"/>
            </w:tcBorders>
            <w:noWrap/>
            <w:vAlign w:val="bottom"/>
            <w:hideMark/>
          </w:tcPr>
          <w:p w:rsidR="00957801" w:rsidRDefault="00957801" w:rsidP="003A406A">
            <w:pPr>
              <w:jc w:val="center"/>
            </w:pPr>
            <w:r>
              <w:t> </w:t>
            </w:r>
          </w:p>
        </w:tc>
        <w:tc>
          <w:tcPr>
            <w:tcW w:w="422" w:type="pct"/>
            <w:tcBorders>
              <w:top w:val="nil"/>
              <w:left w:val="nil"/>
              <w:bottom w:val="single" w:sz="4" w:space="0" w:color="auto"/>
              <w:right w:val="single" w:sz="4" w:space="0" w:color="auto"/>
            </w:tcBorders>
            <w:noWrap/>
            <w:vAlign w:val="bottom"/>
            <w:hideMark/>
          </w:tcPr>
          <w:p w:rsidR="00957801" w:rsidRDefault="00957801" w:rsidP="003A406A">
            <w:pPr>
              <w:jc w:val="center"/>
            </w:pPr>
            <w:r>
              <w:t> </w:t>
            </w:r>
          </w:p>
        </w:tc>
        <w:tc>
          <w:tcPr>
            <w:tcW w:w="582" w:type="pct"/>
            <w:tcBorders>
              <w:top w:val="nil"/>
              <w:left w:val="nil"/>
              <w:bottom w:val="single" w:sz="4" w:space="0" w:color="auto"/>
              <w:right w:val="single" w:sz="4" w:space="0" w:color="auto"/>
            </w:tcBorders>
            <w:noWrap/>
            <w:vAlign w:val="bottom"/>
            <w:hideMark/>
          </w:tcPr>
          <w:p w:rsidR="00957801" w:rsidRDefault="00957801" w:rsidP="003A406A">
            <w:pPr>
              <w:jc w:val="center"/>
            </w:pPr>
            <w:r>
              <w:t> </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pPr>
            <w: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50 398,0</w:t>
            </w:r>
          </w:p>
        </w:tc>
        <w:tc>
          <w:tcPr>
            <w:tcW w:w="493"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10 055,5</w:t>
            </w:r>
          </w:p>
        </w:tc>
        <w:tc>
          <w:tcPr>
            <w:tcW w:w="328"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9 948,4</w:t>
            </w:r>
          </w:p>
        </w:tc>
        <w:tc>
          <w:tcPr>
            <w:tcW w:w="115" w:type="pct"/>
            <w:vAlign w:val="center"/>
            <w:hideMark/>
          </w:tcPr>
          <w:p w:rsidR="00957801" w:rsidRDefault="00957801" w:rsidP="003A406A"/>
        </w:tc>
      </w:tr>
    </w:tbl>
    <w:p w:rsidR="00957801" w:rsidRPr="0087715B" w:rsidRDefault="00957801" w:rsidP="00957801">
      <w:pPr>
        <w:rPr>
          <w:b/>
        </w:rPr>
      </w:pPr>
      <w:r>
        <w:rPr>
          <w:b/>
          <w:sz w:val="26"/>
          <w:szCs w:val="26"/>
        </w:rPr>
        <w:t xml:space="preserve"> </w:t>
      </w:r>
    </w:p>
    <w:p w:rsidR="00957801" w:rsidRPr="0087715B" w:rsidRDefault="00086B2B" w:rsidP="00086B2B">
      <w:pPr>
        <w:ind w:left="-709" w:right="-1"/>
        <w:jc w:val="both"/>
        <w:rPr>
          <w:b/>
          <w:sz w:val="22"/>
          <w:szCs w:val="22"/>
        </w:rPr>
      </w:pPr>
      <w:r w:rsidRPr="0087715B">
        <w:rPr>
          <w:b/>
          <w:sz w:val="22"/>
          <w:szCs w:val="22"/>
        </w:rPr>
        <w:t>Приложение №</w:t>
      </w:r>
      <w:r w:rsidRPr="0087715B">
        <w:rPr>
          <w:b/>
          <w:sz w:val="22"/>
          <w:szCs w:val="22"/>
        </w:rPr>
        <w:t>4</w:t>
      </w:r>
      <w:r w:rsidRPr="0087715B">
        <w:rPr>
          <w:b/>
          <w:sz w:val="22"/>
          <w:szCs w:val="22"/>
        </w:rPr>
        <w:t xml:space="preserve"> к решению Совета </w:t>
      </w:r>
      <w:proofErr w:type="spellStart"/>
      <w:r w:rsidRPr="0087715B">
        <w:rPr>
          <w:b/>
          <w:sz w:val="22"/>
          <w:szCs w:val="22"/>
        </w:rPr>
        <w:t>Ивантеевского</w:t>
      </w:r>
      <w:proofErr w:type="spellEnd"/>
      <w:r w:rsidRPr="0087715B">
        <w:rPr>
          <w:b/>
          <w:sz w:val="22"/>
          <w:szCs w:val="22"/>
        </w:rPr>
        <w:t xml:space="preserve">  муниципального образования от 31.08.2022 г. №15 «О внесении изменений и дополнений в решение Совета </w:t>
      </w:r>
      <w:proofErr w:type="spellStart"/>
      <w:r w:rsidRPr="0087715B">
        <w:rPr>
          <w:b/>
          <w:sz w:val="22"/>
          <w:szCs w:val="22"/>
        </w:rPr>
        <w:t>Ивантеевского</w:t>
      </w:r>
      <w:proofErr w:type="spellEnd"/>
      <w:r w:rsidRPr="0087715B">
        <w:rPr>
          <w:b/>
          <w:sz w:val="22"/>
          <w:szCs w:val="22"/>
        </w:rPr>
        <w:t xml:space="preserve"> муниципального образования </w:t>
      </w:r>
      <w:proofErr w:type="spellStart"/>
      <w:r w:rsidRPr="0087715B">
        <w:rPr>
          <w:b/>
          <w:sz w:val="22"/>
          <w:szCs w:val="22"/>
        </w:rPr>
        <w:t>Ивантеевского</w:t>
      </w:r>
      <w:proofErr w:type="spellEnd"/>
      <w:r w:rsidRPr="0087715B">
        <w:rPr>
          <w:b/>
          <w:sz w:val="22"/>
          <w:szCs w:val="22"/>
        </w:rPr>
        <w:t xml:space="preserve"> муниципального района Саратовской области от 22 декабря 2021 года № 39 «О бюджете </w:t>
      </w:r>
      <w:proofErr w:type="spellStart"/>
      <w:r w:rsidRPr="0087715B">
        <w:rPr>
          <w:b/>
          <w:sz w:val="22"/>
          <w:szCs w:val="22"/>
        </w:rPr>
        <w:t>Ивантеевского</w:t>
      </w:r>
      <w:proofErr w:type="spellEnd"/>
      <w:r w:rsidRPr="0087715B">
        <w:rPr>
          <w:b/>
          <w:sz w:val="22"/>
          <w:szCs w:val="22"/>
        </w:rPr>
        <w:t xml:space="preserve"> муниципального образования </w:t>
      </w:r>
      <w:r w:rsidRPr="0087715B">
        <w:rPr>
          <w:b/>
          <w:bCs/>
          <w:sz w:val="22"/>
          <w:szCs w:val="22"/>
        </w:rPr>
        <w:t>на 2022 год</w:t>
      </w:r>
      <w:r w:rsidRPr="0087715B">
        <w:rPr>
          <w:b/>
          <w:sz w:val="22"/>
          <w:szCs w:val="22"/>
        </w:rPr>
        <w:t xml:space="preserve"> </w:t>
      </w:r>
      <w:r w:rsidRPr="0087715B">
        <w:rPr>
          <w:b/>
          <w:bCs/>
          <w:sz w:val="22"/>
          <w:szCs w:val="22"/>
        </w:rPr>
        <w:t>и на плановый период 2023 и 2024 годов</w:t>
      </w:r>
      <w:r w:rsidRPr="0087715B">
        <w:rPr>
          <w:b/>
          <w:sz w:val="22"/>
          <w:szCs w:val="22"/>
        </w:rPr>
        <w:t>»</w:t>
      </w:r>
    </w:p>
    <w:p w:rsidR="00957801" w:rsidRDefault="00957801" w:rsidP="00957801">
      <w:pPr>
        <w:jc w:val="right"/>
        <w:rPr>
          <w:sz w:val="22"/>
          <w:szCs w:val="22"/>
        </w:rPr>
      </w:pPr>
      <w:r>
        <w:rPr>
          <w:sz w:val="22"/>
          <w:szCs w:val="22"/>
        </w:rPr>
        <w:t xml:space="preserve">                                                               </w:t>
      </w:r>
    </w:p>
    <w:p w:rsidR="00957801" w:rsidRDefault="00957801" w:rsidP="00957801">
      <w:pPr>
        <w:pStyle w:val="21"/>
        <w:spacing w:after="0" w:line="240" w:lineRule="auto"/>
        <w:ind w:left="-720"/>
        <w:jc w:val="center"/>
        <w:rPr>
          <w:b/>
          <w:sz w:val="22"/>
          <w:szCs w:val="22"/>
        </w:rPr>
      </w:pPr>
      <w:r>
        <w:rPr>
          <w:b/>
          <w:sz w:val="22"/>
          <w:szCs w:val="22"/>
        </w:rPr>
        <w:t xml:space="preserve">Распределение бюджетных ассигнований бюджета </w:t>
      </w:r>
      <w:proofErr w:type="spellStart"/>
      <w:r>
        <w:rPr>
          <w:b/>
          <w:sz w:val="22"/>
          <w:szCs w:val="22"/>
        </w:rPr>
        <w:t>Ивантеевского</w:t>
      </w:r>
      <w:proofErr w:type="spellEnd"/>
      <w:r>
        <w:rPr>
          <w:b/>
          <w:sz w:val="22"/>
          <w:szCs w:val="22"/>
        </w:rPr>
        <w:t xml:space="preserve"> муниципального образования по разделам, подразделам, целевым статьям (муниципальным  программам  и непрограммным направлениям деятельности),  группам   </w:t>
      </w:r>
      <w:proofErr w:type="gramStart"/>
      <w:r>
        <w:rPr>
          <w:b/>
          <w:sz w:val="22"/>
          <w:szCs w:val="22"/>
        </w:rPr>
        <w:t>видов  расходов классификации расходов бюджетов</w:t>
      </w:r>
      <w:proofErr w:type="gramEnd"/>
      <w:r>
        <w:rPr>
          <w:b/>
          <w:sz w:val="22"/>
          <w:szCs w:val="22"/>
        </w:rPr>
        <w:t xml:space="preserve">   на 2022 год и на плановый период 2023 и 2024 годов</w:t>
      </w:r>
    </w:p>
    <w:p w:rsidR="00957801" w:rsidRDefault="00957801" w:rsidP="00957801">
      <w:pPr>
        <w:jc w:val="center"/>
        <w:rPr>
          <w:sz w:val="22"/>
          <w:szCs w:val="22"/>
        </w:rPr>
      </w:pPr>
      <w:r>
        <w:rPr>
          <w:sz w:val="22"/>
          <w:szCs w:val="22"/>
        </w:rPr>
        <w:t xml:space="preserve">                                                                                                                                             тыс. руб.</w:t>
      </w:r>
    </w:p>
    <w:tbl>
      <w:tblPr>
        <w:tblW w:w="5437" w:type="pct"/>
        <w:tblInd w:w="-601" w:type="dxa"/>
        <w:tblLayout w:type="fixed"/>
        <w:tblLook w:val="04A0" w:firstRow="1" w:lastRow="0" w:firstColumn="1" w:lastColumn="0" w:noHBand="0" w:noVBand="1"/>
      </w:tblPr>
      <w:tblGrid>
        <w:gridCol w:w="4713"/>
        <w:gridCol w:w="972"/>
        <w:gridCol w:w="804"/>
        <w:gridCol w:w="1450"/>
        <w:gridCol w:w="710"/>
        <w:gridCol w:w="850"/>
        <w:gridCol w:w="850"/>
        <w:gridCol w:w="850"/>
        <w:gridCol w:w="287"/>
      </w:tblGrid>
      <w:tr w:rsidR="00086B2B" w:rsidTr="0087715B">
        <w:trPr>
          <w:gridAfter w:val="1"/>
          <w:wAfter w:w="125" w:type="pct"/>
          <w:trHeight w:val="255"/>
        </w:trPr>
        <w:tc>
          <w:tcPr>
            <w:tcW w:w="2050" w:type="pct"/>
            <w:vMerge w:val="restart"/>
            <w:tcBorders>
              <w:top w:val="single" w:sz="4" w:space="0" w:color="auto"/>
              <w:left w:val="single" w:sz="4" w:space="0" w:color="auto"/>
              <w:bottom w:val="single" w:sz="4" w:space="0" w:color="auto"/>
              <w:right w:val="nil"/>
            </w:tcBorders>
            <w:noWrap/>
            <w:vAlign w:val="center"/>
            <w:hideMark/>
          </w:tcPr>
          <w:p w:rsidR="00957801" w:rsidRDefault="00957801" w:rsidP="003A406A">
            <w:pPr>
              <w:jc w:val="center"/>
              <w:rPr>
                <w:b/>
                <w:bCs/>
                <w:sz w:val="18"/>
                <w:szCs w:val="18"/>
              </w:rPr>
            </w:pPr>
            <w:r>
              <w:rPr>
                <w:b/>
                <w:sz w:val="22"/>
                <w:szCs w:val="22"/>
              </w:rPr>
              <w:tab/>
            </w:r>
            <w:r>
              <w:rPr>
                <w:b/>
                <w:bCs/>
                <w:sz w:val="18"/>
                <w:szCs w:val="18"/>
              </w:rPr>
              <w:t>Наименование</w:t>
            </w:r>
          </w:p>
        </w:tc>
        <w:tc>
          <w:tcPr>
            <w:tcW w:w="423" w:type="pct"/>
            <w:vMerge w:val="restart"/>
            <w:tcBorders>
              <w:top w:val="single" w:sz="4" w:space="0" w:color="auto"/>
              <w:left w:val="single" w:sz="4" w:space="0" w:color="auto"/>
              <w:bottom w:val="single" w:sz="4" w:space="0" w:color="auto"/>
              <w:right w:val="nil"/>
            </w:tcBorders>
            <w:vAlign w:val="center"/>
            <w:hideMark/>
          </w:tcPr>
          <w:p w:rsidR="00957801" w:rsidRDefault="00957801" w:rsidP="003A406A">
            <w:pPr>
              <w:jc w:val="center"/>
              <w:rPr>
                <w:b/>
                <w:bCs/>
                <w:sz w:val="18"/>
                <w:szCs w:val="18"/>
              </w:rPr>
            </w:pPr>
            <w:r>
              <w:rPr>
                <w:b/>
                <w:bCs/>
                <w:sz w:val="18"/>
                <w:szCs w:val="18"/>
              </w:rPr>
              <w:t>Раздел</w:t>
            </w:r>
          </w:p>
        </w:tc>
        <w:tc>
          <w:tcPr>
            <w:tcW w:w="350" w:type="pct"/>
            <w:vMerge w:val="restart"/>
            <w:tcBorders>
              <w:top w:val="single" w:sz="4" w:space="0" w:color="auto"/>
              <w:left w:val="single" w:sz="4" w:space="0" w:color="auto"/>
              <w:bottom w:val="single" w:sz="4" w:space="0" w:color="auto"/>
              <w:right w:val="nil"/>
            </w:tcBorders>
            <w:vAlign w:val="center"/>
            <w:hideMark/>
          </w:tcPr>
          <w:p w:rsidR="00957801" w:rsidRDefault="00957801" w:rsidP="003A406A">
            <w:pPr>
              <w:jc w:val="center"/>
              <w:rPr>
                <w:b/>
                <w:bCs/>
                <w:sz w:val="18"/>
                <w:szCs w:val="18"/>
              </w:rPr>
            </w:pPr>
            <w:proofErr w:type="gramStart"/>
            <w:r>
              <w:rPr>
                <w:b/>
                <w:bCs/>
                <w:sz w:val="18"/>
                <w:szCs w:val="18"/>
              </w:rPr>
              <w:t>Под-раздел</w:t>
            </w:r>
            <w:proofErr w:type="gramEnd"/>
          </w:p>
        </w:tc>
        <w:tc>
          <w:tcPr>
            <w:tcW w:w="631" w:type="pct"/>
            <w:vMerge w:val="restart"/>
            <w:tcBorders>
              <w:top w:val="single" w:sz="4" w:space="0" w:color="auto"/>
              <w:left w:val="single" w:sz="4" w:space="0" w:color="auto"/>
              <w:bottom w:val="single" w:sz="4" w:space="0" w:color="auto"/>
              <w:right w:val="nil"/>
            </w:tcBorders>
            <w:vAlign w:val="center"/>
            <w:hideMark/>
          </w:tcPr>
          <w:p w:rsidR="00957801" w:rsidRDefault="00957801" w:rsidP="003A406A">
            <w:pPr>
              <w:jc w:val="center"/>
              <w:rPr>
                <w:b/>
                <w:bCs/>
                <w:sz w:val="18"/>
                <w:szCs w:val="18"/>
              </w:rPr>
            </w:pPr>
            <w:r>
              <w:rPr>
                <w:b/>
                <w:bCs/>
                <w:sz w:val="18"/>
                <w:szCs w:val="18"/>
              </w:rPr>
              <w:t>Целевая статья</w:t>
            </w:r>
          </w:p>
        </w:tc>
        <w:tc>
          <w:tcPr>
            <w:tcW w:w="309" w:type="pct"/>
            <w:vMerge w:val="restart"/>
            <w:tcBorders>
              <w:top w:val="single" w:sz="4" w:space="0" w:color="auto"/>
              <w:left w:val="single" w:sz="4" w:space="0" w:color="auto"/>
              <w:bottom w:val="single" w:sz="4" w:space="0" w:color="auto"/>
              <w:right w:val="single" w:sz="4" w:space="0" w:color="auto"/>
            </w:tcBorders>
            <w:vAlign w:val="center"/>
            <w:hideMark/>
          </w:tcPr>
          <w:p w:rsidR="00957801" w:rsidRDefault="00957801" w:rsidP="003A406A">
            <w:pPr>
              <w:jc w:val="center"/>
              <w:rPr>
                <w:b/>
                <w:bCs/>
                <w:sz w:val="18"/>
                <w:szCs w:val="18"/>
              </w:rPr>
            </w:pPr>
            <w:r>
              <w:rPr>
                <w:b/>
                <w:bCs/>
                <w:sz w:val="18"/>
                <w:szCs w:val="18"/>
              </w:rPr>
              <w:t>Вид расходов</w:t>
            </w:r>
          </w:p>
        </w:tc>
        <w:tc>
          <w:tcPr>
            <w:tcW w:w="370" w:type="pct"/>
            <w:vMerge w:val="restart"/>
            <w:tcBorders>
              <w:top w:val="single" w:sz="4" w:space="0" w:color="auto"/>
              <w:left w:val="single" w:sz="4" w:space="0" w:color="auto"/>
              <w:bottom w:val="single" w:sz="4" w:space="0" w:color="auto"/>
              <w:right w:val="single" w:sz="4" w:space="0" w:color="auto"/>
            </w:tcBorders>
            <w:noWrap/>
            <w:vAlign w:val="center"/>
            <w:hideMark/>
          </w:tcPr>
          <w:p w:rsidR="00957801" w:rsidRDefault="00957801" w:rsidP="003A406A">
            <w:pPr>
              <w:jc w:val="center"/>
              <w:rPr>
                <w:b/>
                <w:bCs/>
                <w:sz w:val="18"/>
                <w:szCs w:val="18"/>
              </w:rPr>
            </w:pPr>
            <w:r>
              <w:rPr>
                <w:b/>
                <w:bCs/>
                <w:sz w:val="18"/>
                <w:szCs w:val="18"/>
              </w:rPr>
              <w:t>2022г</w:t>
            </w:r>
          </w:p>
        </w:tc>
        <w:tc>
          <w:tcPr>
            <w:tcW w:w="370" w:type="pct"/>
            <w:vMerge w:val="restart"/>
            <w:tcBorders>
              <w:top w:val="single" w:sz="4" w:space="0" w:color="auto"/>
              <w:left w:val="single" w:sz="4" w:space="0" w:color="auto"/>
              <w:bottom w:val="single" w:sz="4" w:space="0" w:color="auto"/>
              <w:right w:val="single" w:sz="4" w:space="0" w:color="auto"/>
            </w:tcBorders>
            <w:noWrap/>
            <w:vAlign w:val="center"/>
            <w:hideMark/>
          </w:tcPr>
          <w:p w:rsidR="00957801" w:rsidRDefault="00957801" w:rsidP="003A406A">
            <w:pPr>
              <w:jc w:val="center"/>
              <w:rPr>
                <w:b/>
                <w:bCs/>
                <w:sz w:val="18"/>
                <w:szCs w:val="18"/>
              </w:rPr>
            </w:pPr>
            <w:r>
              <w:rPr>
                <w:b/>
                <w:bCs/>
                <w:sz w:val="18"/>
                <w:szCs w:val="18"/>
              </w:rPr>
              <w:t>2023г</w:t>
            </w:r>
          </w:p>
        </w:tc>
        <w:tc>
          <w:tcPr>
            <w:tcW w:w="370" w:type="pct"/>
            <w:vMerge w:val="restart"/>
            <w:tcBorders>
              <w:top w:val="single" w:sz="4" w:space="0" w:color="auto"/>
              <w:left w:val="single" w:sz="4" w:space="0" w:color="auto"/>
              <w:bottom w:val="single" w:sz="4" w:space="0" w:color="auto"/>
              <w:right w:val="single" w:sz="4" w:space="0" w:color="auto"/>
            </w:tcBorders>
            <w:noWrap/>
            <w:vAlign w:val="center"/>
            <w:hideMark/>
          </w:tcPr>
          <w:p w:rsidR="00957801" w:rsidRDefault="00957801" w:rsidP="003A406A">
            <w:pPr>
              <w:jc w:val="center"/>
              <w:rPr>
                <w:b/>
                <w:bCs/>
                <w:sz w:val="18"/>
                <w:szCs w:val="18"/>
              </w:rPr>
            </w:pPr>
            <w:r>
              <w:rPr>
                <w:b/>
                <w:bCs/>
                <w:sz w:val="18"/>
                <w:szCs w:val="18"/>
              </w:rPr>
              <w:t>2024г</w:t>
            </w:r>
          </w:p>
        </w:tc>
      </w:tr>
      <w:tr w:rsidR="0087715B" w:rsidTr="0087715B">
        <w:trPr>
          <w:trHeight w:val="255"/>
        </w:trPr>
        <w:tc>
          <w:tcPr>
            <w:tcW w:w="2050" w:type="pct"/>
            <w:vMerge/>
            <w:tcBorders>
              <w:top w:val="single" w:sz="4" w:space="0" w:color="auto"/>
              <w:left w:val="single" w:sz="4" w:space="0" w:color="auto"/>
              <w:bottom w:val="single" w:sz="4" w:space="0" w:color="auto"/>
              <w:right w:val="nil"/>
            </w:tcBorders>
            <w:vAlign w:val="center"/>
            <w:hideMark/>
          </w:tcPr>
          <w:p w:rsidR="00957801" w:rsidRDefault="00957801" w:rsidP="003A406A">
            <w:pPr>
              <w:rPr>
                <w:b/>
                <w:bCs/>
                <w:sz w:val="18"/>
                <w:szCs w:val="18"/>
              </w:rPr>
            </w:pPr>
          </w:p>
        </w:tc>
        <w:tc>
          <w:tcPr>
            <w:tcW w:w="423" w:type="pct"/>
            <w:vMerge/>
            <w:tcBorders>
              <w:top w:val="single" w:sz="4" w:space="0" w:color="auto"/>
              <w:left w:val="single" w:sz="4" w:space="0" w:color="auto"/>
              <w:bottom w:val="single" w:sz="4" w:space="0" w:color="auto"/>
              <w:right w:val="nil"/>
            </w:tcBorders>
            <w:vAlign w:val="center"/>
            <w:hideMark/>
          </w:tcPr>
          <w:p w:rsidR="00957801" w:rsidRDefault="00957801" w:rsidP="003A406A">
            <w:pPr>
              <w:rPr>
                <w:b/>
                <w:bCs/>
                <w:sz w:val="18"/>
                <w:szCs w:val="18"/>
              </w:rPr>
            </w:pPr>
          </w:p>
        </w:tc>
        <w:tc>
          <w:tcPr>
            <w:tcW w:w="350" w:type="pct"/>
            <w:vMerge/>
            <w:tcBorders>
              <w:top w:val="single" w:sz="4" w:space="0" w:color="auto"/>
              <w:left w:val="single" w:sz="4" w:space="0" w:color="auto"/>
              <w:bottom w:val="single" w:sz="4" w:space="0" w:color="auto"/>
              <w:right w:val="nil"/>
            </w:tcBorders>
            <w:vAlign w:val="center"/>
            <w:hideMark/>
          </w:tcPr>
          <w:p w:rsidR="00957801" w:rsidRDefault="00957801" w:rsidP="003A406A">
            <w:pPr>
              <w:rPr>
                <w:b/>
                <w:bCs/>
                <w:sz w:val="18"/>
                <w:szCs w:val="18"/>
              </w:rPr>
            </w:pPr>
          </w:p>
        </w:tc>
        <w:tc>
          <w:tcPr>
            <w:tcW w:w="631" w:type="pct"/>
            <w:vMerge/>
            <w:tcBorders>
              <w:top w:val="single" w:sz="4" w:space="0" w:color="auto"/>
              <w:left w:val="single" w:sz="4" w:space="0" w:color="auto"/>
              <w:bottom w:val="single" w:sz="4" w:space="0" w:color="auto"/>
              <w:right w:val="nil"/>
            </w:tcBorders>
            <w:vAlign w:val="center"/>
            <w:hideMark/>
          </w:tcPr>
          <w:p w:rsidR="00957801" w:rsidRDefault="00957801" w:rsidP="003A406A">
            <w:pPr>
              <w:rPr>
                <w:b/>
                <w:bCs/>
                <w:sz w:val="18"/>
                <w:szCs w:val="18"/>
              </w:rPr>
            </w:pPr>
          </w:p>
        </w:tc>
        <w:tc>
          <w:tcPr>
            <w:tcW w:w="309" w:type="pct"/>
            <w:vMerge/>
            <w:tcBorders>
              <w:top w:val="single" w:sz="4" w:space="0" w:color="auto"/>
              <w:left w:val="single" w:sz="4" w:space="0" w:color="auto"/>
              <w:bottom w:val="single" w:sz="4" w:space="0" w:color="auto"/>
              <w:right w:val="single" w:sz="4" w:space="0" w:color="auto"/>
            </w:tcBorders>
            <w:vAlign w:val="center"/>
            <w:hideMark/>
          </w:tcPr>
          <w:p w:rsidR="00957801" w:rsidRDefault="00957801" w:rsidP="003A406A">
            <w:pPr>
              <w:rPr>
                <w:b/>
                <w:bCs/>
                <w:sz w:val="18"/>
                <w:szCs w:val="18"/>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957801" w:rsidRDefault="00957801" w:rsidP="003A406A">
            <w:pPr>
              <w:rPr>
                <w:b/>
                <w:bCs/>
                <w:sz w:val="18"/>
                <w:szCs w:val="18"/>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957801" w:rsidRDefault="00957801" w:rsidP="003A406A">
            <w:pPr>
              <w:rPr>
                <w:b/>
                <w:bCs/>
                <w:sz w:val="18"/>
                <w:szCs w:val="18"/>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957801" w:rsidRDefault="00957801" w:rsidP="003A406A">
            <w:pPr>
              <w:rPr>
                <w:b/>
                <w:bCs/>
                <w:sz w:val="18"/>
                <w:szCs w:val="18"/>
              </w:rPr>
            </w:pPr>
          </w:p>
        </w:tc>
        <w:tc>
          <w:tcPr>
            <w:tcW w:w="125" w:type="pct"/>
            <w:noWrap/>
            <w:vAlign w:val="bottom"/>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nil"/>
            </w:tcBorders>
            <w:vAlign w:val="center"/>
            <w:hideMark/>
          </w:tcPr>
          <w:p w:rsidR="00957801" w:rsidRDefault="00957801" w:rsidP="003A406A">
            <w:pPr>
              <w:jc w:val="center"/>
              <w:rPr>
                <w:b/>
                <w:bCs/>
                <w:sz w:val="16"/>
                <w:szCs w:val="16"/>
              </w:rPr>
            </w:pPr>
            <w:r>
              <w:rPr>
                <w:b/>
                <w:bCs/>
                <w:sz w:val="16"/>
                <w:szCs w:val="16"/>
              </w:rPr>
              <w:t>1</w:t>
            </w:r>
          </w:p>
        </w:tc>
        <w:tc>
          <w:tcPr>
            <w:tcW w:w="423" w:type="pct"/>
            <w:tcBorders>
              <w:top w:val="nil"/>
              <w:left w:val="nil"/>
              <w:bottom w:val="single" w:sz="4" w:space="0" w:color="auto"/>
              <w:right w:val="single" w:sz="4" w:space="0" w:color="auto"/>
            </w:tcBorders>
            <w:noWrap/>
            <w:vAlign w:val="center"/>
            <w:hideMark/>
          </w:tcPr>
          <w:p w:rsidR="00957801" w:rsidRDefault="00957801" w:rsidP="003A406A">
            <w:pPr>
              <w:jc w:val="center"/>
              <w:rPr>
                <w:b/>
                <w:bCs/>
                <w:sz w:val="16"/>
                <w:szCs w:val="16"/>
              </w:rPr>
            </w:pPr>
            <w:r>
              <w:rPr>
                <w:b/>
                <w:bCs/>
                <w:sz w:val="16"/>
                <w:szCs w:val="16"/>
              </w:rPr>
              <w:t>3</w:t>
            </w:r>
          </w:p>
        </w:tc>
        <w:tc>
          <w:tcPr>
            <w:tcW w:w="350" w:type="pct"/>
            <w:tcBorders>
              <w:top w:val="nil"/>
              <w:left w:val="nil"/>
              <w:bottom w:val="single" w:sz="4" w:space="0" w:color="auto"/>
              <w:right w:val="single" w:sz="4" w:space="0" w:color="auto"/>
            </w:tcBorders>
            <w:noWrap/>
            <w:vAlign w:val="center"/>
            <w:hideMark/>
          </w:tcPr>
          <w:p w:rsidR="00957801" w:rsidRDefault="00957801" w:rsidP="003A406A">
            <w:pPr>
              <w:jc w:val="center"/>
              <w:rPr>
                <w:b/>
                <w:bCs/>
                <w:sz w:val="16"/>
                <w:szCs w:val="16"/>
              </w:rPr>
            </w:pPr>
            <w:r>
              <w:rPr>
                <w:b/>
                <w:bCs/>
                <w:sz w:val="16"/>
                <w:szCs w:val="16"/>
              </w:rPr>
              <w:t>4</w:t>
            </w:r>
          </w:p>
        </w:tc>
        <w:tc>
          <w:tcPr>
            <w:tcW w:w="631" w:type="pct"/>
            <w:tcBorders>
              <w:top w:val="nil"/>
              <w:left w:val="nil"/>
              <w:bottom w:val="single" w:sz="4" w:space="0" w:color="auto"/>
              <w:right w:val="single" w:sz="4" w:space="0" w:color="auto"/>
            </w:tcBorders>
            <w:noWrap/>
            <w:vAlign w:val="center"/>
            <w:hideMark/>
          </w:tcPr>
          <w:p w:rsidR="00957801" w:rsidRDefault="00957801" w:rsidP="003A406A">
            <w:pPr>
              <w:jc w:val="center"/>
              <w:rPr>
                <w:b/>
                <w:bCs/>
                <w:sz w:val="16"/>
                <w:szCs w:val="16"/>
              </w:rPr>
            </w:pPr>
            <w:r>
              <w:rPr>
                <w:b/>
                <w:bCs/>
                <w:sz w:val="16"/>
                <w:szCs w:val="16"/>
              </w:rPr>
              <w:t>5</w:t>
            </w:r>
          </w:p>
        </w:tc>
        <w:tc>
          <w:tcPr>
            <w:tcW w:w="309" w:type="pct"/>
            <w:tcBorders>
              <w:top w:val="nil"/>
              <w:left w:val="nil"/>
              <w:bottom w:val="single" w:sz="4" w:space="0" w:color="auto"/>
              <w:right w:val="single" w:sz="4" w:space="0" w:color="auto"/>
            </w:tcBorders>
            <w:noWrap/>
            <w:vAlign w:val="center"/>
            <w:hideMark/>
          </w:tcPr>
          <w:p w:rsidR="00957801" w:rsidRDefault="00957801" w:rsidP="003A406A">
            <w:pPr>
              <w:jc w:val="center"/>
              <w:rPr>
                <w:b/>
                <w:bCs/>
                <w:sz w:val="16"/>
                <w:szCs w:val="16"/>
              </w:rPr>
            </w:pPr>
            <w:r>
              <w:rPr>
                <w:b/>
                <w:bCs/>
                <w:sz w:val="16"/>
                <w:szCs w:val="16"/>
              </w:rPr>
              <w:t>6</w:t>
            </w:r>
          </w:p>
        </w:tc>
        <w:tc>
          <w:tcPr>
            <w:tcW w:w="370" w:type="pct"/>
            <w:tcBorders>
              <w:top w:val="nil"/>
              <w:left w:val="nil"/>
              <w:bottom w:val="single" w:sz="4" w:space="0" w:color="auto"/>
              <w:right w:val="single" w:sz="4" w:space="0" w:color="auto"/>
            </w:tcBorders>
            <w:noWrap/>
            <w:vAlign w:val="center"/>
            <w:hideMark/>
          </w:tcPr>
          <w:p w:rsidR="00957801" w:rsidRDefault="00957801" w:rsidP="003A406A">
            <w:pPr>
              <w:jc w:val="center"/>
              <w:rPr>
                <w:b/>
                <w:bCs/>
                <w:sz w:val="16"/>
                <w:szCs w:val="16"/>
              </w:rPr>
            </w:pPr>
            <w:r>
              <w:rPr>
                <w:b/>
                <w:bCs/>
                <w:sz w:val="16"/>
                <w:szCs w:val="16"/>
              </w:rPr>
              <w:t>7</w:t>
            </w:r>
          </w:p>
        </w:tc>
        <w:tc>
          <w:tcPr>
            <w:tcW w:w="370" w:type="pct"/>
            <w:tcBorders>
              <w:top w:val="nil"/>
              <w:left w:val="nil"/>
              <w:bottom w:val="single" w:sz="4" w:space="0" w:color="auto"/>
              <w:right w:val="single" w:sz="4" w:space="0" w:color="auto"/>
            </w:tcBorders>
            <w:noWrap/>
            <w:vAlign w:val="center"/>
            <w:hideMark/>
          </w:tcPr>
          <w:p w:rsidR="00957801" w:rsidRDefault="00957801" w:rsidP="003A406A">
            <w:pPr>
              <w:jc w:val="center"/>
              <w:rPr>
                <w:b/>
                <w:bCs/>
                <w:sz w:val="16"/>
                <w:szCs w:val="16"/>
              </w:rPr>
            </w:pPr>
            <w:r>
              <w:rPr>
                <w:b/>
                <w:bCs/>
                <w:sz w:val="16"/>
                <w:szCs w:val="16"/>
              </w:rPr>
              <w:t>8</w:t>
            </w:r>
          </w:p>
        </w:tc>
        <w:tc>
          <w:tcPr>
            <w:tcW w:w="370" w:type="pct"/>
            <w:tcBorders>
              <w:top w:val="nil"/>
              <w:left w:val="nil"/>
              <w:bottom w:val="single" w:sz="4" w:space="0" w:color="auto"/>
              <w:right w:val="single" w:sz="4" w:space="0" w:color="auto"/>
            </w:tcBorders>
            <w:noWrap/>
            <w:vAlign w:val="center"/>
            <w:hideMark/>
          </w:tcPr>
          <w:p w:rsidR="00957801" w:rsidRDefault="00957801" w:rsidP="003A406A">
            <w:pPr>
              <w:jc w:val="center"/>
              <w:rPr>
                <w:b/>
                <w:bCs/>
                <w:sz w:val="16"/>
                <w:szCs w:val="16"/>
              </w:rPr>
            </w:pPr>
            <w:r>
              <w:rPr>
                <w:b/>
                <w:bCs/>
                <w:sz w:val="16"/>
                <w:szCs w:val="16"/>
              </w:rPr>
              <w:t>9</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Общегосударственные вопросы</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01</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15,0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15,0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15,0</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Резервные фонды</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01</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11</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125" w:type="pct"/>
            <w:vAlign w:val="center"/>
            <w:hideMark/>
          </w:tcPr>
          <w:p w:rsidR="00957801" w:rsidRDefault="00957801" w:rsidP="003A406A"/>
        </w:tc>
      </w:tr>
      <w:tr w:rsidR="00086B2B" w:rsidTr="0087715B">
        <w:trPr>
          <w:trHeight w:val="243"/>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Расходы по исполнению отдельных обязательств</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11</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99 0 00 00000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Средства резервных фондов</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11</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99 4 00 00000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Средства резервного фонда администрации муниципального образования</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11</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99 4 00 08810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Иные бюджетные ассигнования</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11</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9940008810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800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Другие общегосударственные вопросы</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01</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13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5,0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5,0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5,0</w:t>
            </w:r>
          </w:p>
        </w:tc>
        <w:tc>
          <w:tcPr>
            <w:tcW w:w="125" w:type="pct"/>
            <w:vAlign w:val="center"/>
            <w:hideMark/>
          </w:tcPr>
          <w:p w:rsidR="00957801" w:rsidRDefault="00957801" w:rsidP="003A406A"/>
        </w:tc>
      </w:tr>
      <w:tr w:rsidR="00086B2B" w:rsidTr="0087715B">
        <w:trPr>
          <w:trHeight w:val="563"/>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lastRenderedPageBreak/>
              <w:t>Реализация государственных функций, связанных с общегосударственным управлением</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97 0 00 00000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Выполнение других обязательств государства</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97 0 01 00000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Реализация основного мероприятия</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97 0 01 Z0000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Иные бюджетные ассигнования</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97001Z0000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800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Национальная оборона</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02</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527,5</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514,5</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531,5</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Мобилизационная и вневойсковая подготовка</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02</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527,5</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514,5</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531,5</w:t>
            </w:r>
          </w:p>
        </w:tc>
        <w:tc>
          <w:tcPr>
            <w:tcW w:w="125" w:type="pct"/>
            <w:vAlign w:val="center"/>
            <w:hideMark/>
          </w:tcPr>
          <w:p w:rsidR="00957801" w:rsidRDefault="00957801" w:rsidP="003A406A"/>
        </w:tc>
      </w:tr>
      <w:tr w:rsidR="00086B2B" w:rsidTr="0087715B">
        <w:trPr>
          <w:trHeight w:val="69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02</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90 0 00 00000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527,5</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514,5</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531,5</w:t>
            </w:r>
          </w:p>
        </w:tc>
        <w:tc>
          <w:tcPr>
            <w:tcW w:w="125" w:type="pct"/>
            <w:vAlign w:val="center"/>
            <w:hideMark/>
          </w:tcPr>
          <w:p w:rsidR="00957801" w:rsidRDefault="00957801" w:rsidP="003A406A"/>
        </w:tc>
      </w:tr>
      <w:tr w:rsidR="00086B2B" w:rsidTr="0087715B">
        <w:trPr>
          <w:trHeight w:val="69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Осуществление переданных полномочий Российской Федерации за счет субвенций из федерального бюджета</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02</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90 1 00 00000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527,5</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514,5</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531,5</w:t>
            </w:r>
          </w:p>
        </w:tc>
        <w:tc>
          <w:tcPr>
            <w:tcW w:w="125" w:type="pct"/>
            <w:vAlign w:val="center"/>
            <w:hideMark/>
          </w:tcPr>
          <w:p w:rsidR="00957801" w:rsidRDefault="00957801" w:rsidP="003A406A"/>
        </w:tc>
      </w:tr>
      <w:tr w:rsidR="00086B2B" w:rsidTr="0087715B">
        <w:trPr>
          <w:trHeight w:val="91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02</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90 1 00 51180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527,5</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514,5</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531,5</w:t>
            </w:r>
          </w:p>
        </w:tc>
        <w:tc>
          <w:tcPr>
            <w:tcW w:w="125" w:type="pct"/>
            <w:vAlign w:val="center"/>
            <w:hideMark/>
          </w:tcPr>
          <w:p w:rsidR="00957801" w:rsidRDefault="00957801" w:rsidP="003A406A"/>
        </w:tc>
      </w:tr>
      <w:tr w:rsidR="00086B2B" w:rsidTr="0087715B">
        <w:trPr>
          <w:trHeight w:val="1162"/>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02</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9010051180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470,5</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457,7</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474,2</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02</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9010051180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57,0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56,8</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57,3</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Национальная безопасность и правоохранительная деятельность</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03</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30,0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10,6</w:t>
            </w:r>
          </w:p>
        </w:tc>
        <w:tc>
          <w:tcPr>
            <w:tcW w:w="125" w:type="pct"/>
            <w:vAlign w:val="center"/>
            <w:hideMark/>
          </w:tcPr>
          <w:p w:rsidR="00957801" w:rsidRDefault="00957801" w:rsidP="003A406A"/>
        </w:tc>
      </w:tr>
      <w:tr w:rsidR="00086B2B" w:rsidTr="0087715B">
        <w:trPr>
          <w:trHeight w:val="597"/>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03</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10</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30,0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10,6</w:t>
            </w:r>
          </w:p>
        </w:tc>
        <w:tc>
          <w:tcPr>
            <w:tcW w:w="125" w:type="pct"/>
            <w:vAlign w:val="center"/>
            <w:hideMark/>
          </w:tcPr>
          <w:p w:rsidR="00957801" w:rsidRDefault="00957801" w:rsidP="003A406A"/>
        </w:tc>
      </w:tr>
      <w:tr w:rsidR="00086B2B" w:rsidTr="0087715B">
        <w:trPr>
          <w:trHeight w:val="91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Муниципальная программа «Комплексное развитие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68 0 00 00000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10,6</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Подпрограмма "Обеспечение первичных мер пожарной безопасности"</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68 2 00 00000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10,6</w:t>
            </w:r>
          </w:p>
        </w:tc>
        <w:tc>
          <w:tcPr>
            <w:tcW w:w="125" w:type="pct"/>
            <w:vAlign w:val="center"/>
            <w:hideMark/>
          </w:tcPr>
          <w:p w:rsidR="00957801" w:rsidRDefault="00957801" w:rsidP="003A406A"/>
        </w:tc>
      </w:tr>
      <w:tr w:rsidR="00086B2B" w:rsidTr="0087715B">
        <w:trPr>
          <w:trHeight w:val="69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"Обустройство минерализованной полосы вдоль населенных пунктов и кладбищ"</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68 2 01 00000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10,6</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Реализация основного мероприятия</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2 01 Z0000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10,6</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68201Z0000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10,6</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Национальная экономика</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04</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17 573,9</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1 591,9</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1 591,9</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Дорожное хозяйств</w:t>
            </w:r>
            <w:proofErr w:type="gramStart"/>
            <w:r>
              <w:rPr>
                <w:b/>
                <w:bCs/>
                <w:sz w:val="18"/>
                <w:szCs w:val="18"/>
              </w:rPr>
              <w:t>о(</w:t>
            </w:r>
            <w:proofErr w:type="gramEnd"/>
            <w:r>
              <w:rPr>
                <w:b/>
                <w:bCs/>
                <w:sz w:val="18"/>
                <w:szCs w:val="18"/>
              </w:rPr>
              <w:t>дорожные фонды)</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04</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09</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17 524,9</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1 591,9</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1 591,9</w:t>
            </w:r>
          </w:p>
        </w:tc>
        <w:tc>
          <w:tcPr>
            <w:tcW w:w="125" w:type="pct"/>
            <w:vAlign w:val="center"/>
            <w:hideMark/>
          </w:tcPr>
          <w:p w:rsidR="00957801" w:rsidRDefault="00957801" w:rsidP="003A406A"/>
        </w:tc>
      </w:tr>
      <w:tr w:rsidR="00086B2B" w:rsidTr="0087715B">
        <w:trPr>
          <w:trHeight w:val="91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Муниципальная программа «Комплексное развитие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09</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68 0 00 00000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17 524,9</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1 591,9</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1 591,9</w:t>
            </w:r>
          </w:p>
        </w:tc>
        <w:tc>
          <w:tcPr>
            <w:tcW w:w="125" w:type="pct"/>
            <w:vAlign w:val="center"/>
            <w:hideMark/>
          </w:tcPr>
          <w:p w:rsidR="00957801" w:rsidRDefault="00957801" w:rsidP="003A406A"/>
        </w:tc>
      </w:tr>
      <w:tr w:rsidR="00086B2B" w:rsidTr="0087715B">
        <w:trPr>
          <w:trHeight w:val="91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Подпрограмма "Развитие автомобильных дорог общего пользования местного значения в границах населенных пунктов </w:t>
            </w:r>
            <w:proofErr w:type="spellStart"/>
            <w:r>
              <w:rPr>
                <w:sz w:val="18"/>
                <w:szCs w:val="18"/>
              </w:rPr>
              <w:t>Ивантеевского</w:t>
            </w:r>
            <w:proofErr w:type="spellEnd"/>
            <w:r>
              <w:rPr>
                <w:sz w:val="18"/>
                <w:szCs w:val="18"/>
              </w:rPr>
              <w:t xml:space="preserve"> муниципального образования "</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09</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68 5 00 00000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17 524,9</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1 591,9</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1 591,9</w:t>
            </w:r>
          </w:p>
        </w:tc>
        <w:tc>
          <w:tcPr>
            <w:tcW w:w="125" w:type="pct"/>
            <w:vAlign w:val="center"/>
            <w:hideMark/>
          </w:tcPr>
          <w:p w:rsidR="00957801" w:rsidRDefault="00957801" w:rsidP="003A406A"/>
        </w:tc>
      </w:tr>
      <w:tr w:rsidR="00086B2B" w:rsidTr="0087715B">
        <w:trPr>
          <w:trHeight w:val="691"/>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09</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68 5 01 00000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17 524,9</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1 591,9</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1 591,9</w:t>
            </w:r>
          </w:p>
        </w:tc>
        <w:tc>
          <w:tcPr>
            <w:tcW w:w="125" w:type="pct"/>
            <w:vAlign w:val="center"/>
            <w:hideMark/>
          </w:tcPr>
          <w:p w:rsidR="00957801" w:rsidRDefault="00957801" w:rsidP="003A406A"/>
        </w:tc>
      </w:tr>
      <w:tr w:rsidR="00086B2B" w:rsidTr="0087715B">
        <w:trPr>
          <w:trHeight w:val="114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09</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5 01 D7610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15 933,0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09</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68501D7610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15 933,0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114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lastRenderedPageBreak/>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09</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5 01 П0000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1 591,9</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1 591,9</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1 591,9</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09</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68501П0000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1 591,9</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1 591,9</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1 591,9</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Другие вопросы в области национальной экономики</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04</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12</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49,0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Мероприятия в сфере приватизации и продажи муниципального имущества</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12</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94 0 00 00000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49,0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Мероприятия по землеустройству и землепользованию</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12</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94 0 00 06700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49,0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12</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9400006700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49,0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Жилищно-коммунальное хозяйство</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32 018,6</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7 816,1</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7 686,4</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Благоустройство</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32 018,6</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7 816,1</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7 686,4</w:t>
            </w:r>
          </w:p>
        </w:tc>
        <w:tc>
          <w:tcPr>
            <w:tcW w:w="125" w:type="pct"/>
            <w:vAlign w:val="center"/>
            <w:hideMark/>
          </w:tcPr>
          <w:p w:rsidR="00957801" w:rsidRDefault="00957801" w:rsidP="003A406A"/>
        </w:tc>
      </w:tr>
      <w:tr w:rsidR="00086B2B" w:rsidTr="0087715B">
        <w:trPr>
          <w:trHeight w:val="91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Муниципальная программа «Комплексное развитие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68 0 00 00000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10 537,2</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7 616,1</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7 486,4</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Подпрограмма « Благоустройство»</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68 1 00 00000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10 537,2</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7 616,1</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7 486,4</w:t>
            </w:r>
          </w:p>
        </w:tc>
        <w:tc>
          <w:tcPr>
            <w:tcW w:w="125" w:type="pct"/>
            <w:vAlign w:val="center"/>
            <w:hideMark/>
          </w:tcPr>
          <w:p w:rsidR="00957801" w:rsidRDefault="00957801" w:rsidP="003A406A"/>
        </w:tc>
      </w:tr>
      <w:tr w:rsidR="00086B2B" w:rsidTr="0087715B">
        <w:trPr>
          <w:trHeight w:val="69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"Уличное освещение территории населенных пунктов муниципального образования"</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68 1 01 00000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1 050,0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1 150,0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1 150,0</w:t>
            </w:r>
          </w:p>
        </w:tc>
        <w:tc>
          <w:tcPr>
            <w:tcW w:w="125" w:type="pct"/>
            <w:vAlign w:val="center"/>
            <w:hideMark/>
          </w:tcPr>
          <w:p w:rsidR="00957801" w:rsidRDefault="00957801" w:rsidP="003A406A"/>
        </w:tc>
      </w:tr>
      <w:tr w:rsidR="00086B2B" w:rsidTr="0087715B">
        <w:trPr>
          <w:trHeight w:val="69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Расходы на выполнение муниципальных заданий муниципальными бюджетными и автономными учреждениями</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68 1 01 04100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1 050,0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1 150,0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1 150,0</w:t>
            </w:r>
          </w:p>
        </w:tc>
        <w:tc>
          <w:tcPr>
            <w:tcW w:w="125" w:type="pct"/>
            <w:vAlign w:val="center"/>
            <w:hideMark/>
          </w:tcPr>
          <w:p w:rsidR="00957801" w:rsidRDefault="00957801" w:rsidP="003A406A"/>
        </w:tc>
      </w:tr>
      <w:tr w:rsidR="00086B2B" w:rsidTr="0087715B">
        <w:trPr>
          <w:trHeight w:val="69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6810104100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1 050,0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1 150,0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1 150,0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"Улучшение санитарного состояния населенных пунктов"</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68 1 02 00000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80,0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125" w:type="pct"/>
            <w:vAlign w:val="center"/>
            <w:hideMark/>
          </w:tcPr>
          <w:p w:rsidR="00957801" w:rsidRDefault="00957801" w:rsidP="003A406A"/>
        </w:tc>
      </w:tr>
      <w:tr w:rsidR="00086B2B" w:rsidTr="0087715B">
        <w:trPr>
          <w:trHeight w:val="69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Расходы на выполнение муниципальных заданий муниципальными бюджетными и автономными учреждениями</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68 1 02 04100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80,0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125" w:type="pct"/>
            <w:vAlign w:val="center"/>
            <w:hideMark/>
          </w:tcPr>
          <w:p w:rsidR="00957801" w:rsidRDefault="00957801" w:rsidP="003A406A"/>
        </w:tc>
      </w:tr>
      <w:tr w:rsidR="00086B2B" w:rsidTr="0087715B">
        <w:trPr>
          <w:trHeight w:val="69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6810204100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80,0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"Организация и содержание памятников, мест захоронений"</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68 1 03 00000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300,0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337,3</w:t>
            </w:r>
          </w:p>
        </w:tc>
        <w:tc>
          <w:tcPr>
            <w:tcW w:w="125" w:type="pct"/>
            <w:vAlign w:val="center"/>
            <w:hideMark/>
          </w:tcPr>
          <w:p w:rsidR="00957801" w:rsidRDefault="00957801" w:rsidP="003A406A"/>
        </w:tc>
      </w:tr>
      <w:tr w:rsidR="00086B2B" w:rsidTr="0087715B">
        <w:trPr>
          <w:trHeight w:val="69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Расходы на выполнение муниципальных заданий муниципальными бюджетными и автономными учреждениями</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68 1 03 04100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300,0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300,0</w:t>
            </w:r>
          </w:p>
        </w:tc>
        <w:tc>
          <w:tcPr>
            <w:tcW w:w="125" w:type="pct"/>
            <w:vAlign w:val="center"/>
            <w:hideMark/>
          </w:tcPr>
          <w:p w:rsidR="00957801" w:rsidRDefault="00957801" w:rsidP="003A406A"/>
        </w:tc>
      </w:tr>
      <w:tr w:rsidR="00086B2B" w:rsidTr="0087715B">
        <w:trPr>
          <w:trHeight w:val="69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6810304100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300,0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300,0</w:t>
            </w:r>
          </w:p>
        </w:tc>
        <w:tc>
          <w:tcPr>
            <w:tcW w:w="125" w:type="pct"/>
            <w:vAlign w:val="center"/>
            <w:hideMark/>
          </w:tcPr>
          <w:p w:rsidR="00957801" w:rsidRDefault="00957801" w:rsidP="003A406A"/>
        </w:tc>
      </w:tr>
      <w:tr w:rsidR="00086B2B" w:rsidTr="0087715B">
        <w:trPr>
          <w:trHeight w:val="13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Реализация федеральной целевой программы «Увековечение памяти погибших при защите Отечества на 2019–2024 годы» (обустройство и восстановление воинских захоронений, находящихся в государственной (муниципальной) собственности)</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03 L2990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37,3</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68103L2990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37,3</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"Озеленение территорий внутри населенных пунктов"</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68 1 04 00000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122,0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400,0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400,0</w:t>
            </w:r>
          </w:p>
        </w:tc>
        <w:tc>
          <w:tcPr>
            <w:tcW w:w="125" w:type="pct"/>
            <w:vAlign w:val="center"/>
            <w:hideMark/>
          </w:tcPr>
          <w:p w:rsidR="00957801" w:rsidRDefault="00957801" w:rsidP="003A406A"/>
        </w:tc>
      </w:tr>
      <w:tr w:rsidR="00086B2B" w:rsidTr="0087715B">
        <w:trPr>
          <w:trHeight w:val="69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Расходы на выполнение муниципальных заданий муниципальными бюджетными и автономными учреждениями</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68 1 04 04100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122,0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400,0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400,0</w:t>
            </w:r>
          </w:p>
        </w:tc>
        <w:tc>
          <w:tcPr>
            <w:tcW w:w="125" w:type="pct"/>
            <w:vAlign w:val="center"/>
            <w:hideMark/>
          </w:tcPr>
          <w:p w:rsidR="00957801" w:rsidRDefault="00957801" w:rsidP="003A406A"/>
        </w:tc>
      </w:tr>
      <w:tr w:rsidR="00086B2B" w:rsidTr="0087715B">
        <w:trPr>
          <w:trHeight w:val="69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6810404100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122,0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400,0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400,0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"Укрепление материально-технической базы учреждения"</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68 1 05 00000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100,0</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lastRenderedPageBreak/>
              <w:t>Реализация основного мероприятия</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05 Z0000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100,0</w:t>
            </w:r>
          </w:p>
        </w:tc>
        <w:tc>
          <w:tcPr>
            <w:tcW w:w="125" w:type="pct"/>
            <w:vAlign w:val="center"/>
            <w:hideMark/>
          </w:tcPr>
          <w:p w:rsidR="00957801" w:rsidRDefault="00957801" w:rsidP="003A406A"/>
        </w:tc>
      </w:tr>
      <w:tr w:rsidR="00086B2B" w:rsidTr="0087715B">
        <w:trPr>
          <w:trHeight w:val="69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68105Z0000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100,0</w:t>
            </w:r>
          </w:p>
        </w:tc>
        <w:tc>
          <w:tcPr>
            <w:tcW w:w="125" w:type="pct"/>
            <w:vAlign w:val="center"/>
            <w:hideMark/>
          </w:tcPr>
          <w:p w:rsidR="00957801" w:rsidRDefault="00957801" w:rsidP="003A406A"/>
        </w:tc>
      </w:tr>
      <w:tr w:rsidR="00086B2B" w:rsidTr="0087715B">
        <w:trPr>
          <w:trHeight w:val="69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"Обеспечение чистоты, порядка и благоустройства на территории муниципального образования"</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68 1 06 00000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9 265,2</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5 616,1</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5 449,1</w:t>
            </w:r>
          </w:p>
        </w:tc>
        <w:tc>
          <w:tcPr>
            <w:tcW w:w="125" w:type="pct"/>
            <w:vAlign w:val="center"/>
            <w:hideMark/>
          </w:tcPr>
          <w:p w:rsidR="00957801" w:rsidRDefault="00957801" w:rsidP="003A406A"/>
        </w:tc>
      </w:tr>
      <w:tr w:rsidR="00086B2B" w:rsidTr="0087715B">
        <w:trPr>
          <w:trHeight w:val="69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Расходы на выполнение муниципальных заданий муниципальными бюджетными и автономными учреждениями</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68 1 06 04100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7 294,7</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5 616,1</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5 449,1</w:t>
            </w:r>
          </w:p>
        </w:tc>
        <w:tc>
          <w:tcPr>
            <w:tcW w:w="125" w:type="pct"/>
            <w:vAlign w:val="center"/>
            <w:hideMark/>
          </w:tcPr>
          <w:p w:rsidR="00957801" w:rsidRDefault="00957801" w:rsidP="003A406A"/>
        </w:tc>
      </w:tr>
      <w:tr w:rsidR="00086B2B" w:rsidTr="0087715B">
        <w:trPr>
          <w:trHeight w:val="69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6810604100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7 294,7</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5 616,1</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5 449,1</w:t>
            </w:r>
          </w:p>
        </w:tc>
        <w:tc>
          <w:tcPr>
            <w:tcW w:w="125" w:type="pct"/>
            <w:vAlign w:val="center"/>
            <w:hideMark/>
          </w:tcPr>
          <w:p w:rsidR="00957801" w:rsidRDefault="00957801" w:rsidP="003A406A"/>
        </w:tc>
      </w:tr>
      <w:tr w:rsidR="00086B2B" w:rsidTr="0087715B">
        <w:trPr>
          <w:trHeight w:val="13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Реализация инициативных проектов  за счет субсидий из областного бюджета (проект " Устройство спортивной беговой дорожки </w:t>
            </w:r>
            <w:proofErr w:type="gramStart"/>
            <w:r>
              <w:rPr>
                <w:sz w:val="18"/>
                <w:szCs w:val="18"/>
              </w:rPr>
              <w:t>с</w:t>
            </w:r>
            <w:proofErr w:type="gramEnd"/>
            <w:r>
              <w:rPr>
                <w:sz w:val="18"/>
                <w:szCs w:val="18"/>
              </w:rPr>
              <w:t xml:space="preserve">. </w:t>
            </w:r>
            <w:proofErr w:type="gramStart"/>
            <w:r>
              <w:rPr>
                <w:sz w:val="18"/>
                <w:szCs w:val="18"/>
              </w:rPr>
              <w:t>Ивантеевка</w:t>
            </w:r>
            <w:proofErr w:type="gramEnd"/>
            <w:r>
              <w:rPr>
                <w:sz w:val="18"/>
                <w:szCs w:val="18"/>
              </w:rPr>
              <w:t xml:space="preserve">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68 1 06 72101</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1 500,0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6810672101</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1 500,0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1381"/>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Реализация инициативных проектов  за счет средств местного бюджета, за исключением инициативных платежей (проект "Устройство спортивной беговой дорожки </w:t>
            </w:r>
            <w:proofErr w:type="gramStart"/>
            <w:r>
              <w:rPr>
                <w:sz w:val="18"/>
                <w:szCs w:val="18"/>
              </w:rPr>
              <w:t>с</w:t>
            </w:r>
            <w:proofErr w:type="gramEnd"/>
            <w:r>
              <w:rPr>
                <w:sz w:val="18"/>
                <w:szCs w:val="18"/>
              </w:rPr>
              <w:t xml:space="preserve">. </w:t>
            </w:r>
            <w:proofErr w:type="gramStart"/>
            <w:r>
              <w:rPr>
                <w:sz w:val="18"/>
                <w:szCs w:val="18"/>
              </w:rPr>
              <w:t>Ивантеевка</w:t>
            </w:r>
            <w:proofErr w:type="gramEnd"/>
            <w:r>
              <w:rPr>
                <w:sz w:val="18"/>
                <w:szCs w:val="18"/>
              </w:rPr>
              <w:t xml:space="preserve">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06 S2111</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211,5</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68106S2111</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211,5</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1296"/>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Реализация инициативных проектов за счет средств местного бюджета в части инициативных платежей граждан (проект "Устройство спортивной беговой дорожки </w:t>
            </w:r>
            <w:proofErr w:type="gramStart"/>
            <w:r>
              <w:rPr>
                <w:sz w:val="18"/>
                <w:szCs w:val="18"/>
              </w:rPr>
              <w:t>с</w:t>
            </w:r>
            <w:proofErr w:type="gramEnd"/>
            <w:r>
              <w:rPr>
                <w:sz w:val="18"/>
                <w:szCs w:val="18"/>
              </w:rPr>
              <w:t xml:space="preserve">. </w:t>
            </w:r>
            <w:proofErr w:type="gramStart"/>
            <w:r>
              <w:rPr>
                <w:sz w:val="18"/>
                <w:szCs w:val="18"/>
              </w:rPr>
              <w:t>Ивантеевка</w:t>
            </w:r>
            <w:proofErr w:type="gramEnd"/>
            <w:r>
              <w:rPr>
                <w:sz w:val="18"/>
                <w:szCs w:val="18"/>
              </w:rPr>
              <w:t xml:space="preserve">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06 S2121</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58,0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68106S2121</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58,0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552"/>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Реализация инициативных проектов  за счет средств местного бюджета в части инициативных платежей индивидуальных предпринимателей и юридических лиц (проект "Устройство спортивной беговой дорожки </w:t>
            </w:r>
            <w:proofErr w:type="gramStart"/>
            <w:r>
              <w:rPr>
                <w:sz w:val="18"/>
                <w:szCs w:val="18"/>
              </w:rPr>
              <w:t>с</w:t>
            </w:r>
            <w:proofErr w:type="gramEnd"/>
            <w:r>
              <w:rPr>
                <w:sz w:val="18"/>
                <w:szCs w:val="18"/>
              </w:rPr>
              <w:t xml:space="preserve">. </w:t>
            </w:r>
            <w:proofErr w:type="gramStart"/>
            <w:r>
              <w:rPr>
                <w:sz w:val="18"/>
                <w:szCs w:val="18"/>
              </w:rPr>
              <w:t>Ивантеевка</w:t>
            </w:r>
            <w:proofErr w:type="gramEnd"/>
            <w:r>
              <w:rPr>
                <w:sz w:val="18"/>
                <w:szCs w:val="18"/>
              </w:rPr>
              <w:t xml:space="preserve">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06 S2131</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80,0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68106S2131</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80,0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Реализация основного мероприятия</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1 06 Z0000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121,0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68106Z0000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121,0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Муниципальная программа "Формирование комфортной среды </w:t>
            </w:r>
            <w:proofErr w:type="gramStart"/>
            <w:r>
              <w:rPr>
                <w:sz w:val="18"/>
                <w:szCs w:val="18"/>
              </w:rPr>
              <w:t>в</w:t>
            </w:r>
            <w:proofErr w:type="gramEnd"/>
            <w:r>
              <w:rPr>
                <w:sz w:val="18"/>
                <w:szCs w:val="18"/>
              </w:rPr>
              <w:t xml:space="preserve"> с. Ивантеевка"</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72 0 00 00000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21 481,4</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150,0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150,0</w:t>
            </w:r>
          </w:p>
        </w:tc>
        <w:tc>
          <w:tcPr>
            <w:tcW w:w="125" w:type="pct"/>
            <w:vAlign w:val="center"/>
            <w:hideMark/>
          </w:tcPr>
          <w:p w:rsidR="00957801" w:rsidRDefault="00957801" w:rsidP="003A406A"/>
        </w:tc>
      </w:tr>
      <w:tr w:rsidR="00086B2B" w:rsidTr="0087715B">
        <w:trPr>
          <w:trHeight w:val="428"/>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"Обустройство и ремонт придомовых (дворовых) территорий и мест массового отдыха (общественных территорий)"</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72 0 01 00000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436,0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150,0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150,0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Разработка проектно-сметной документации, проведение государственной экспертизы</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72 0 01 Z0001</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33,0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125" w:type="pct"/>
            <w:vAlign w:val="center"/>
            <w:hideMark/>
          </w:tcPr>
          <w:p w:rsidR="00957801" w:rsidRDefault="00957801" w:rsidP="003A406A"/>
        </w:tc>
      </w:tr>
      <w:tr w:rsidR="00086B2B" w:rsidTr="0087715B">
        <w:trPr>
          <w:trHeight w:val="69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72001Z0001</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33,0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Осуществление строительного контроля</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72 0 01 Z0004</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403,0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100,0</w:t>
            </w:r>
          </w:p>
        </w:tc>
        <w:tc>
          <w:tcPr>
            <w:tcW w:w="125" w:type="pct"/>
            <w:vAlign w:val="center"/>
            <w:hideMark/>
          </w:tcPr>
          <w:p w:rsidR="00957801" w:rsidRDefault="00957801" w:rsidP="003A406A"/>
        </w:tc>
      </w:tr>
      <w:tr w:rsidR="00086B2B" w:rsidTr="0087715B">
        <w:trPr>
          <w:trHeight w:val="69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72001Z0004</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403,0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 Устройство и ремонт тротуаров к социально-значимым объектам"</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72 0 02 00000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10 000,0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Реализация мероприятий по благоустройству территорий</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72 0 02 78120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10 000,0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69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lastRenderedPageBreak/>
              <w:t>Предоставление субсидий бюджетным, автономным учреждениям и иным некоммерческим организациям</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7200278120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10 000,0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548"/>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Реализация муниципального проекта (программы) в целях выполнения задач федерального проекта " Формирование комфортной городской среды"</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72 0 F2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11 045,4</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Реализация программ формирования современной городской среды</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72 0 F2 55550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11 000,0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69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720F255550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11 000,0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91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Обустройство  и ремонт общественных территорий  </w:t>
            </w:r>
            <w:proofErr w:type="gramStart"/>
            <w:r>
              <w:rPr>
                <w:sz w:val="18"/>
                <w:szCs w:val="18"/>
              </w:rPr>
              <w:t xml:space="preserve">( </w:t>
            </w:r>
            <w:proofErr w:type="gramEnd"/>
            <w:r>
              <w:rPr>
                <w:sz w:val="18"/>
                <w:szCs w:val="18"/>
              </w:rPr>
              <w:t>в рамках достижения соответствующих результатов федерального проекта ) за счет средств местного бюджета</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72 0 F2 W0040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45,4</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69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720F2W0040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45,4</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809"/>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Муниципальная программа «Развитие сельского хозяйства и устойчивое развитие сельских территорий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 »</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74 0 00 00000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125" w:type="pct"/>
            <w:vAlign w:val="center"/>
            <w:hideMark/>
          </w:tcPr>
          <w:p w:rsidR="00957801" w:rsidRDefault="00957801" w:rsidP="003A406A"/>
        </w:tc>
      </w:tr>
      <w:tr w:rsidR="00086B2B" w:rsidTr="0087715B">
        <w:trPr>
          <w:trHeight w:val="69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"Создание и обустройство зон отдыха, спортивных и детских игровых площадок"</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74 0 01 00000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125" w:type="pct"/>
            <w:vAlign w:val="center"/>
            <w:hideMark/>
          </w:tcPr>
          <w:p w:rsidR="00957801" w:rsidRDefault="00957801" w:rsidP="003A406A"/>
        </w:tc>
      </w:tr>
      <w:tr w:rsidR="00086B2B" w:rsidTr="0087715B">
        <w:trPr>
          <w:trHeight w:val="69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Разработка проектно-сметной документации, проведение государственной экспертизы, осуществление строительного контроля</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74 0 01 Z0001</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125" w:type="pct"/>
            <w:vAlign w:val="center"/>
            <w:hideMark/>
          </w:tcPr>
          <w:p w:rsidR="00957801" w:rsidRDefault="00957801" w:rsidP="003A406A"/>
        </w:tc>
      </w:tr>
      <w:tr w:rsidR="00086B2B" w:rsidTr="0087715B">
        <w:trPr>
          <w:trHeight w:val="69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05</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74001Z0001</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50,0</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КУЛЬТУРА</w:t>
            </w:r>
            <w:proofErr w:type="gramStart"/>
            <w:r>
              <w:rPr>
                <w:b/>
                <w:bCs/>
                <w:sz w:val="18"/>
                <w:szCs w:val="18"/>
              </w:rPr>
              <w:t xml:space="preserve"> ,</w:t>
            </w:r>
            <w:proofErr w:type="gramEnd"/>
            <w:r>
              <w:rPr>
                <w:b/>
                <w:bCs/>
                <w:sz w:val="18"/>
                <w:szCs w:val="18"/>
              </w:rPr>
              <w:t xml:space="preserve"> КИНЕМАТОГРАФИЯ</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08</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Другие вопросы в области культуры, кинематографии</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08</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04</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125" w:type="pct"/>
            <w:vAlign w:val="center"/>
            <w:hideMark/>
          </w:tcPr>
          <w:p w:rsidR="00957801" w:rsidRDefault="00957801" w:rsidP="003A406A"/>
        </w:tc>
      </w:tr>
      <w:tr w:rsidR="00086B2B" w:rsidTr="0087715B">
        <w:trPr>
          <w:trHeight w:val="91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Муниципальная программа «Комплексное развитие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08</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68 0 00 00000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25" w:type="pct"/>
            <w:vAlign w:val="center"/>
            <w:hideMark/>
          </w:tcPr>
          <w:p w:rsidR="00957801" w:rsidRDefault="00957801" w:rsidP="003A406A"/>
        </w:tc>
      </w:tr>
      <w:tr w:rsidR="00086B2B" w:rsidTr="0087715B">
        <w:trPr>
          <w:trHeight w:val="69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Подпрограмма «Осуществление мероприятий по организации культурного досуга жителей муниципального образования»</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08</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68 3 00 00000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25" w:type="pct"/>
            <w:vAlign w:val="center"/>
            <w:hideMark/>
          </w:tcPr>
          <w:p w:rsidR="00957801" w:rsidRDefault="00957801" w:rsidP="003A406A"/>
        </w:tc>
      </w:tr>
      <w:tr w:rsidR="00086B2B" w:rsidTr="0087715B">
        <w:trPr>
          <w:trHeight w:val="91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"Организация и проведение мероприятий, посвященным государственным календарным праздникам, значимым событиям и памятным датам "</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08</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68 3 01 00000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Реализация основного мероприятия</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08</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3 01 Z0000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08</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04</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68301Z0000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60,0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Социальная политика</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10</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162,0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88,0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93,0</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Пенсионное обеспечение</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10</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01</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77,0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78,0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83,0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Меры социальной поддержки и материальная поддержка отдельных категорий населения</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92 0 00 00000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77,0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78,0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83,0</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Муниципальные доплаты к пенсии</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92 0 03 00000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77,0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78,0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83,0</w:t>
            </w:r>
          </w:p>
        </w:tc>
        <w:tc>
          <w:tcPr>
            <w:tcW w:w="125" w:type="pct"/>
            <w:vAlign w:val="center"/>
            <w:hideMark/>
          </w:tcPr>
          <w:p w:rsidR="00957801" w:rsidRDefault="00957801" w:rsidP="003A406A"/>
        </w:tc>
      </w:tr>
      <w:tr w:rsidR="00086B2B" w:rsidTr="0087715B">
        <w:trPr>
          <w:trHeight w:val="759"/>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92 0 03 20340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77,0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78,0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83,0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Социальное обеспечение и иные выплаты населению</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9200320340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77,0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78,0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83,0</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Социальное обеспечение населения</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10</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85,0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Меры социальной поддержки и материальная поддержка отдельных категорий населения</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92 0 00 00000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85,0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Меры социальной поддержки отдельных категорий населения</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92 0 01 00000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85,0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25" w:type="pct"/>
            <w:vAlign w:val="center"/>
            <w:hideMark/>
          </w:tcPr>
          <w:p w:rsidR="00957801" w:rsidRDefault="00957801" w:rsidP="003A406A"/>
        </w:tc>
      </w:tr>
      <w:tr w:rsidR="00086B2B" w:rsidTr="0087715B">
        <w:trPr>
          <w:trHeight w:val="69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lastRenderedPageBreak/>
              <w:t>Оказание разовой материальной помощи гражданам, находящимся в трудной жизненной ситуации</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92 0 01 20130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80,0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Социальное обеспечение и иные выплаты населению</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9200120130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80,0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Выплата денежной компенсации отдельных видов расходов почетным гражданам</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92 0 01 20190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Социальное обеспечение и иные выплаты населению</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10</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03</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9200120190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300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5,0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ФИЗИЧЕСКАЯ КУЛЬТУРА И СПОРТ</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11</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 xml:space="preserve">Физическая культура </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11</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01</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10,0</w:t>
            </w:r>
          </w:p>
        </w:tc>
        <w:tc>
          <w:tcPr>
            <w:tcW w:w="125" w:type="pct"/>
            <w:vAlign w:val="center"/>
            <w:hideMark/>
          </w:tcPr>
          <w:p w:rsidR="00957801" w:rsidRDefault="00957801" w:rsidP="003A406A"/>
        </w:tc>
      </w:tr>
      <w:tr w:rsidR="00086B2B" w:rsidTr="0087715B">
        <w:trPr>
          <w:trHeight w:val="91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Муниципальная программа «Комплексное развитие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11</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68 0 00 00000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25" w:type="pct"/>
            <w:vAlign w:val="center"/>
            <w:hideMark/>
          </w:tcPr>
          <w:p w:rsidR="00957801" w:rsidRDefault="00957801" w:rsidP="003A406A"/>
        </w:tc>
      </w:tr>
      <w:tr w:rsidR="00086B2B" w:rsidTr="0087715B">
        <w:trPr>
          <w:trHeight w:val="322"/>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Подпрограмма «Обеспечение условий для развития физической культуры и массового спорта»</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11</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68 4 00 00000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25" w:type="pct"/>
            <w:vAlign w:val="center"/>
            <w:hideMark/>
          </w:tcPr>
          <w:p w:rsidR="00957801" w:rsidRDefault="00957801" w:rsidP="003A406A"/>
        </w:tc>
      </w:tr>
      <w:tr w:rsidR="00086B2B" w:rsidTr="0087715B">
        <w:trPr>
          <w:trHeight w:val="690"/>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"Организация и проведение физкультурных и спортивно-массовых мероприятий"</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11</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68 4 01 00000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Реализация основного мероприятия</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11</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 4 01 Z0000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11</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68401Z0000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200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ОБСЛУЖИВАНИЕ ГОСУДАРСТВЕННОГО (МУНИЦИПАЛЬНОГО) ДОЛГА</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13</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b/>
                <w:bCs/>
                <w:sz w:val="18"/>
                <w:szCs w:val="18"/>
              </w:rPr>
            </w:pPr>
            <w:r>
              <w:rPr>
                <w:b/>
                <w:bCs/>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Обслуживание государственного (муниципального) внутреннего долга</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13</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Обслуживание долговых обязательств</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13</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95 0 00 00000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25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Процентные платежи по муниципальному долгу</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13</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95 0 00 09710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465"/>
        </w:trPr>
        <w:tc>
          <w:tcPr>
            <w:tcW w:w="2050" w:type="pct"/>
            <w:tcBorders>
              <w:top w:val="nil"/>
              <w:left w:val="single" w:sz="4"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Обслуживание государственного (муниципального) долга</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13</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01</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9500009710</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rPr>
                <w:sz w:val="18"/>
                <w:szCs w:val="18"/>
              </w:rPr>
            </w:pPr>
            <w:r>
              <w:rPr>
                <w:sz w:val="18"/>
                <w:szCs w:val="18"/>
              </w:rPr>
              <w:t>700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1,0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sz w:val="18"/>
                <w:szCs w:val="18"/>
              </w:rPr>
            </w:pPr>
            <w:r>
              <w:rPr>
                <w:sz w:val="18"/>
                <w:szCs w:val="18"/>
              </w:rPr>
              <w:t>0,0</w:t>
            </w:r>
          </w:p>
        </w:tc>
        <w:tc>
          <w:tcPr>
            <w:tcW w:w="125" w:type="pct"/>
            <w:vAlign w:val="center"/>
            <w:hideMark/>
          </w:tcPr>
          <w:p w:rsidR="00957801" w:rsidRDefault="00957801" w:rsidP="003A406A"/>
        </w:tc>
      </w:tr>
      <w:tr w:rsidR="00086B2B" w:rsidTr="0087715B">
        <w:trPr>
          <w:trHeight w:val="450"/>
        </w:trPr>
        <w:tc>
          <w:tcPr>
            <w:tcW w:w="2050" w:type="pct"/>
            <w:tcBorders>
              <w:top w:val="nil"/>
              <w:left w:val="single" w:sz="4" w:space="0" w:color="auto"/>
              <w:bottom w:val="single" w:sz="4" w:space="0" w:color="auto"/>
              <w:right w:val="single" w:sz="4" w:space="0" w:color="auto"/>
            </w:tcBorders>
            <w:noWrap/>
            <w:vAlign w:val="bottom"/>
            <w:hideMark/>
          </w:tcPr>
          <w:p w:rsidR="00957801" w:rsidRDefault="00957801" w:rsidP="003A406A">
            <w:pPr>
              <w:rPr>
                <w:b/>
                <w:bCs/>
              </w:rPr>
            </w:pPr>
            <w:r>
              <w:rPr>
                <w:b/>
                <w:bCs/>
              </w:rPr>
              <w:t>Всего</w:t>
            </w:r>
          </w:p>
        </w:tc>
        <w:tc>
          <w:tcPr>
            <w:tcW w:w="423" w:type="pct"/>
            <w:tcBorders>
              <w:top w:val="nil"/>
              <w:left w:val="nil"/>
              <w:bottom w:val="single" w:sz="4" w:space="0" w:color="auto"/>
              <w:right w:val="single" w:sz="4" w:space="0" w:color="auto"/>
            </w:tcBorders>
            <w:noWrap/>
            <w:vAlign w:val="bottom"/>
            <w:hideMark/>
          </w:tcPr>
          <w:p w:rsidR="00957801" w:rsidRDefault="00957801" w:rsidP="003A406A">
            <w:pPr>
              <w:jc w:val="center"/>
            </w:pPr>
            <w:r>
              <w:t> </w:t>
            </w:r>
          </w:p>
        </w:tc>
        <w:tc>
          <w:tcPr>
            <w:tcW w:w="350" w:type="pct"/>
            <w:tcBorders>
              <w:top w:val="nil"/>
              <w:left w:val="nil"/>
              <w:bottom w:val="single" w:sz="4" w:space="0" w:color="auto"/>
              <w:right w:val="single" w:sz="4" w:space="0" w:color="auto"/>
            </w:tcBorders>
            <w:noWrap/>
            <w:vAlign w:val="bottom"/>
            <w:hideMark/>
          </w:tcPr>
          <w:p w:rsidR="00957801" w:rsidRDefault="00957801" w:rsidP="003A406A">
            <w:pPr>
              <w:jc w:val="center"/>
            </w:pPr>
            <w:r>
              <w:t> </w:t>
            </w:r>
          </w:p>
        </w:tc>
        <w:tc>
          <w:tcPr>
            <w:tcW w:w="631" w:type="pct"/>
            <w:tcBorders>
              <w:top w:val="nil"/>
              <w:left w:val="nil"/>
              <w:bottom w:val="single" w:sz="4" w:space="0" w:color="auto"/>
              <w:right w:val="single" w:sz="4" w:space="0" w:color="auto"/>
            </w:tcBorders>
            <w:noWrap/>
            <w:vAlign w:val="bottom"/>
            <w:hideMark/>
          </w:tcPr>
          <w:p w:rsidR="00957801" w:rsidRDefault="00957801" w:rsidP="003A406A">
            <w:pPr>
              <w:jc w:val="center"/>
            </w:pPr>
            <w:r>
              <w:t> </w:t>
            </w:r>
          </w:p>
        </w:tc>
        <w:tc>
          <w:tcPr>
            <w:tcW w:w="309" w:type="pct"/>
            <w:tcBorders>
              <w:top w:val="nil"/>
              <w:left w:val="nil"/>
              <w:bottom w:val="single" w:sz="4" w:space="0" w:color="auto"/>
              <w:right w:val="single" w:sz="4" w:space="0" w:color="auto"/>
            </w:tcBorders>
            <w:noWrap/>
            <w:vAlign w:val="bottom"/>
            <w:hideMark/>
          </w:tcPr>
          <w:p w:rsidR="00957801" w:rsidRDefault="00957801" w:rsidP="003A406A">
            <w:pPr>
              <w:jc w:val="center"/>
            </w:pPr>
            <w:r>
              <w:t> </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50 398,0</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10 055,5</w:t>
            </w:r>
          </w:p>
        </w:tc>
        <w:tc>
          <w:tcPr>
            <w:tcW w:w="370"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9 948,4</w:t>
            </w:r>
          </w:p>
        </w:tc>
        <w:tc>
          <w:tcPr>
            <w:tcW w:w="125" w:type="pct"/>
            <w:vAlign w:val="center"/>
            <w:hideMark/>
          </w:tcPr>
          <w:p w:rsidR="00957801" w:rsidRDefault="00957801" w:rsidP="003A406A"/>
        </w:tc>
      </w:tr>
    </w:tbl>
    <w:p w:rsidR="0087715B" w:rsidRDefault="0087715B" w:rsidP="0087715B">
      <w:pPr>
        <w:ind w:left="-709" w:right="-1"/>
        <w:jc w:val="both"/>
        <w:rPr>
          <w:b/>
          <w:sz w:val="22"/>
          <w:szCs w:val="22"/>
        </w:rPr>
      </w:pPr>
    </w:p>
    <w:p w:rsidR="0087715B" w:rsidRPr="0087715B" w:rsidRDefault="0087715B" w:rsidP="0087715B">
      <w:pPr>
        <w:ind w:left="-709" w:right="-1"/>
        <w:jc w:val="both"/>
        <w:rPr>
          <w:b/>
          <w:sz w:val="22"/>
          <w:szCs w:val="22"/>
        </w:rPr>
      </w:pPr>
      <w:r w:rsidRPr="0087715B">
        <w:rPr>
          <w:b/>
          <w:sz w:val="22"/>
          <w:szCs w:val="22"/>
        </w:rPr>
        <w:t>Приложение №</w:t>
      </w:r>
      <w:r>
        <w:rPr>
          <w:b/>
          <w:sz w:val="22"/>
          <w:szCs w:val="22"/>
        </w:rPr>
        <w:t>5</w:t>
      </w:r>
      <w:r w:rsidRPr="0087715B">
        <w:rPr>
          <w:b/>
          <w:sz w:val="22"/>
          <w:szCs w:val="22"/>
        </w:rPr>
        <w:t xml:space="preserve"> к решению Совета </w:t>
      </w:r>
      <w:proofErr w:type="spellStart"/>
      <w:r w:rsidRPr="0087715B">
        <w:rPr>
          <w:b/>
          <w:sz w:val="22"/>
          <w:szCs w:val="22"/>
        </w:rPr>
        <w:t>Ивантеевского</w:t>
      </w:r>
      <w:proofErr w:type="spellEnd"/>
      <w:r w:rsidRPr="0087715B">
        <w:rPr>
          <w:b/>
          <w:sz w:val="22"/>
          <w:szCs w:val="22"/>
        </w:rPr>
        <w:t xml:space="preserve">  муниципального образования от 31.08.2022 г. №15 «О внесении изменений и дополнений в решение Совета </w:t>
      </w:r>
      <w:proofErr w:type="spellStart"/>
      <w:r w:rsidRPr="0087715B">
        <w:rPr>
          <w:b/>
          <w:sz w:val="22"/>
          <w:szCs w:val="22"/>
        </w:rPr>
        <w:t>Ивантеевского</w:t>
      </w:r>
      <w:proofErr w:type="spellEnd"/>
      <w:r w:rsidRPr="0087715B">
        <w:rPr>
          <w:b/>
          <w:sz w:val="22"/>
          <w:szCs w:val="22"/>
        </w:rPr>
        <w:t xml:space="preserve"> муниципального образования </w:t>
      </w:r>
      <w:proofErr w:type="spellStart"/>
      <w:r w:rsidRPr="0087715B">
        <w:rPr>
          <w:b/>
          <w:sz w:val="22"/>
          <w:szCs w:val="22"/>
        </w:rPr>
        <w:t>Ивантеевского</w:t>
      </w:r>
      <w:proofErr w:type="spellEnd"/>
      <w:r w:rsidRPr="0087715B">
        <w:rPr>
          <w:b/>
          <w:sz w:val="22"/>
          <w:szCs w:val="22"/>
        </w:rPr>
        <w:t xml:space="preserve"> муниципального района Саратовской области от 22 декабря 2021 года № 39 «О бюджете </w:t>
      </w:r>
      <w:proofErr w:type="spellStart"/>
      <w:r w:rsidRPr="0087715B">
        <w:rPr>
          <w:b/>
          <w:sz w:val="22"/>
          <w:szCs w:val="22"/>
        </w:rPr>
        <w:t>Ивантеевского</w:t>
      </w:r>
      <w:proofErr w:type="spellEnd"/>
      <w:r w:rsidRPr="0087715B">
        <w:rPr>
          <w:b/>
          <w:sz w:val="22"/>
          <w:szCs w:val="22"/>
        </w:rPr>
        <w:t xml:space="preserve"> муниципального образования </w:t>
      </w:r>
      <w:r w:rsidRPr="0087715B">
        <w:rPr>
          <w:b/>
          <w:bCs/>
          <w:sz w:val="22"/>
          <w:szCs w:val="22"/>
        </w:rPr>
        <w:t>на 2022 год</w:t>
      </w:r>
      <w:r w:rsidRPr="0087715B">
        <w:rPr>
          <w:b/>
          <w:sz w:val="22"/>
          <w:szCs w:val="22"/>
        </w:rPr>
        <w:t xml:space="preserve"> </w:t>
      </w:r>
      <w:r w:rsidRPr="0087715B">
        <w:rPr>
          <w:b/>
          <w:bCs/>
          <w:sz w:val="22"/>
          <w:szCs w:val="22"/>
        </w:rPr>
        <w:t>и на плановый период 2023 и 2024 годов</w:t>
      </w:r>
      <w:r w:rsidRPr="0087715B">
        <w:rPr>
          <w:b/>
          <w:sz w:val="22"/>
          <w:szCs w:val="22"/>
        </w:rPr>
        <w:t>»</w:t>
      </w:r>
    </w:p>
    <w:p w:rsidR="00957801" w:rsidRDefault="00957801" w:rsidP="0087715B">
      <w:pPr>
        <w:rPr>
          <w:sz w:val="22"/>
          <w:szCs w:val="22"/>
        </w:rPr>
      </w:pPr>
      <w:r>
        <w:rPr>
          <w:sz w:val="22"/>
          <w:szCs w:val="22"/>
        </w:rPr>
        <w:t xml:space="preserve">                                                          </w:t>
      </w:r>
    </w:p>
    <w:p w:rsidR="00957801" w:rsidRDefault="00957801" w:rsidP="00957801">
      <w:pPr>
        <w:pStyle w:val="Oaenoaieoiaioa"/>
        <w:jc w:val="center"/>
        <w:rPr>
          <w:b/>
          <w:sz w:val="22"/>
          <w:szCs w:val="22"/>
        </w:rPr>
      </w:pPr>
      <w:r>
        <w:rPr>
          <w:b/>
          <w:sz w:val="22"/>
          <w:szCs w:val="2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Pr>
          <w:b/>
          <w:sz w:val="22"/>
          <w:szCs w:val="22"/>
        </w:rPr>
        <w:t>видов расходов классификации расходов бюджета</w:t>
      </w:r>
      <w:proofErr w:type="gramEnd"/>
      <w:r>
        <w:rPr>
          <w:b/>
          <w:sz w:val="22"/>
          <w:szCs w:val="22"/>
        </w:rPr>
        <w:t xml:space="preserve"> </w:t>
      </w:r>
      <w:proofErr w:type="spellStart"/>
      <w:r>
        <w:rPr>
          <w:b/>
          <w:sz w:val="22"/>
          <w:szCs w:val="22"/>
        </w:rPr>
        <w:t>Ивантеевского</w:t>
      </w:r>
      <w:proofErr w:type="spellEnd"/>
      <w:r>
        <w:rPr>
          <w:b/>
          <w:sz w:val="22"/>
          <w:szCs w:val="22"/>
        </w:rPr>
        <w:t xml:space="preserve"> муниципального образования </w:t>
      </w:r>
    </w:p>
    <w:p w:rsidR="00957801" w:rsidRDefault="00957801" w:rsidP="00957801">
      <w:pPr>
        <w:pStyle w:val="Oaenoaieoiaioa"/>
        <w:tabs>
          <w:tab w:val="center" w:pos="5320"/>
          <w:tab w:val="left" w:pos="8688"/>
        </w:tabs>
        <w:jc w:val="left"/>
        <w:rPr>
          <w:b/>
          <w:sz w:val="22"/>
          <w:szCs w:val="22"/>
        </w:rPr>
      </w:pPr>
      <w:r>
        <w:rPr>
          <w:b/>
          <w:sz w:val="22"/>
          <w:szCs w:val="22"/>
        </w:rPr>
        <w:tab/>
        <w:t>на 2022 год и 2023 и 2024 годов</w:t>
      </w:r>
      <w:r>
        <w:rPr>
          <w:b/>
          <w:sz w:val="22"/>
          <w:szCs w:val="22"/>
        </w:rPr>
        <w:tab/>
      </w:r>
    </w:p>
    <w:p w:rsidR="00957801" w:rsidRDefault="00957801" w:rsidP="00957801">
      <w:pPr>
        <w:jc w:val="center"/>
        <w:rPr>
          <w:sz w:val="22"/>
          <w:szCs w:val="22"/>
        </w:rPr>
      </w:pPr>
      <w:r>
        <w:rPr>
          <w:sz w:val="22"/>
          <w:szCs w:val="22"/>
        </w:rPr>
        <w:t xml:space="preserve">                                                                                                                                                    тыс. руб.</w:t>
      </w:r>
    </w:p>
    <w:tbl>
      <w:tblPr>
        <w:tblW w:w="5391" w:type="pct"/>
        <w:tblInd w:w="-601" w:type="dxa"/>
        <w:tblLook w:val="04A0" w:firstRow="1" w:lastRow="0" w:firstColumn="1" w:lastColumn="0" w:noHBand="0" w:noVBand="1"/>
      </w:tblPr>
      <w:tblGrid>
        <w:gridCol w:w="6384"/>
        <w:gridCol w:w="1275"/>
        <w:gridCol w:w="1134"/>
        <w:gridCol w:w="993"/>
        <w:gridCol w:w="847"/>
        <w:gridCol w:w="756"/>
      </w:tblGrid>
      <w:tr w:rsidR="00957801" w:rsidTr="0087715B">
        <w:trPr>
          <w:trHeight w:val="870"/>
        </w:trPr>
        <w:tc>
          <w:tcPr>
            <w:tcW w:w="2803" w:type="pct"/>
            <w:tcBorders>
              <w:top w:val="single" w:sz="4" w:space="0" w:color="auto"/>
              <w:left w:val="single" w:sz="4" w:space="0" w:color="auto"/>
              <w:bottom w:val="single" w:sz="4" w:space="0" w:color="auto"/>
              <w:right w:val="single" w:sz="4" w:space="0" w:color="auto"/>
            </w:tcBorders>
            <w:noWrap/>
            <w:vAlign w:val="center"/>
            <w:hideMark/>
          </w:tcPr>
          <w:p w:rsidR="00957801" w:rsidRDefault="00957801" w:rsidP="003A406A">
            <w:pPr>
              <w:jc w:val="center"/>
              <w:rPr>
                <w:b/>
                <w:bCs/>
                <w:sz w:val="18"/>
                <w:szCs w:val="18"/>
              </w:rPr>
            </w:pPr>
            <w:r>
              <w:rPr>
                <w:b/>
                <w:bCs/>
                <w:sz w:val="18"/>
                <w:szCs w:val="18"/>
              </w:rPr>
              <w:t>Наименование</w:t>
            </w:r>
          </w:p>
        </w:tc>
        <w:tc>
          <w:tcPr>
            <w:tcW w:w="560" w:type="pct"/>
            <w:tcBorders>
              <w:top w:val="single" w:sz="4" w:space="0" w:color="auto"/>
              <w:left w:val="single" w:sz="4" w:space="0" w:color="auto"/>
              <w:bottom w:val="single" w:sz="4" w:space="0" w:color="auto"/>
              <w:right w:val="single" w:sz="4" w:space="0" w:color="auto"/>
            </w:tcBorders>
            <w:vAlign w:val="center"/>
            <w:hideMark/>
          </w:tcPr>
          <w:p w:rsidR="00957801" w:rsidRDefault="00957801" w:rsidP="003A406A">
            <w:pPr>
              <w:jc w:val="center"/>
              <w:rPr>
                <w:b/>
                <w:bCs/>
                <w:sz w:val="18"/>
                <w:szCs w:val="18"/>
              </w:rPr>
            </w:pPr>
            <w:r>
              <w:rPr>
                <w:b/>
                <w:bCs/>
                <w:sz w:val="18"/>
                <w:szCs w:val="18"/>
              </w:rPr>
              <w:t>Целевая статья</w:t>
            </w:r>
          </w:p>
        </w:tc>
        <w:tc>
          <w:tcPr>
            <w:tcW w:w="498" w:type="pct"/>
            <w:tcBorders>
              <w:top w:val="single" w:sz="4" w:space="0" w:color="auto"/>
              <w:left w:val="nil"/>
              <w:bottom w:val="single" w:sz="4" w:space="0" w:color="auto"/>
              <w:right w:val="nil"/>
            </w:tcBorders>
            <w:vAlign w:val="center"/>
            <w:hideMark/>
          </w:tcPr>
          <w:p w:rsidR="00957801" w:rsidRDefault="00957801" w:rsidP="003A406A">
            <w:pPr>
              <w:jc w:val="center"/>
              <w:rPr>
                <w:b/>
                <w:bCs/>
                <w:sz w:val="18"/>
                <w:szCs w:val="18"/>
              </w:rPr>
            </w:pPr>
            <w:r>
              <w:rPr>
                <w:b/>
                <w:bCs/>
                <w:sz w:val="18"/>
                <w:szCs w:val="18"/>
              </w:rPr>
              <w:t>Вид расходов</w:t>
            </w:r>
          </w:p>
        </w:tc>
        <w:tc>
          <w:tcPr>
            <w:tcW w:w="436" w:type="pct"/>
            <w:tcBorders>
              <w:top w:val="single" w:sz="4" w:space="0" w:color="auto"/>
              <w:left w:val="single" w:sz="4" w:space="0" w:color="auto"/>
              <w:bottom w:val="single" w:sz="4" w:space="0" w:color="auto"/>
              <w:right w:val="single" w:sz="4" w:space="0" w:color="auto"/>
            </w:tcBorders>
            <w:vAlign w:val="center"/>
            <w:hideMark/>
          </w:tcPr>
          <w:p w:rsidR="00957801" w:rsidRDefault="00957801" w:rsidP="003A406A">
            <w:pPr>
              <w:jc w:val="center"/>
              <w:rPr>
                <w:b/>
                <w:bCs/>
                <w:sz w:val="18"/>
                <w:szCs w:val="18"/>
              </w:rPr>
            </w:pPr>
            <w:r>
              <w:rPr>
                <w:b/>
                <w:bCs/>
                <w:sz w:val="18"/>
                <w:szCs w:val="18"/>
              </w:rPr>
              <w:t>2022г</w:t>
            </w:r>
          </w:p>
        </w:tc>
        <w:tc>
          <w:tcPr>
            <w:tcW w:w="372" w:type="pct"/>
            <w:tcBorders>
              <w:top w:val="single" w:sz="4" w:space="0" w:color="auto"/>
              <w:left w:val="nil"/>
              <w:bottom w:val="single" w:sz="4" w:space="0" w:color="auto"/>
              <w:right w:val="single" w:sz="4" w:space="0" w:color="auto"/>
            </w:tcBorders>
            <w:vAlign w:val="center"/>
            <w:hideMark/>
          </w:tcPr>
          <w:p w:rsidR="00957801" w:rsidRDefault="00957801" w:rsidP="003A406A">
            <w:pPr>
              <w:jc w:val="center"/>
              <w:rPr>
                <w:b/>
                <w:bCs/>
                <w:sz w:val="18"/>
                <w:szCs w:val="18"/>
              </w:rPr>
            </w:pPr>
            <w:r>
              <w:rPr>
                <w:b/>
                <w:bCs/>
                <w:sz w:val="18"/>
                <w:szCs w:val="18"/>
              </w:rPr>
              <w:t>2023г</w:t>
            </w:r>
          </w:p>
        </w:tc>
        <w:tc>
          <w:tcPr>
            <w:tcW w:w="332" w:type="pct"/>
            <w:tcBorders>
              <w:top w:val="single" w:sz="4" w:space="0" w:color="auto"/>
              <w:left w:val="nil"/>
              <w:bottom w:val="single" w:sz="4" w:space="0" w:color="auto"/>
              <w:right w:val="single" w:sz="4" w:space="0" w:color="auto"/>
            </w:tcBorders>
            <w:vAlign w:val="center"/>
            <w:hideMark/>
          </w:tcPr>
          <w:p w:rsidR="00957801" w:rsidRDefault="00957801" w:rsidP="003A406A">
            <w:pPr>
              <w:jc w:val="center"/>
              <w:rPr>
                <w:b/>
                <w:bCs/>
                <w:sz w:val="18"/>
                <w:szCs w:val="18"/>
              </w:rPr>
            </w:pPr>
            <w:r>
              <w:rPr>
                <w:b/>
                <w:bCs/>
                <w:sz w:val="18"/>
                <w:szCs w:val="18"/>
              </w:rPr>
              <w:t>2024г</w:t>
            </w:r>
          </w:p>
        </w:tc>
      </w:tr>
      <w:tr w:rsidR="00957801" w:rsidTr="0087715B">
        <w:trPr>
          <w:trHeight w:val="255"/>
        </w:trPr>
        <w:tc>
          <w:tcPr>
            <w:tcW w:w="2803" w:type="pct"/>
            <w:tcBorders>
              <w:top w:val="nil"/>
              <w:left w:val="single" w:sz="4" w:space="0" w:color="auto"/>
              <w:bottom w:val="single" w:sz="4" w:space="0" w:color="auto"/>
              <w:right w:val="single" w:sz="4" w:space="0" w:color="auto"/>
            </w:tcBorders>
            <w:noWrap/>
            <w:vAlign w:val="center"/>
            <w:hideMark/>
          </w:tcPr>
          <w:p w:rsidR="00957801" w:rsidRDefault="00957801" w:rsidP="003A406A">
            <w:pPr>
              <w:jc w:val="center"/>
              <w:rPr>
                <w:b/>
                <w:bCs/>
                <w:sz w:val="16"/>
                <w:szCs w:val="16"/>
              </w:rPr>
            </w:pPr>
            <w:r>
              <w:rPr>
                <w:b/>
                <w:bCs/>
                <w:sz w:val="16"/>
                <w:szCs w:val="16"/>
              </w:rPr>
              <w:t>1</w:t>
            </w:r>
          </w:p>
        </w:tc>
        <w:tc>
          <w:tcPr>
            <w:tcW w:w="560" w:type="pct"/>
            <w:tcBorders>
              <w:top w:val="nil"/>
              <w:left w:val="single" w:sz="4" w:space="0" w:color="auto"/>
              <w:bottom w:val="nil"/>
              <w:right w:val="single" w:sz="4" w:space="0" w:color="auto"/>
            </w:tcBorders>
            <w:noWrap/>
            <w:vAlign w:val="center"/>
            <w:hideMark/>
          </w:tcPr>
          <w:p w:rsidR="00957801" w:rsidRDefault="00957801" w:rsidP="003A406A">
            <w:pPr>
              <w:jc w:val="center"/>
              <w:rPr>
                <w:b/>
                <w:bCs/>
                <w:sz w:val="16"/>
                <w:szCs w:val="16"/>
              </w:rPr>
            </w:pPr>
            <w:r>
              <w:rPr>
                <w:b/>
                <w:bCs/>
                <w:sz w:val="16"/>
                <w:szCs w:val="16"/>
              </w:rPr>
              <w:t>2</w:t>
            </w:r>
          </w:p>
        </w:tc>
        <w:tc>
          <w:tcPr>
            <w:tcW w:w="498" w:type="pct"/>
            <w:tcBorders>
              <w:top w:val="nil"/>
              <w:left w:val="nil"/>
              <w:bottom w:val="nil"/>
              <w:right w:val="single" w:sz="4" w:space="0" w:color="auto"/>
            </w:tcBorders>
            <w:noWrap/>
            <w:vAlign w:val="center"/>
            <w:hideMark/>
          </w:tcPr>
          <w:p w:rsidR="00957801" w:rsidRDefault="00957801" w:rsidP="003A406A">
            <w:pPr>
              <w:jc w:val="center"/>
              <w:rPr>
                <w:b/>
                <w:bCs/>
                <w:sz w:val="16"/>
                <w:szCs w:val="16"/>
              </w:rPr>
            </w:pPr>
            <w:r>
              <w:rPr>
                <w:b/>
                <w:bCs/>
                <w:sz w:val="16"/>
                <w:szCs w:val="16"/>
              </w:rPr>
              <w:t>3</w:t>
            </w:r>
          </w:p>
        </w:tc>
        <w:tc>
          <w:tcPr>
            <w:tcW w:w="436" w:type="pct"/>
            <w:tcBorders>
              <w:top w:val="nil"/>
              <w:left w:val="nil"/>
              <w:bottom w:val="nil"/>
              <w:right w:val="single" w:sz="4" w:space="0" w:color="auto"/>
            </w:tcBorders>
            <w:noWrap/>
            <w:vAlign w:val="center"/>
            <w:hideMark/>
          </w:tcPr>
          <w:p w:rsidR="00957801" w:rsidRDefault="00957801" w:rsidP="003A406A">
            <w:pPr>
              <w:jc w:val="center"/>
              <w:rPr>
                <w:b/>
                <w:bCs/>
                <w:sz w:val="16"/>
                <w:szCs w:val="16"/>
              </w:rPr>
            </w:pPr>
            <w:r>
              <w:rPr>
                <w:b/>
                <w:bCs/>
                <w:sz w:val="16"/>
                <w:szCs w:val="16"/>
              </w:rPr>
              <w:t>4</w:t>
            </w:r>
          </w:p>
        </w:tc>
        <w:tc>
          <w:tcPr>
            <w:tcW w:w="372" w:type="pct"/>
            <w:tcBorders>
              <w:top w:val="nil"/>
              <w:left w:val="nil"/>
              <w:bottom w:val="nil"/>
              <w:right w:val="single" w:sz="4" w:space="0" w:color="auto"/>
            </w:tcBorders>
            <w:noWrap/>
            <w:vAlign w:val="center"/>
            <w:hideMark/>
          </w:tcPr>
          <w:p w:rsidR="00957801" w:rsidRDefault="00957801" w:rsidP="003A406A">
            <w:pPr>
              <w:jc w:val="center"/>
              <w:rPr>
                <w:b/>
                <w:bCs/>
                <w:sz w:val="16"/>
                <w:szCs w:val="16"/>
              </w:rPr>
            </w:pPr>
            <w:r>
              <w:rPr>
                <w:b/>
                <w:bCs/>
                <w:sz w:val="16"/>
                <w:szCs w:val="16"/>
              </w:rPr>
              <w:t>5</w:t>
            </w:r>
          </w:p>
        </w:tc>
        <w:tc>
          <w:tcPr>
            <w:tcW w:w="332" w:type="pct"/>
            <w:tcBorders>
              <w:top w:val="nil"/>
              <w:left w:val="nil"/>
              <w:bottom w:val="nil"/>
              <w:right w:val="single" w:sz="4" w:space="0" w:color="auto"/>
            </w:tcBorders>
            <w:noWrap/>
            <w:vAlign w:val="center"/>
            <w:hideMark/>
          </w:tcPr>
          <w:p w:rsidR="00957801" w:rsidRDefault="00957801" w:rsidP="003A406A">
            <w:pPr>
              <w:jc w:val="center"/>
              <w:rPr>
                <w:b/>
                <w:bCs/>
                <w:sz w:val="16"/>
                <w:szCs w:val="16"/>
              </w:rPr>
            </w:pPr>
            <w:r>
              <w:rPr>
                <w:b/>
                <w:bCs/>
                <w:sz w:val="16"/>
                <w:szCs w:val="16"/>
              </w:rPr>
              <w:t>6</w:t>
            </w:r>
          </w:p>
        </w:tc>
      </w:tr>
      <w:tr w:rsidR="00957801" w:rsidTr="0087715B">
        <w:trPr>
          <w:trHeight w:val="690"/>
        </w:trPr>
        <w:tc>
          <w:tcPr>
            <w:tcW w:w="2803" w:type="pct"/>
            <w:tcBorders>
              <w:top w:val="single" w:sz="8" w:space="0" w:color="auto"/>
              <w:left w:val="single" w:sz="8"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 xml:space="preserve">Муниципальная программа «Комплексное развитие </w:t>
            </w:r>
            <w:proofErr w:type="spellStart"/>
            <w:r>
              <w:rPr>
                <w:b/>
                <w:bCs/>
                <w:sz w:val="18"/>
                <w:szCs w:val="18"/>
              </w:rPr>
              <w:t>Ивантеевского</w:t>
            </w:r>
            <w:proofErr w:type="spellEnd"/>
            <w:r>
              <w:rPr>
                <w:b/>
                <w:bCs/>
                <w:sz w:val="18"/>
                <w:szCs w:val="18"/>
              </w:rPr>
              <w:t xml:space="preserve"> муниципального образования </w:t>
            </w:r>
            <w:proofErr w:type="spellStart"/>
            <w:r>
              <w:rPr>
                <w:b/>
                <w:bCs/>
                <w:sz w:val="18"/>
                <w:szCs w:val="18"/>
              </w:rPr>
              <w:t>Ивантеевского</w:t>
            </w:r>
            <w:proofErr w:type="spellEnd"/>
            <w:r>
              <w:rPr>
                <w:b/>
                <w:bCs/>
                <w:sz w:val="18"/>
                <w:szCs w:val="18"/>
              </w:rPr>
              <w:t xml:space="preserve"> муниципального района Саратовской области»</w:t>
            </w:r>
          </w:p>
        </w:tc>
        <w:tc>
          <w:tcPr>
            <w:tcW w:w="560" w:type="pct"/>
            <w:tcBorders>
              <w:top w:val="single" w:sz="8" w:space="0" w:color="auto"/>
              <w:left w:val="single" w:sz="4" w:space="0" w:color="auto"/>
              <w:bottom w:val="single" w:sz="4" w:space="0" w:color="auto"/>
              <w:right w:val="nil"/>
            </w:tcBorders>
            <w:noWrap/>
            <w:vAlign w:val="bottom"/>
            <w:hideMark/>
          </w:tcPr>
          <w:p w:rsidR="00957801" w:rsidRDefault="00957801" w:rsidP="003A406A">
            <w:pPr>
              <w:jc w:val="center"/>
              <w:rPr>
                <w:b/>
                <w:bCs/>
                <w:sz w:val="18"/>
                <w:szCs w:val="18"/>
              </w:rPr>
            </w:pPr>
            <w:r>
              <w:rPr>
                <w:b/>
                <w:bCs/>
                <w:sz w:val="18"/>
                <w:szCs w:val="18"/>
              </w:rPr>
              <w:t>6800000000</w:t>
            </w:r>
          </w:p>
        </w:tc>
        <w:tc>
          <w:tcPr>
            <w:tcW w:w="498" w:type="pct"/>
            <w:tcBorders>
              <w:top w:val="single" w:sz="8" w:space="0" w:color="auto"/>
              <w:left w:val="single" w:sz="4" w:space="0" w:color="auto"/>
              <w:bottom w:val="single" w:sz="4" w:space="0" w:color="auto"/>
              <w:right w:val="nil"/>
            </w:tcBorders>
            <w:noWrap/>
            <w:vAlign w:val="bottom"/>
            <w:hideMark/>
          </w:tcPr>
          <w:p w:rsidR="00957801" w:rsidRDefault="00957801" w:rsidP="003A406A">
            <w:pPr>
              <w:jc w:val="center"/>
              <w:rPr>
                <w:b/>
                <w:bCs/>
                <w:sz w:val="18"/>
                <w:szCs w:val="18"/>
              </w:rPr>
            </w:pPr>
            <w:r>
              <w:rPr>
                <w:b/>
                <w:bCs/>
                <w:sz w:val="18"/>
                <w:szCs w:val="18"/>
              </w:rPr>
              <w:t> </w:t>
            </w:r>
          </w:p>
        </w:tc>
        <w:tc>
          <w:tcPr>
            <w:tcW w:w="436" w:type="pct"/>
            <w:tcBorders>
              <w:top w:val="single" w:sz="8" w:space="0" w:color="auto"/>
              <w:left w:val="single" w:sz="4" w:space="0" w:color="auto"/>
              <w:bottom w:val="single" w:sz="4" w:space="0" w:color="auto"/>
              <w:right w:val="nil"/>
            </w:tcBorders>
            <w:noWrap/>
            <w:vAlign w:val="bottom"/>
            <w:hideMark/>
          </w:tcPr>
          <w:p w:rsidR="00957801" w:rsidRDefault="00957801" w:rsidP="003A406A">
            <w:pPr>
              <w:jc w:val="right"/>
              <w:rPr>
                <w:b/>
                <w:bCs/>
                <w:sz w:val="18"/>
                <w:szCs w:val="18"/>
              </w:rPr>
            </w:pPr>
            <w:r>
              <w:rPr>
                <w:b/>
                <w:bCs/>
                <w:sz w:val="18"/>
                <w:szCs w:val="18"/>
              </w:rPr>
              <w:t>28 162,1</w:t>
            </w:r>
          </w:p>
        </w:tc>
        <w:tc>
          <w:tcPr>
            <w:tcW w:w="372" w:type="pct"/>
            <w:tcBorders>
              <w:top w:val="single" w:sz="8" w:space="0" w:color="auto"/>
              <w:left w:val="single" w:sz="4" w:space="0" w:color="auto"/>
              <w:bottom w:val="single" w:sz="4" w:space="0" w:color="auto"/>
              <w:right w:val="nil"/>
            </w:tcBorders>
            <w:noWrap/>
            <w:vAlign w:val="bottom"/>
            <w:hideMark/>
          </w:tcPr>
          <w:p w:rsidR="00957801" w:rsidRDefault="00957801" w:rsidP="003A406A">
            <w:pPr>
              <w:jc w:val="right"/>
              <w:rPr>
                <w:b/>
                <w:bCs/>
                <w:sz w:val="18"/>
                <w:szCs w:val="18"/>
              </w:rPr>
            </w:pPr>
            <w:r>
              <w:rPr>
                <w:b/>
                <w:bCs/>
                <w:sz w:val="18"/>
                <w:szCs w:val="18"/>
              </w:rPr>
              <w:t>9 238,0</w:t>
            </w:r>
          </w:p>
        </w:tc>
        <w:tc>
          <w:tcPr>
            <w:tcW w:w="332" w:type="pct"/>
            <w:tcBorders>
              <w:top w:val="single" w:sz="8" w:space="0" w:color="auto"/>
              <w:left w:val="single" w:sz="4" w:space="0" w:color="auto"/>
              <w:bottom w:val="single" w:sz="4" w:space="0" w:color="auto"/>
              <w:right w:val="single" w:sz="8" w:space="0" w:color="auto"/>
            </w:tcBorders>
            <w:noWrap/>
            <w:vAlign w:val="bottom"/>
            <w:hideMark/>
          </w:tcPr>
          <w:p w:rsidR="00957801" w:rsidRDefault="00957801" w:rsidP="003A406A">
            <w:pPr>
              <w:jc w:val="right"/>
              <w:rPr>
                <w:b/>
                <w:bCs/>
                <w:sz w:val="18"/>
                <w:szCs w:val="18"/>
              </w:rPr>
            </w:pPr>
            <w:r>
              <w:rPr>
                <w:b/>
                <w:bCs/>
                <w:sz w:val="18"/>
                <w:szCs w:val="18"/>
              </w:rPr>
              <w:t>9 108,9</w:t>
            </w:r>
          </w:p>
        </w:tc>
      </w:tr>
      <w:tr w:rsidR="00957801" w:rsidTr="0087715B">
        <w:trPr>
          <w:trHeight w:val="25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Подпрограмма « Благоустройство»</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6810000000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10 537,2</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7 616,1</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7 486,4</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"Уличное освещение территории населенных пунктов муниципального образования"</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6810100000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1 050,0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1 150,0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1 150,0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Расходы на выполнение муниципальных заданий муниципальными бюджетными и автономными учреждениями</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6810104100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1 050,0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1 150,0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1 150,0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6810104100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1 050,0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1 150,0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1 150,0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"Улучшение санитарного состояния населенных пунктов"</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6810200000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80,0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50,0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50,0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Расходы на выполнение муниципальных заданий муниципальными бюджетными и автономными учреждениями</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6810204100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80,0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50,0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50,0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lastRenderedPageBreak/>
              <w:t>Предоставление субсидий бюджетным, автономным учреждениям и иным некоммерческим организациям</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6810204100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80,0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50,0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50,0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"Организация и содержание памятников, мест захоронений"</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6810300000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20,0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300,0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337,3</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Расходы на выполнение муниципальных заданий муниципальными бюджетными и автономными учреждениями</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6810304100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20,0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300,0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300,0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6810304100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20,0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300,0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300,0</w:t>
            </w:r>
          </w:p>
        </w:tc>
      </w:tr>
      <w:tr w:rsidR="00957801" w:rsidTr="0087715B">
        <w:trPr>
          <w:trHeight w:val="91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Реализация федеральной целевой программы «Увековечение памяти погибших при защите Отечества на 2019–2024 годы» (обустройство и восстановление воинских захоронений, находящихся в государственной (муниципальной) собственности)</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68103L2990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37,3</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68103L2990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200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37,3</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"Озеленение территорий внутри населенных пунктов"</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6810400000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122,0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400,0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400,0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Расходы на выполнение муниципальных заданий муниципальными бюджетными и автономными учреждениями</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6810404100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122,0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400,0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400,0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6810404100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122,0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400,0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400,0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"Укрепление материально-технической базы учреждения"</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6810500000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100,0</w:t>
            </w:r>
          </w:p>
        </w:tc>
      </w:tr>
      <w:tr w:rsidR="00957801" w:rsidTr="0087715B">
        <w:trPr>
          <w:trHeight w:val="25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Реализация основного мероприятия</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68105Z0000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100,0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68105Z0000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100,0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"Обеспечение чистоты, порядка и благоустройства на территории муниципального образования"</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6810600000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9 265,2</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5 616,1</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5 449,1</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Расходы на выполнение муниципальных заданий муниципальными бюджетными и автономными учреждениями</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6810604100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7 294,7</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5 616,1</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5 449,1</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6810604100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7 294,7</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5 616,1</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5 449,1</w:t>
            </w:r>
          </w:p>
        </w:tc>
      </w:tr>
      <w:tr w:rsidR="00957801" w:rsidTr="0087715B">
        <w:trPr>
          <w:trHeight w:val="91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Реализация инициативных проектов  за счет субсидий из областного бюджета (проект " Устройство спортивной беговой дорожки </w:t>
            </w:r>
            <w:proofErr w:type="gramStart"/>
            <w:r>
              <w:rPr>
                <w:sz w:val="18"/>
                <w:szCs w:val="18"/>
              </w:rPr>
              <w:t>с</w:t>
            </w:r>
            <w:proofErr w:type="gramEnd"/>
            <w:r>
              <w:rPr>
                <w:sz w:val="18"/>
                <w:szCs w:val="18"/>
              </w:rPr>
              <w:t xml:space="preserve">. </w:t>
            </w:r>
            <w:proofErr w:type="gramStart"/>
            <w:r>
              <w:rPr>
                <w:sz w:val="18"/>
                <w:szCs w:val="18"/>
              </w:rPr>
              <w:t>Ивантеевка</w:t>
            </w:r>
            <w:proofErr w:type="gramEnd"/>
            <w:r>
              <w:rPr>
                <w:sz w:val="18"/>
                <w:szCs w:val="18"/>
              </w:rPr>
              <w:t xml:space="preserve">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6810672101</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1 500,0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6810672101</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200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1 500,0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0,0</w:t>
            </w:r>
          </w:p>
        </w:tc>
      </w:tr>
      <w:tr w:rsidR="00957801" w:rsidTr="0087715B">
        <w:trPr>
          <w:trHeight w:val="1140"/>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Реализация инициативных проектов  за счет средств местного бюджета, за исключением инициативных платежей (проект "Устройство спортивной беговой дорожки </w:t>
            </w:r>
            <w:proofErr w:type="gramStart"/>
            <w:r>
              <w:rPr>
                <w:sz w:val="18"/>
                <w:szCs w:val="18"/>
              </w:rPr>
              <w:t>с</w:t>
            </w:r>
            <w:proofErr w:type="gramEnd"/>
            <w:r>
              <w:rPr>
                <w:sz w:val="18"/>
                <w:szCs w:val="18"/>
              </w:rPr>
              <w:t xml:space="preserve">. </w:t>
            </w:r>
            <w:proofErr w:type="gramStart"/>
            <w:r>
              <w:rPr>
                <w:sz w:val="18"/>
                <w:szCs w:val="18"/>
              </w:rPr>
              <w:t>Ивантеевка</w:t>
            </w:r>
            <w:proofErr w:type="gramEnd"/>
            <w:r>
              <w:rPr>
                <w:sz w:val="18"/>
                <w:szCs w:val="18"/>
              </w:rPr>
              <w:t xml:space="preserve">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68106S2111</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211,5</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68106S2111</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200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211,5</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0,0</w:t>
            </w:r>
          </w:p>
        </w:tc>
      </w:tr>
      <w:tr w:rsidR="00957801" w:rsidTr="0087715B">
        <w:trPr>
          <w:trHeight w:val="1140"/>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Реализация инициативных проектов за счет средств местного бюджета в части инициативных платежей граждан (проект "Устройство спортивной беговой дорожки </w:t>
            </w:r>
            <w:proofErr w:type="gramStart"/>
            <w:r>
              <w:rPr>
                <w:sz w:val="18"/>
                <w:szCs w:val="18"/>
              </w:rPr>
              <w:t>с</w:t>
            </w:r>
            <w:proofErr w:type="gramEnd"/>
            <w:r>
              <w:rPr>
                <w:sz w:val="18"/>
                <w:szCs w:val="18"/>
              </w:rPr>
              <w:t xml:space="preserve">. </w:t>
            </w:r>
            <w:proofErr w:type="gramStart"/>
            <w:r>
              <w:rPr>
                <w:sz w:val="18"/>
                <w:szCs w:val="18"/>
              </w:rPr>
              <w:t>Ивантеевка</w:t>
            </w:r>
            <w:proofErr w:type="gramEnd"/>
            <w:r>
              <w:rPr>
                <w:sz w:val="18"/>
                <w:szCs w:val="18"/>
              </w:rPr>
              <w:t xml:space="preserve">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68106S2121</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58,0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68106S2121</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200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58,0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0,0</w:t>
            </w:r>
          </w:p>
        </w:tc>
      </w:tr>
      <w:tr w:rsidR="00957801" w:rsidTr="0087715B">
        <w:trPr>
          <w:trHeight w:val="871"/>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Реализация инициативных проектов  за счет средств местного бюджета в части инициативных платежей индивидуальных предпринимателей и юридических лиц (проект "Устройство спортивной беговой дорожки </w:t>
            </w:r>
            <w:proofErr w:type="gramStart"/>
            <w:r>
              <w:rPr>
                <w:sz w:val="18"/>
                <w:szCs w:val="18"/>
              </w:rPr>
              <w:t>с</w:t>
            </w:r>
            <w:proofErr w:type="gramEnd"/>
            <w:r>
              <w:rPr>
                <w:sz w:val="18"/>
                <w:szCs w:val="18"/>
              </w:rPr>
              <w:t xml:space="preserve">. </w:t>
            </w:r>
            <w:proofErr w:type="gramStart"/>
            <w:r>
              <w:rPr>
                <w:sz w:val="18"/>
                <w:szCs w:val="18"/>
              </w:rPr>
              <w:t>Ивантеевка</w:t>
            </w:r>
            <w:proofErr w:type="gramEnd"/>
            <w:r>
              <w:rPr>
                <w:sz w:val="18"/>
                <w:szCs w:val="18"/>
              </w:rPr>
              <w:t xml:space="preserve"> </w:t>
            </w:r>
            <w:proofErr w:type="spellStart"/>
            <w:r>
              <w:rPr>
                <w:sz w:val="18"/>
                <w:szCs w:val="18"/>
              </w:rPr>
              <w:t>Ивантеевского</w:t>
            </w:r>
            <w:proofErr w:type="spellEnd"/>
            <w:r>
              <w:rPr>
                <w:sz w:val="18"/>
                <w:szCs w:val="18"/>
              </w:rPr>
              <w:t xml:space="preserve"> муниципального образования </w:t>
            </w:r>
            <w:proofErr w:type="spellStart"/>
            <w:r>
              <w:rPr>
                <w:sz w:val="18"/>
                <w:szCs w:val="18"/>
              </w:rPr>
              <w:t>Ивантеевского</w:t>
            </w:r>
            <w:proofErr w:type="spellEnd"/>
            <w:r>
              <w:rPr>
                <w:sz w:val="18"/>
                <w:szCs w:val="18"/>
              </w:rPr>
              <w:t xml:space="preserve"> муниципального района Саратовской области")</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68106S2131</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80,0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68106S2131</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200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80,0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0,0</w:t>
            </w:r>
          </w:p>
        </w:tc>
      </w:tr>
      <w:tr w:rsidR="00957801" w:rsidTr="0087715B">
        <w:trPr>
          <w:trHeight w:val="25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Реализация основного мероприятия</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68106Z0000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121,0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68106Z0000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200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121,0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0,0</w:t>
            </w:r>
          </w:p>
        </w:tc>
      </w:tr>
      <w:tr w:rsidR="00957801" w:rsidTr="0087715B">
        <w:trPr>
          <w:trHeight w:val="166"/>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Подпрограмма "Обеспечение первичных мер пожарной безопасности"</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6820000000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30,0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10,6</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"Обустройство минерализованной полосы вдоль населенных пунктов и кладбищ"</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6820100000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30,0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10,6</w:t>
            </w:r>
          </w:p>
        </w:tc>
      </w:tr>
      <w:tr w:rsidR="00957801" w:rsidTr="0087715B">
        <w:trPr>
          <w:trHeight w:val="25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Реализация основного мероприятия</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68201Z0000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30,0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10,6</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lastRenderedPageBreak/>
              <w:t>Закупка товаров, работ и услуг для обеспечения государственных (муниципальных) нужд</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68201Z0000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200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30,0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10,6</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Подпрограмма «Осуществление мероприятий по организации культурного досуга жителей муниципального образования»</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6830000000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60,0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10,0</w:t>
            </w:r>
          </w:p>
        </w:tc>
      </w:tr>
      <w:tr w:rsidR="00957801" w:rsidTr="0087715B">
        <w:trPr>
          <w:trHeight w:val="690"/>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"Организация и проведение мероприятий, посвященным государственным календарным праздникам, значимым событиям и памятным датам "</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6830100000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60,0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10,0</w:t>
            </w:r>
          </w:p>
        </w:tc>
      </w:tr>
      <w:tr w:rsidR="00957801" w:rsidTr="0087715B">
        <w:trPr>
          <w:trHeight w:val="25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Реализация основного мероприятия</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68301Z0000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60,0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68301Z0000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200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60,0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Подпрограмма «Обеспечение условий для развития физической культуры и массового спорта»</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6840000000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"Организация и проведение физкультурных и спортивно-массовых мероприятий"</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6840100000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10,0</w:t>
            </w:r>
          </w:p>
        </w:tc>
      </w:tr>
      <w:tr w:rsidR="00957801" w:rsidTr="0087715B">
        <w:trPr>
          <w:trHeight w:val="25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Реализация основного мероприятия</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68401Z0000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68401Z0000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200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10,0</w:t>
            </w:r>
          </w:p>
        </w:tc>
      </w:tr>
      <w:tr w:rsidR="00957801" w:rsidTr="0087715B">
        <w:trPr>
          <w:trHeight w:val="690"/>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Подпрограмма "Развитие автомобильных дорог общего пользования местного значения в границах населенных пунктов </w:t>
            </w:r>
            <w:proofErr w:type="spellStart"/>
            <w:r>
              <w:rPr>
                <w:sz w:val="18"/>
                <w:szCs w:val="18"/>
              </w:rPr>
              <w:t>Ивантеевского</w:t>
            </w:r>
            <w:proofErr w:type="spellEnd"/>
            <w:r>
              <w:rPr>
                <w:sz w:val="18"/>
                <w:szCs w:val="18"/>
              </w:rPr>
              <w:t xml:space="preserve"> муниципального образования "</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6850000000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17 524,9</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1 591,9</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1 591,9</w:t>
            </w:r>
          </w:p>
        </w:tc>
      </w:tr>
      <w:tr w:rsidR="00957801" w:rsidTr="0087715B">
        <w:trPr>
          <w:trHeight w:val="690"/>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6850100000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17 524,9</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1 591,9</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1 591,9</w:t>
            </w:r>
          </w:p>
        </w:tc>
      </w:tr>
      <w:tr w:rsidR="00957801" w:rsidTr="0087715B">
        <w:trPr>
          <w:trHeight w:val="541"/>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68501D7610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15 933,0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68501D7610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200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15 933,0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0,0</w:t>
            </w:r>
          </w:p>
        </w:tc>
      </w:tr>
      <w:tr w:rsidR="00957801" w:rsidTr="0087715B">
        <w:trPr>
          <w:trHeight w:val="91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68501П0000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1 591,9</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1 591,9</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1 591,9</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68501П0000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200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1 591,9</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1 591,9</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1 591,9</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 xml:space="preserve">Муниципальная программа "Формирование комфортной среды </w:t>
            </w:r>
            <w:proofErr w:type="gramStart"/>
            <w:r>
              <w:rPr>
                <w:b/>
                <w:bCs/>
                <w:sz w:val="18"/>
                <w:szCs w:val="18"/>
              </w:rPr>
              <w:t>в</w:t>
            </w:r>
            <w:proofErr w:type="gramEnd"/>
            <w:r>
              <w:rPr>
                <w:b/>
                <w:bCs/>
                <w:sz w:val="18"/>
                <w:szCs w:val="18"/>
              </w:rPr>
              <w:t xml:space="preserve"> с. Ивантеевка"</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b/>
                <w:bCs/>
                <w:sz w:val="18"/>
                <w:szCs w:val="18"/>
              </w:rPr>
            </w:pPr>
            <w:r>
              <w:rPr>
                <w:b/>
                <w:bCs/>
                <w:sz w:val="18"/>
                <w:szCs w:val="18"/>
              </w:rPr>
              <w:t>7200000000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b/>
                <w:bCs/>
                <w:sz w:val="18"/>
                <w:szCs w:val="18"/>
              </w:rPr>
            </w:pPr>
            <w:r>
              <w:rPr>
                <w:b/>
                <w:bCs/>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b/>
                <w:bCs/>
                <w:sz w:val="18"/>
                <w:szCs w:val="18"/>
              </w:rPr>
            </w:pPr>
            <w:r>
              <w:rPr>
                <w:b/>
                <w:bCs/>
                <w:sz w:val="18"/>
                <w:szCs w:val="18"/>
              </w:rPr>
              <w:t>21 481,4</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b/>
                <w:bCs/>
                <w:sz w:val="18"/>
                <w:szCs w:val="18"/>
              </w:rPr>
            </w:pPr>
            <w:r>
              <w:rPr>
                <w:b/>
                <w:bCs/>
                <w:sz w:val="18"/>
                <w:szCs w:val="18"/>
              </w:rPr>
              <w:t>150,0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b/>
                <w:bCs/>
                <w:sz w:val="18"/>
                <w:szCs w:val="18"/>
              </w:rPr>
            </w:pPr>
            <w:r>
              <w:rPr>
                <w:b/>
                <w:bCs/>
                <w:sz w:val="18"/>
                <w:szCs w:val="18"/>
              </w:rPr>
              <w:t>150,0</w:t>
            </w:r>
          </w:p>
        </w:tc>
      </w:tr>
      <w:tr w:rsidR="00957801" w:rsidTr="0087715B">
        <w:trPr>
          <w:trHeight w:val="392"/>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"Обустройство и ремонт придомовых (дворовых) территорий и мест массового отдыха (общественных территорий)"</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7200100000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436,0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150,0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150,0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Разработка проектно-сметной документации, проведение государственной экспертизы</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72001Z0001</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33,0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50,0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50,0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72001Z0001</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33,0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50,0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50,0</w:t>
            </w:r>
          </w:p>
        </w:tc>
      </w:tr>
      <w:tr w:rsidR="00957801" w:rsidTr="0087715B">
        <w:trPr>
          <w:trHeight w:val="25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Осуществление строительного контроля</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72001Z0004</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403,0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100,0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72001Z0004</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403,0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100,0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Основное мероприятие " Устройство и ремонт тротуаров к социально-значимым объектам"</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7200200000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10 000,0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0,0</w:t>
            </w:r>
          </w:p>
        </w:tc>
      </w:tr>
      <w:tr w:rsidR="00957801" w:rsidTr="0087715B">
        <w:trPr>
          <w:trHeight w:val="25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Реализация мероприятий по благоустройству территорий</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7200278120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10 000,0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7200278120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10 000,0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0,0</w:t>
            </w:r>
          </w:p>
        </w:tc>
      </w:tr>
      <w:tr w:rsidR="00957801" w:rsidTr="0087715B">
        <w:trPr>
          <w:trHeight w:val="690"/>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Реализация муниципального проекта (программы) в целях выполнения задач федерального проекта " Формирование комфортной городской среды"</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720F200000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11 045,4</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0,0</w:t>
            </w:r>
          </w:p>
        </w:tc>
      </w:tr>
      <w:tr w:rsidR="00957801" w:rsidTr="0087715B">
        <w:trPr>
          <w:trHeight w:val="194"/>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Реализация программ формирования современной городской среды</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720F255550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11 000,0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720F255550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11 000,0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0,0</w:t>
            </w:r>
          </w:p>
        </w:tc>
      </w:tr>
      <w:tr w:rsidR="00957801" w:rsidTr="0087715B">
        <w:trPr>
          <w:trHeight w:val="690"/>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 xml:space="preserve">Обустройство  и ремонт общественных территорий  </w:t>
            </w:r>
            <w:proofErr w:type="gramStart"/>
            <w:r>
              <w:rPr>
                <w:sz w:val="18"/>
                <w:szCs w:val="18"/>
              </w:rPr>
              <w:t xml:space="preserve">( </w:t>
            </w:r>
            <w:proofErr w:type="gramEnd"/>
            <w:r>
              <w:rPr>
                <w:sz w:val="18"/>
                <w:szCs w:val="18"/>
              </w:rPr>
              <w:t>в рамках достижения соответствующих результатов федерального проекта ) за счет средств местного бюджета</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720F2W0040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45,4</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720F2W0040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45,4</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0,0</w:t>
            </w:r>
          </w:p>
        </w:tc>
      </w:tr>
      <w:tr w:rsidR="00957801" w:rsidTr="0087715B">
        <w:trPr>
          <w:trHeight w:val="91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 xml:space="preserve">Муниципальная программа «Развитие сельского хозяйства и устойчивое развитие сельских территорий </w:t>
            </w:r>
            <w:proofErr w:type="spellStart"/>
            <w:r>
              <w:rPr>
                <w:b/>
                <w:bCs/>
                <w:sz w:val="18"/>
                <w:szCs w:val="18"/>
              </w:rPr>
              <w:t>Ивантеевского</w:t>
            </w:r>
            <w:proofErr w:type="spellEnd"/>
            <w:r>
              <w:rPr>
                <w:b/>
                <w:bCs/>
                <w:sz w:val="18"/>
                <w:szCs w:val="18"/>
              </w:rPr>
              <w:t xml:space="preserve"> муниципального образования </w:t>
            </w:r>
            <w:proofErr w:type="spellStart"/>
            <w:r>
              <w:rPr>
                <w:b/>
                <w:bCs/>
                <w:sz w:val="18"/>
                <w:szCs w:val="18"/>
              </w:rPr>
              <w:t>Ивантеевского</w:t>
            </w:r>
            <w:proofErr w:type="spellEnd"/>
            <w:r>
              <w:rPr>
                <w:b/>
                <w:bCs/>
                <w:sz w:val="18"/>
                <w:szCs w:val="18"/>
              </w:rPr>
              <w:t xml:space="preserve"> муниципального района Саратовской области »</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b/>
                <w:bCs/>
                <w:sz w:val="18"/>
                <w:szCs w:val="18"/>
              </w:rPr>
            </w:pPr>
            <w:r>
              <w:rPr>
                <w:b/>
                <w:bCs/>
                <w:sz w:val="18"/>
                <w:szCs w:val="18"/>
              </w:rPr>
              <w:t>7400000000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b/>
                <w:bCs/>
                <w:sz w:val="18"/>
                <w:szCs w:val="18"/>
              </w:rPr>
            </w:pPr>
            <w:r>
              <w:rPr>
                <w:b/>
                <w:bCs/>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b/>
                <w:bCs/>
                <w:sz w:val="18"/>
                <w:szCs w:val="18"/>
              </w:rPr>
            </w:pPr>
            <w:r>
              <w:rPr>
                <w:b/>
                <w:bCs/>
                <w:sz w:val="18"/>
                <w:szCs w:val="18"/>
              </w:rPr>
              <w:t>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b/>
                <w:bCs/>
                <w:sz w:val="18"/>
                <w:szCs w:val="18"/>
              </w:rPr>
            </w:pPr>
            <w:r>
              <w:rPr>
                <w:b/>
                <w:bCs/>
                <w:sz w:val="18"/>
                <w:szCs w:val="18"/>
              </w:rPr>
              <w:t>50,0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b/>
                <w:bCs/>
                <w:sz w:val="18"/>
                <w:szCs w:val="18"/>
              </w:rPr>
            </w:pPr>
            <w:r>
              <w:rPr>
                <w:b/>
                <w:bCs/>
                <w:sz w:val="18"/>
                <w:szCs w:val="18"/>
              </w:rPr>
              <w:t>50,0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lastRenderedPageBreak/>
              <w:t>Основное мероприятие "Создание и обустройство зон отдыха, спортивных и детских игровых площадок"</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7400100000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50,0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50,0</w:t>
            </w:r>
          </w:p>
        </w:tc>
      </w:tr>
      <w:tr w:rsidR="00957801" w:rsidTr="0087715B">
        <w:trPr>
          <w:trHeight w:val="326"/>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Разработка проектно-сметной документации, проведение государственной экспертизы, осуществление строительного контроля</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74001Z0001</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50,0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50,0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74001Z0001</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600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50,0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50,0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b/>
                <w:bCs/>
                <w:sz w:val="18"/>
                <w:szCs w:val="18"/>
              </w:rPr>
            </w:pPr>
            <w:r>
              <w:rPr>
                <w:b/>
                <w:bCs/>
                <w:sz w:val="18"/>
                <w:szCs w:val="18"/>
              </w:rPr>
              <w:t>9000000000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b/>
                <w:bCs/>
                <w:sz w:val="18"/>
                <w:szCs w:val="18"/>
              </w:rPr>
            </w:pPr>
            <w:r>
              <w:rPr>
                <w:b/>
                <w:bCs/>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b/>
                <w:bCs/>
                <w:sz w:val="18"/>
                <w:szCs w:val="18"/>
              </w:rPr>
            </w:pPr>
            <w:r>
              <w:rPr>
                <w:b/>
                <w:bCs/>
                <w:sz w:val="18"/>
                <w:szCs w:val="18"/>
              </w:rPr>
              <w:t>527,5</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b/>
                <w:bCs/>
                <w:sz w:val="18"/>
                <w:szCs w:val="18"/>
              </w:rPr>
            </w:pPr>
            <w:r>
              <w:rPr>
                <w:b/>
                <w:bCs/>
                <w:sz w:val="18"/>
                <w:szCs w:val="18"/>
              </w:rPr>
              <w:t>514,5</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b/>
                <w:bCs/>
                <w:sz w:val="18"/>
                <w:szCs w:val="18"/>
              </w:rPr>
            </w:pPr>
            <w:r>
              <w:rPr>
                <w:b/>
                <w:bCs/>
                <w:sz w:val="18"/>
                <w:szCs w:val="18"/>
              </w:rPr>
              <w:t>531,5</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Осуществление переданных полномочий Российской Федерации за счет субвенций из федерального бюджета</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9010000000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527,5</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514,5</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531,5</w:t>
            </w:r>
          </w:p>
        </w:tc>
      </w:tr>
      <w:tr w:rsidR="00957801" w:rsidTr="0087715B">
        <w:trPr>
          <w:trHeight w:val="451"/>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9010051180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527,5</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514,5</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531,5</w:t>
            </w:r>
          </w:p>
        </w:tc>
      </w:tr>
      <w:tr w:rsidR="00957801" w:rsidTr="0087715B">
        <w:trPr>
          <w:trHeight w:val="91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9010051180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100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470,5</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457,7</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474,2</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9010051180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200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57,0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56,8</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57,3</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Меры социальной поддержки и материальная поддержка отдельных категорий населения</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b/>
                <w:bCs/>
                <w:sz w:val="18"/>
                <w:szCs w:val="18"/>
              </w:rPr>
            </w:pPr>
            <w:r>
              <w:rPr>
                <w:b/>
                <w:bCs/>
                <w:sz w:val="18"/>
                <w:szCs w:val="18"/>
              </w:rPr>
              <w:t>9200000000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b/>
                <w:bCs/>
                <w:sz w:val="18"/>
                <w:szCs w:val="18"/>
              </w:rPr>
            </w:pPr>
            <w:r>
              <w:rPr>
                <w:b/>
                <w:bCs/>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b/>
                <w:bCs/>
                <w:sz w:val="18"/>
                <w:szCs w:val="18"/>
              </w:rPr>
            </w:pPr>
            <w:r>
              <w:rPr>
                <w:b/>
                <w:bCs/>
                <w:sz w:val="18"/>
                <w:szCs w:val="18"/>
              </w:rPr>
              <w:t>162,0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b/>
                <w:bCs/>
                <w:sz w:val="18"/>
                <w:szCs w:val="18"/>
              </w:rPr>
            </w:pPr>
            <w:r>
              <w:rPr>
                <w:b/>
                <w:bCs/>
                <w:sz w:val="18"/>
                <w:szCs w:val="18"/>
              </w:rPr>
              <w:t>88,0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b/>
                <w:bCs/>
                <w:sz w:val="18"/>
                <w:szCs w:val="18"/>
              </w:rPr>
            </w:pPr>
            <w:r>
              <w:rPr>
                <w:b/>
                <w:bCs/>
                <w:sz w:val="18"/>
                <w:szCs w:val="18"/>
              </w:rPr>
              <w:t>93,0</w:t>
            </w:r>
          </w:p>
        </w:tc>
      </w:tr>
      <w:tr w:rsidR="00957801" w:rsidTr="0087715B">
        <w:trPr>
          <w:trHeight w:val="25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Меры социальной поддержки отдельных категорий населения</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9200100000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85,0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Оказание разовой материальной помощи гражданам, находящимся в трудной жизненной ситуации</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9200120130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80,0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10,0</w:t>
            </w:r>
          </w:p>
        </w:tc>
      </w:tr>
      <w:tr w:rsidR="00957801" w:rsidTr="0087715B">
        <w:trPr>
          <w:trHeight w:val="25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Социальное обеспечение и иные выплаты населению</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9200120130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300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80,0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Выплата денежной компенсации отдельных видов расходов почетным гражданам</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9200120190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5,0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0,0</w:t>
            </w:r>
          </w:p>
        </w:tc>
      </w:tr>
      <w:tr w:rsidR="00957801" w:rsidTr="0087715B">
        <w:trPr>
          <w:trHeight w:val="25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Социальное обеспечение и иные выплаты населению</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9200120190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300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5,0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0,0</w:t>
            </w:r>
          </w:p>
        </w:tc>
      </w:tr>
      <w:tr w:rsidR="00957801" w:rsidTr="0087715B">
        <w:trPr>
          <w:trHeight w:val="25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Муниципальные доплаты к пенсии</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9200300000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77,0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78,0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83,0</w:t>
            </w:r>
          </w:p>
        </w:tc>
      </w:tr>
      <w:tr w:rsidR="00957801" w:rsidTr="0087715B">
        <w:trPr>
          <w:trHeight w:val="690"/>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9200320340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77,0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78,0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83,0</w:t>
            </w:r>
          </w:p>
        </w:tc>
      </w:tr>
      <w:tr w:rsidR="00957801" w:rsidTr="0087715B">
        <w:trPr>
          <w:trHeight w:val="25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Социальное обеспечение и иные выплаты населению</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9200320340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300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77,0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78,0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83,0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Мероприятия в сфере приватизации и продажи муниципального имущества</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b/>
                <w:bCs/>
                <w:sz w:val="18"/>
                <w:szCs w:val="18"/>
              </w:rPr>
            </w:pPr>
            <w:r>
              <w:rPr>
                <w:b/>
                <w:bCs/>
                <w:sz w:val="18"/>
                <w:szCs w:val="18"/>
              </w:rPr>
              <w:t>9400000000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b/>
                <w:bCs/>
                <w:sz w:val="18"/>
                <w:szCs w:val="18"/>
              </w:rPr>
            </w:pPr>
            <w:r>
              <w:rPr>
                <w:b/>
                <w:bCs/>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b/>
                <w:bCs/>
                <w:sz w:val="18"/>
                <w:szCs w:val="18"/>
              </w:rPr>
            </w:pPr>
            <w:r>
              <w:rPr>
                <w:b/>
                <w:bCs/>
                <w:sz w:val="18"/>
                <w:szCs w:val="18"/>
              </w:rPr>
              <w:t>49,0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b/>
                <w:bCs/>
                <w:sz w:val="18"/>
                <w:szCs w:val="18"/>
              </w:rPr>
            </w:pPr>
            <w:r>
              <w:rPr>
                <w:b/>
                <w:bCs/>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b/>
                <w:bCs/>
                <w:sz w:val="18"/>
                <w:szCs w:val="18"/>
              </w:rPr>
            </w:pPr>
            <w:r>
              <w:rPr>
                <w:b/>
                <w:bCs/>
                <w:sz w:val="18"/>
                <w:szCs w:val="18"/>
              </w:rPr>
              <w:t>0,0</w:t>
            </w:r>
          </w:p>
        </w:tc>
      </w:tr>
      <w:tr w:rsidR="00957801" w:rsidTr="0087715B">
        <w:trPr>
          <w:trHeight w:val="25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Мероприятия по землеустройству и землепользованию</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9400006700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49,0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Закупка товаров, работ и услуг для обеспечения государственных (муниципальных) нужд</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9400006700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200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49,0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0,0</w:t>
            </w:r>
          </w:p>
        </w:tc>
      </w:tr>
      <w:tr w:rsidR="00957801" w:rsidTr="0087715B">
        <w:trPr>
          <w:trHeight w:val="25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Обслуживание долговых обязательств</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b/>
                <w:bCs/>
                <w:sz w:val="18"/>
                <w:szCs w:val="18"/>
              </w:rPr>
            </w:pPr>
            <w:r>
              <w:rPr>
                <w:b/>
                <w:bCs/>
                <w:sz w:val="18"/>
                <w:szCs w:val="18"/>
              </w:rPr>
              <w:t>9500000000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b/>
                <w:bCs/>
                <w:sz w:val="18"/>
                <w:szCs w:val="18"/>
              </w:rPr>
            </w:pPr>
            <w:r>
              <w:rPr>
                <w:b/>
                <w:bCs/>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b/>
                <w:bCs/>
                <w:sz w:val="18"/>
                <w:szCs w:val="18"/>
              </w:rPr>
            </w:pPr>
            <w:r>
              <w:rPr>
                <w:b/>
                <w:bCs/>
                <w:sz w:val="18"/>
                <w:szCs w:val="18"/>
              </w:rPr>
              <w:t>1,0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b/>
                <w:bCs/>
                <w:sz w:val="18"/>
                <w:szCs w:val="18"/>
              </w:rPr>
            </w:pPr>
            <w:r>
              <w:rPr>
                <w:b/>
                <w:bCs/>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b/>
                <w:bCs/>
                <w:sz w:val="18"/>
                <w:szCs w:val="18"/>
              </w:rPr>
            </w:pPr>
            <w:r>
              <w:rPr>
                <w:b/>
                <w:bCs/>
                <w:sz w:val="18"/>
                <w:szCs w:val="18"/>
              </w:rPr>
              <w:t>0,0</w:t>
            </w:r>
          </w:p>
        </w:tc>
      </w:tr>
      <w:tr w:rsidR="00957801" w:rsidTr="0087715B">
        <w:trPr>
          <w:trHeight w:val="25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Процентные платежи по муниципальному долгу</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9500009710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0,0</w:t>
            </w:r>
          </w:p>
        </w:tc>
      </w:tr>
      <w:tr w:rsidR="00957801" w:rsidTr="0087715B">
        <w:trPr>
          <w:trHeight w:val="25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Обслуживание государственного (муниципального) долга</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9500009710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700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0,0</w:t>
            </w:r>
          </w:p>
        </w:tc>
      </w:tr>
      <w:tr w:rsidR="00957801" w:rsidTr="0087715B">
        <w:trPr>
          <w:trHeight w:val="46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Реализация государственных функций, связанных с общегосударственным управлением</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b/>
                <w:bCs/>
                <w:sz w:val="18"/>
                <w:szCs w:val="18"/>
              </w:rPr>
            </w:pPr>
            <w:r>
              <w:rPr>
                <w:b/>
                <w:bCs/>
                <w:sz w:val="18"/>
                <w:szCs w:val="18"/>
              </w:rPr>
              <w:t>9700000000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b/>
                <w:bCs/>
                <w:sz w:val="18"/>
                <w:szCs w:val="18"/>
              </w:rPr>
            </w:pPr>
            <w:r>
              <w:rPr>
                <w:b/>
                <w:bCs/>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b/>
                <w:bCs/>
                <w:sz w:val="18"/>
                <w:szCs w:val="18"/>
              </w:rPr>
            </w:pPr>
            <w:r>
              <w:rPr>
                <w:b/>
                <w:bCs/>
                <w:sz w:val="18"/>
                <w:szCs w:val="18"/>
              </w:rPr>
              <w:t>5,0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b/>
                <w:bCs/>
                <w:sz w:val="18"/>
                <w:szCs w:val="18"/>
              </w:rPr>
            </w:pPr>
            <w:r>
              <w:rPr>
                <w:b/>
                <w:bCs/>
                <w:sz w:val="18"/>
                <w:szCs w:val="18"/>
              </w:rPr>
              <w:t>5,0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b/>
                <w:bCs/>
                <w:sz w:val="18"/>
                <w:szCs w:val="18"/>
              </w:rPr>
            </w:pPr>
            <w:r>
              <w:rPr>
                <w:b/>
                <w:bCs/>
                <w:sz w:val="18"/>
                <w:szCs w:val="18"/>
              </w:rPr>
              <w:t>5,0</w:t>
            </w:r>
          </w:p>
        </w:tc>
      </w:tr>
      <w:tr w:rsidR="00957801" w:rsidTr="0087715B">
        <w:trPr>
          <w:trHeight w:val="25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Выполнение других обязательств государства</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9700100000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5,0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5,0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5,0</w:t>
            </w:r>
          </w:p>
        </w:tc>
      </w:tr>
      <w:tr w:rsidR="00957801" w:rsidTr="0087715B">
        <w:trPr>
          <w:trHeight w:val="25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Реализация основного мероприятия</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97001Z0000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5,0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5,0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5,0</w:t>
            </w:r>
          </w:p>
        </w:tc>
      </w:tr>
      <w:tr w:rsidR="00957801" w:rsidTr="0087715B">
        <w:trPr>
          <w:trHeight w:val="25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Иные бюджетные ассигнования</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97001Z0000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800</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5,0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5,0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5,0</w:t>
            </w:r>
          </w:p>
        </w:tc>
      </w:tr>
      <w:tr w:rsidR="00957801" w:rsidTr="0087715B">
        <w:trPr>
          <w:trHeight w:val="25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b/>
                <w:bCs/>
                <w:sz w:val="18"/>
                <w:szCs w:val="18"/>
              </w:rPr>
            </w:pPr>
            <w:r>
              <w:rPr>
                <w:b/>
                <w:bCs/>
                <w:sz w:val="18"/>
                <w:szCs w:val="18"/>
              </w:rPr>
              <w:t>Расходы по исполнению отдельных обязательств</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b/>
                <w:bCs/>
                <w:sz w:val="18"/>
                <w:szCs w:val="18"/>
              </w:rPr>
            </w:pPr>
            <w:r>
              <w:rPr>
                <w:b/>
                <w:bCs/>
                <w:sz w:val="18"/>
                <w:szCs w:val="18"/>
              </w:rPr>
              <w:t>9900000000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b/>
                <w:bCs/>
                <w:sz w:val="18"/>
                <w:szCs w:val="18"/>
              </w:rPr>
            </w:pPr>
            <w:r>
              <w:rPr>
                <w:b/>
                <w:bCs/>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b/>
                <w:bCs/>
                <w:sz w:val="18"/>
                <w:szCs w:val="18"/>
              </w:rPr>
            </w:pPr>
            <w:r>
              <w:rPr>
                <w:b/>
                <w:bCs/>
                <w:sz w:val="18"/>
                <w:szCs w:val="18"/>
              </w:rPr>
              <w:t>10,0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b/>
                <w:bCs/>
                <w:sz w:val="18"/>
                <w:szCs w:val="18"/>
              </w:rPr>
            </w:pPr>
            <w:r>
              <w:rPr>
                <w:b/>
                <w:bCs/>
                <w:sz w:val="18"/>
                <w:szCs w:val="18"/>
              </w:rPr>
              <w:t>10,0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b/>
                <w:bCs/>
                <w:sz w:val="18"/>
                <w:szCs w:val="18"/>
              </w:rPr>
            </w:pPr>
            <w:r>
              <w:rPr>
                <w:b/>
                <w:bCs/>
                <w:sz w:val="18"/>
                <w:szCs w:val="18"/>
              </w:rPr>
              <w:t>10,0</w:t>
            </w:r>
          </w:p>
        </w:tc>
      </w:tr>
      <w:tr w:rsidR="00957801" w:rsidTr="0087715B">
        <w:trPr>
          <w:trHeight w:val="25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Средства резервных фондов</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9940000000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10,0</w:t>
            </w:r>
          </w:p>
        </w:tc>
      </w:tr>
      <w:tr w:rsidR="00957801" w:rsidTr="0087715B">
        <w:trPr>
          <w:trHeight w:val="195"/>
        </w:trPr>
        <w:tc>
          <w:tcPr>
            <w:tcW w:w="2803" w:type="pct"/>
            <w:tcBorders>
              <w:top w:val="nil"/>
              <w:left w:val="single" w:sz="8" w:space="0" w:color="auto"/>
              <w:bottom w:val="single" w:sz="4" w:space="0" w:color="auto"/>
              <w:right w:val="single" w:sz="4" w:space="0" w:color="auto"/>
            </w:tcBorders>
            <w:vAlign w:val="bottom"/>
            <w:hideMark/>
          </w:tcPr>
          <w:p w:rsidR="00957801" w:rsidRDefault="00957801" w:rsidP="003A406A">
            <w:pPr>
              <w:rPr>
                <w:sz w:val="18"/>
                <w:szCs w:val="18"/>
              </w:rPr>
            </w:pPr>
            <w:r>
              <w:rPr>
                <w:sz w:val="18"/>
                <w:szCs w:val="18"/>
              </w:rPr>
              <w:t>Средства резервного фонда администрации муниципального образования</w:t>
            </w:r>
          </w:p>
        </w:tc>
        <w:tc>
          <w:tcPr>
            <w:tcW w:w="560"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9940008810</w:t>
            </w:r>
          </w:p>
        </w:tc>
        <w:tc>
          <w:tcPr>
            <w:tcW w:w="498" w:type="pct"/>
            <w:tcBorders>
              <w:top w:val="nil"/>
              <w:left w:val="single" w:sz="4" w:space="0" w:color="auto"/>
              <w:bottom w:val="single" w:sz="4" w:space="0" w:color="auto"/>
              <w:right w:val="nil"/>
            </w:tcBorders>
            <w:noWrap/>
            <w:vAlign w:val="bottom"/>
            <w:hideMark/>
          </w:tcPr>
          <w:p w:rsidR="00957801" w:rsidRDefault="00957801" w:rsidP="003A406A">
            <w:pPr>
              <w:jc w:val="center"/>
              <w:rPr>
                <w:sz w:val="18"/>
                <w:szCs w:val="18"/>
              </w:rPr>
            </w:pPr>
            <w:r>
              <w:rPr>
                <w:sz w:val="18"/>
                <w:szCs w:val="18"/>
              </w:rPr>
              <w:t> </w:t>
            </w:r>
          </w:p>
        </w:tc>
        <w:tc>
          <w:tcPr>
            <w:tcW w:w="436"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10,0</w:t>
            </w:r>
          </w:p>
        </w:tc>
        <w:tc>
          <w:tcPr>
            <w:tcW w:w="372" w:type="pct"/>
            <w:tcBorders>
              <w:top w:val="nil"/>
              <w:left w:val="single" w:sz="4" w:space="0" w:color="auto"/>
              <w:bottom w:val="single" w:sz="4" w:space="0" w:color="auto"/>
              <w:right w:val="nil"/>
            </w:tcBorders>
            <w:noWrap/>
            <w:vAlign w:val="bottom"/>
            <w:hideMark/>
          </w:tcPr>
          <w:p w:rsidR="00957801" w:rsidRDefault="00957801" w:rsidP="003A406A">
            <w:pPr>
              <w:jc w:val="right"/>
              <w:rPr>
                <w:sz w:val="18"/>
                <w:szCs w:val="18"/>
              </w:rPr>
            </w:pPr>
            <w:r>
              <w:rPr>
                <w:sz w:val="18"/>
                <w:szCs w:val="18"/>
              </w:rPr>
              <w:t>10,0</w:t>
            </w:r>
          </w:p>
        </w:tc>
        <w:tc>
          <w:tcPr>
            <w:tcW w:w="332" w:type="pct"/>
            <w:tcBorders>
              <w:top w:val="nil"/>
              <w:left w:val="single" w:sz="4" w:space="0" w:color="auto"/>
              <w:bottom w:val="single" w:sz="4" w:space="0" w:color="auto"/>
              <w:right w:val="single" w:sz="8" w:space="0" w:color="auto"/>
            </w:tcBorders>
            <w:noWrap/>
            <w:vAlign w:val="bottom"/>
            <w:hideMark/>
          </w:tcPr>
          <w:p w:rsidR="00957801" w:rsidRDefault="00957801" w:rsidP="003A406A">
            <w:pPr>
              <w:jc w:val="right"/>
              <w:rPr>
                <w:sz w:val="18"/>
                <w:szCs w:val="18"/>
              </w:rPr>
            </w:pPr>
            <w:r>
              <w:rPr>
                <w:sz w:val="18"/>
                <w:szCs w:val="18"/>
              </w:rPr>
              <w:t>10,0</w:t>
            </w:r>
          </w:p>
        </w:tc>
      </w:tr>
      <w:tr w:rsidR="00957801" w:rsidTr="0087715B">
        <w:trPr>
          <w:trHeight w:val="255"/>
        </w:trPr>
        <w:tc>
          <w:tcPr>
            <w:tcW w:w="2803" w:type="pct"/>
            <w:tcBorders>
              <w:top w:val="nil"/>
              <w:left w:val="single" w:sz="8" w:space="0" w:color="auto"/>
              <w:bottom w:val="single" w:sz="8" w:space="0" w:color="auto"/>
              <w:right w:val="single" w:sz="4" w:space="0" w:color="auto"/>
            </w:tcBorders>
            <w:vAlign w:val="bottom"/>
            <w:hideMark/>
          </w:tcPr>
          <w:p w:rsidR="00957801" w:rsidRDefault="00957801" w:rsidP="003A406A">
            <w:pPr>
              <w:rPr>
                <w:sz w:val="18"/>
                <w:szCs w:val="18"/>
              </w:rPr>
            </w:pPr>
            <w:r>
              <w:rPr>
                <w:sz w:val="18"/>
                <w:szCs w:val="18"/>
              </w:rPr>
              <w:t>Иные бюджетные ассигнования</w:t>
            </w:r>
          </w:p>
        </w:tc>
        <w:tc>
          <w:tcPr>
            <w:tcW w:w="560" w:type="pct"/>
            <w:tcBorders>
              <w:top w:val="nil"/>
              <w:left w:val="single" w:sz="4" w:space="0" w:color="auto"/>
              <w:bottom w:val="single" w:sz="8" w:space="0" w:color="auto"/>
              <w:right w:val="nil"/>
            </w:tcBorders>
            <w:noWrap/>
            <w:vAlign w:val="bottom"/>
            <w:hideMark/>
          </w:tcPr>
          <w:p w:rsidR="00957801" w:rsidRDefault="00957801" w:rsidP="003A406A">
            <w:pPr>
              <w:jc w:val="center"/>
              <w:rPr>
                <w:sz w:val="18"/>
                <w:szCs w:val="18"/>
              </w:rPr>
            </w:pPr>
            <w:r>
              <w:rPr>
                <w:sz w:val="18"/>
                <w:szCs w:val="18"/>
              </w:rPr>
              <w:t>9940008810</w:t>
            </w:r>
          </w:p>
        </w:tc>
        <w:tc>
          <w:tcPr>
            <w:tcW w:w="498" w:type="pct"/>
            <w:tcBorders>
              <w:top w:val="nil"/>
              <w:left w:val="single" w:sz="4" w:space="0" w:color="auto"/>
              <w:bottom w:val="single" w:sz="8" w:space="0" w:color="auto"/>
              <w:right w:val="nil"/>
            </w:tcBorders>
            <w:noWrap/>
            <w:vAlign w:val="bottom"/>
            <w:hideMark/>
          </w:tcPr>
          <w:p w:rsidR="00957801" w:rsidRDefault="00957801" w:rsidP="003A406A">
            <w:pPr>
              <w:jc w:val="center"/>
              <w:rPr>
                <w:sz w:val="18"/>
                <w:szCs w:val="18"/>
              </w:rPr>
            </w:pPr>
            <w:r>
              <w:rPr>
                <w:sz w:val="18"/>
                <w:szCs w:val="18"/>
              </w:rPr>
              <w:t>800</w:t>
            </w:r>
          </w:p>
        </w:tc>
        <w:tc>
          <w:tcPr>
            <w:tcW w:w="436" w:type="pct"/>
            <w:tcBorders>
              <w:top w:val="nil"/>
              <w:left w:val="single" w:sz="4" w:space="0" w:color="auto"/>
              <w:bottom w:val="single" w:sz="8" w:space="0" w:color="auto"/>
              <w:right w:val="nil"/>
            </w:tcBorders>
            <w:noWrap/>
            <w:vAlign w:val="bottom"/>
            <w:hideMark/>
          </w:tcPr>
          <w:p w:rsidR="00957801" w:rsidRDefault="00957801" w:rsidP="003A406A">
            <w:pPr>
              <w:jc w:val="right"/>
              <w:rPr>
                <w:sz w:val="18"/>
                <w:szCs w:val="18"/>
              </w:rPr>
            </w:pPr>
            <w:r>
              <w:rPr>
                <w:sz w:val="18"/>
                <w:szCs w:val="18"/>
              </w:rPr>
              <w:t>10,0</w:t>
            </w:r>
          </w:p>
        </w:tc>
        <w:tc>
          <w:tcPr>
            <w:tcW w:w="372" w:type="pct"/>
            <w:tcBorders>
              <w:top w:val="nil"/>
              <w:left w:val="single" w:sz="4" w:space="0" w:color="auto"/>
              <w:bottom w:val="single" w:sz="8" w:space="0" w:color="auto"/>
              <w:right w:val="nil"/>
            </w:tcBorders>
            <w:noWrap/>
            <w:vAlign w:val="bottom"/>
            <w:hideMark/>
          </w:tcPr>
          <w:p w:rsidR="00957801" w:rsidRDefault="00957801" w:rsidP="003A406A">
            <w:pPr>
              <w:jc w:val="right"/>
              <w:rPr>
                <w:sz w:val="18"/>
                <w:szCs w:val="18"/>
              </w:rPr>
            </w:pPr>
            <w:r>
              <w:rPr>
                <w:sz w:val="18"/>
                <w:szCs w:val="18"/>
              </w:rPr>
              <w:t>10,0</w:t>
            </w:r>
          </w:p>
        </w:tc>
        <w:tc>
          <w:tcPr>
            <w:tcW w:w="332" w:type="pct"/>
            <w:tcBorders>
              <w:top w:val="nil"/>
              <w:left w:val="single" w:sz="4" w:space="0" w:color="auto"/>
              <w:bottom w:val="single" w:sz="8" w:space="0" w:color="auto"/>
              <w:right w:val="single" w:sz="8" w:space="0" w:color="auto"/>
            </w:tcBorders>
            <w:noWrap/>
            <w:vAlign w:val="bottom"/>
            <w:hideMark/>
          </w:tcPr>
          <w:p w:rsidR="00957801" w:rsidRDefault="00957801" w:rsidP="003A406A">
            <w:pPr>
              <w:jc w:val="right"/>
              <w:rPr>
                <w:sz w:val="18"/>
                <w:szCs w:val="18"/>
              </w:rPr>
            </w:pPr>
            <w:r>
              <w:rPr>
                <w:sz w:val="18"/>
                <w:szCs w:val="18"/>
              </w:rPr>
              <w:t>10,0</w:t>
            </w:r>
          </w:p>
        </w:tc>
      </w:tr>
      <w:tr w:rsidR="00957801" w:rsidTr="0087715B">
        <w:trPr>
          <w:trHeight w:val="255"/>
        </w:trPr>
        <w:tc>
          <w:tcPr>
            <w:tcW w:w="2803" w:type="pct"/>
            <w:tcBorders>
              <w:top w:val="single" w:sz="4" w:space="0" w:color="auto"/>
              <w:left w:val="single" w:sz="4" w:space="0" w:color="auto"/>
              <w:bottom w:val="single" w:sz="4" w:space="0" w:color="auto"/>
              <w:right w:val="nil"/>
            </w:tcBorders>
            <w:noWrap/>
            <w:vAlign w:val="bottom"/>
            <w:hideMark/>
          </w:tcPr>
          <w:p w:rsidR="00957801" w:rsidRDefault="00957801" w:rsidP="003A406A">
            <w:pPr>
              <w:rPr>
                <w:b/>
                <w:bCs/>
              </w:rPr>
            </w:pPr>
            <w:r>
              <w:rPr>
                <w:b/>
                <w:bCs/>
              </w:rPr>
              <w:t>Всего</w:t>
            </w:r>
          </w:p>
        </w:tc>
        <w:tc>
          <w:tcPr>
            <w:tcW w:w="560" w:type="pct"/>
            <w:tcBorders>
              <w:top w:val="nil"/>
              <w:left w:val="nil"/>
              <w:bottom w:val="single" w:sz="4" w:space="0" w:color="auto"/>
              <w:right w:val="single" w:sz="4" w:space="0" w:color="auto"/>
            </w:tcBorders>
            <w:noWrap/>
            <w:vAlign w:val="bottom"/>
            <w:hideMark/>
          </w:tcPr>
          <w:p w:rsidR="00957801" w:rsidRDefault="00957801" w:rsidP="003A406A">
            <w:pPr>
              <w:jc w:val="center"/>
            </w:pPr>
            <w:r>
              <w:t> </w:t>
            </w:r>
          </w:p>
        </w:tc>
        <w:tc>
          <w:tcPr>
            <w:tcW w:w="498" w:type="pct"/>
            <w:tcBorders>
              <w:top w:val="nil"/>
              <w:left w:val="nil"/>
              <w:bottom w:val="single" w:sz="4" w:space="0" w:color="auto"/>
              <w:right w:val="single" w:sz="4" w:space="0" w:color="auto"/>
            </w:tcBorders>
            <w:noWrap/>
            <w:vAlign w:val="bottom"/>
            <w:hideMark/>
          </w:tcPr>
          <w:p w:rsidR="00957801" w:rsidRDefault="00957801" w:rsidP="003A406A">
            <w:pPr>
              <w:jc w:val="center"/>
            </w:pPr>
            <w:r>
              <w:t> </w:t>
            </w:r>
          </w:p>
        </w:tc>
        <w:tc>
          <w:tcPr>
            <w:tcW w:w="436" w:type="pct"/>
            <w:tcBorders>
              <w:top w:val="nil"/>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50 398,0</w:t>
            </w:r>
          </w:p>
        </w:tc>
        <w:tc>
          <w:tcPr>
            <w:tcW w:w="372" w:type="pct"/>
            <w:tcBorders>
              <w:top w:val="single" w:sz="4" w:space="0" w:color="auto"/>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10 055,5</w:t>
            </w:r>
          </w:p>
        </w:tc>
        <w:tc>
          <w:tcPr>
            <w:tcW w:w="332" w:type="pct"/>
            <w:tcBorders>
              <w:top w:val="single" w:sz="4" w:space="0" w:color="auto"/>
              <w:left w:val="nil"/>
              <w:bottom w:val="single" w:sz="4" w:space="0" w:color="auto"/>
              <w:right w:val="single" w:sz="4" w:space="0" w:color="auto"/>
            </w:tcBorders>
            <w:noWrap/>
            <w:vAlign w:val="bottom"/>
            <w:hideMark/>
          </w:tcPr>
          <w:p w:rsidR="00957801" w:rsidRDefault="00957801" w:rsidP="003A406A">
            <w:pPr>
              <w:jc w:val="right"/>
              <w:rPr>
                <w:b/>
                <w:bCs/>
                <w:sz w:val="18"/>
                <w:szCs w:val="18"/>
              </w:rPr>
            </w:pPr>
            <w:r>
              <w:rPr>
                <w:b/>
                <w:bCs/>
                <w:sz w:val="18"/>
                <w:szCs w:val="18"/>
              </w:rPr>
              <w:t>9 948,4</w:t>
            </w:r>
          </w:p>
        </w:tc>
      </w:tr>
    </w:tbl>
    <w:p w:rsidR="00957801" w:rsidRDefault="00957801" w:rsidP="00957801">
      <w:pPr>
        <w:pStyle w:val="21"/>
        <w:spacing w:after="0" w:line="240" w:lineRule="auto"/>
        <w:ind w:left="-720"/>
        <w:jc w:val="both"/>
        <w:rPr>
          <w:b/>
          <w:sz w:val="22"/>
          <w:szCs w:val="22"/>
        </w:rPr>
      </w:pPr>
    </w:p>
    <w:p w:rsidR="00957801" w:rsidRPr="0087715B" w:rsidRDefault="0087715B" w:rsidP="0087715B">
      <w:pPr>
        <w:pStyle w:val="a7"/>
        <w:ind w:left="-709" w:right="-143"/>
        <w:jc w:val="both"/>
        <w:rPr>
          <w:rFonts w:ascii="Times New Roman" w:hAnsi="Times New Roman" w:cs="Times New Roman"/>
          <w:b/>
        </w:rPr>
      </w:pPr>
      <w:r w:rsidRPr="0087715B">
        <w:rPr>
          <w:rFonts w:ascii="Times New Roman" w:hAnsi="Times New Roman" w:cs="Times New Roman"/>
          <w:b/>
        </w:rPr>
        <w:t xml:space="preserve">Решение Совета </w:t>
      </w:r>
      <w:proofErr w:type="spellStart"/>
      <w:r w:rsidRPr="0087715B">
        <w:rPr>
          <w:rFonts w:ascii="Times New Roman" w:hAnsi="Times New Roman" w:cs="Times New Roman"/>
          <w:b/>
        </w:rPr>
        <w:t>Ивантеевского</w:t>
      </w:r>
      <w:proofErr w:type="spellEnd"/>
      <w:r w:rsidRPr="0087715B">
        <w:rPr>
          <w:rFonts w:ascii="Times New Roman" w:hAnsi="Times New Roman" w:cs="Times New Roman"/>
          <w:b/>
        </w:rPr>
        <w:t xml:space="preserve"> муниципального образования от 31.08.2022 г. №16 «</w:t>
      </w:r>
      <w:r w:rsidR="00957801" w:rsidRPr="0087715B">
        <w:rPr>
          <w:rFonts w:ascii="Times New Roman" w:hAnsi="Times New Roman" w:cs="Times New Roman"/>
          <w:b/>
        </w:rPr>
        <w:t>О внесении изменений и дополнений</w:t>
      </w:r>
      <w:r w:rsidRPr="0087715B">
        <w:rPr>
          <w:rFonts w:ascii="Times New Roman" w:hAnsi="Times New Roman" w:cs="Times New Roman"/>
          <w:b/>
        </w:rPr>
        <w:t xml:space="preserve"> в решение Совета </w:t>
      </w:r>
      <w:proofErr w:type="spellStart"/>
      <w:r w:rsidRPr="0087715B">
        <w:rPr>
          <w:rFonts w:ascii="Times New Roman" w:hAnsi="Times New Roman" w:cs="Times New Roman"/>
          <w:b/>
        </w:rPr>
        <w:t>Ивантеевского</w:t>
      </w:r>
      <w:proofErr w:type="spellEnd"/>
      <w:r w:rsidRPr="0087715B">
        <w:rPr>
          <w:rFonts w:ascii="Times New Roman" w:hAnsi="Times New Roman" w:cs="Times New Roman"/>
          <w:b/>
        </w:rPr>
        <w:t xml:space="preserve"> муниципального образования </w:t>
      </w:r>
      <w:r w:rsidR="00957801" w:rsidRPr="0087715B">
        <w:rPr>
          <w:rFonts w:ascii="Times New Roman" w:hAnsi="Times New Roman" w:cs="Times New Roman"/>
          <w:b/>
        </w:rPr>
        <w:t>от 18.09.2018 г. №8</w:t>
      </w:r>
      <w:r w:rsidRPr="0087715B">
        <w:rPr>
          <w:rFonts w:ascii="Times New Roman" w:hAnsi="Times New Roman" w:cs="Times New Roman"/>
          <w:b/>
        </w:rPr>
        <w:t xml:space="preserve"> </w:t>
      </w:r>
      <w:r w:rsidR="00957801" w:rsidRPr="0087715B">
        <w:rPr>
          <w:rFonts w:ascii="Times New Roman" w:hAnsi="Times New Roman" w:cs="Times New Roman"/>
          <w:b/>
        </w:rPr>
        <w:t>«Об</w:t>
      </w:r>
      <w:r w:rsidRPr="0087715B">
        <w:rPr>
          <w:rFonts w:ascii="Times New Roman" w:hAnsi="Times New Roman" w:cs="Times New Roman"/>
          <w:b/>
        </w:rPr>
        <w:t xml:space="preserve"> утверждении Регламента Совета </w:t>
      </w:r>
      <w:proofErr w:type="spellStart"/>
      <w:r w:rsidR="00957801" w:rsidRPr="0087715B">
        <w:rPr>
          <w:rFonts w:ascii="Times New Roman" w:hAnsi="Times New Roman" w:cs="Times New Roman"/>
          <w:b/>
        </w:rPr>
        <w:t>Ивантеевс</w:t>
      </w:r>
      <w:r w:rsidRPr="0087715B">
        <w:rPr>
          <w:rFonts w:ascii="Times New Roman" w:hAnsi="Times New Roman" w:cs="Times New Roman"/>
          <w:b/>
        </w:rPr>
        <w:t>кого</w:t>
      </w:r>
      <w:proofErr w:type="spellEnd"/>
      <w:r w:rsidRPr="0087715B">
        <w:rPr>
          <w:rFonts w:ascii="Times New Roman" w:hAnsi="Times New Roman" w:cs="Times New Roman"/>
          <w:b/>
        </w:rPr>
        <w:t xml:space="preserve"> муниципального образования </w:t>
      </w:r>
      <w:proofErr w:type="spellStart"/>
      <w:r w:rsidR="00957801" w:rsidRPr="0087715B">
        <w:rPr>
          <w:rFonts w:ascii="Times New Roman" w:hAnsi="Times New Roman" w:cs="Times New Roman"/>
          <w:b/>
          <w:color w:val="000000"/>
        </w:rPr>
        <w:t>Ивантеевского</w:t>
      </w:r>
      <w:proofErr w:type="spellEnd"/>
      <w:r w:rsidR="00957801" w:rsidRPr="0087715B">
        <w:rPr>
          <w:rFonts w:ascii="Times New Roman" w:hAnsi="Times New Roman" w:cs="Times New Roman"/>
          <w:b/>
          <w:color w:val="000000"/>
        </w:rPr>
        <w:t xml:space="preserve"> муниципального района Саратовской области»</w:t>
      </w:r>
    </w:p>
    <w:p w:rsidR="00957801" w:rsidRPr="0087715B" w:rsidRDefault="00957801" w:rsidP="0087715B">
      <w:pPr>
        <w:pStyle w:val="ad"/>
        <w:overflowPunct/>
        <w:autoSpaceDE/>
        <w:autoSpaceDN/>
        <w:adjustRightInd/>
        <w:ind w:left="-709" w:right="-143"/>
        <w:textAlignment w:val="auto"/>
        <w:rPr>
          <w:sz w:val="22"/>
          <w:szCs w:val="22"/>
        </w:rPr>
      </w:pPr>
    </w:p>
    <w:p w:rsidR="00957801" w:rsidRPr="0087715B" w:rsidRDefault="00957801" w:rsidP="0087715B">
      <w:pPr>
        <w:ind w:left="-709" w:right="-143" w:firstLine="283"/>
        <w:jc w:val="both"/>
        <w:rPr>
          <w:b/>
          <w:color w:val="000000"/>
          <w:sz w:val="22"/>
          <w:szCs w:val="22"/>
        </w:rPr>
      </w:pPr>
      <w:r w:rsidRPr="0087715B">
        <w:rPr>
          <w:sz w:val="22"/>
          <w:szCs w:val="22"/>
        </w:rPr>
        <w:t>В соответствии с Федеральным законом от 06.10.2003 № 131-ФЗ «Об общих принципах организации местного самоуправления в Российской Федерации»</w:t>
      </w:r>
      <w:r w:rsidRPr="0087715B">
        <w:rPr>
          <w:color w:val="000000"/>
          <w:sz w:val="22"/>
          <w:szCs w:val="22"/>
        </w:rPr>
        <w:t xml:space="preserve"> и на основании статьи 21 Устава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Совет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w:t>
      </w:r>
      <w:r w:rsidRPr="0087715B">
        <w:rPr>
          <w:b/>
          <w:color w:val="000000"/>
          <w:sz w:val="22"/>
          <w:szCs w:val="22"/>
        </w:rPr>
        <w:t xml:space="preserve">РЕШИЛ: </w:t>
      </w:r>
    </w:p>
    <w:p w:rsidR="00957801" w:rsidRPr="0087715B" w:rsidRDefault="00957801" w:rsidP="0087715B">
      <w:pPr>
        <w:pStyle w:val="a7"/>
        <w:ind w:left="-709" w:right="-143" w:firstLine="283"/>
        <w:jc w:val="both"/>
        <w:rPr>
          <w:rFonts w:ascii="Times New Roman" w:hAnsi="Times New Roman" w:cs="Times New Roman"/>
          <w:color w:val="000000"/>
        </w:rPr>
      </w:pPr>
      <w:r w:rsidRPr="0087715B">
        <w:rPr>
          <w:rFonts w:ascii="Times New Roman" w:hAnsi="Times New Roman" w:cs="Times New Roman"/>
          <w:color w:val="000000"/>
        </w:rPr>
        <w:t xml:space="preserve">1. В Приложение №1 к решению Совета </w:t>
      </w:r>
      <w:proofErr w:type="spellStart"/>
      <w:r w:rsidRPr="0087715B">
        <w:rPr>
          <w:rFonts w:ascii="Times New Roman" w:hAnsi="Times New Roman" w:cs="Times New Roman"/>
          <w:color w:val="000000"/>
        </w:rPr>
        <w:t>Ивантеевского</w:t>
      </w:r>
      <w:proofErr w:type="spellEnd"/>
      <w:r w:rsidRPr="0087715B">
        <w:rPr>
          <w:rFonts w:ascii="Times New Roman" w:hAnsi="Times New Roman" w:cs="Times New Roman"/>
          <w:color w:val="000000"/>
        </w:rPr>
        <w:t xml:space="preserve"> муниципального образования </w:t>
      </w:r>
      <w:r w:rsidRPr="0087715B">
        <w:rPr>
          <w:rFonts w:ascii="Times New Roman" w:hAnsi="Times New Roman" w:cs="Times New Roman"/>
        </w:rPr>
        <w:t xml:space="preserve">от 18.09.2018 г. №8 «Об утверждении Регламента Совета </w:t>
      </w:r>
      <w:proofErr w:type="spellStart"/>
      <w:r w:rsidRPr="0087715B">
        <w:rPr>
          <w:rFonts w:ascii="Times New Roman" w:hAnsi="Times New Roman" w:cs="Times New Roman"/>
        </w:rPr>
        <w:t>Ивантеевского</w:t>
      </w:r>
      <w:proofErr w:type="spellEnd"/>
      <w:r w:rsidRPr="0087715B">
        <w:rPr>
          <w:rFonts w:ascii="Times New Roman" w:hAnsi="Times New Roman" w:cs="Times New Roman"/>
        </w:rPr>
        <w:t xml:space="preserve"> муниципального образования </w:t>
      </w:r>
      <w:proofErr w:type="spellStart"/>
      <w:r w:rsidRPr="0087715B">
        <w:rPr>
          <w:rFonts w:ascii="Times New Roman" w:hAnsi="Times New Roman" w:cs="Times New Roman"/>
          <w:color w:val="000000"/>
        </w:rPr>
        <w:t>Ивантеевского</w:t>
      </w:r>
      <w:proofErr w:type="spellEnd"/>
      <w:r w:rsidRPr="0087715B">
        <w:rPr>
          <w:rFonts w:ascii="Times New Roman" w:hAnsi="Times New Roman" w:cs="Times New Roman"/>
          <w:color w:val="000000"/>
        </w:rPr>
        <w:t xml:space="preserve"> муниципального района Саратовской области» внести следующие изменения и дополнения:</w:t>
      </w:r>
    </w:p>
    <w:p w:rsidR="00957801" w:rsidRPr="0087715B" w:rsidRDefault="00957801" w:rsidP="0087715B">
      <w:pPr>
        <w:pStyle w:val="af3"/>
        <w:spacing w:before="0" w:beforeAutospacing="0" w:after="0" w:afterAutospacing="0"/>
        <w:ind w:left="-709" w:right="-143" w:firstLine="283"/>
        <w:jc w:val="both"/>
        <w:rPr>
          <w:color w:val="000000"/>
          <w:sz w:val="22"/>
          <w:szCs w:val="22"/>
        </w:rPr>
      </w:pPr>
      <w:r w:rsidRPr="0087715B">
        <w:rPr>
          <w:color w:val="000000"/>
          <w:sz w:val="22"/>
          <w:szCs w:val="22"/>
        </w:rPr>
        <w:lastRenderedPageBreak/>
        <w:t>1.1. Дополнить разделом </w:t>
      </w:r>
      <w:r w:rsidRPr="0087715B">
        <w:rPr>
          <w:bCs/>
          <w:color w:val="00000A"/>
          <w:sz w:val="22"/>
          <w:szCs w:val="22"/>
        </w:rPr>
        <w:t>VII</w:t>
      </w:r>
      <w:r w:rsidRPr="0087715B">
        <w:rPr>
          <w:b/>
          <w:bCs/>
          <w:color w:val="00000A"/>
          <w:sz w:val="22"/>
          <w:szCs w:val="22"/>
        </w:rPr>
        <w:t>.</w:t>
      </w:r>
      <w:r w:rsidRPr="0087715B">
        <w:rPr>
          <w:color w:val="00000A"/>
          <w:sz w:val="22"/>
          <w:szCs w:val="22"/>
        </w:rPr>
        <w:t> «</w:t>
      </w:r>
      <w:r w:rsidRPr="0087715B">
        <w:rPr>
          <w:color w:val="000000"/>
          <w:sz w:val="22"/>
          <w:szCs w:val="22"/>
        </w:rPr>
        <w:t xml:space="preserve">Дистанционное заседание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w:t>
      </w:r>
      <w:r w:rsidRPr="0087715B">
        <w:rPr>
          <w:b/>
          <w:bCs/>
          <w:color w:val="000000"/>
          <w:sz w:val="22"/>
          <w:szCs w:val="22"/>
        </w:rPr>
        <w:t>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района Саратовской области</w:t>
      </w:r>
      <w:r w:rsidRPr="0087715B">
        <w:rPr>
          <w:b/>
          <w:bCs/>
          <w:color w:val="00000A"/>
          <w:sz w:val="22"/>
          <w:szCs w:val="22"/>
        </w:rPr>
        <w:t>»</w:t>
      </w:r>
      <w:r w:rsidRPr="0087715B">
        <w:rPr>
          <w:color w:val="000000"/>
          <w:sz w:val="22"/>
          <w:szCs w:val="22"/>
        </w:rPr>
        <w:t> с использованием средств видео-конференц-связи».</w:t>
      </w:r>
    </w:p>
    <w:p w:rsidR="00957801" w:rsidRPr="0087715B" w:rsidRDefault="00957801" w:rsidP="0087715B">
      <w:pPr>
        <w:pStyle w:val="af3"/>
        <w:spacing w:before="0" w:beforeAutospacing="0" w:after="0" w:afterAutospacing="0"/>
        <w:ind w:left="-709" w:right="-143" w:firstLine="283"/>
        <w:jc w:val="both"/>
        <w:rPr>
          <w:color w:val="000000"/>
          <w:sz w:val="22"/>
          <w:szCs w:val="22"/>
        </w:rPr>
      </w:pPr>
      <w:r w:rsidRPr="0087715B">
        <w:rPr>
          <w:color w:val="000000"/>
          <w:sz w:val="22"/>
          <w:szCs w:val="22"/>
        </w:rPr>
        <w:t xml:space="preserve">1. В период введения на территории области режима повышенной готовности, режима чрезвычайной ситуации, ограничительных мероприятий (карантина), чрезвычайного или военного положения в соответствии с решением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может проводиться дистанционное заседание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с использованием средств видео-конференц-связи (далее, соответственно, - дистанционное заседание, ВКС).</w:t>
      </w:r>
    </w:p>
    <w:p w:rsidR="00957801" w:rsidRPr="0087715B" w:rsidRDefault="00957801" w:rsidP="0087715B">
      <w:pPr>
        <w:pStyle w:val="af3"/>
        <w:spacing w:before="0" w:beforeAutospacing="0" w:after="0" w:afterAutospacing="0"/>
        <w:ind w:left="-709" w:right="-143" w:firstLine="283"/>
        <w:jc w:val="both"/>
        <w:rPr>
          <w:color w:val="000000"/>
          <w:sz w:val="22"/>
          <w:szCs w:val="22"/>
        </w:rPr>
      </w:pPr>
      <w:r w:rsidRPr="0087715B">
        <w:rPr>
          <w:color w:val="000000"/>
          <w:sz w:val="22"/>
          <w:szCs w:val="22"/>
        </w:rPr>
        <w:t xml:space="preserve">2. </w:t>
      </w:r>
      <w:proofErr w:type="gramStart"/>
      <w:r w:rsidRPr="0087715B">
        <w:rPr>
          <w:color w:val="000000"/>
          <w:sz w:val="22"/>
          <w:szCs w:val="22"/>
        </w:rPr>
        <w:t xml:space="preserve">Информация о проведении дистанционного заседания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направляется депутатам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и приглашенным лицам не позднее, чем за пять дней до дня очередного заседания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и не менее чем за два дня до внеочередного заседания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а также размещается на официальном сайте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района в разделе </w:t>
      </w:r>
      <w:proofErr w:type="spellStart"/>
      <w:r w:rsidRPr="0087715B">
        <w:rPr>
          <w:color w:val="000000"/>
          <w:sz w:val="22"/>
          <w:szCs w:val="22"/>
        </w:rPr>
        <w:t>Ивантеевское</w:t>
      </w:r>
      <w:proofErr w:type="spellEnd"/>
      <w:r w:rsidRPr="0087715B">
        <w:rPr>
          <w:color w:val="000000"/>
          <w:sz w:val="22"/>
          <w:szCs w:val="22"/>
        </w:rPr>
        <w:t xml:space="preserve"> муниципальное образование</w:t>
      </w:r>
      <w:proofErr w:type="gramEnd"/>
      <w:r w:rsidRPr="0087715B">
        <w:rPr>
          <w:color w:val="000000"/>
          <w:sz w:val="22"/>
          <w:szCs w:val="22"/>
        </w:rPr>
        <w:t xml:space="preserve"> в сети Интернет.</w:t>
      </w:r>
    </w:p>
    <w:p w:rsidR="00957801" w:rsidRPr="0087715B" w:rsidRDefault="00957801" w:rsidP="0087715B">
      <w:pPr>
        <w:pStyle w:val="af3"/>
        <w:spacing w:before="0" w:beforeAutospacing="0" w:after="0" w:afterAutospacing="0"/>
        <w:ind w:left="-709" w:right="-143" w:firstLine="283"/>
        <w:jc w:val="both"/>
        <w:rPr>
          <w:color w:val="000000"/>
          <w:sz w:val="22"/>
          <w:szCs w:val="22"/>
        </w:rPr>
      </w:pPr>
      <w:r w:rsidRPr="0087715B">
        <w:rPr>
          <w:color w:val="000000"/>
          <w:sz w:val="22"/>
          <w:szCs w:val="22"/>
        </w:rPr>
        <w:t xml:space="preserve">3. Дистанционное заседание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проводится открыто.</w:t>
      </w:r>
    </w:p>
    <w:p w:rsidR="00957801" w:rsidRPr="0087715B" w:rsidRDefault="00957801" w:rsidP="0087715B">
      <w:pPr>
        <w:pStyle w:val="af3"/>
        <w:spacing w:before="0" w:beforeAutospacing="0" w:after="0" w:afterAutospacing="0"/>
        <w:ind w:left="-709" w:right="-143" w:firstLine="283"/>
        <w:jc w:val="both"/>
        <w:rPr>
          <w:color w:val="000000"/>
          <w:sz w:val="22"/>
          <w:szCs w:val="22"/>
        </w:rPr>
      </w:pPr>
      <w:r w:rsidRPr="0087715B">
        <w:rPr>
          <w:color w:val="000000"/>
          <w:sz w:val="22"/>
          <w:szCs w:val="22"/>
        </w:rPr>
        <w:t xml:space="preserve">4. Проект повестки дня дистанционного заседания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формируется Советом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Проекты документов и другие необходимые материалы направляются депутатам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в электронном виде не позднее, чем за три дня до их рассмотрения на очередном заседании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и не </w:t>
      </w:r>
      <w:proofErr w:type="gramStart"/>
      <w:r w:rsidRPr="0087715B">
        <w:rPr>
          <w:color w:val="000000"/>
          <w:sz w:val="22"/>
          <w:szCs w:val="22"/>
        </w:rPr>
        <w:t>позднее</w:t>
      </w:r>
      <w:proofErr w:type="gramEnd"/>
      <w:r w:rsidRPr="0087715B">
        <w:rPr>
          <w:color w:val="000000"/>
          <w:sz w:val="22"/>
          <w:szCs w:val="22"/>
        </w:rPr>
        <w:t xml:space="preserve"> чем за один день до проведения внеочередного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w:t>
      </w:r>
    </w:p>
    <w:p w:rsidR="00957801" w:rsidRPr="0087715B" w:rsidRDefault="00957801" w:rsidP="0087715B">
      <w:pPr>
        <w:pStyle w:val="af3"/>
        <w:spacing w:before="0" w:beforeAutospacing="0" w:after="0" w:afterAutospacing="0"/>
        <w:ind w:left="-709" w:right="-143" w:firstLine="283"/>
        <w:jc w:val="both"/>
        <w:rPr>
          <w:color w:val="000000"/>
          <w:sz w:val="22"/>
          <w:szCs w:val="22"/>
        </w:rPr>
      </w:pPr>
      <w:r w:rsidRPr="0087715B">
        <w:rPr>
          <w:color w:val="000000"/>
          <w:sz w:val="22"/>
          <w:szCs w:val="22"/>
        </w:rPr>
        <w:t xml:space="preserve">5. В проект повестки дня дистанционного заседания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не включаются вопросы, требующие проведения тайного голосования.</w:t>
      </w:r>
    </w:p>
    <w:p w:rsidR="00957801" w:rsidRPr="0087715B" w:rsidRDefault="00957801" w:rsidP="0087715B">
      <w:pPr>
        <w:pStyle w:val="af3"/>
        <w:spacing w:before="0" w:beforeAutospacing="0" w:after="0" w:afterAutospacing="0"/>
        <w:ind w:left="-709" w:right="-143" w:firstLine="283"/>
        <w:jc w:val="both"/>
        <w:rPr>
          <w:color w:val="000000"/>
          <w:sz w:val="22"/>
          <w:szCs w:val="22"/>
        </w:rPr>
      </w:pPr>
      <w:r w:rsidRPr="0087715B">
        <w:rPr>
          <w:color w:val="000000"/>
          <w:sz w:val="22"/>
          <w:szCs w:val="22"/>
        </w:rPr>
        <w:t xml:space="preserve">6. Регистрация депутатов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приглашенных лиц на дистанционном заседании проводится секретарем Совета. Депутаты, участвующие в дистанционном заседании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считаются присутствующими на данном заседании.</w:t>
      </w:r>
    </w:p>
    <w:p w:rsidR="00957801" w:rsidRPr="0087715B" w:rsidRDefault="00957801" w:rsidP="0087715B">
      <w:pPr>
        <w:pStyle w:val="af3"/>
        <w:spacing w:before="0" w:beforeAutospacing="0" w:after="0" w:afterAutospacing="0"/>
        <w:ind w:left="-709" w:right="-143" w:firstLine="283"/>
        <w:jc w:val="both"/>
        <w:rPr>
          <w:color w:val="000000"/>
          <w:sz w:val="22"/>
          <w:szCs w:val="22"/>
        </w:rPr>
      </w:pPr>
      <w:r w:rsidRPr="0087715B">
        <w:rPr>
          <w:color w:val="000000"/>
          <w:sz w:val="22"/>
          <w:szCs w:val="22"/>
        </w:rPr>
        <w:t xml:space="preserve">Депутат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подключившийся к ВКС после начала дистанционного заседания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обязан поставить вопрос о своей регистрации.</w:t>
      </w:r>
    </w:p>
    <w:p w:rsidR="00957801" w:rsidRPr="0087715B" w:rsidRDefault="00957801" w:rsidP="0087715B">
      <w:pPr>
        <w:pStyle w:val="af3"/>
        <w:spacing w:before="0" w:beforeAutospacing="0" w:after="0" w:afterAutospacing="0"/>
        <w:ind w:left="-709" w:right="-143" w:firstLine="283"/>
        <w:jc w:val="both"/>
        <w:rPr>
          <w:color w:val="000000"/>
          <w:sz w:val="22"/>
          <w:szCs w:val="22"/>
        </w:rPr>
      </w:pPr>
      <w:r w:rsidRPr="0087715B">
        <w:rPr>
          <w:color w:val="000000"/>
          <w:sz w:val="22"/>
          <w:szCs w:val="22"/>
        </w:rPr>
        <w:t xml:space="preserve">7. Председательствующий открывает дистанционное заседание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на котором оглашает информацию о наличии кворума, о количестве подключившихся к ВКС депутатов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приглашенных лицах, о количестве отсутствующих депутатов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и иную информацию, необходимую для рассмотрения на дистанционном заседании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w:t>
      </w:r>
    </w:p>
    <w:p w:rsidR="00957801" w:rsidRPr="0087715B" w:rsidRDefault="00957801" w:rsidP="0087715B">
      <w:pPr>
        <w:pStyle w:val="af3"/>
        <w:spacing w:before="0" w:beforeAutospacing="0" w:after="0" w:afterAutospacing="0"/>
        <w:ind w:left="-709" w:right="-143" w:firstLine="283"/>
        <w:jc w:val="both"/>
        <w:rPr>
          <w:color w:val="000000"/>
          <w:sz w:val="22"/>
          <w:szCs w:val="22"/>
        </w:rPr>
      </w:pPr>
      <w:r w:rsidRPr="0087715B">
        <w:rPr>
          <w:color w:val="000000"/>
          <w:sz w:val="22"/>
          <w:szCs w:val="22"/>
        </w:rPr>
        <w:t xml:space="preserve">8. Дистанционное заседание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считается правомочным, если на нем присутствует более половины от установленного числа депутатов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w:t>
      </w:r>
    </w:p>
    <w:p w:rsidR="00957801" w:rsidRPr="0087715B" w:rsidRDefault="00957801" w:rsidP="0087715B">
      <w:pPr>
        <w:pStyle w:val="af3"/>
        <w:spacing w:before="0" w:beforeAutospacing="0" w:after="0" w:afterAutospacing="0"/>
        <w:ind w:left="-709" w:right="-143" w:firstLine="283"/>
        <w:jc w:val="both"/>
        <w:rPr>
          <w:color w:val="000000"/>
          <w:sz w:val="22"/>
          <w:szCs w:val="22"/>
        </w:rPr>
      </w:pPr>
      <w:r w:rsidRPr="0087715B">
        <w:rPr>
          <w:color w:val="000000"/>
          <w:sz w:val="22"/>
          <w:szCs w:val="22"/>
        </w:rPr>
        <w:t xml:space="preserve">В случае отключения во время дистанционного заседания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депутата (депутатов) от ВКС дистанционное заседание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считается правомочным при сохранении кворума. При отсутствии на дистанционном заседании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переносится.</w:t>
      </w:r>
    </w:p>
    <w:p w:rsidR="00957801" w:rsidRPr="0087715B" w:rsidRDefault="00957801" w:rsidP="0087715B">
      <w:pPr>
        <w:pStyle w:val="af3"/>
        <w:spacing w:before="0" w:beforeAutospacing="0" w:after="0" w:afterAutospacing="0"/>
        <w:ind w:left="-709" w:right="-143" w:firstLine="283"/>
        <w:jc w:val="both"/>
        <w:rPr>
          <w:color w:val="000000"/>
          <w:sz w:val="22"/>
          <w:szCs w:val="22"/>
        </w:rPr>
      </w:pPr>
      <w:r w:rsidRPr="0087715B">
        <w:rPr>
          <w:color w:val="000000"/>
          <w:sz w:val="22"/>
          <w:szCs w:val="22"/>
        </w:rPr>
        <w:t xml:space="preserve">9. Продолжительность обсуждения вопросов, включенных в повестку дня дистанционного заседания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время, отводимое на вопросы и ответы, выступления по мотивам голосования определяются в соответствии с положениями настоящего Регламента.</w:t>
      </w:r>
    </w:p>
    <w:p w:rsidR="00957801" w:rsidRPr="0087715B" w:rsidRDefault="00957801" w:rsidP="0087715B">
      <w:pPr>
        <w:pStyle w:val="af3"/>
        <w:spacing w:before="0" w:beforeAutospacing="0" w:after="0" w:afterAutospacing="0"/>
        <w:ind w:left="-709" w:right="-143" w:firstLine="283"/>
        <w:jc w:val="both"/>
        <w:rPr>
          <w:color w:val="000000"/>
          <w:sz w:val="22"/>
          <w:szCs w:val="22"/>
        </w:rPr>
      </w:pPr>
      <w:r w:rsidRPr="0087715B">
        <w:rPr>
          <w:color w:val="000000"/>
          <w:sz w:val="22"/>
          <w:szCs w:val="22"/>
        </w:rPr>
        <w:t xml:space="preserve">10. Дистанционное заседание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проводится без использования электронной системы голосования. Голосование по вопросам повестки дня дистанционного заседания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осуществляется путем поднятия руки и обозначения своей позиции («за», «против» или «воздержался») либо по решению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путем проведения поименного голосования.</w:t>
      </w:r>
    </w:p>
    <w:p w:rsidR="00957801" w:rsidRPr="0087715B" w:rsidRDefault="00957801" w:rsidP="0087715B">
      <w:pPr>
        <w:pStyle w:val="af3"/>
        <w:spacing w:before="0" w:beforeAutospacing="0" w:after="0" w:afterAutospacing="0"/>
        <w:ind w:left="-709" w:right="-143" w:firstLine="283"/>
        <w:jc w:val="both"/>
        <w:rPr>
          <w:color w:val="000000"/>
          <w:sz w:val="22"/>
          <w:szCs w:val="22"/>
        </w:rPr>
      </w:pPr>
      <w:r w:rsidRPr="0087715B">
        <w:rPr>
          <w:color w:val="000000"/>
          <w:sz w:val="22"/>
          <w:szCs w:val="22"/>
        </w:rPr>
        <w:t xml:space="preserve">11. Во время дистанционного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запись на вопросы, запись на выступления проводятся путем поднятия рук депутатов, приглашенных лиц, участвующих в дистанционном заседании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w:t>
      </w:r>
    </w:p>
    <w:p w:rsidR="00957801" w:rsidRPr="0087715B" w:rsidRDefault="00957801" w:rsidP="0087715B">
      <w:pPr>
        <w:pStyle w:val="af3"/>
        <w:spacing w:before="0" w:beforeAutospacing="0" w:after="0" w:afterAutospacing="0"/>
        <w:ind w:left="-709" w:right="-143" w:firstLine="283"/>
        <w:jc w:val="both"/>
        <w:rPr>
          <w:color w:val="000000"/>
          <w:sz w:val="22"/>
          <w:szCs w:val="22"/>
        </w:rPr>
      </w:pPr>
      <w:r w:rsidRPr="0087715B">
        <w:rPr>
          <w:color w:val="000000"/>
          <w:sz w:val="22"/>
          <w:szCs w:val="22"/>
        </w:rPr>
        <w:t xml:space="preserve">12. Подсчет голосов осуществляется секретарем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и оглашается председательствующим на дистанционном заседании Совета Ивановского муниципального образования.</w:t>
      </w:r>
    </w:p>
    <w:p w:rsidR="00957801" w:rsidRPr="0087715B" w:rsidRDefault="00957801" w:rsidP="0087715B">
      <w:pPr>
        <w:pStyle w:val="af3"/>
        <w:spacing w:before="0" w:beforeAutospacing="0" w:after="0" w:afterAutospacing="0"/>
        <w:ind w:left="-709" w:right="-143" w:firstLine="283"/>
        <w:jc w:val="both"/>
        <w:rPr>
          <w:color w:val="000000"/>
          <w:sz w:val="22"/>
          <w:szCs w:val="22"/>
        </w:rPr>
      </w:pPr>
      <w:r w:rsidRPr="0087715B">
        <w:rPr>
          <w:color w:val="000000"/>
          <w:sz w:val="22"/>
          <w:szCs w:val="22"/>
        </w:rPr>
        <w:t xml:space="preserve">13. </w:t>
      </w:r>
      <w:proofErr w:type="gramStart"/>
      <w:r w:rsidRPr="0087715B">
        <w:rPr>
          <w:color w:val="000000"/>
          <w:sz w:val="22"/>
          <w:szCs w:val="22"/>
        </w:rPr>
        <w:t xml:space="preserve">Лица, имеющие право присутствовать на заседании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в соответствии с настоящим Регламентом, вправе принимать участие в дистанционном заседании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при наличии технической возможности и с разрешения председательствующего на дистанционном заседании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выступать с использованием средств ВКС на дистанционном заседании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w:t>
      </w:r>
      <w:proofErr w:type="gramEnd"/>
    </w:p>
    <w:p w:rsidR="00957801" w:rsidRPr="0087715B" w:rsidRDefault="00957801" w:rsidP="0087715B">
      <w:pPr>
        <w:pStyle w:val="af3"/>
        <w:spacing w:before="0" w:beforeAutospacing="0" w:after="0" w:afterAutospacing="0"/>
        <w:ind w:left="-709" w:right="-143" w:firstLine="283"/>
        <w:jc w:val="both"/>
        <w:rPr>
          <w:color w:val="000000"/>
          <w:sz w:val="22"/>
          <w:szCs w:val="22"/>
        </w:rPr>
      </w:pPr>
      <w:r w:rsidRPr="0087715B">
        <w:rPr>
          <w:color w:val="000000"/>
          <w:sz w:val="22"/>
          <w:szCs w:val="22"/>
        </w:rPr>
        <w:lastRenderedPageBreak/>
        <w:t xml:space="preserve">14. Трансляция дистанционного заседания Совета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образования осуществляется на сайте </w:t>
      </w:r>
      <w:proofErr w:type="spellStart"/>
      <w:r w:rsidRPr="0087715B">
        <w:rPr>
          <w:color w:val="000000"/>
          <w:sz w:val="22"/>
          <w:szCs w:val="22"/>
        </w:rPr>
        <w:t>Ивантеевского</w:t>
      </w:r>
      <w:proofErr w:type="spellEnd"/>
      <w:r w:rsidRPr="0087715B">
        <w:rPr>
          <w:color w:val="000000"/>
          <w:sz w:val="22"/>
          <w:szCs w:val="22"/>
        </w:rPr>
        <w:t xml:space="preserve"> муниципального района в сети Интернет</w:t>
      </w:r>
      <w:proofErr w:type="gramStart"/>
      <w:r w:rsidRPr="0087715B">
        <w:rPr>
          <w:color w:val="000000"/>
          <w:sz w:val="22"/>
          <w:szCs w:val="22"/>
        </w:rPr>
        <w:t>.». </w:t>
      </w:r>
      <w:proofErr w:type="gramEnd"/>
    </w:p>
    <w:p w:rsidR="00957801" w:rsidRPr="0087715B" w:rsidRDefault="00957801" w:rsidP="0087715B">
      <w:pPr>
        <w:pStyle w:val="af3"/>
        <w:spacing w:before="0" w:beforeAutospacing="0" w:after="0" w:afterAutospacing="0"/>
        <w:ind w:left="-709" w:right="-143" w:firstLine="283"/>
        <w:jc w:val="both"/>
        <w:rPr>
          <w:color w:val="000000"/>
          <w:sz w:val="22"/>
          <w:szCs w:val="22"/>
        </w:rPr>
      </w:pPr>
      <w:r w:rsidRPr="0087715B">
        <w:rPr>
          <w:color w:val="000000"/>
          <w:sz w:val="22"/>
          <w:szCs w:val="22"/>
        </w:rPr>
        <w:t xml:space="preserve">1.2. </w:t>
      </w:r>
      <w:r w:rsidRPr="0087715B">
        <w:rPr>
          <w:bCs/>
          <w:color w:val="000000"/>
          <w:sz w:val="22"/>
          <w:szCs w:val="22"/>
        </w:rPr>
        <w:t>Раздел</w:t>
      </w:r>
      <w:r w:rsidRPr="0087715B">
        <w:rPr>
          <w:color w:val="000000"/>
          <w:sz w:val="22"/>
          <w:szCs w:val="22"/>
        </w:rPr>
        <w:t> </w:t>
      </w:r>
      <w:proofErr w:type="spellStart"/>
      <w:r w:rsidRPr="0087715B">
        <w:rPr>
          <w:color w:val="000000"/>
          <w:sz w:val="22"/>
          <w:szCs w:val="22"/>
        </w:rPr>
        <w:t>ⅠⅩ</w:t>
      </w:r>
      <w:proofErr w:type="spellEnd"/>
      <w:r w:rsidRPr="0087715B">
        <w:rPr>
          <w:color w:val="000000"/>
          <w:sz w:val="22"/>
          <w:szCs w:val="22"/>
        </w:rPr>
        <w:t xml:space="preserve">. </w:t>
      </w:r>
      <w:r w:rsidRPr="0087715B">
        <w:rPr>
          <w:bCs/>
          <w:color w:val="000000"/>
          <w:sz w:val="22"/>
          <w:szCs w:val="22"/>
        </w:rPr>
        <w:t>Общий порядок работы общественно-депутатских комиссий и других рабочих органов Совета</w:t>
      </w:r>
      <w:r w:rsidRPr="0087715B">
        <w:rPr>
          <w:b/>
          <w:bCs/>
          <w:color w:val="000000"/>
          <w:sz w:val="22"/>
          <w:szCs w:val="22"/>
        </w:rPr>
        <w:t> </w:t>
      </w:r>
      <w:r w:rsidRPr="0087715B">
        <w:rPr>
          <w:color w:val="000000"/>
          <w:sz w:val="22"/>
          <w:szCs w:val="22"/>
        </w:rPr>
        <w:t>дополнить статьями 67.1., 67.2., 67.3 следующего содержания:</w:t>
      </w:r>
    </w:p>
    <w:p w:rsidR="00957801" w:rsidRPr="0087715B" w:rsidRDefault="00957801" w:rsidP="0087715B">
      <w:pPr>
        <w:pStyle w:val="af3"/>
        <w:spacing w:before="0" w:beforeAutospacing="0" w:after="0" w:afterAutospacing="0"/>
        <w:ind w:left="-709" w:right="-143" w:firstLine="283"/>
        <w:jc w:val="both"/>
        <w:rPr>
          <w:color w:val="000000"/>
          <w:sz w:val="22"/>
          <w:szCs w:val="22"/>
        </w:rPr>
      </w:pPr>
      <w:r w:rsidRPr="0087715B">
        <w:rPr>
          <w:color w:val="000000"/>
          <w:sz w:val="22"/>
          <w:szCs w:val="22"/>
        </w:rPr>
        <w:t>«Статья 67.1. 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заседание комиссий может проводиться по решению председателя комиссии, в дистанционной форме  с использованием средств видео-конференц-связи (далее, соответственно, - дистанционное заседание, ВКС), за исключением закрытых заседаний.</w:t>
      </w:r>
    </w:p>
    <w:p w:rsidR="00957801" w:rsidRPr="0087715B" w:rsidRDefault="00957801" w:rsidP="0087715B">
      <w:pPr>
        <w:pStyle w:val="af3"/>
        <w:spacing w:before="0" w:beforeAutospacing="0" w:after="0" w:afterAutospacing="0"/>
        <w:ind w:left="-709" w:right="-143" w:firstLine="283"/>
        <w:jc w:val="both"/>
        <w:rPr>
          <w:color w:val="000000"/>
          <w:sz w:val="22"/>
          <w:szCs w:val="22"/>
        </w:rPr>
      </w:pPr>
      <w:r w:rsidRPr="0087715B">
        <w:rPr>
          <w:color w:val="000000"/>
          <w:sz w:val="22"/>
          <w:szCs w:val="22"/>
        </w:rPr>
        <w:t>Информация о проведении дистанционного заседания комиссии, доводится до членов этой комиссии и приглашенных лиц не менее</w:t>
      </w:r>
      <w:proofErr w:type="gramStart"/>
      <w:r w:rsidRPr="0087715B">
        <w:rPr>
          <w:color w:val="000000"/>
          <w:sz w:val="22"/>
          <w:szCs w:val="22"/>
        </w:rPr>
        <w:t>,</w:t>
      </w:r>
      <w:proofErr w:type="gramEnd"/>
      <w:r w:rsidRPr="0087715B">
        <w:rPr>
          <w:color w:val="000000"/>
          <w:sz w:val="22"/>
          <w:szCs w:val="22"/>
        </w:rPr>
        <w:t xml:space="preserve"> чем за три дня до начала заседания.</w:t>
      </w:r>
    </w:p>
    <w:p w:rsidR="00957801" w:rsidRPr="0087715B" w:rsidRDefault="00957801" w:rsidP="0087715B">
      <w:pPr>
        <w:pStyle w:val="af3"/>
        <w:spacing w:before="0" w:beforeAutospacing="0" w:after="0" w:afterAutospacing="0"/>
        <w:ind w:left="-709" w:right="-143" w:firstLine="283"/>
        <w:jc w:val="both"/>
        <w:rPr>
          <w:color w:val="000000"/>
          <w:sz w:val="22"/>
          <w:szCs w:val="22"/>
        </w:rPr>
      </w:pPr>
      <w:r w:rsidRPr="0087715B">
        <w:rPr>
          <w:color w:val="000000"/>
          <w:sz w:val="22"/>
          <w:szCs w:val="22"/>
        </w:rPr>
        <w:t>Статья 67.2. В случае отключения во время дистанционного заседания комиссии члена (членов) комитета от ВКС дистанционное заседание комиссии считается правомочным при сохранении кворума. При отсутствии на дистанционном заседании комиссии кворума, председатель комиссии объявляется перерыв не более чем на 20 минут. В случае если после окончания перерыва кворум отсутствует, дистанционное заседание комиссии переносится.</w:t>
      </w:r>
    </w:p>
    <w:p w:rsidR="00957801" w:rsidRPr="0087715B" w:rsidRDefault="00957801" w:rsidP="0087715B">
      <w:pPr>
        <w:pStyle w:val="af3"/>
        <w:spacing w:before="0" w:beforeAutospacing="0" w:after="0" w:afterAutospacing="0"/>
        <w:ind w:left="-709" w:right="-143" w:firstLine="283"/>
        <w:jc w:val="both"/>
        <w:rPr>
          <w:color w:val="000000"/>
          <w:sz w:val="22"/>
          <w:szCs w:val="22"/>
        </w:rPr>
      </w:pPr>
      <w:r w:rsidRPr="0087715B">
        <w:rPr>
          <w:color w:val="000000"/>
          <w:sz w:val="22"/>
          <w:szCs w:val="22"/>
        </w:rPr>
        <w:t>Депутаты, участвующие в дистанционном заседании комиссии считаются присутствующими на данном заседании.</w:t>
      </w:r>
    </w:p>
    <w:p w:rsidR="00957801" w:rsidRPr="0087715B" w:rsidRDefault="00957801" w:rsidP="0087715B">
      <w:pPr>
        <w:pStyle w:val="af3"/>
        <w:spacing w:before="0" w:beforeAutospacing="0" w:after="0" w:afterAutospacing="0"/>
        <w:ind w:left="-709" w:right="-143" w:firstLine="283"/>
        <w:jc w:val="both"/>
        <w:rPr>
          <w:color w:val="000000"/>
          <w:sz w:val="22"/>
          <w:szCs w:val="22"/>
        </w:rPr>
      </w:pPr>
      <w:r w:rsidRPr="0087715B">
        <w:rPr>
          <w:color w:val="000000"/>
          <w:sz w:val="22"/>
          <w:szCs w:val="22"/>
        </w:rPr>
        <w:t>Статья 67.3. Лица, имеющие право присутствовать на заседании комиссии, в соответствии с настоящим Регламентом, вправе принимать участие в дистанционном заседании комиссии при наличии технической возможности и с разрешения председателя комиссии выступать с использованием средств ВКС на дистанционном заседании комиссии</w:t>
      </w:r>
      <w:proofErr w:type="gramStart"/>
      <w:r w:rsidRPr="0087715B">
        <w:rPr>
          <w:color w:val="000000"/>
          <w:sz w:val="22"/>
          <w:szCs w:val="22"/>
        </w:rPr>
        <w:t>.».</w:t>
      </w:r>
      <w:proofErr w:type="gramEnd"/>
    </w:p>
    <w:p w:rsidR="00957801" w:rsidRPr="0087715B" w:rsidRDefault="00957801" w:rsidP="0087715B">
      <w:pPr>
        <w:ind w:left="-709" w:right="-143" w:firstLine="283"/>
        <w:jc w:val="both"/>
        <w:rPr>
          <w:color w:val="000000"/>
          <w:sz w:val="22"/>
          <w:szCs w:val="22"/>
        </w:rPr>
      </w:pPr>
      <w:r w:rsidRPr="0087715B">
        <w:rPr>
          <w:color w:val="000000"/>
          <w:sz w:val="22"/>
          <w:szCs w:val="22"/>
        </w:rPr>
        <w:t xml:space="preserve">2. Опубликовать настоящее решение в </w:t>
      </w:r>
      <w:r w:rsidRPr="0087715B">
        <w:rPr>
          <w:color w:val="000000"/>
          <w:sz w:val="22"/>
          <w:szCs w:val="22"/>
          <w:shd w:val="clear" w:color="auto" w:fill="FFFFFF"/>
        </w:rPr>
        <w:t>официальном информационном сборнике «</w:t>
      </w:r>
      <w:proofErr w:type="spellStart"/>
      <w:r w:rsidRPr="0087715B">
        <w:rPr>
          <w:color w:val="000000"/>
          <w:sz w:val="22"/>
          <w:szCs w:val="22"/>
          <w:shd w:val="clear" w:color="auto" w:fill="FFFFFF"/>
        </w:rPr>
        <w:t>Ивантеевские</w:t>
      </w:r>
      <w:proofErr w:type="spellEnd"/>
      <w:r w:rsidRPr="0087715B">
        <w:rPr>
          <w:color w:val="000000"/>
          <w:sz w:val="22"/>
          <w:szCs w:val="22"/>
          <w:shd w:val="clear" w:color="auto" w:fill="FFFFFF"/>
        </w:rPr>
        <w:t xml:space="preserve"> вести»</w:t>
      </w:r>
      <w:r w:rsidRPr="0087715B">
        <w:rPr>
          <w:color w:val="000000"/>
          <w:sz w:val="22"/>
          <w:szCs w:val="22"/>
        </w:rPr>
        <w:t xml:space="preserve"> и разместить на официальном сайте администрации </w:t>
      </w:r>
      <w:proofErr w:type="spellStart"/>
      <w:r w:rsidRPr="0087715B">
        <w:rPr>
          <w:bCs/>
          <w:color w:val="000000"/>
          <w:sz w:val="22"/>
          <w:szCs w:val="22"/>
        </w:rPr>
        <w:t>Ивантеевского</w:t>
      </w:r>
      <w:proofErr w:type="spellEnd"/>
      <w:r w:rsidRPr="0087715B">
        <w:rPr>
          <w:bCs/>
          <w:color w:val="000000"/>
          <w:sz w:val="22"/>
          <w:szCs w:val="22"/>
        </w:rPr>
        <w:t xml:space="preserve"> </w:t>
      </w:r>
      <w:r w:rsidRPr="0087715B">
        <w:rPr>
          <w:color w:val="000000"/>
          <w:sz w:val="22"/>
          <w:szCs w:val="22"/>
        </w:rPr>
        <w:t>муниципального района в сети «Интернет»</w:t>
      </w:r>
      <w:r w:rsidRPr="0087715B">
        <w:rPr>
          <w:bCs/>
          <w:color w:val="000000"/>
          <w:sz w:val="22"/>
          <w:szCs w:val="22"/>
        </w:rPr>
        <w:t xml:space="preserve"> (</w:t>
      </w:r>
      <w:proofErr w:type="spellStart"/>
      <w:r w:rsidRPr="0087715B">
        <w:rPr>
          <w:bCs/>
          <w:color w:val="000000"/>
          <w:sz w:val="22"/>
          <w:szCs w:val="22"/>
          <w:lang w:val="en-US"/>
        </w:rPr>
        <w:t>ivanteevka</w:t>
      </w:r>
      <w:proofErr w:type="spellEnd"/>
      <w:r w:rsidRPr="0087715B">
        <w:rPr>
          <w:bCs/>
          <w:color w:val="000000"/>
          <w:sz w:val="22"/>
          <w:szCs w:val="22"/>
        </w:rPr>
        <w:t>.</w:t>
      </w:r>
      <w:proofErr w:type="spellStart"/>
      <w:r w:rsidRPr="0087715B">
        <w:rPr>
          <w:bCs/>
          <w:color w:val="000000"/>
          <w:sz w:val="22"/>
          <w:szCs w:val="22"/>
          <w:lang w:val="en-US"/>
        </w:rPr>
        <w:t>sarmo</w:t>
      </w:r>
      <w:proofErr w:type="spellEnd"/>
      <w:r w:rsidRPr="0087715B">
        <w:rPr>
          <w:bCs/>
          <w:color w:val="000000"/>
          <w:sz w:val="22"/>
          <w:szCs w:val="22"/>
        </w:rPr>
        <w:t>.</w:t>
      </w:r>
      <w:proofErr w:type="spellStart"/>
      <w:r w:rsidRPr="0087715B">
        <w:rPr>
          <w:bCs/>
          <w:color w:val="000000"/>
          <w:sz w:val="22"/>
          <w:szCs w:val="22"/>
          <w:lang w:val="en-US"/>
        </w:rPr>
        <w:t>ru</w:t>
      </w:r>
      <w:proofErr w:type="spellEnd"/>
      <w:r w:rsidRPr="0087715B">
        <w:rPr>
          <w:bCs/>
          <w:color w:val="000000"/>
          <w:sz w:val="22"/>
          <w:szCs w:val="22"/>
        </w:rPr>
        <w:t>)</w:t>
      </w:r>
      <w:r w:rsidRPr="0087715B">
        <w:rPr>
          <w:color w:val="000000"/>
          <w:sz w:val="22"/>
          <w:szCs w:val="22"/>
        </w:rPr>
        <w:t>.</w:t>
      </w:r>
    </w:p>
    <w:p w:rsidR="00957801" w:rsidRDefault="00957801" w:rsidP="0087715B">
      <w:pPr>
        <w:ind w:left="-709" w:right="-143" w:firstLine="283"/>
        <w:jc w:val="both"/>
        <w:rPr>
          <w:sz w:val="22"/>
          <w:szCs w:val="22"/>
        </w:rPr>
      </w:pPr>
      <w:r w:rsidRPr="0087715B">
        <w:rPr>
          <w:sz w:val="22"/>
          <w:szCs w:val="22"/>
        </w:rPr>
        <w:t>3. Настоящее решение вступает в силу с момента его принятия.</w:t>
      </w:r>
    </w:p>
    <w:p w:rsidR="0087715B" w:rsidRDefault="0087715B" w:rsidP="0087715B">
      <w:pPr>
        <w:ind w:left="-709" w:right="-143" w:firstLine="283"/>
        <w:jc w:val="both"/>
        <w:rPr>
          <w:color w:val="000000"/>
          <w:kern w:val="36"/>
          <w:sz w:val="22"/>
          <w:szCs w:val="22"/>
        </w:rPr>
      </w:pPr>
    </w:p>
    <w:p w:rsidR="0087715B" w:rsidRPr="0087715B" w:rsidRDefault="0087715B" w:rsidP="0087715B">
      <w:pPr>
        <w:ind w:left="-709" w:right="-143" w:firstLine="283"/>
        <w:jc w:val="both"/>
        <w:rPr>
          <w:color w:val="000000"/>
          <w:kern w:val="36"/>
          <w:sz w:val="22"/>
          <w:szCs w:val="22"/>
        </w:rPr>
      </w:pPr>
    </w:p>
    <w:p w:rsidR="00957801" w:rsidRPr="0087715B" w:rsidRDefault="00957801" w:rsidP="0087715B">
      <w:pPr>
        <w:ind w:left="-709"/>
        <w:jc w:val="both"/>
        <w:rPr>
          <w:sz w:val="22"/>
          <w:szCs w:val="22"/>
        </w:rPr>
      </w:pPr>
      <w:r w:rsidRPr="0087715B">
        <w:rPr>
          <w:b/>
          <w:sz w:val="22"/>
          <w:szCs w:val="22"/>
        </w:rPr>
        <w:t xml:space="preserve">Глава </w:t>
      </w:r>
      <w:proofErr w:type="spellStart"/>
      <w:r w:rsidRPr="0087715B">
        <w:rPr>
          <w:b/>
          <w:sz w:val="22"/>
          <w:szCs w:val="22"/>
        </w:rPr>
        <w:t>Ивантеевского</w:t>
      </w:r>
      <w:proofErr w:type="spellEnd"/>
    </w:p>
    <w:p w:rsidR="00957801" w:rsidRPr="0087715B" w:rsidRDefault="00957801" w:rsidP="0087715B">
      <w:pPr>
        <w:pStyle w:val="a7"/>
        <w:ind w:left="-709"/>
        <w:rPr>
          <w:rFonts w:ascii="Times New Roman" w:hAnsi="Times New Roman"/>
          <w:b/>
        </w:rPr>
      </w:pPr>
      <w:r w:rsidRPr="0087715B">
        <w:rPr>
          <w:rFonts w:ascii="Times New Roman" w:hAnsi="Times New Roman"/>
          <w:b/>
        </w:rPr>
        <w:t xml:space="preserve">муниципального образования </w:t>
      </w:r>
    </w:p>
    <w:p w:rsidR="00957801" w:rsidRPr="0087715B" w:rsidRDefault="00957801" w:rsidP="0087715B">
      <w:pPr>
        <w:pStyle w:val="a7"/>
        <w:ind w:left="-709"/>
        <w:rPr>
          <w:rFonts w:ascii="Times New Roman" w:hAnsi="Times New Roman"/>
          <w:b/>
        </w:rPr>
      </w:pPr>
      <w:proofErr w:type="spellStart"/>
      <w:r w:rsidRPr="0087715B">
        <w:rPr>
          <w:rFonts w:ascii="Times New Roman" w:hAnsi="Times New Roman"/>
          <w:b/>
        </w:rPr>
        <w:t>Ивантеевского</w:t>
      </w:r>
      <w:proofErr w:type="spellEnd"/>
      <w:r w:rsidRPr="0087715B">
        <w:rPr>
          <w:rFonts w:ascii="Times New Roman" w:hAnsi="Times New Roman"/>
          <w:b/>
        </w:rPr>
        <w:t xml:space="preserve"> муниципального </w:t>
      </w:r>
    </w:p>
    <w:p w:rsidR="00957801" w:rsidRPr="0087715B" w:rsidRDefault="00957801" w:rsidP="0087715B">
      <w:pPr>
        <w:pStyle w:val="ad"/>
        <w:overflowPunct/>
        <w:autoSpaceDE/>
        <w:adjustRightInd/>
        <w:ind w:left="-709" w:firstLine="0"/>
        <w:rPr>
          <w:sz w:val="22"/>
          <w:szCs w:val="22"/>
        </w:rPr>
      </w:pPr>
      <w:r w:rsidRPr="0087715B">
        <w:rPr>
          <w:b/>
          <w:sz w:val="22"/>
          <w:szCs w:val="22"/>
        </w:rPr>
        <w:t>рай</w:t>
      </w:r>
      <w:r w:rsidR="0087715B">
        <w:rPr>
          <w:b/>
          <w:sz w:val="22"/>
          <w:szCs w:val="22"/>
        </w:rPr>
        <w:t>она Саратовской области</w:t>
      </w:r>
      <w:r w:rsidR="0087715B">
        <w:rPr>
          <w:b/>
          <w:sz w:val="22"/>
          <w:szCs w:val="22"/>
        </w:rPr>
        <w:tab/>
        <w:t xml:space="preserve">   </w:t>
      </w:r>
      <w:r w:rsidRPr="0087715B">
        <w:rPr>
          <w:b/>
          <w:sz w:val="22"/>
          <w:szCs w:val="22"/>
        </w:rPr>
        <w:t xml:space="preserve">И.В. Черникова </w:t>
      </w:r>
    </w:p>
    <w:p w:rsidR="00957801" w:rsidRPr="0087715B" w:rsidRDefault="00957801" w:rsidP="0087715B">
      <w:pPr>
        <w:ind w:left="-709" w:firstLine="709"/>
        <w:rPr>
          <w:sz w:val="22"/>
          <w:szCs w:val="22"/>
        </w:rPr>
      </w:pPr>
    </w:p>
    <w:p w:rsidR="00C42DE4" w:rsidRPr="00C42DE4" w:rsidRDefault="00C42DE4" w:rsidP="00C42DE4">
      <w:pPr>
        <w:ind w:left="-851" w:right="-142" w:firstLine="142"/>
        <w:rPr>
          <w:b/>
          <w:sz w:val="22"/>
          <w:szCs w:val="22"/>
        </w:rPr>
      </w:pPr>
    </w:p>
    <w:p w:rsidR="00C42DE4" w:rsidRPr="00C42DE4" w:rsidRDefault="00C42DE4" w:rsidP="00C42DE4">
      <w:pPr>
        <w:tabs>
          <w:tab w:val="left" w:pos="5565"/>
        </w:tabs>
        <w:ind w:left="-851" w:right="-142" w:firstLine="142"/>
        <w:rPr>
          <w:b/>
          <w:sz w:val="22"/>
          <w:szCs w:val="22"/>
        </w:rPr>
      </w:pPr>
      <w:r>
        <w:rPr>
          <w:b/>
          <w:sz w:val="22"/>
          <w:szCs w:val="22"/>
        </w:rPr>
        <w:tab/>
      </w:r>
    </w:p>
    <w:tbl>
      <w:tblPr>
        <w:tblW w:w="15480" w:type="dxa"/>
        <w:tblInd w:w="93" w:type="dxa"/>
        <w:tblLook w:val="04A0" w:firstRow="1" w:lastRow="0" w:firstColumn="1" w:lastColumn="0" w:noHBand="0" w:noVBand="1"/>
      </w:tblPr>
      <w:tblGrid>
        <w:gridCol w:w="5320"/>
        <w:gridCol w:w="1400"/>
        <w:gridCol w:w="2520"/>
        <w:gridCol w:w="2080"/>
        <w:gridCol w:w="2080"/>
        <w:gridCol w:w="2080"/>
      </w:tblGrid>
      <w:tr w:rsidR="00C42DE4" w:rsidRPr="00C42DE4" w:rsidTr="00C42DE4">
        <w:trPr>
          <w:trHeight w:val="282"/>
        </w:trPr>
        <w:tc>
          <w:tcPr>
            <w:tcW w:w="13400" w:type="dxa"/>
            <w:gridSpan w:val="5"/>
            <w:tcBorders>
              <w:top w:val="nil"/>
              <w:left w:val="nil"/>
              <w:bottom w:val="nil"/>
              <w:right w:val="nil"/>
            </w:tcBorders>
            <w:shd w:val="clear" w:color="auto" w:fill="auto"/>
            <w:noWrap/>
            <w:vAlign w:val="bottom"/>
            <w:hideMark/>
          </w:tcPr>
          <w:p w:rsidR="00C42DE4" w:rsidRPr="00C42DE4" w:rsidRDefault="00C42DE4" w:rsidP="00C42DE4">
            <w:pPr>
              <w:rPr>
                <w:b/>
                <w:bCs/>
                <w:color w:val="000000"/>
                <w:sz w:val="22"/>
                <w:szCs w:val="22"/>
              </w:rPr>
            </w:pPr>
          </w:p>
        </w:tc>
        <w:tc>
          <w:tcPr>
            <w:tcW w:w="2080" w:type="dxa"/>
            <w:tcBorders>
              <w:top w:val="nil"/>
              <w:left w:val="nil"/>
              <w:bottom w:val="single" w:sz="4" w:space="0" w:color="000000"/>
              <w:right w:val="nil"/>
            </w:tcBorders>
            <w:shd w:val="clear" w:color="auto" w:fill="auto"/>
            <w:noWrap/>
            <w:vAlign w:val="bottom"/>
            <w:hideMark/>
          </w:tcPr>
          <w:p w:rsidR="00C42DE4" w:rsidRPr="00C42DE4" w:rsidRDefault="00C42DE4" w:rsidP="00C42DE4">
            <w:pPr>
              <w:jc w:val="center"/>
              <w:rPr>
                <w:rFonts w:ascii="Arial Cyr" w:hAnsi="Arial Cyr" w:cs="Calibri"/>
                <w:color w:val="000000"/>
                <w:sz w:val="16"/>
                <w:szCs w:val="16"/>
              </w:rPr>
            </w:pPr>
            <w:r w:rsidRPr="00C42DE4">
              <w:rPr>
                <w:rFonts w:ascii="Arial Cyr" w:hAnsi="Arial Cyr" w:cs="Calibri"/>
                <w:color w:val="000000"/>
                <w:sz w:val="16"/>
                <w:szCs w:val="16"/>
              </w:rPr>
              <w:t> </w:t>
            </w:r>
          </w:p>
        </w:tc>
      </w:tr>
      <w:tr w:rsidR="00C42DE4" w:rsidRPr="00C42DE4" w:rsidTr="00C42DE4">
        <w:trPr>
          <w:trHeight w:val="282"/>
        </w:trPr>
        <w:tc>
          <w:tcPr>
            <w:tcW w:w="5320" w:type="dxa"/>
            <w:tcBorders>
              <w:top w:val="nil"/>
              <w:left w:val="nil"/>
              <w:bottom w:val="nil"/>
              <w:right w:val="nil"/>
            </w:tcBorders>
            <w:shd w:val="clear" w:color="auto" w:fill="auto"/>
            <w:noWrap/>
            <w:vAlign w:val="bottom"/>
            <w:hideMark/>
          </w:tcPr>
          <w:p w:rsidR="00C42DE4" w:rsidRPr="00C42DE4" w:rsidRDefault="00C42DE4" w:rsidP="00C42DE4">
            <w:pPr>
              <w:rPr>
                <w:rFonts w:ascii="Arial Cyr" w:hAnsi="Arial Cyr" w:cs="Calibri"/>
                <w:b/>
                <w:bCs/>
                <w:color w:val="000000"/>
                <w:sz w:val="22"/>
                <w:szCs w:val="22"/>
              </w:rPr>
            </w:pPr>
            <w:r w:rsidRPr="00C42DE4">
              <w:rPr>
                <w:rFonts w:ascii="Arial Cyr" w:hAnsi="Arial Cyr" w:cs="Calibri"/>
                <w:b/>
                <w:bCs/>
                <w:color w:val="000000"/>
                <w:sz w:val="22"/>
                <w:szCs w:val="22"/>
              </w:rPr>
              <w:t> </w:t>
            </w:r>
          </w:p>
        </w:tc>
        <w:tc>
          <w:tcPr>
            <w:tcW w:w="1400" w:type="dxa"/>
            <w:tcBorders>
              <w:top w:val="nil"/>
              <w:left w:val="nil"/>
              <w:bottom w:val="nil"/>
              <w:right w:val="nil"/>
            </w:tcBorders>
            <w:shd w:val="clear" w:color="auto" w:fill="auto"/>
            <w:noWrap/>
            <w:vAlign w:val="bottom"/>
            <w:hideMark/>
          </w:tcPr>
          <w:p w:rsidR="00C42DE4" w:rsidRPr="00C42DE4" w:rsidRDefault="00C42DE4" w:rsidP="00C42DE4">
            <w:pPr>
              <w:rPr>
                <w:rFonts w:ascii="Arial Cyr" w:hAnsi="Arial Cyr" w:cs="Calibri"/>
                <w:b/>
                <w:bCs/>
                <w:color w:val="000000"/>
                <w:sz w:val="22"/>
                <w:szCs w:val="22"/>
              </w:rPr>
            </w:pPr>
            <w:r w:rsidRPr="00C42DE4">
              <w:rPr>
                <w:rFonts w:ascii="Arial Cyr" w:hAnsi="Arial Cyr" w:cs="Calibri"/>
                <w:b/>
                <w:bCs/>
                <w:color w:val="000000"/>
                <w:sz w:val="22"/>
                <w:szCs w:val="22"/>
              </w:rPr>
              <w:t> </w:t>
            </w:r>
          </w:p>
        </w:tc>
        <w:tc>
          <w:tcPr>
            <w:tcW w:w="2520" w:type="dxa"/>
            <w:tcBorders>
              <w:top w:val="nil"/>
              <w:left w:val="nil"/>
              <w:bottom w:val="nil"/>
              <w:right w:val="nil"/>
            </w:tcBorders>
            <w:shd w:val="clear" w:color="auto" w:fill="auto"/>
            <w:noWrap/>
            <w:vAlign w:val="bottom"/>
            <w:hideMark/>
          </w:tcPr>
          <w:p w:rsidR="00C42DE4" w:rsidRPr="00C42DE4" w:rsidRDefault="00C42DE4" w:rsidP="00C42DE4">
            <w:pPr>
              <w:rPr>
                <w:rFonts w:ascii="Arial Cyr" w:hAnsi="Arial Cyr" w:cs="Calibri"/>
                <w:b/>
                <w:bCs/>
                <w:color w:val="000000"/>
              </w:rPr>
            </w:pPr>
            <w:r w:rsidRPr="00C42DE4">
              <w:rPr>
                <w:rFonts w:ascii="Arial Cyr" w:hAnsi="Arial Cyr" w:cs="Calibri"/>
                <w:b/>
                <w:bCs/>
                <w:color w:val="000000"/>
              </w:rPr>
              <w:t> </w:t>
            </w:r>
          </w:p>
        </w:tc>
        <w:tc>
          <w:tcPr>
            <w:tcW w:w="2080" w:type="dxa"/>
            <w:tcBorders>
              <w:top w:val="nil"/>
              <w:left w:val="nil"/>
              <w:bottom w:val="nil"/>
              <w:right w:val="nil"/>
            </w:tcBorders>
            <w:shd w:val="clear" w:color="auto" w:fill="auto"/>
            <w:noWrap/>
            <w:vAlign w:val="bottom"/>
            <w:hideMark/>
          </w:tcPr>
          <w:p w:rsidR="00C42DE4" w:rsidRPr="00C42DE4" w:rsidRDefault="00C42DE4" w:rsidP="00C42DE4">
            <w:pPr>
              <w:rPr>
                <w:rFonts w:ascii="Arial Cyr" w:hAnsi="Arial Cyr" w:cs="Calibri"/>
                <w:b/>
                <w:bCs/>
                <w:color w:val="000000"/>
              </w:rPr>
            </w:pPr>
            <w:r w:rsidRPr="00C42DE4">
              <w:rPr>
                <w:rFonts w:ascii="Arial Cyr" w:hAnsi="Arial Cyr" w:cs="Calibri"/>
                <w:b/>
                <w:bCs/>
                <w:color w:val="000000"/>
              </w:rPr>
              <w:t> </w:t>
            </w:r>
          </w:p>
        </w:tc>
        <w:tc>
          <w:tcPr>
            <w:tcW w:w="2080" w:type="dxa"/>
            <w:tcBorders>
              <w:top w:val="nil"/>
              <w:left w:val="nil"/>
              <w:bottom w:val="nil"/>
              <w:right w:val="single" w:sz="4" w:space="0" w:color="000000"/>
            </w:tcBorders>
            <w:shd w:val="clear" w:color="auto" w:fill="auto"/>
            <w:noWrap/>
            <w:vAlign w:val="bottom"/>
            <w:hideMark/>
          </w:tcPr>
          <w:p w:rsidR="00C42DE4" w:rsidRPr="00C42DE4" w:rsidRDefault="00C42DE4" w:rsidP="00C42DE4">
            <w:pPr>
              <w:rPr>
                <w:rFonts w:ascii="Arial Cyr" w:hAnsi="Arial Cyr" w:cs="Calibri"/>
                <w:b/>
                <w:bCs/>
                <w:color w:val="000000"/>
              </w:rPr>
            </w:pPr>
            <w:r w:rsidRPr="00C42DE4">
              <w:rPr>
                <w:rFonts w:ascii="Arial Cyr" w:hAnsi="Arial Cyr" w:cs="Calibri"/>
                <w:b/>
                <w:bCs/>
                <w:color w:val="000000"/>
              </w:rPr>
              <w:t> </w:t>
            </w:r>
          </w:p>
        </w:tc>
        <w:tc>
          <w:tcPr>
            <w:tcW w:w="2080" w:type="dxa"/>
            <w:tcBorders>
              <w:top w:val="nil"/>
              <w:left w:val="nil"/>
              <w:bottom w:val="single" w:sz="8" w:space="0" w:color="000000"/>
              <w:right w:val="single" w:sz="4" w:space="0" w:color="000000"/>
            </w:tcBorders>
            <w:shd w:val="clear" w:color="auto" w:fill="auto"/>
            <w:noWrap/>
            <w:vAlign w:val="bottom"/>
            <w:hideMark/>
          </w:tcPr>
          <w:p w:rsidR="00C42DE4" w:rsidRPr="00C42DE4" w:rsidRDefault="00C42DE4" w:rsidP="00C42DE4">
            <w:pPr>
              <w:jc w:val="center"/>
              <w:rPr>
                <w:rFonts w:ascii="Arial Cyr" w:hAnsi="Arial Cyr" w:cs="Calibri"/>
                <w:color w:val="000000"/>
                <w:sz w:val="16"/>
                <w:szCs w:val="16"/>
              </w:rPr>
            </w:pPr>
            <w:r w:rsidRPr="00C42DE4">
              <w:rPr>
                <w:rFonts w:ascii="Arial Cyr" w:hAnsi="Arial Cyr" w:cs="Calibri"/>
                <w:color w:val="000000"/>
                <w:sz w:val="16"/>
                <w:szCs w:val="16"/>
              </w:rPr>
              <w:t>КОДЫ</w:t>
            </w:r>
          </w:p>
        </w:tc>
      </w:tr>
      <w:tr w:rsidR="00C42DE4" w:rsidRPr="00C42DE4" w:rsidTr="00C42DE4">
        <w:trPr>
          <w:trHeight w:val="282"/>
        </w:trPr>
        <w:tc>
          <w:tcPr>
            <w:tcW w:w="5320" w:type="dxa"/>
            <w:tcBorders>
              <w:top w:val="nil"/>
              <w:left w:val="nil"/>
              <w:bottom w:val="nil"/>
              <w:right w:val="nil"/>
            </w:tcBorders>
            <w:shd w:val="clear" w:color="auto" w:fill="auto"/>
            <w:noWrap/>
            <w:vAlign w:val="bottom"/>
          </w:tcPr>
          <w:p w:rsidR="00C42DE4" w:rsidRPr="00C42DE4" w:rsidRDefault="00C42DE4" w:rsidP="00C42DE4">
            <w:pPr>
              <w:rPr>
                <w:rFonts w:ascii="Arial Cyr" w:hAnsi="Arial Cyr" w:cs="Calibri"/>
                <w:color w:val="000000"/>
              </w:rPr>
            </w:pPr>
          </w:p>
        </w:tc>
        <w:tc>
          <w:tcPr>
            <w:tcW w:w="1400" w:type="dxa"/>
            <w:tcBorders>
              <w:top w:val="nil"/>
              <w:left w:val="nil"/>
              <w:bottom w:val="nil"/>
              <w:right w:val="nil"/>
            </w:tcBorders>
            <w:shd w:val="clear" w:color="auto" w:fill="auto"/>
            <w:noWrap/>
            <w:vAlign w:val="bottom"/>
          </w:tcPr>
          <w:p w:rsidR="00C42DE4" w:rsidRPr="00C42DE4" w:rsidRDefault="00C42DE4" w:rsidP="00C42DE4">
            <w:pPr>
              <w:rPr>
                <w:rFonts w:ascii="Arial Cyr" w:hAnsi="Arial Cyr" w:cs="Calibri"/>
                <w:color w:val="000000"/>
                <w:sz w:val="16"/>
                <w:szCs w:val="16"/>
              </w:rPr>
            </w:pPr>
          </w:p>
        </w:tc>
        <w:tc>
          <w:tcPr>
            <w:tcW w:w="2520" w:type="dxa"/>
            <w:tcBorders>
              <w:top w:val="nil"/>
              <w:left w:val="nil"/>
              <w:bottom w:val="nil"/>
              <w:right w:val="nil"/>
            </w:tcBorders>
            <w:shd w:val="clear" w:color="auto" w:fill="auto"/>
            <w:noWrap/>
            <w:vAlign w:val="bottom"/>
            <w:hideMark/>
          </w:tcPr>
          <w:p w:rsidR="00C42DE4" w:rsidRPr="00C42DE4" w:rsidRDefault="00C42DE4" w:rsidP="00C42DE4">
            <w:pPr>
              <w:rPr>
                <w:rFonts w:ascii="Arial Cyr" w:hAnsi="Arial Cyr" w:cs="Calibri"/>
                <w:color w:val="000000"/>
              </w:rPr>
            </w:pPr>
            <w:r w:rsidRPr="00C42DE4">
              <w:rPr>
                <w:rFonts w:ascii="Arial Cyr" w:hAnsi="Arial Cyr" w:cs="Calibri"/>
                <w:color w:val="000000"/>
              </w:rPr>
              <w:t> </w:t>
            </w:r>
          </w:p>
        </w:tc>
        <w:tc>
          <w:tcPr>
            <w:tcW w:w="2080" w:type="dxa"/>
            <w:tcBorders>
              <w:top w:val="nil"/>
              <w:left w:val="nil"/>
              <w:bottom w:val="nil"/>
              <w:right w:val="nil"/>
            </w:tcBorders>
            <w:shd w:val="clear" w:color="auto" w:fill="auto"/>
            <w:noWrap/>
            <w:vAlign w:val="bottom"/>
            <w:hideMark/>
          </w:tcPr>
          <w:p w:rsidR="00C42DE4" w:rsidRPr="00C42DE4" w:rsidRDefault="00C42DE4" w:rsidP="00C42DE4">
            <w:pPr>
              <w:rPr>
                <w:rFonts w:ascii="Arial Cyr" w:hAnsi="Arial Cyr" w:cs="Calibri"/>
                <w:color w:val="000000"/>
              </w:rPr>
            </w:pPr>
            <w:r w:rsidRPr="00C42DE4">
              <w:rPr>
                <w:rFonts w:ascii="Arial Cyr" w:hAnsi="Arial Cyr" w:cs="Calibri"/>
                <w:color w:val="000000"/>
              </w:rPr>
              <w:t> </w:t>
            </w:r>
          </w:p>
        </w:tc>
        <w:tc>
          <w:tcPr>
            <w:tcW w:w="2080" w:type="dxa"/>
            <w:tcBorders>
              <w:top w:val="nil"/>
              <w:left w:val="nil"/>
              <w:bottom w:val="nil"/>
              <w:right w:val="single" w:sz="8" w:space="0" w:color="000000"/>
            </w:tcBorders>
            <w:shd w:val="clear" w:color="auto" w:fill="auto"/>
            <w:noWrap/>
            <w:vAlign w:val="bottom"/>
            <w:hideMark/>
          </w:tcPr>
          <w:p w:rsidR="00C42DE4" w:rsidRPr="00C42DE4" w:rsidRDefault="00C42DE4" w:rsidP="00C42DE4">
            <w:pPr>
              <w:jc w:val="right"/>
              <w:rPr>
                <w:rFonts w:ascii="Arial Cyr" w:hAnsi="Arial Cyr" w:cs="Calibri"/>
                <w:color w:val="000000"/>
                <w:sz w:val="16"/>
                <w:szCs w:val="16"/>
              </w:rPr>
            </w:pPr>
            <w:r w:rsidRPr="00C42DE4">
              <w:rPr>
                <w:rFonts w:ascii="Arial Cyr" w:hAnsi="Arial Cyr" w:cs="Calibri"/>
                <w:color w:val="000000"/>
                <w:sz w:val="16"/>
                <w:szCs w:val="16"/>
              </w:rPr>
              <w:t>Форма по ОКУД</w:t>
            </w:r>
          </w:p>
        </w:tc>
        <w:tc>
          <w:tcPr>
            <w:tcW w:w="2080" w:type="dxa"/>
            <w:tcBorders>
              <w:top w:val="nil"/>
              <w:left w:val="nil"/>
              <w:bottom w:val="single" w:sz="4" w:space="0" w:color="000000"/>
              <w:right w:val="single" w:sz="8" w:space="0" w:color="000000"/>
            </w:tcBorders>
            <w:shd w:val="clear" w:color="auto" w:fill="auto"/>
            <w:noWrap/>
            <w:vAlign w:val="bottom"/>
            <w:hideMark/>
          </w:tcPr>
          <w:p w:rsidR="00C42DE4" w:rsidRPr="00C42DE4" w:rsidRDefault="00C42DE4" w:rsidP="00C42DE4">
            <w:pPr>
              <w:jc w:val="center"/>
              <w:rPr>
                <w:rFonts w:ascii="Arial Cyr" w:hAnsi="Arial Cyr" w:cs="Calibri"/>
                <w:color w:val="000000"/>
                <w:sz w:val="16"/>
                <w:szCs w:val="16"/>
              </w:rPr>
            </w:pPr>
            <w:r w:rsidRPr="00C42DE4">
              <w:rPr>
                <w:rFonts w:ascii="Arial Cyr" w:hAnsi="Arial Cyr" w:cs="Calibri"/>
                <w:color w:val="000000"/>
                <w:sz w:val="16"/>
                <w:szCs w:val="16"/>
              </w:rPr>
              <w:t>0503117</w:t>
            </w:r>
          </w:p>
        </w:tc>
      </w:tr>
      <w:tr w:rsidR="00C42DE4" w:rsidRPr="00C42DE4" w:rsidTr="00C42DE4">
        <w:trPr>
          <w:trHeight w:val="282"/>
        </w:trPr>
        <w:tc>
          <w:tcPr>
            <w:tcW w:w="5320" w:type="dxa"/>
            <w:tcBorders>
              <w:top w:val="nil"/>
              <w:left w:val="nil"/>
              <w:bottom w:val="nil"/>
              <w:right w:val="nil"/>
            </w:tcBorders>
            <w:shd w:val="clear" w:color="auto" w:fill="auto"/>
            <w:noWrap/>
            <w:vAlign w:val="bottom"/>
          </w:tcPr>
          <w:p w:rsidR="00C42DE4" w:rsidRPr="00C42DE4" w:rsidRDefault="00C42DE4" w:rsidP="00C42DE4">
            <w:pPr>
              <w:rPr>
                <w:rFonts w:ascii="Arial Cyr" w:hAnsi="Arial Cyr" w:cs="Calibri"/>
                <w:color w:val="000000"/>
                <w:sz w:val="16"/>
                <w:szCs w:val="16"/>
              </w:rPr>
            </w:pPr>
          </w:p>
        </w:tc>
        <w:tc>
          <w:tcPr>
            <w:tcW w:w="1400" w:type="dxa"/>
            <w:tcBorders>
              <w:top w:val="nil"/>
              <w:left w:val="nil"/>
              <w:bottom w:val="nil"/>
              <w:right w:val="nil"/>
            </w:tcBorders>
            <w:shd w:val="clear" w:color="auto" w:fill="auto"/>
            <w:noWrap/>
            <w:vAlign w:val="bottom"/>
          </w:tcPr>
          <w:p w:rsidR="00C42DE4" w:rsidRPr="00C42DE4" w:rsidRDefault="00C42DE4" w:rsidP="00C42DE4">
            <w:pPr>
              <w:rPr>
                <w:rFonts w:ascii="Calibri" w:hAnsi="Calibri" w:cs="Calibri"/>
                <w:color w:val="000000"/>
                <w:sz w:val="22"/>
                <w:szCs w:val="22"/>
              </w:rPr>
            </w:pPr>
          </w:p>
        </w:tc>
        <w:tc>
          <w:tcPr>
            <w:tcW w:w="2520" w:type="dxa"/>
            <w:tcBorders>
              <w:top w:val="nil"/>
              <w:left w:val="nil"/>
              <w:bottom w:val="nil"/>
              <w:right w:val="nil"/>
            </w:tcBorders>
            <w:shd w:val="clear" w:color="auto" w:fill="auto"/>
            <w:noWrap/>
            <w:vAlign w:val="bottom"/>
            <w:hideMark/>
          </w:tcPr>
          <w:p w:rsidR="00C42DE4" w:rsidRPr="00C42DE4" w:rsidRDefault="00C42DE4" w:rsidP="00C42DE4">
            <w:pPr>
              <w:rPr>
                <w:rFonts w:ascii="Arial Cyr" w:hAnsi="Arial Cyr" w:cs="Calibri"/>
                <w:color w:val="000000"/>
                <w:sz w:val="16"/>
                <w:szCs w:val="16"/>
              </w:rPr>
            </w:pPr>
            <w:r w:rsidRPr="00C42DE4">
              <w:rPr>
                <w:rFonts w:ascii="Arial Cyr" w:hAnsi="Arial Cyr" w:cs="Calibri"/>
                <w:color w:val="000000"/>
                <w:sz w:val="16"/>
                <w:szCs w:val="16"/>
              </w:rPr>
              <w:t> </w:t>
            </w:r>
          </w:p>
        </w:tc>
        <w:tc>
          <w:tcPr>
            <w:tcW w:w="2080" w:type="dxa"/>
            <w:tcBorders>
              <w:top w:val="nil"/>
              <w:left w:val="nil"/>
              <w:bottom w:val="nil"/>
              <w:right w:val="nil"/>
            </w:tcBorders>
            <w:shd w:val="clear" w:color="auto" w:fill="auto"/>
            <w:noWrap/>
            <w:vAlign w:val="bottom"/>
            <w:hideMark/>
          </w:tcPr>
          <w:p w:rsidR="00C42DE4" w:rsidRPr="00C42DE4" w:rsidRDefault="00C42DE4" w:rsidP="00C42DE4">
            <w:pPr>
              <w:rPr>
                <w:rFonts w:ascii="Arial Cyr" w:hAnsi="Arial Cyr" w:cs="Calibri"/>
                <w:color w:val="000000"/>
                <w:sz w:val="16"/>
                <w:szCs w:val="16"/>
              </w:rPr>
            </w:pPr>
            <w:r w:rsidRPr="00C42DE4">
              <w:rPr>
                <w:rFonts w:ascii="Arial Cyr" w:hAnsi="Arial Cyr" w:cs="Calibri"/>
                <w:color w:val="000000"/>
                <w:sz w:val="16"/>
                <w:szCs w:val="16"/>
              </w:rPr>
              <w:t> </w:t>
            </w:r>
          </w:p>
        </w:tc>
        <w:tc>
          <w:tcPr>
            <w:tcW w:w="2080" w:type="dxa"/>
            <w:tcBorders>
              <w:top w:val="nil"/>
              <w:left w:val="nil"/>
              <w:bottom w:val="nil"/>
              <w:right w:val="single" w:sz="8" w:space="0" w:color="000000"/>
            </w:tcBorders>
            <w:shd w:val="clear" w:color="auto" w:fill="auto"/>
            <w:noWrap/>
            <w:vAlign w:val="bottom"/>
            <w:hideMark/>
          </w:tcPr>
          <w:p w:rsidR="00C42DE4" w:rsidRPr="00C42DE4" w:rsidRDefault="00C42DE4" w:rsidP="00C42DE4">
            <w:pPr>
              <w:jc w:val="right"/>
              <w:rPr>
                <w:rFonts w:ascii="Arial Cyr" w:hAnsi="Arial Cyr" w:cs="Calibri"/>
                <w:color w:val="000000"/>
                <w:sz w:val="16"/>
                <w:szCs w:val="16"/>
              </w:rPr>
            </w:pPr>
            <w:r w:rsidRPr="00C42DE4">
              <w:rPr>
                <w:rFonts w:ascii="Arial Cyr" w:hAnsi="Arial Cyr" w:cs="Calibri"/>
                <w:color w:val="000000"/>
                <w:sz w:val="16"/>
                <w:szCs w:val="16"/>
              </w:rPr>
              <w:t xml:space="preserve">            Дата</w:t>
            </w:r>
          </w:p>
        </w:tc>
        <w:tc>
          <w:tcPr>
            <w:tcW w:w="2080" w:type="dxa"/>
            <w:tcBorders>
              <w:top w:val="nil"/>
              <w:left w:val="nil"/>
              <w:bottom w:val="single" w:sz="4" w:space="0" w:color="000000"/>
              <w:right w:val="single" w:sz="8" w:space="0" w:color="000000"/>
            </w:tcBorders>
            <w:shd w:val="clear" w:color="auto" w:fill="auto"/>
            <w:noWrap/>
            <w:vAlign w:val="bottom"/>
            <w:hideMark/>
          </w:tcPr>
          <w:p w:rsidR="00C42DE4" w:rsidRPr="00C42DE4" w:rsidRDefault="00C42DE4" w:rsidP="00C42DE4">
            <w:pPr>
              <w:jc w:val="center"/>
              <w:rPr>
                <w:rFonts w:ascii="Arial Cyr" w:hAnsi="Arial Cyr" w:cs="Calibri"/>
                <w:color w:val="000000"/>
                <w:sz w:val="16"/>
                <w:szCs w:val="16"/>
              </w:rPr>
            </w:pPr>
            <w:r w:rsidRPr="00C42DE4">
              <w:rPr>
                <w:rFonts w:ascii="Arial Cyr" w:hAnsi="Arial Cyr" w:cs="Calibri"/>
                <w:color w:val="000000"/>
                <w:sz w:val="16"/>
                <w:szCs w:val="16"/>
              </w:rPr>
              <w:t>01.07.2022</w:t>
            </w:r>
          </w:p>
        </w:tc>
      </w:tr>
      <w:tr w:rsidR="00C42DE4" w:rsidRPr="00C42DE4" w:rsidTr="00C42DE4">
        <w:trPr>
          <w:trHeight w:val="827"/>
        </w:trPr>
        <w:tc>
          <w:tcPr>
            <w:tcW w:w="5320" w:type="dxa"/>
            <w:tcBorders>
              <w:top w:val="nil"/>
              <w:left w:val="nil"/>
              <w:bottom w:val="nil"/>
              <w:right w:val="nil"/>
            </w:tcBorders>
            <w:shd w:val="clear" w:color="auto" w:fill="auto"/>
            <w:noWrap/>
            <w:vAlign w:val="bottom"/>
          </w:tcPr>
          <w:p w:rsidR="00C42DE4" w:rsidRPr="00C42DE4" w:rsidRDefault="00C42DE4" w:rsidP="00C42DE4">
            <w:pPr>
              <w:rPr>
                <w:rFonts w:ascii="Arial Cyr" w:hAnsi="Arial Cyr" w:cs="Calibri"/>
                <w:color w:val="000000"/>
                <w:sz w:val="16"/>
                <w:szCs w:val="16"/>
              </w:rPr>
            </w:pPr>
          </w:p>
        </w:tc>
        <w:tc>
          <w:tcPr>
            <w:tcW w:w="1400" w:type="dxa"/>
            <w:tcBorders>
              <w:top w:val="nil"/>
              <w:left w:val="nil"/>
              <w:right w:val="nil"/>
            </w:tcBorders>
            <w:shd w:val="clear" w:color="auto" w:fill="auto"/>
            <w:noWrap/>
            <w:vAlign w:val="bottom"/>
          </w:tcPr>
          <w:p w:rsidR="00C42DE4" w:rsidRPr="00C42DE4" w:rsidRDefault="00C42DE4" w:rsidP="00C42DE4">
            <w:pPr>
              <w:rPr>
                <w:rFonts w:ascii="Arial Cyr" w:hAnsi="Arial Cyr" w:cs="Calibri"/>
                <w:color w:val="000000"/>
                <w:sz w:val="16"/>
                <w:szCs w:val="16"/>
              </w:rPr>
            </w:pPr>
          </w:p>
        </w:tc>
        <w:tc>
          <w:tcPr>
            <w:tcW w:w="2520" w:type="dxa"/>
            <w:tcBorders>
              <w:top w:val="nil"/>
              <w:left w:val="nil"/>
              <w:right w:val="nil"/>
            </w:tcBorders>
            <w:shd w:val="clear" w:color="auto" w:fill="auto"/>
            <w:noWrap/>
            <w:vAlign w:val="bottom"/>
            <w:hideMark/>
          </w:tcPr>
          <w:p w:rsidR="00C42DE4" w:rsidRPr="00C42DE4" w:rsidRDefault="00C42DE4" w:rsidP="00C42DE4">
            <w:pPr>
              <w:rPr>
                <w:rFonts w:ascii="Arial Cyr" w:hAnsi="Arial Cyr" w:cs="Calibri"/>
                <w:color w:val="000000"/>
                <w:sz w:val="16"/>
                <w:szCs w:val="16"/>
              </w:rPr>
            </w:pPr>
            <w:r w:rsidRPr="00C42DE4">
              <w:rPr>
                <w:rFonts w:ascii="Arial Cyr" w:hAnsi="Arial Cyr" w:cs="Calibri"/>
                <w:color w:val="000000"/>
                <w:sz w:val="16"/>
                <w:szCs w:val="16"/>
              </w:rPr>
              <w:t> </w:t>
            </w:r>
          </w:p>
        </w:tc>
        <w:tc>
          <w:tcPr>
            <w:tcW w:w="2080" w:type="dxa"/>
            <w:tcBorders>
              <w:top w:val="nil"/>
              <w:left w:val="nil"/>
              <w:right w:val="nil"/>
            </w:tcBorders>
            <w:shd w:val="clear" w:color="auto" w:fill="auto"/>
            <w:noWrap/>
            <w:vAlign w:val="bottom"/>
            <w:hideMark/>
          </w:tcPr>
          <w:p w:rsidR="00C42DE4" w:rsidRPr="00C42DE4" w:rsidRDefault="00C42DE4" w:rsidP="00C42DE4">
            <w:pPr>
              <w:rPr>
                <w:rFonts w:ascii="Arial Cyr" w:hAnsi="Arial Cyr" w:cs="Calibri"/>
                <w:color w:val="000000"/>
                <w:sz w:val="16"/>
                <w:szCs w:val="16"/>
              </w:rPr>
            </w:pPr>
            <w:r w:rsidRPr="00C42DE4">
              <w:rPr>
                <w:rFonts w:ascii="Arial Cyr" w:hAnsi="Arial Cyr" w:cs="Calibri"/>
                <w:color w:val="000000"/>
                <w:sz w:val="16"/>
                <w:szCs w:val="16"/>
              </w:rPr>
              <w:t> </w:t>
            </w:r>
          </w:p>
        </w:tc>
        <w:tc>
          <w:tcPr>
            <w:tcW w:w="2080" w:type="dxa"/>
            <w:tcBorders>
              <w:top w:val="nil"/>
              <w:left w:val="nil"/>
              <w:bottom w:val="nil"/>
              <w:right w:val="single" w:sz="8" w:space="0" w:color="000000"/>
            </w:tcBorders>
            <w:shd w:val="clear" w:color="auto" w:fill="auto"/>
            <w:noWrap/>
            <w:vAlign w:val="center"/>
            <w:hideMark/>
          </w:tcPr>
          <w:p w:rsidR="00C42DE4" w:rsidRPr="00C42DE4" w:rsidRDefault="00C42DE4" w:rsidP="00C42DE4">
            <w:pPr>
              <w:jc w:val="right"/>
              <w:rPr>
                <w:rFonts w:ascii="Arial Cyr" w:hAnsi="Arial Cyr" w:cs="Calibri"/>
                <w:color w:val="000000"/>
                <w:sz w:val="16"/>
                <w:szCs w:val="16"/>
              </w:rPr>
            </w:pPr>
            <w:r w:rsidRPr="00C42DE4">
              <w:rPr>
                <w:rFonts w:ascii="Arial Cyr" w:hAnsi="Arial Cyr" w:cs="Calibri"/>
                <w:color w:val="000000"/>
                <w:sz w:val="16"/>
                <w:szCs w:val="16"/>
              </w:rPr>
              <w:t xml:space="preserve">       по ОКПО</w:t>
            </w:r>
          </w:p>
        </w:tc>
        <w:tc>
          <w:tcPr>
            <w:tcW w:w="2080" w:type="dxa"/>
            <w:tcBorders>
              <w:top w:val="nil"/>
              <w:left w:val="nil"/>
              <w:bottom w:val="single" w:sz="4" w:space="0" w:color="000000"/>
              <w:right w:val="single" w:sz="8" w:space="0" w:color="000000"/>
            </w:tcBorders>
            <w:shd w:val="clear" w:color="auto" w:fill="auto"/>
            <w:noWrap/>
            <w:vAlign w:val="center"/>
            <w:hideMark/>
          </w:tcPr>
          <w:p w:rsidR="00C42DE4" w:rsidRPr="00C42DE4" w:rsidRDefault="00C42DE4" w:rsidP="00C42DE4">
            <w:pPr>
              <w:jc w:val="center"/>
              <w:rPr>
                <w:rFonts w:ascii="Arial Cyr" w:hAnsi="Arial Cyr" w:cs="Calibri"/>
                <w:color w:val="000000"/>
                <w:sz w:val="16"/>
                <w:szCs w:val="16"/>
              </w:rPr>
            </w:pPr>
            <w:r w:rsidRPr="00C42DE4">
              <w:rPr>
                <w:rFonts w:ascii="Arial Cyr" w:hAnsi="Arial Cyr" w:cs="Calibri"/>
                <w:color w:val="000000"/>
                <w:sz w:val="16"/>
                <w:szCs w:val="16"/>
              </w:rPr>
              <w:t> </w:t>
            </w:r>
          </w:p>
        </w:tc>
      </w:tr>
      <w:tr w:rsidR="00C42DE4" w:rsidRPr="00C42DE4" w:rsidTr="00C42DE4">
        <w:trPr>
          <w:trHeight w:val="319"/>
        </w:trPr>
        <w:tc>
          <w:tcPr>
            <w:tcW w:w="5320" w:type="dxa"/>
            <w:tcBorders>
              <w:top w:val="nil"/>
              <w:left w:val="nil"/>
              <w:bottom w:val="nil"/>
              <w:right w:val="nil"/>
            </w:tcBorders>
            <w:shd w:val="clear" w:color="auto" w:fill="auto"/>
            <w:noWrap/>
            <w:vAlign w:val="bottom"/>
          </w:tcPr>
          <w:p w:rsidR="00C42DE4" w:rsidRPr="00C42DE4" w:rsidRDefault="00C42DE4" w:rsidP="00C42DE4">
            <w:pPr>
              <w:rPr>
                <w:rFonts w:ascii="Arial Cyr" w:hAnsi="Arial Cyr" w:cs="Calibri"/>
                <w:color w:val="000000"/>
                <w:sz w:val="16"/>
                <w:szCs w:val="16"/>
              </w:rPr>
            </w:pPr>
          </w:p>
        </w:tc>
        <w:tc>
          <w:tcPr>
            <w:tcW w:w="6000" w:type="dxa"/>
            <w:gridSpan w:val="3"/>
            <w:tcBorders>
              <w:top w:val="nil"/>
              <w:left w:val="nil"/>
              <w:right w:val="nil"/>
            </w:tcBorders>
            <w:shd w:val="clear" w:color="auto" w:fill="auto"/>
            <w:vAlign w:val="bottom"/>
          </w:tcPr>
          <w:p w:rsidR="00C42DE4" w:rsidRPr="00C42DE4" w:rsidRDefault="00C42DE4" w:rsidP="00C42DE4">
            <w:pPr>
              <w:rPr>
                <w:rFonts w:ascii="Arial Cyr" w:hAnsi="Arial Cyr" w:cs="Calibri"/>
                <w:color w:val="000000"/>
                <w:sz w:val="16"/>
                <w:szCs w:val="16"/>
              </w:rPr>
            </w:pPr>
          </w:p>
        </w:tc>
        <w:tc>
          <w:tcPr>
            <w:tcW w:w="2080" w:type="dxa"/>
            <w:tcBorders>
              <w:top w:val="nil"/>
              <w:left w:val="nil"/>
              <w:bottom w:val="nil"/>
              <w:right w:val="single" w:sz="8" w:space="0" w:color="000000"/>
            </w:tcBorders>
            <w:shd w:val="clear" w:color="auto" w:fill="auto"/>
            <w:noWrap/>
            <w:vAlign w:val="center"/>
            <w:hideMark/>
          </w:tcPr>
          <w:p w:rsidR="00C42DE4" w:rsidRPr="00C42DE4" w:rsidRDefault="00C42DE4" w:rsidP="00C42DE4">
            <w:pPr>
              <w:jc w:val="right"/>
              <w:rPr>
                <w:rFonts w:ascii="Arial Cyr" w:hAnsi="Arial Cyr" w:cs="Calibri"/>
                <w:color w:val="000000"/>
                <w:sz w:val="16"/>
                <w:szCs w:val="16"/>
              </w:rPr>
            </w:pPr>
            <w:r w:rsidRPr="00C42DE4">
              <w:rPr>
                <w:rFonts w:ascii="Arial Cyr" w:hAnsi="Arial Cyr" w:cs="Calibri"/>
                <w:color w:val="000000"/>
                <w:sz w:val="16"/>
                <w:szCs w:val="16"/>
              </w:rPr>
              <w:t>Глава по БК</w:t>
            </w:r>
          </w:p>
        </w:tc>
        <w:tc>
          <w:tcPr>
            <w:tcW w:w="2080" w:type="dxa"/>
            <w:tcBorders>
              <w:top w:val="nil"/>
              <w:left w:val="nil"/>
              <w:bottom w:val="single" w:sz="4" w:space="0" w:color="000000"/>
              <w:right w:val="single" w:sz="8" w:space="0" w:color="000000"/>
            </w:tcBorders>
            <w:shd w:val="clear" w:color="auto" w:fill="auto"/>
            <w:noWrap/>
            <w:vAlign w:val="bottom"/>
            <w:hideMark/>
          </w:tcPr>
          <w:p w:rsidR="00C42DE4" w:rsidRPr="00C42DE4" w:rsidRDefault="00C42DE4" w:rsidP="00C42DE4">
            <w:pPr>
              <w:jc w:val="center"/>
              <w:rPr>
                <w:rFonts w:ascii="Arial Cyr" w:hAnsi="Arial Cyr" w:cs="Calibri"/>
                <w:color w:val="000000"/>
                <w:sz w:val="16"/>
                <w:szCs w:val="16"/>
              </w:rPr>
            </w:pPr>
            <w:r w:rsidRPr="00C42DE4">
              <w:rPr>
                <w:rFonts w:ascii="Arial Cyr" w:hAnsi="Arial Cyr" w:cs="Calibri"/>
                <w:color w:val="000000"/>
                <w:sz w:val="16"/>
                <w:szCs w:val="16"/>
              </w:rPr>
              <w:t> </w:t>
            </w:r>
          </w:p>
        </w:tc>
      </w:tr>
      <w:tr w:rsidR="00C42DE4" w:rsidRPr="00C42DE4" w:rsidTr="00C42DE4">
        <w:trPr>
          <w:trHeight w:val="319"/>
        </w:trPr>
        <w:tc>
          <w:tcPr>
            <w:tcW w:w="5320" w:type="dxa"/>
            <w:tcBorders>
              <w:top w:val="nil"/>
              <w:left w:val="nil"/>
              <w:bottom w:val="nil"/>
              <w:right w:val="nil"/>
            </w:tcBorders>
            <w:shd w:val="clear" w:color="auto" w:fill="auto"/>
            <w:noWrap/>
            <w:vAlign w:val="bottom"/>
          </w:tcPr>
          <w:p w:rsidR="00C42DE4" w:rsidRPr="00C42DE4" w:rsidRDefault="00C42DE4" w:rsidP="00C42DE4">
            <w:pPr>
              <w:rPr>
                <w:rFonts w:ascii="Arial Cyr" w:hAnsi="Arial Cyr" w:cs="Calibri"/>
                <w:color w:val="000000"/>
                <w:sz w:val="16"/>
                <w:szCs w:val="16"/>
              </w:rPr>
            </w:pPr>
          </w:p>
        </w:tc>
        <w:tc>
          <w:tcPr>
            <w:tcW w:w="6000" w:type="dxa"/>
            <w:gridSpan w:val="3"/>
            <w:tcBorders>
              <w:left w:val="nil"/>
              <w:right w:val="nil"/>
            </w:tcBorders>
            <w:shd w:val="clear" w:color="auto" w:fill="auto"/>
            <w:vAlign w:val="bottom"/>
          </w:tcPr>
          <w:p w:rsidR="00C42DE4" w:rsidRPr="00C42DE4" w:rsidRDefault="00C42DE4" w:rsidP="00C42DE4">
            <w:pPr>
              <w:rPr>
                <w:rFonts w:ascii="Arial Cyr" w:hAnsi="Arial Cyr" w:cs="Calibri"/>
                <w:color w:val="000000"/>
                <w:sz w:val="16"/>
                <w:szCs w:val="16"/>
              </w:rPr>
            </w:pPr>
          </w:p>
        </w:tc>
        <w:tc>
          <w:tcPr>
            <w:tcW w:w="2080" w:type="dxa"/>
            <w:tcBorders>
              <w:top w:val="nil"/>
              <w:left w:val="nil"/>
              <w:bottom w:val="nil"/>
              <w:right w:val="single" w:sz="8" w:space="0" w:color="000000"/>
            </w:tcBorders>
            <w:shd w:val="clear" w:color="auto" w:fill="auto"/>
            <w:noWrap/>
            <w:vAlign w:val="bottom"/>
            <w:hideMark/>
          </w:tcPr>
          <w:p w:rsidR="00C42DE4" w:rsidRPr="00C42DE4" w:rsidRDefault="00C42DE4" w:rsidP="00C42DE4">
            <w:pPr>
              <w:jc w:val="right"/>
              <w:rPr>
                <w:rFonts w:ascii="Arial Cyr" w:hAnsi="Arial Cyr" w:cs="Calibri"/>
                <w:color w:val="000000"/>
                <w:sz w:val="16"/>
                <w:szCs w:val="16"/>
              </w:rPr>
            </w:pPr>
            <w:r w:rsidRPr="00C42DE4">
              <w:rPr>
                <w:rFonts w:ascii="Arial Cyr" w:hAnsi="Arial Cyr" w:cs="Calibri"/>
                <w:color w:val="000000"/>
                <w:sz w:val="16"/>
                <w:szCs w:val="16"/>
              </w:rPr>
              <w:t xml:space="preserve">         по ОКТМО</w:t>
            </w:r>
          </w:p>
        </w:tc>
        <w:tc>
          <w:tcPr>
            <w:tcW w:w="2080" w:type="dxa"/>
            <w:tcBorders>
              <w:top w:val="nil"/>
              <w:left w:val="nil"/>
              <w:bottom w:val="single" w:sz="4" w:space="0" w:color="000000"/>
              <w:right w:val="single" w:sz="8" w:space="0" w:color="000000"/>
            </w:tcBorders>
            <w:shd w:val="clear" w:color="auto" w:fill="auto"/>
            <w:noWrap/>
            <w:vAlign w:val="bottom"/>
            <w:hideMark/>
          </w:tcPr>
          <w:p w:rsidR="00C42DE4" w:rsidRPr="00C42DE4" w:rsidRDefault="00C42DE4" w:rsidP="00C42DE4">
            <w:pPr>
              <w:jc w:val="center"/>
              <w:rPr>
                <w:rFonts w:ascii="Arial Cyr" w:hAnsi="Arial Cyr" w:cs="Calibri"/>
                <w:color w:val="000000"/>
                <w:sz w:val="16"/>
                <w:szCs w:val="16"/>
              </w:rPr>
            </w:pPr>
            <w:r w:rsidRPr="00C42DE4">
              <w:rPr>
                <w:rFonts w:ascii="Arial Cyr" w:hAnsi="Arial Cyr" w:cs="Calibri"/>
                <w:color w:val="000000"/>
                <w:sz w:val="16"/>
                <w:szCs w:val="16"/>
              </w:rPr>
              <w:t>63619422</w:t>
            </w:r>
          </w:p>
        </w:tc>
      </w:tr>
      <w:tr w:rsidR="00C42DE4" w:rsidRPr="00C42DE4" w:rsidTr="00C42DE4">
        <w:trPr>
          <w:trHeight w:val="282"/>
        </w:trPr>
        <w:tc>
          <w:tcPr>
            <w:tcW w:w="5320" w:type="dxa"/>
            <w:tcBorders>
              <w:top w:val="nil"/>
              <w:left w:val="nil"/>
              <w:bottom w:val="nil"/>
              <w:right w:val="nil"/>
            </w:tcBorders>
            <w:shd w:val="clear" w:color="auto" w:fill="auto"/>
            <w:noWrap/>
            <w:vAlign w:val="bottom"/>
          </w:tcPr>
          <w:p w:rsidR="00C42DE4" w:rsidRPr="00C42DE4" w:rsidRDefault="00C42DE4" w:rsidP="00C42DE4">
            <w:pPr>
              <w:rPr>
                <w:rFonts w:ascii="Arial Cyr" w:hAnsi="Arial Cyr" w:cs="Calibri"/>
                <w:color w:val="000000"/>
                <w:sz w:val="16"/>
                <w:szCs w:val="16"/>
              </w:rPr>
            </w:pPr>
          </w:p>
        </w:tc>
        <w:tc>
          <w:tcPr>
            <w:tcW w:w="1400" w:type="dxa"/>
            <w:tcBorders>
              <w:left w:val="nil"/>
              <w:bottom w:val="nil"/>
              <w:right w:val="nil"/>
            </w:tcBorders>
            <w:shd w:val="clear" w:color="auto" w:fill="auto"/>
            <w:noWrap/>
            <w:vAlign w:val="bottom"/>
          </w:tcPr>
          <w:p w:rsidR="00C42DE4" w:rsidRPr="00C42DE4" w:rsidRDefault="00C42DE4" w:rsidP="00C42DE4">
            <w:pPr>
              <w:rPr>
                <w:rFonts w:ascii="Arial Cyr" w:hAnsi="Arial Cyr" w:cs="Calibri"/>
                <w:color w:val="000000"/>
                <w:sz w:val="16"/>
                <w:szCs w:val="16"/>
              </w:rPr>
            </w:pPr>
          </w:p>
        </w:tc>
        <w:tc>
          <w:tcPr>
            <w:tcW w:w="2520" w:type="dxa"/>
            <w:tcBorders>
              <w:left w:val="nil"/>
              <w:bottom w:val="nil"/>
              <w:right w:val="nil"/>
            </w:tcBorders>
            <w:shd w:val="clear" w:color="auto" w:fill="auto"/>
            <w:noWrap/>
            <w:vAlign w:val="bottom"/>
            <w:hideMark/>
          </w:tcPr>
          <w:p w:rsidR="00C42DE4" w:rsidRPr="00C42DE4" w:rsidRDefault="00C42DE4" w:rsidP="00C42DE4">
            <w:pPr>
              <w:rPr>
                <w:rFonts w:ascii="Arial Cyr" w:hAnsi="Arial Cyr" w:cs="Calibri"/>
                <w:color w:val="000000"/>
                <w:sz w:val="16"/>
                <w:szCs w:val="16"/>
              </w:rPr>
            </w:pPr>
            <w:r w:rsidRPr="00C42DE4">
              <w:rPr>
                <w:rFonts w:ascii="Arial Cyr" w:hAnsi="Arial Cyr" w:cs="Calibri"/>
                <w:color w:val="000000"/>
                <w:sz w:val="16"/>
                <w:szCs w:val="16"/>
              </w:rPr>
              <w:t> </w:t>
            </w:r>
          </w:p>
        </w:tc>
        <w:tc>
          <w:tcPr>
            <w:tcW w:w="2080" w:type="dxa"/>
            <w:tcBorders>
              <w:left w:val="nil"/>
              <w:bottom w:val="nil"/>
              <w:right w:val="nil"/>
            </w:tcBorders>
            <w:shd w:val="clear" w:color="auto" w:fill="auto"/>
            <w:noWrap/>
            <w:vAlign w:val="bottom"/>
            <w:hideMark/>
          </w:tcPr>
          <w:p w:rsidR="00C42DE4" w:rsidRPr="00C42DE4" w:rsidRDefault="00C42DE4" w:rsidP="00C42DE4">
            <w:pPr>
              <w:rPr>
                <w:rFonts w:ascii="Arial Cyr" w:hAnsi="Arial Cyr" w:cs="Calibri"/>
                <w:color w:val="000000"/>
                <w:sz w:val="16"/>
                <w:szCs w:val="16"/>
              </w:rPr>
            </w:pPr>
            <w:r w:rsidRPr="00C42DE4">
              <w:rPr>
                <w:rFonts w:ascii="Arial Cyr" w:hAnsi="Arial Cyr" w:cs="Calibri"/>
                <w:color w:val="000000"/>
                <w:sz w:val="16"/>
                <w:szCs w:val="16"/>
              </w:rPr>
              <w:t> </w:t>
            </w:r>
          </w:p>
        </w:tc>
        <w:tc>
          <w:tcPr>
            <w:tcW w:w="2080" w:type="dxa"/>
            <w:tcBorders>
              <w:top w:val="nil"/>
              <w:left w:val="nil"/>
              <w:bottom w:val="nil"/>
              <w:right w:val="single" w:sz="8" w:space="0" w:color="000000"/>
            </w:tcBorders>
            <w:shd w:val="clear" w:color="auto" w:fill="auto"/>
            <w:noWrap/>
            <w:vAlign w:val="bottom"/>
            <w:hideMark/>
          </w:tcPr>
          <w:p w:rsidR="00C42DE4" w:rsidRPr="00C42DE4" w:rsidRDefault="00C42DE4" w:rsidP="00C42DE4">
            <w:pPr>
              <w:rPr>
                <w:rFonts w:ascii="Arial Cyr" w:hAnsi="Arial Cyr" w:cs="Calibri"/>
                <w:color w:val="000000"/>
                <w:sz w:val="16"/>
                <w:szCs w:val="16"/>
              </w:rPr>
            </w:pPr>
            <w:r w:rsidRPr="00C42DE4">
              <w:rPr>
                <w:rFonts w:ascii="Arial Cyr" w:hAnsi="Arial Cyr" w:cs="Calibri"/>
                <w:color w:val="000000"/>
                <w:sz w:val="16"/>
                <w:szCs w:val="16"/>
              </w:rPr>
              <w:t> </w:t>
            </w:r>
          </w:p>
        </w:tc>
        <w:tc>
          <w:tcPr>
            <w:tcW w:w="2080" w:type="dxa"/>
            <w:tcBorders>
              <w:top w:val="nil"/>
              <w:left w:val="nil"/>
              <w:bottom w:val="single" w:sz="4" w:space="0" w:color="000000"/>
              <w:right w:val="single" w:sz="8" w:space="0" w:color="000000"/>
            </w:tcBorders>
            <w:shd w:val="clear" w:color="auto" w:fill="auto"/>
            <w:noWrap/>
            <w:vAlign w:val="bottom"/>
            <w:hideMark/>
          </w:tcPr>
          <w:p w:rsidR="00C42DE4" w:rsidRPr="00C42DE4" w:rsidRDefault="00C42DE4" w:rsidP="00C42DE4">
            <w:pPr>
              <w:jc w:val="center"/>
              <w:rPr>
                <w:rFonts w:ascii="Arial Cyr" w:hAnsi="Arial Cyr" w:cs="Calibri"/>
                <w:color w:val="000000"/>
                <w:sz w:val="16"/>
                <w:szCs w:val="16"/>
              </w:rPr>
            </w:pPr>
            <w:r w:rsidRPr="00C42DE4">
              <w:rPr>
                <w:rFonts w:ascii="Arial Cyr" w:hAnsi="Arial Cyr" w:cs="Calibri"/>
                <w:color w:val="000000"/>
                <w:sz w:val="16"/>
                <w:szCs w:val="16"/>
              </w:rPr>
              <w:t> </w:t>
            </w:r>
          </w:p>
        </w:tc>
      </w:tr>
      <w:tr w:rsidR="00C42DE4" w:rsidRPr="00C42DE4" w:rsidTr="00C42DE4">
        <w:trPr>
          <w:trHeight w:val="282"/>
        </w:trPr>
        <w:tc>
          <w:tcPr>
            <w:tcW w:w="5320" w:type="dxa"/>
            <w:tcBorders>
              <w:top w:val="nil"/>
              <w:left w:val="nil"/>
              <w:bottom w:val="nil"/>
              <w:right w:val="nil"/>
            </w:tcBorders>
            <w:shd w:val="clear" w:color="auto" w:fill="auto"/>
            <w:noWrap/>
            <w:vAlign w:val="bottom"/>
          </w:tcPr>
          <w:p w:rsidR="00C42DE4" w:rsidRPr="00C42DE4" w:rsidRDefault="00C42DE4" w:rsidP="00C42DE4">
            <w:pPr>
              <w:rPr>
                <w:rFonts w:asciiTheme="minorHAnsi" w:hAnsiTheme="minorHAnsi" w:cs="Calibri"/>
                <w:color w:val="000000"/>
                <w:sz w:val="16"/>
                <w:szCs w:val="16"/>
              </w:rPr>
            </w:pPr>
          </w:p>
        </w:tc>
        <w:tc>
          <w:tcPr>
            <w:tcW w:w="1400" w:type="dxa"/>
            <w:tcBorders>
              <w:top w:val="nil"/>
              <w:left w:val="nil"/>
              <w:bottom w:val="nil"/>
              <w:right w:val="nil"/>
            </w:tcBorders>
            <w:shd w:val="clear" w:color="auto" w:fill="auto"/>
            <w:noWrap/>
            <w:vAlign w:val="bottom"/>
          </w:tcPr>
          <w:p w:rsidR="00C42DE4" w:rsidRPr="00C42DE4" w:rsidRDefault="00C42DE4" w:rsidP="00C42DE4">
            <w:pPr>
              <w:rPr>
                <w:rFonts w:ascii="Arial Cyr" w:hAnsi="Arial Cyr" w:cs="Calibri"/>
                <w:color w:val="000000"/>
                <w:sz w:val="16"/>
                <w:szCs w:val="16"/>
              </w:rPr>
            </w:pPr>
          </w:p>
        </w:tc>
        <w:tc>
          <w:tcPr>
            <w:tcW w:w="2520" w:type="dxa"/>
            <w:tcBorders>
              <w:top w:val="nil"/>
              <w:left w:val="nil"/>
              <w:bottom w:val="nil"/>
              <w:right w:val="nil"/>
            </w:tcBorders>
            <w:shd w:val="clear" w:color="auto" w:fill="auto"/>
            <w:noWrap/>
            <w:vAlign w:val="bottom"/>
            <w:hideMark/>
          </w:tcPr>
          <w:p w:rsidR="00C42DE4" w:rsidRPr="00C42DE4" w:rsidRDefault="00C42DE4" w:rsidP="00C42DE4">
            <w:pPr>
              <w:rPr>
                <w:rFonts w:asciiTheme="minorHAnsi" w:hAnsiTheme="minorHAnsi" w:cs="Calibri"/>
                <w:color w:val="000000"/>
                <w:sz w:val="16"/>
                <w:szCs w:val="16"/>
              </w:rPr>
            </w:pPr>
          </w:p>
        </w:tc>
        <w:tc>
          <w:tcPr>
            <w:tcW w:w="2080" w:type="dxa"/>
            <w:tcBorders>
              <w:top w:val="nil"/>
              <w:left w:val="nil"/>
              <w:bottom w:val="nil"/>
              <w:right w:val="nil"/>
            </w:tcBorders>
            <w:shd w:val="clear" w:color="auto" w:fill="auto"/>
            <w:noWrap/>
            <w:vAlign w:val="bottom"/>
            <w:hideMark/>
          </w:tcPr>
          <w:p w:rsidR="00C42DE4" w:rsidRPr="00C42DE4" w:rsidRDefault="00C42DE4" w:rsidP="00C42DE4">
            <w:pPr>
              <w:rPr>
                <w:rFonts w:ascii="Arial Cyr" w:hAnsi="Arial Cyr" w:cs="Calibri"/>
                <w:color w:val="000000"/>
                <w:sz w:val="16"/>
                <w:szCs w:val="16"/>
              </w:rPr>
            </w:pPr>
            <w:r w:rsidRPr="00C42DE4">
              <w:rPr>
                <w:rFonts w:ascii="Arial Cyr" w:hAnsi="Arial Cyr" w:cs="Calibri"/>
                <w:color w:val="000000"/>
                <w:sz w:val="16"/>
                <w:szCs w:val="16"/>
              </w:rPr>
              <w:t> </w:t>
            </w:r>
          </w:p>
        </w:tc>
        <w:tc>
          <w:tcPr>
            <w:tcW w:w="2080" w:type="dxa"/>
            <w:tcBorders>
              <w:top w:val="nil"/>
              <w:left w:val="nil"/>
              <w:bottom w:val="nil"/>
              <w:right w:val="single" w:sz="8" w:space="0" w:color="000000"/>
            </w:tcBorders>
            <w:shd w:val="clear" w:color="auto" w:fill="auto"/>
            <w:noWrap/>
            <w:vAlign w:val="bottom"/>
            <w:hideMark/>
          </w:tcPr>
          <w:p w:rsidR="00C42DE4" w:rsidRPr="00C42DE4" w:rsidRDefault="00C42DE4" w:rsidP="00C42DE4">
            <w:pPr>
              <w:jc w:val="right"/>
              <w:rPr>
                <w:rFonts w:ascii="Arial Cyr" w:hAnsi="Arial Cyr" w:cs="Calibri"/>
                <w:color w:val="000000"/>
                <w:sz w:val="16"/>
                <w:szCs w:val="16"/>
              </w:rPr>
            </w:pPr>
            <w:r w:rsidRPr="00C42DE4">
              <w:rPr>
                <w:rFonts w:ascii="Arial Cyr" w:hAnsi="Arial Cyr" w:cs="Calibri"/>
                <w:color w:val="000000"/>
                <w:sz w:val="16"/>
                <w:szCs w:val="16"/>
              </w:rPr>
              <w:t>по ОКЕИ</w:t>
            </w:r>
          </w:p>
        </w:tc>
        <w:tc>
          <w:tcPr>
            <w:tcW w:w="2080" w:type="dxa"/>
            <w:tcBorders>
              <w:top w:val="nil"/>
              <w:left w:val="nil"/>
              <w:bottom w:val="single" w:sz="8" w:space="0" w:color="000000"/>
              <w:right w:val="single" w:sz="8" w:space="0" w:color="000000"/>
            </w:tcBorders>
            <w:shd w:val="clear" w:color="auto" w:fill="auto"/>
            <w:noWrap/>
            <w:vAlign w:val="bottom"/>
            <w:hideMark/>
          </w:tcPr>
          <w:p w:rsidR="00C42DE4" w:rsidRPr="00C42DE4" w:rsidRDefault="00C42DE4" w:rsidP="00C42DE4">
            <w:pPr>
              <w:jc w:val="center"/>
              <w:rPr>
                <w:rFonts w:ascii="Arial Cyr" w:hAnsi="Arial Cyr" w:cs="Calibri"/>
                <w:color w:val="000000"/>
                <w:sz w:val="16"/>
                <w:szCs w:val="16"/>
              </w:rPr>
            </w:pPr>
            <w:r w:rsidRPr="00C42DE4">
              <w:rPr>
                <w:rFonts w:ascii="Arial Cyr" w:hAnsi="Arial Cyr" w:cs="Calibri"/>
                <w:color w:val="000000"/>
                <w:sz w:val="16"/>
                <w:szCs w:val="16"/>
              </w:rPr>
              <w:t>383</w:t>
            </w:r>
          </w:p>
        </w:tc>
      </w:tr>
    </w:tbl>
    <w:p w:rsidR="00C42DE4" w:rsidRDefault="00C42DE4" w:rsidP="00C42DE4">
      <w:pPr>
        <w:rPr>
          <w:b/>
          <w:sz w:val="28"/>
          <w:szCs w:val="28"/>
        </w:rPr>
      </w:pPr>
    </w:p>
    <w:p w:rsidR="0087715B" w:rsidRDefault="0087715B" w:rsidP="00C42DE4">
      <w:pPr>
        <w:rPr>
          <w:b/>
          <w:sz w:val="28"/>
          <w:szCs w:val="28"/>
        </w:rPr>
      </w:pPr>
    </w:p>
    <w:p w:rsidR="0087715B" w:rsidRDefault="0087715B" w:rsidP="00C42DE4">
      <w:pPr>
        <w:rPr>
          <w:b/>
          <w:sz w:val="28"/>
          <w:szCs w:val="28"/>
        </w:rPr>
      </w:pPr>
    </w:p>
    <w:p w:rsidR="0087715B" w:rsidRDefault="0087715B" w:rsidP="00C42DE4">
      <w:pPr>
        <w:rPr>
          <w:b/>
          <w:sz w:val="28"/>
          <w:szCs w:val="28"/>
        </w:rPr>
      </w:pPr>
    </w:p>
    <w:p w:rsidR="00EE72F3" w:rsidRPr="007E1513" w:rsidRDefault="00EE72F3" w:rsidP="007E1513">
      <w:pPr>
        <w:autoSpaceDE w:val="0"/>
        <w:rPr>
          <w:rFonts w:ascii="Times New Roman CYR" w:eastAsia="Times New Roman CYR" w:hAnsi="Times New Roman CYR" w:cs="Times New Roman CYR"/>
          <w:b/>
          <w:bCs/>
          <w:color w:val="000000"/>
          <w:sz w:val="28"/>
          <w:szCs w:val="28"/>
        </w:rPr>
      </w:pPr>
    </w:p>
    <w:tbl>
      <w:tblPr>
        <w:tblW w:w="11648" w:type="dxa"/>
        <w:tblLayout w:type="fixed"/>
        <w:tblLook w:val="04A0" w:firstRow="1" w:lastRow="0" w:firstColumn="1" w:lastColumn="0" w:noHBand="0" w:noVBand="1"/>
      </w:tblPr>
      <w:tblGrid>
        <w:gridCol w:w="1208"/>
        <w:gridCol w:w="3788"/>
        <w:gridCol w:w="1882"/>
        <w:gridCol w:w="2923"/>
        <w:gridCol w:w="1847"/>
      </w:tblGrid>
      <w:tr w:rsidR="00FD0761" w:rsidRPr="0089770F" w:rsidTr="00A00848">
        <w:tc>
          <w:tcPr>
            <w:tcW w:w="4996" w:type="dxa"/>
            <w:gridSpan w:val="2"/>
            <w:hideMark/>
          </w:tcPr>
          <w:p w:rsidR="007E1513" w:rsidRPr="007E1513" w:rsidRDefault="007E1513" w:rsidP="00A00848">
            <w:pPr>
              <w:rPr>
                <w:color w:val="000000" w:themeColor="text1"/>
              </w:rPr>
            </w:pPr>
          </w:p>
          <w:p w:rsidR="00FD0761" w:rsidRPr="007E1513" w:rsidRDefault="00FD0761" w:rsidP="00A00848">
            <w:pPr>
              <w:rPr>
                <w:color w:val="000000" w:themeColor="text1"/>
              </w:rPr>
            </w:pPr>
            <w:r w:rsidRPr="007E1513">
              <w:rPr>
                <w:color w:val="000000" w:themeColor="text1"/>
              </w:rPr>
              <w:t>Главный редактор И.В. Черникова</w:t>
            </w:r>
          </w:p>
          <w:p w:rsidR="00FD0761" w:rsidRPr="007E1513" w:rsidRDefault="00FD0761" w:rsidP="00A00848">
            <w:pPr>
              <w:rPr>
                <w:color w:val="000000" w:themeColor="text1"/>
              </w:rPr>
            </w:pPr>
            <w:r w:rsidRPr="007E1513">
              <w:rPr>
                <w:color w:val="000000" w:themeColor="text1"/>
              </w:rPr>
              <w:t xml:space="preserve">Адрес редакции: 413950, с. Ивантеевка,      </w:t>
            </w:r>
          </w:p>
          <w:p w:rsidR="00FD0761" w:rsidRPr="007E1513" w:rsidRDefault="00FD0761" w:rsidP="0012263A">
            <w:pPr>
              <w:rPr>
                <w:color w:val="000000" w:themeColor="text1"/>
              </w:rPr>
            </w:pPr>
            <w:r w:rsidRPr="007E1513">
              <w:rPr>
                <w:color w:val="000000" w:themeColor="text1"/>
              </w:rPr>
              <w:t>ул. Зеленая,1</w:t>
            </w:r>
            <w:r w:rsidR="0012263A" w:rsidRPr="007E1513">
              <w:rPr>
                <w:color w:val="000000" w:themeColor="text1"/>
              </w:rPr>
              <w:t>7</w:t>
            </w:r>
          </w:p>
        </w:tc>
        <w:tc>
          <w:tcPr>
            <w:tcW w:w="6652" w:type="dxa"/>
            <w:gridSpan w:val="3"/>
            <w:hideMark/>
          </w:tcPr>
          <w:p w:rsidR="00FD0761" w:rsidRPr="007E1513" w:rsidRDefault="003E16EF" w:rsidP="003E16EF">
            <w:pPr>
              <w:tabs>
                <w:tab w:val="left" w:pos="4883"/>
              </w:tabs>
              <w:rPr>
                <w:color w:val="000000" w:themeColor="text1"/>
              </w:rPr>
            </w:pPr>
            <w:r w:rsidRPr="007E1513">
              <w:rPr>
                <w:color w:val="000000" w:themeColor="text1"/>
              </w:rPr>
              <w:tab/>
              <w:t xml:space="preserve"> </w:t>
            </w:r>
          </w:p>
          <w:p w:rsidR="00FD0761" w:rsidRPr="007E1513" w:rsidRDefault="00FD0761" w:rsidP="00A00848">
            <w:pPr>
              <w:rPr>
                <w:color w:val="000000" w:themeColor="text1"/>
              </w:rPr>
            </w:pPr>
            <w:r w:rsidRPr="007E1513">
              <w:rPr>
                <w:color w:val="000000" w:themeColor="text1"/>
              </w:rPr>
              <w:t>Изготовлено ротапринтным способом.</w:t>
            </w:r>
          </w:p>
          <w:p w:rsidR="00FD0761" w:rsidRPr="007E1513" w:rsidRDefault="00FD0761" w:rsidP="00A00848">
            <w:pPr>
              <w:rPr>
                <w:color w:val="000000" w:themeColor="text1"/>
              </w:rPr>
            </w:pPr>
            <w:r w:rsidRPr="007E1513">
              <w:rPr>
                <w:color w:val="000000" w:themeColor="text1"/>
              </w:rPr>
              <w:t xml:space="preserve">Тираж 10 экземпляров.  </w:t>
            </w:r>
          </w:p>
          <w:p w:rsidR="00FD0761" w:rsidRPr="007E1513" w:rsidRDefault="00FD0761" w:rsidP="00A00848">
            <w:pPr>
              <w:rPr>
                <w:color w:val="000000" w:themeColor="text1"/>
              </w:rPr>
            </w:pPr>
            <w:r w:rsidRPr="007E1513">
              <w:rPr>
                <w:color w:val="000000" w:themeColor="text1"/>
              </w:rPr>
              <w:t xml:space="preserve">Распространяется бесплатно. </w:t>
            </w:r>
          </w:p>
          <w:p w:rsidR="00FD0761" w:rsidRPr="007E1513" w:rsidRDefault="00FD0761" w:rsidP="00A00848">
            <w:pPr>
              <w:rPr>
                <w:color w:val="000000" w:themeColor="text1"/>
              </w:rPr>
            </w:pPr>
            <w:r w:rsidRPr="007E1513">
              <w:rPr>
                <w:color w:val="000000" w:themeColor="text1"/>
              </w:rPr>
              <w:t xml:space="preserve">Номер подписан </w:t>
            </w:r>
            <w:r w:rsidR="00675959" w:rsidRPr="007E1513">
              <w:rPr>
                <w:color w:val="000000" w:themeColor="text1"/>
              </w:rPr>
              <w:t xml:space="preserve"> </w:t>
            </w:r>
            <w:r w:rsidR="00771C26">
              <w:rPr>
                <w:color w:val="000000" w:themeColor="text1"/>
              </w:rPr>
              <w:t>31</w:t>
            </w:r>
            <w:r w:rsidR="00EE72F3" w:rsidRPr="007E1513">
              <w:rPr>
                <w:color w:val="000000" w:themeColor="text1"/>
              </w:rPr>
              <w:t>.0</w:t>
            </w:r>
            <w:r w:rsidR="00771C26">
              <w:rPr>
                <w:color w:val="000000" w:themeColor="text1"/>
              </w:rPr>
              <w:t>8</w:t>
            </w:r>
            <w:bookmarkStart w:id="1" w:name="_GoBack"/>
            <w:bookmarkEnd w:id="1"/>
            <w:r w:rsidRPr="007E1513">
              <w:rPr>
                <w:color w:val="000000" w:themeColor="text1"/>
              </w:rPr>
              <w:t>.202</w:t>
            </w:r>
            <w:r w:rsidR="00E93385" w:rsidRPr="007E1513">
              <w:rPr>
                <w:color w:val="000000" w:themeColor="text1"/>
              </w:rPr>
              <w:t>2</w:t>
            </w:r>
            <w:r w:rsidRPr="007E1513">
              <w:rPr>
                <w:color w:val="000000" w:themeColor="text1"/>
              </w:rPr>
              <w:t xml:space="preserve"> г.              </w:t>
            </w:r>
          </w:p>
          <w:p w:rsidR="00FD0761" w:rsidRPr="007E1513" w:rsidRDefault="00FD0761" w:rsidP="007E1513">
            <w:pPr>
              <w:rPr>
                <w:color w:val="000000" w:themeColor="text1"/>
              </w:rPr>
            </w:pPr>
            <w:r w:rsidRPr="007E1513">
              <w:rPr>
                <w:color w:val="000000" w:themeColor="text1"/>
              </w:rPr>
              <w:t>Время подписания в печать:1</w:t>
            </w:r>
            <w:r w:rsidR="007E1513" w:rsidRPr="007E1513">
              <w:rPr>
                <w:color w:val="000000" w:themeColor="text1"/>
              </w:rPr>
              <w:t>4</w:t>
            </w:r>
            <w:r w:rsidRPr="007E1513">
              <w:rPr>
                <w:color w:val="000000" w:themeColor="text1"/>
              </w:rPr>
              <w:t>.00</w:t>
            </w:r>
          </w:p>
        </w:tc>
      </w:tr>
      <w:tr w:rsidR="00FD0761" w:rsidRPr="0089770F" w:rsidTr="00A00848">
        <w:trPr>
          <w:gridBefore w:val="1"/>
          <w:gridAfter w:val="1"/>
          <w:wBefore w:w="1208" w:type="dxa"/>
          <w:wAfter w:w="1847" w:type="dxa"/>
          <w:trHeight w:val="315"/>
        </w:trPr>
        <w:tc>
          <w:tcPr>
            <w:tcW w:w="5670" w:type="dxa"/>
            <w:gridSpan w:val="2"/>
            <w:tcBorders>
              <w:top w:val="nil"/>
              <w:left w:val="nil"/>
              <w:bottom w:val="nil"/>
              <w:right w:val="nil"/>
            </w:tcBorders>
            <w:shd w:val="clear" w:color="auto" w:fill="auto"/>
            <w:noWrap/>
            <w:vAlign w:val="bottom"/>
          </w:tcPr>
          <w:p w:rsidR="00FD0761" w:rsidRPr="003B4132" w:rsidRDefault="00FD0761" w:rsidP="00A00848">
            <w:pPr>
              <w:rPr>
                <w:b/>
                <w:color w:val="000000"/>
                <w:sz w:val="24"/>
                <w:szCs w:val="24"/>
              </w:rPr>
            </w:pPr>
          </w:p>
        </w:tc>
        <w:tc>
          <w:tcPr>
            <w:tcW w:w="2923" w:type="dxa"/>
            <w:tcBorders>
              <w:top w:val="nil"/>
              <w:left w:val="nil"/>
              <w:bottom w:val="nil"/>
              <w:right w:val="nil"/>
            </w:tcBorders>
            <w:shd w:val="clear" w:color="auto" w:fill="auto"/>
            <w:noWrap/>
            <w:vAlign w:val="bottom"/>
          </w:tcPr>
          <w:p w:rsidR="00FD0761" w:rsidRPr="003B4132" w:rsidRDefault="00FD0761" w:rsidP="00A00848">
            <w:pPr>
              <w:jc w:val="center"/>
              <w:rPr>
                <w:color w:val="000000"/>
                <w:sz w:val="24"/>
                <w:szCs w:val="24"/>
              </w:rPr>
            </w:pPr>
          </w:p>
        </w:tc>
      </w:tr>
    </w:tbl>
    <w:p w:rsidR="00E80753" w:rsidRPr="0089770F" w:rsidRDefault="00E80753" w:rsidP="007E1513">
      <w:pPr>
        <w:rPr>
          <w:b/>
          <w:color w:val="000000" w:themeColor="text1"/>
          <w:sz w:val="24"/>
          <w:szCs w:val="24"/>
        </w:rPr>
      </w:pPr>
    </w:p>
    <w:sectPr w:rsidR="00E80753" w:rsidRPr="0089770F" w:rsidSect="00C42DE4">
      <w:pgSz w:w="11906" w:h="16838"/>
      <w:pgMar w:top="425" w:right="425"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35A" w:rsidRDefault="009D635A" w:rsidP="0040148A">
      <w:r>
        <w:separator/>
      </w:r>
    </w:p>
  </w:endnote>
  <w:endnote w:type="continuationSeparator" w:id="0">
    <w:p w:rsidR="009D635A" w:rsidRDefault="009D635A" w:rsidP="0040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Cyr">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35A" w:rsidRDefault="009D635A" w:rsidP="0040148A">
      <w:r>
        <w:separator/>
      </w:r>
    </w:p>
  </w:footnote>
  <w:footnote w:type="continuationSeparator" w:id="0">
    <w:p w:rsidR="009D635A" w:rsidRDefault="009D635A" w:rsidP="00401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C85667"/>
    <w:multiLevelType w:val="hybridMultilevel"/>
    <w:tmpl w:val="87728210"/>
    <w:lvl w:ilvl="0" w:tplc="31D08298">
      <w:start w:val="8"/>
      <w:numFmt w:val="decimal"/>
      <w:lvlText w:val="%1."/>
      <w:lvlJc w:val="left"/>
      <w:pPr>
        <w:tabs>
          <w:tab w:val="num" w:pos="1238"/>
        </w:tabs>
        <w:ind w:left="1238" w:hanging="360"/>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abstractNum w:abstractNumId="2">
    <w:nsid w:val="04915B11"/>
    <w:multiLevelType w:val="hybridMultilevel"/>
    <w:tmpl w:val="9F54F266"/>
    <w:lvl w:ilvl="0" w:tplc="570241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2A4FB3"/>
    <w:multiLevelType w:val="singleLevel"/>
    <w:tmpl w:val="CBFE769A"/>
    <w:lvl w:ilvl="0">
      <w:start w:val="2"/>
      <w:numFmt w:val="decimal"/>
      <w:lvlText w:val="%1."/>
      <w:legacy w:legacy="1" w:legacySpace="0" w:legacyIndent="260"/>
      <w:lvlJc w:val="left"/>
      <w:rPr>
        <w:rFonts w:ascii="Times New Roman" w:hAnsi="Times New Roman" w:cs="Times New Roman" w:hint="default"/>
      </w:rPr>
    </w:lvl>
  </w:abstractNum>
  <w:abstractNum w:abstractNumId="4">
    <w:nsid w:val="064F2311"/>
    <w:multiLevelType w:val="singleLevel"/>
    <w:tmpl w:val="D2127FDA"/>
    <w:lvl w:ilvl="0">
      <w:start w:val="15"/>
      <w:numFmt w:val="decimal"/>
      <w:lvlText w:val="%1."/>
      <w:legacy w:legacy="1" w:legacySpace="0" w:legacyIndent="432"/>
      <w:lvlJc w:val="left"/>
      <w:rPr>
        <w:rFonts w:ascii="Times New Roman" w:hAnsi="Times New Roman" w:cs="Times New Roman" w:hint="default"/>
      </w:rPr>
    </w:lvl>
  </w:abstractNum>
  <w:abstractNum w:abstractNumId="5">
    <w:nsid w:val="0BAA3D24"/>
    <w:multiLevelType w:val="hybridMultilevel"/>
    <w:tmpl w:val="9666336C"/>
    <w:lvl w:ilvl="0" w:tplc="A60E0C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FE488D"/>
    <w:multiLevelType w:val="hybridMultilevel"/>
    <w:tmpl w:val="FFC833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0F710F9A"/>
    <w:multiLevelType w:val="multilevel"/>
    <w:tmpl w:val="89BEDC10"/>
    <w:lvl w:ilvl="0">
      <w:start w:val="1"/>
      <w:numFmt w:val="decimal"/>
      <w:lvlText w:val="%1."/>
      <w:lvlJc w:val="left"/>
      <w:pPr>
        <w:ind w:left="450" w:hanging="450"/>
      </w:pPr>
      <w:rPr>
        <w:rFonts w:hint="default"/>
      </w:rPr>
    </w:lvl>
    <w:lvl w:ilvl="1">
      <w:start w:val="6"/>
      <w:numFmt w:val="decimal"/>
      <w:lvlText w:val="%1.%2."/>
      <w:lvlJc w:val="left"/>
      <w:pPr>
        <w:ind w:left="213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0FFD086F"/>
    <w:multiLevelType w:val="hybridMultilevel"/>
    <w:tmpl w:val="58288762"/>
    <w:lvl w:ilvl="0" w:tplc="A42E27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23F3A85"/>
    <w:multiLevelType w:val="hybridMultilevel"/>
    <w:tmpl w:val="F8AEC6F8"/>
    <w:lvl w:ilvl="0" w:tplc="099A9E72">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5CC630F"/>
    <w:multiLevelType w:val="hybridMultilevel"/>
    <w:tmpl w:val="9FF05546"/>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1620"/>
        </w:tabs>
        <w:ind w:left="1620" w:hanging="360"/>
      </w:pPr>
    </w:lvl>
    <w:lvl w:ilvl="2" w:tplc="0419000F">
      <w:start w:val="1"/>
      <w:numFmt w:val="decimal"/>
      <w:lvlText w:val="%3."/>
      <w:lvlJc w:val="left"/>
      <w:pPr>
        <w:tabs>
          <w:tab w:val="num" w:pos="2880"/>
        </w:tabs>
        <w:ind w:left="2880" w:hanging="36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9DF41B7"/>
    <w:multiLevelType w:val="hybridMultilevel"/>
    <w:tmpl w:val="8972657C"/>
    <w:lvl w:ilvl="0" w:tplc="ED4C398E">
      <w:start w:val="1"/>
      <w:numFmt w:val="decimal"/>
      <w:lvlText w:val="%1)"/>
      <w:lvlJc w:val="left"/>
      <w:pPr>
        <w:ind w:left="3196" w:hanging="360"/>
      </w:pPr>
      <w:rPr>
        <w:color w:val="auto"/>
      </w:r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start w:val="1"/>
      <w:numFmt w:val="decimal"/>
      <w:lvlText w:val="%4."/>
      <w:lvlJc w:val="left"/>
      <w:pPr>
        <w:ind w:left="5356" w:hanging="360"/>
      </w:pPr>
    </w:lvl>
    <w:lvl w:ilvl="4" w:tplc="04190019">
      <w:start w:val="1"/>
      <w:numFmt w:val="lowerLetter"/>
      <w:lvlText w:val="%5."/>
      <w:lvlJc w:val="left"/>
      <w:pPr>
        <w:ind w:left="6076" w:hanging="360"/>
      </w:pPr>
    </w:lvl>
    <w:lvl w:ilvl="5" w:tplc="0419001B">
      <w:start w:val="1"/>
      <w:numFmt w:val="lowerRoman"/>
      <w:lvlText w:val="%6."/>
      <w:lvlJc w:val="right"/>
      <w:pPr>
        <w:ind w:left="6796" w:hanging="180"/>
      </w:pPr>
    </w:lvl>
    <w:lvl w:ilvl="6" w:tplc="0419000F">
      <w:start w:val="1"/>
      <w:numFmt w:val="decimal"/>
      <w:lvlText w:val="%7."/>
      <w:lvlJc w:val="left"/>
      <w:pPr>
        <w:ind w:left="7516" w:hanging="360"/>
      </w:pPr>
    </w:lvl>
    <w:lvl w:ilvl="7" w:tplc="04190019">
      <w:start w:val="1"/>
      <w:numFmt w:val="lowerLetter"/>
      <w:lvlText w:val="%8."/>
      <w:lvlJc w:val="left"/>
      <w:pPr>
        <w:ind w:left="8236" w:hanging="360"/>
      </w:pPr>
    </w:lvl>
    <w:lvl w:ilvl="8" w:tplc="0419001B">
      <w:start w:val="1"/>
      <w:numFmt w:val="lowerRoman"/>
      <w:lvlText w:val="%9."/>
      <w:lvlJc w:val="right"/>
      <w:pPr>
        <w:ind w:left="8956" w:hanging="180"/>
      </w:pPr>
    </w:lvl>
  </w:abstractNum>
  <w:abstractNum w:abstractNumId="12">
    <w:nsid w:val="200C11E5"/>
    <w:multiLevelType w:val="multilevel"/>
    <w:tmpl w:val="6F688BE2"/>
    <w:lvl w:ilvl="0">
      <w:start w:val="1"/>
      <w:numFmt w:val="decimal"/>
      <w:lvlText w:val="%1."/>
      <w:lvlJc w:val="left"/>
      <w:pPr>
        <w:ind w:left="450" w:hanging="45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21974FDE"/>
    <w:multiLevelType w:val="singleLevel"/>
    <w:tmpl w:val="77F0BD1A"/>
    <w:lvl w:ilvl="0">
      <w:start w:val="11"/>
      <w:numFmt w:val="decimal"/>
      <w:lvlText w:val="%1."/>
      <w:legacy w:legacy="1" w:legacySpace="0" w:legacyIndent="341"/>
      <w:lvlJc w:val="left"/>
      <w:rPr>
        <w:rFonts w:ascii="Times New Roman" w:hAnsi="Times New Roman" w:cs="Times New Roman" w:hint="default"/>
      </w:rPr>
    </w:lvl>
  </w:abstractNum>
  <w:abstractNum w:abstractNumId="14">
    <w:nsid w:val="26012C4C"/>
    <w:multiLevelType w:val="hybridMultilevel"/>
    <w:tmpl w:val="BC243E2E"/>
    <w:lvl w:ilvl="0" w:tplc="1408B8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634D95"/>
    <w:multiLevelType w:val="multilevel"/>
    <w:tmpl w:val="2D687024"/>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A33217E"/>
    <w:multiLevelType w:val="hybridMultilevel"/>
    <w:tmpl w:val="3B2A0E10"/>
    <w:lvl w:ilvl="0" w:tplc="E158963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D6E02FC"/>
    <w:multiLevelType w:val="singleLevel"/>
    <w:tmpl w:val="75244662"/>
    <w:lvl w:ilvl="0">
      <w:start w:val="1"/>
      <w:numFmt w:val="decimal"/>
      <w:lvlText w:val="%1)"/>
      <w:legacy w:legacy="1" w:legacySpace="0" w:legacyIndent="327"/>
      <w:lvlJc w:val="left"/>
      <w:rPr>
        <w:rFonts w:ascii="Times New Roman" w:hAnsi="Times New Roman" w:cs="Times New Roman" w:hint="default"/>
      </w:rPr>
    </w:lvl>
  </w:abstractNum>
  <w:abstractNum w:abstractNumId="18">
    <w:nsid w:val="32872818"/>
    <w:multiLevelType w:val="multilevel"/>
    <w:tmpl w:val="AF6671EC"/>
    <w:lvl w:ilvl="0">
      <w:start w:val="1"/>
      <w:numFmt w:val="decimal"/>
      <w:lvlText w:val="%1."/>
      <w:lvlJc w:val="left"/>
      <w:pPr>
        <w:ind w:left="6916" w:hanging="1245"/>
      </w:pPr>
    </w:lvl>
    <w:lvl w:ilvl="1">
      <w:start w:val="1"/>
      <w:numFmt w:val="decimal"/>
      <w:isLgl/>
      <w:lvlText w:val="%1.%2"/>
      <w:lvlJc w:val="left"/>
      <w:pPr>
        <w:ind w:left="1085" w:hanging="375"/>
      </w:pPr>
    </w:lvl>
    <w:lvl w:ilvl="2">
      <w:start w:val="1"/>
      <w:numFmt w:val="decimal"/>
      <w:isLgl/>
      <w:lvlText w:val="%1.%2.%3"/>
      <w:lvlJc w:val="left"/>
      <w:pPr>
        <w:ind w:left="1468" w:hanging="720"/>
      </w:pPr>
    </w:lvl>
    <w:lvl w:ilvl="3">
      <w:start w:val="1"/>
      <w:numFmt w:val="decimal"/>
      <w:isLgl/>
      <w:lvlText w:val="%1.%2.%3.%4"/>
      <w:lvlJc w:val="left"/>
      <w:pPr>
        <w:ind w:left="1828" w:hanging="1080"/>
      </w:pPr>
    </w:lvl>
    <w:lvl w:ilvl="4">
      <w:start w:val="1"/>
      <w:numFmt w:val="decimal"/>
      <w:isLgl/>
      <w:lvlText w:val="%1.%2.%3.%4.%5"/>
      <w:lvlJc w:val="left"/>
      <w:pPr>
        <w:ind w:left="1828" w:hanging="1080"/>
      </w:pPr>
    </w:lvl>
    <w:lvl w:ilvl="5">
      <w:start w:val="1"/>
      <w:numFmt w:val="decimal"/>
      <w:isLgl/>
      <w:lvlText w:val="%1.%2.%3.%4.%5.%6"/>
      <w:lvlJc w:val="left"/>
      <w:pPr>
        <w:ind w:left="2188" w:hanging="1440"/>
      </w:pPr>
    </w:lvl>
    <w:lvl w:ilvl="6">
      <w:start w:val="1"/>
      <w:numFmt w:val="decimal"/>
      <w:isLgl/>
      <w:lvlText w:val="%1.%2.%3.%4.%5.%6.%7"/>
      <w:lvlJc w:val="left"/>
      <w:pPr>
        <w:ind w:left="2188" w:hanging="1440"/>
      </w:pPr>
    </w:lvl>
    <w:lvl w:ilvl="7">
      <w:start w:val="1"/>
      <w:numFmt w:val="decimal"/>
      <w:isLgl/>
      <w:lvlText w:val="%1.%2.%3.%4.%5.%6.%7.%8"/>
      <w:lvlJc w:val="left"/>
      <w:pPr>
        <w:ind w:left="2548" w:hanging="1800"/>
      </w:pPr>
    </w:lvl>
    <w:lvl w:ilvl="8">
      <w:start w:val="1"/>
      <w:numFmt w:val="decimal"/>
      <w:pStyle w:val="9"/>
      <w:isLgl/>
      <w:lvlText w:val="%1.%2.%3.%4.%5.%6.%7.%8.%9"/>
      <w:lvlJc w:val="left"/>
      <w:pPr>
        <w:ind w:left="2908" w:hanging="2160"/>
      </w:pPr>
    </w:lvl>
  </w:abstractNum>
  <w:abstractNum w:abstractNumId="19">
    <w:nsid w:val="36B75766"/>
    <w:multiLevelType w:val="hybridMultilevel"/>
    <w:tmpl w:val="2D0A3C40"/>
    <w:lvl w:ilvl="0" w:tplc="1B7481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A8E1005"/>
    <w:multiLevelType w:val="hybridMultilevel"/>
    <w:tmpl w:val="88B293F6"/>
    <w:lvl w:ilvl="0" w:tplc="B2529A9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E021BAC"/>
    <w:multiLevelType w:val="singleLevel"/>
    <w:tmpl w:val="A29E1734"/>
    <w:lvl w:ilvl="0">
      <w:start w:val="7"/>
      <w:numFmt w:val="decimal"/>
      <w:lvlText w:val="%1."/>
      <w:legacy w:legacy="1" w:legacySpace="0" w:legacyIndent="437"/>
      <w:lvlJc w:val="left"/>
      <w:rPr>
        <w:rFonts w:ascii="Times New Roman" w:hAnsi="Times New Roman" w:cs="Times New Roman" w:hint="default"/>
      </w:rPr>
    </w:lvl>
  </w:abstractNum>
  <w:abstractNum w:abstractNumId="22">
    <w:nsid w:val="45994968"/>
    <w:multiLevelType w:val="hybridMultilevel"/>
    <w:tmpl w:val="7150A7F8"/>
    <w:lvl w:ilvl="0" w:tplc="0428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63C2B8A"/>
    <w:multiLevelType w:val="hybridMultilevel"/>
    <w:tmpl w:val="2A346B90"/>
    <w:lvl w:ilvl="0" w:tplc="8FF415B6">
      <w:start w:val="1"/>
      <w:numFmt w:val="decimal"/>
      <w:lvlText w:val="%1."/>
      <w:lvlJc w:val="left"/>
      <w:pPr>
        <w:ind w:left="1110" w:hanging="405"/>
      </w:pPr>
      <w:rPr>
        <w:rFonts w:ascii="Baskerville Old Face" w:hAnsi="Baskerville Old Face"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8CA3FEA"/>
    <w:multiLevelType w:val="hybridMultilevel"/>
    <w:tmpl w:val="CE02B4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E9C7426"/>
    <w:multiLevelType w:val="hybridMultilevel"/>
    <w:tmpl w:val="DD023B52"/>
    <w:lvl w:ilvl="0" w:tplc="8AA0A3F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5016248A"/>
    <w:multiLevelType w:val="hybridMultilevel"/>
    <w:tmpl w:val="DDCA109C"/>
    <w:lvl w:ilvl="0" w:tplc="D3502DBC">
      <w:start w:val="1"/>
      <w:numFmt w:val="decimal"/>
      <w:lvlText w:val="%1."/>
      <w:lvlJc w:val="left"/>
      <w:pPr>
        <w:ind w:left="9473" w:hanging="825"/>
      </w:pPr>
      <w:rPr>
        <w:rFonts w:hint="default"/>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27">
    <w:nsid w:val="544E0AD7"/>
    <w:multiLevelType w:val="multilevel"/>
    <w:tmpl w:val="7E5C2BEA"/>
    <w:lvl w:ilvl="0">
      <w:start w:val="1"/>
      <w:numFmt w:val="decimal"/>
      <w:lvlText w:val="%1."/>
      <w:lvlJc w:val="left"/>
      <w:pPr>
        <w:ind w:left="1804" w:hanging="109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8">
    <w:nsid w:val="65106D08"/>
    <w:multiLevelType w:val="hybridMultilevel"/>
    <w:tmpl w:val="0B04DF08"/>
    <w:lvl w:ilvl="0" w:tplc="4DFE59C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86D68EC"/>
    <w:multiLevelType w:val="multilevel"/>
    <w:tmpl w:val="C2C472BC"/>
    <w:lvl w:ilvl="0">
      <w:start w:val="1"/>
      <w:numFmt w:val="decimal"/>
      <w:lvlText w:val="%1."/>
      <w:lvlJc w:val="left"/>
      <w:pPr>
        <w:ind w:left="1410" w:hanging="1410"/>
      </w:pPr>
    </w:lvl>
    <w:lvl w:ilvl="1">
      <w:start w:val="1"/>
      <w:numFmt w:val="decimal"/>
      <w:lvlText w:val="%1.%2."/>
      <w:lvlJc w:val="left"/>
      <w:pPr>
        <w:ind w:left="2130" w:hanging="1410"/>
      </w:pPr>
    </w:lvl>
    <w:lvl w:ilvl="2">
      <w:start w:val="1"/>
      <w:numFmt w:val="decimal"/>
      <w:lvlText w:val="%1.%2.%3."/>
      <w:lvlJc w:val="left"/>
      <w:pPr>
        <w:ind w:left="2850" w:hanging="1410"/>
      </w:pPr>
    </w:lvl>
    <w:lvl w:ilvl="3">
      <w:start w:val="1"/>
      <w:numFmt w:val="decimal"/>
      <w:lvlText w:val="%1.%2.%3.%4."/>
      <w:lvlJc w:val="left"/>
      <w:pPr>
        <w:ind w:left="3570" w:hanging="1410"/>
      </w:pPr>
    </w:lvl>
    <w:lvl w:ilvl="4">
      <w:start w:val="1"/>
      <w:numFmt w:val="decimal"/>
      <w:lvlText w:val="%1.%2.%3.%4.%5."/>
      <w:lvlJc w:val="left"/>
      <w:pPr>
        <w:ind w:left="4290" w:hanging="1410"/>
      </w:pPr>
    </w:lvl>
    <w:lvl w:ilvl="5">
      <w:start w:val="1"/>
      <w:numFmt w:val="decimal"/>
      <w:lvlText w:val="%1.%2.%3.%4.%5.%6."/>
      <w:lvlJc w:val="left"/>
      <w:pPr>
        <w:ind w:left="5010" w:hanging="1410"/>
      </w:pPr>
    </w:lvl>
    <w:lvl w:ilvl="6">
      <w:start w:val="1"/>
      <w:numFmt w:val="decimal"/>
      <w:lvlText w:val="%1.%2.%3.%4.%5.%6.%7."/>
      <w:lvlJc w:val="left"/>
      <w:pPr>
        <w:ind w:left="5730" w:hanging="141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nsid w:val="72C0085C"/>
    <w:multiLevelType w:val="hybridMultilevel"/>
    <w:tmpl w:val="02F0F5A4"/>
    <w:lvl w:ilvl="0" w:tplc="0419000F">
      <w:start w:val="1"/>
      <w:numFmt w:val="decimal"/>
      <w:lvlText w:val="%1."/>
      <w:lvlJc w:val="left"/>
      <w:pPr>
        <w:tabs>
          <w:tab w:val="num" w:pos="1867"/>
        </w:tabs>
        <w:ind w:left="1867" w:hanging="360"/>
      </w:pPr>
    </w:lvl>
    <w:lvl w:ilvl="1" w:tplc="04190019" w:tentative="1">
      <w:start w:val="1"/>
      <w:numFmt w:val="lowerLetter"/>
      <w:lvlText w:val="%2."/>
      <w:lvlJc w:val="left"/>
      <w:pPr>
        <w:tabs>
          <w:tab w:val="num" w:pos="2587"/>
        </w:tabs>
        <w:ind w:left="2587" w:hanging="360"/>
      </w:pPr>
    </w:lvl>
    <w:lvl w:ilvl="2" w:tplc="0419001B" w:tentative="1">
      <w:start w:val="1"/>
      <w:numFmt w:val="lowerRoman"/>
      <w:lvlText w:val="%3."/>
      <w:lvlJc w:val="right"/>
      <w:pPr>
        <w:tabs>
          <w:tab w:val="num" w:pos="3307"/>
        </w:tabs>
        <w:ind w:left="3307" w:hanging="180"/>
      </w:pPr>
    </w:lvl>
    <w:lvl w:ilvl="3" w:tplc="0419000F" w:tentative="1">
      <w:start w:val="1"/>
      <w:numFmt w:val="decimal"/>
      <w:lvlText w:val="%4."/>
      <w:lvlJc w:val="left"/>
      <w:pPr>
        <w:tabs>
          <w:tab w:val="num" w:pos="4027"/>
        </w:tabs>
        <w:ind w:left="4027" w:hanging="360"/>
      </w:pPr>
    </w:lvl>
    <w:lvl w:ilvl="4" w:tplc="04190019" w:tentative="1">
      <w:start w:val="1"/>
      <w:numFmt w:val="lowerLetter"/>
      <w:lvlText w:val="%5."/>
      <w:lvlJc w:val="left"/>
      <w:pPr>
        <w:tabs>
          <w:tab w:val="num" w:pos="4747"/>
        </w:tabs>
        <w:ind w:left="4747" w:hanging="360"/>
      </w:pPr>
    </w:lvl>
    <w:lvl w:ilvl="5" w:tplc="0419001B" w:tentative="1">
      <w:start w:val="1"/>
      <w:numFmt w:val="lowerRoman"/>
      <w:lvlText w:val="%6."/>
      <w:lvlJc w:val="right"/>
      <w:pPr>
        <w:tabs>
          <w:tab w:val="num" w:pos="5467"/>
        </w:tabs>
        <w:ind w:left="5467" w:hanging="180"/>
      </w:pPr>
    </w:lvl>
    <w:lvl w:ilvl="6" w:tplc="0419000F" w:tentative="1">
      <w:start w:val="1"/>
      <w:numFmt w:val="decimal"/>
      <w:lvlText w:val="%7."/>
      <w:lvlJc w:val="left"/>
      <w:pPr>
        <w:tabs>
          <w:tab w:val="num" w:pos="6187"/>
        </w:tabs>
        <w:ind w:left="6187" w:hanging="360"/>
      </w:pPr>
    </w:lvl>
    <w:lvl w:ilvl="7" w:tplc="04190019" w:tentative="1">
      <w:start w:val="1"/>
      <w:numFmt w:val="lowerLetter"/>
      <w:lvlText w:val="%8."/>
      <w:lvlJc w:val="left"/>
      <w:pPr>
        <w:tabs>
          <w:tab w:val="num" w:pos="6907"/>
        </w:tabs>
        <w:ind w:left="6907" w:hanging="360"/>
      </w:pPr>
    </w:lvl>
    <w:lvl w:ilvl="8" w:tplc="0419001B" w:tentative="1">
      <w:start w:val="1"/>
      <w:numFmt w:val="lowerRoman"/>
      <w:lvlText w:val="%9."/>
      <w:lvlJc w:val="right"/>
      <w:pPr>
        <w:tabs>
          <w:tab w:val="num" w:pos="7627"/>
        </w:tabs>
        <w:ind w:left="7627" w:hanging="180"/>
      </w:pPr>
    </w:lvl>
  </w:abstractNum>
  <w:abstractNum w:abstractNumId="31">
    <w:nsid w:val="73A71A85"/>
    <w:multiLevelType w:val="multilevel"/>
    <w:tmpl w:val="35B25264"/>
    <w:lvl w:ilvl="0">
      <w:start w:val="1"/>
      <w:numFmt w:val="decimal"/>
      <w:lvlText w:val="%1."/>
      <w:lvlJc w:val="left"/>
      <w:pPr>
        <w:ind w:left="435" w:hanging="435"/>
      </w:pPr>
    </w:lvl>
    <w:lvl w:ilvl="1">
      <w:start w:val="6"/>
      <w:numFmt w:val="decimal"/>
      <w:lvlText w:val="%1.%2."/>
      <w:lvlJc w:val="left"/>
      <w:pPr>
        <w:ind w:left="1654" w:hanging="720"/>
      </w:pPr>
    </w:lvl>
    <w:lvl w:ilvl="2">
      <w:start w:val="1"/>
      <w:numFmt w:val="decimal"/>
      <w:lvlText w:val="%1.%2.%3."/>
      <w:lvlJc w:val="left"/>
      <w:pPr>
        <w:ind w:left="2588" w:hanging="720"/>
      </w:pPr>
    </w:lvl>
    <w:lvl w:ilvl="3">
      <w:start w:val="1"/>
      <w:numFmt w:val="decimal"/>
      <w:lvlText w:val="%1.%2.%3.%4."/>
      <w:lvlJc w:val="left"/>
      <w:pPr>
        <w:ind w:left="3882" w:hanging="1080"/>
      </w:pPr>
    </w:lvl>
    <w:lvl w:ilvl="4">
      <w:start w:val="1"/>
      <w:numFmt w:val="decimal"/>
      <w:lvlText w:val="%1.%2.%3.%4.%5."/>
      <w:lvlJc w:val="left"/>
      <w:pPr>
        <w:ind w:left="4816" w:hanging="1080"/>
      </w:pPr>
    </w:lvl>
    <w:lvl w:ilvl="5">
      <w:start w:val="1"/>
      <w:numFmt w:val="decimal"/>
      <w:lvlText w:val="%1.%2.%3.%4.%5.%6."/>
      <w:lvlJc w:val="left"/>
      <w:pPr>
        <w:ind w:left="6110" w:hanging="1440"/>
      </w:pPr>
    </w:lvl>
    <w:lvl w:ilvl="6">
      <w:start w:val="1"/>
      <w:numFmt w:val="decimal"/>
      <w:lvlText w:val="%1.%2.%3.%4.%5.%6.%7."/>
      <w:lvlJc w:val="left"/>
      <w:pPr>
        <w:ind w:left="7404" w:hanging="1800"/>
      </w:pPr>
    </w:lvl>
    <w:lvl w:ilvl="7">
      <w:start w:val="1"/>
      <w:numFmt w:val="decimal"/>
      <w:lvlText w:val="%1.%2.%3.%4.%5.%6.%7.%8."/>
      <w:lvlJc w:val="left"/>
      <w:pPr>
        <w:ind w:left="8338" w:hanging="1800"/>
      </w:pPr>
    </w:lvl>
    <w:lvl w:ilvl="8">
      <w:start w:val="1"/>
      <w:numFmt w:val="decimal"/>
      <w:lvlText w:val="%1.%2.%3.%4.%5.%6.%7.%8.%9."/>
      <w:lvlJc w:val="left"/>
      <w:pPr>
        <w:ind w:left="9632" w:hanging="2160"/>
      </w:pPr>
    </w:lvl>
  </w:abstractNum>
  <w:abstractNum w:abstractNumId="32">
    <w:nsid w:val="764A3C71"/>
    <w:multiLevelType w:val="hybridMultilevel"/>
    <w:tmpl w:val="E962F8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79103946"/>
    <w:multiLevelType w:val="hybridMultilevel"/>
    <w:tmpl w:val="034835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9D00000"/>
    <w:multiLevelType w:val="hybridMultilevel"/>
    <w:tmpl w:val="0B04DF08"/>
    <w:lvl w:ilvl="0" w:tplc="4DFE59C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B5D61B2"/>
    <w:multiLevelType w:val="hybridMultilevel"/>
    <w:tmpl w:val="577CA70A"/>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33"/>
  </w:num>
  <w:num w:numId="10">
    <w:abstractNumId w:val="32"/>
  </w:num>
  <w:num w:numId="11">
    <w:abstractNumId w:val="22"/>
  </w:num>
  <w:num w:numId="12">
    <w:abstractNumId w:val="30"/>
  </w:num>
  <w:num w:numId="13">
    <w:abstractNumId w:val="10"/>
  </w:num>
  <w:num w:numId="14">
    <w:abstractNumId w:val="6"/>
  </w:num>
  <w:num w:numId="15">
    <w:abstractNumId w:val="20"/>
  </w:num>
  <w:num w:numId="16">
    <w:abstractNumId w:val="3"/>
  </w:num>
  <w:num w:numId="17">
    <w:abstractNumId w:val="17"/>
  </w:num>
  <w:num w:numId="18">
    <w:abstractNumId w:val="21"/>
  </w:num>
  <w:num w:numId="19">
    <w:abstractNumId w:val="13"/>
  </w:num>
  <w:num w:numId="20">
    <w:abstractNumId w:val="4"/>
  </w:num>
  <w:num w:numId="21">
    <w:abstractNumId w:val="1"/>
  </w:num>
  <w:num w:numId="22">
    <w:abstractNumId w:val="2"/>
  </w:num>
  <w:num w:numId="23">
    <w:abstractNumId w:val="27"/>
  </w:num>
  <w:num w:numId="24">
    <w:abstractNumId w:val="8"/>
  </w:num>
  <w:num w:numId="25">
    <w:abstractNumId w:val="28"/>
  </w:num>
  <w:num w:numId="26">
    <w:abstractNumId w:val="14"/>
  </w:num>
  <w:num w:numId="27">
    <w:abstractNumId w:val="3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5"/>
  </w:num>
  <w:num w:numId="33">
    <w:abstractNumId w:val="12"/>
  </w:num>
  <w:num w:numId="34">
    <w:abstractNumId w:val="7"/>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45"/>
    <w:rsid w:val="000042B8"/>
    <w:rsid w:val="00004ADD"/>
    <w:rsid w:val="00026ED5"/>
    <w:rsid w:val="00030EAE"/>
    <w:rsid w:val="00063F0F"/>
    <w:rsid w:val="000769DF"/>
    <w:rsid w:val="00086B2B"/>
    <w:rsid w:val="000B740C"/>
    <w:rsid w:val="000D0136"/>
    <w:rsid w:val="000E5034"/>
    <w:rsid w:val="000F6AA1"/>
    <w:rsid w:val="00104884"/>
    <w:rsid w:val="001109F3"/>
    <w:rsid w:val="0012263A"/>
    <w:rsid w:val="0013756B"/>
    <w:rsid w:val="001432C8"/>
    <w:rsid w:val="0015409A"/>
    <w:rsid w:val="001600DC"/>
    <w:rsid w:val="00170AF8"/>
    <w:rsid w:val="00191D47"/>
    <w:rsid w:val="001927FD"/>
    <w:rsid w:val="001B0D39"/>
    <w:rsid w:val="001B0DE9"/>
    <w:rsid w:val="001B55CC"/>
    <w:rsid w:val="001D6558"/>
    <w:rsid w:val="001E7DB7"/>
    <w:rsid w:val="002374E7"/>
    <w:rsid w:val="00250330"/>
    <w:rsid w:val="00266E90"/>
    <w:rsid w:val="0028164D"/>
    <w:rsid w:val="00295209"/>
    <w:rsid w:val="002C4CAB"/>
    <w:rsid w:val="002F2592"/>
    <w:rsid w:val="002F4986"/>
    <w:rsid w:val="00350796"/>
    <w:rsid w:val="00355500"/>
    <w:rsid w:val="00357266"/>
    <w:rsid w:val="0038426F"/>
    <w:rsid w:val="003A406A"/>
    <w:rsid w:val="003B4132"/>
    <w:rsid w:val="003B42E2"/>
    <w:rsid w:val="003B435D"/>
    <w:rsid w:val="003E16EF"/>
    <w:rsid w:val="003F5BFA"/>
    <w:rsid w:val="003F5DF4"/>
    <w:rsid w:val="0040148A"/>
    <w:rsid w:val="0044230E"/>
    <w:rsid w:val="00482C58"/>
    <w:rsid w:val="00483381"/>
    <w:rsid w:val="004C328D"/>
    <w:rsid w:val="004C77C1"/>
    <w:rsid w:val="004D76F3"/>
    <w:rsid w:val="004E2B6C"/>
    <w:rsid w:val="004E2C31"/>
    <w:rsid w:val="004F00FE"/>
    <w:rsid w:val="004F075C"/>
    <w:rsid w:val="004F1FE0"/>
    <w:rsid w:val="00504BA7"/>
    <w:rsid w:val="005367EE"/>
    <w:rsid w:val="00587E88"/>
    <w:rsid w:val="005B1E29"/>
    <w:rsid w:val="005E2ACE"/>
    <w:rsid w:val="005F3527"/>
    <w:rsid w:val="00621C7C"/>
    <w:rsid w:val="00675959"/>
    <w:rsid w:val="006826E8"/>
    <w:rsid w:val="00711D51"/>
    <w:rsid w:val="00714E84"/>
    <w:rsid w:val="0074399A"/>
    <w:rsid w:val="00762E60"/>
    <w:rsid w:val="0076778C"/>
    <w:rsid w:val="0077154E"/>
    <w:rsid w:val="00771C26"/>
    <w:rsid w:val="00783D33"/>
    <w:rsid w:val="007970D0"/>
    <w:rsid w:val="007B2658"/>
    <w:rsid w:val="007B390E"/>
    <w:rsid w:val="007B68A2"/>
    <w:rsid w:val="007D17F1"/>
    <w:rsid w:val="007E1513"/>
    <w:rsid w:val="007F3712"/>
    <w:rsid w:val="008018E2"/>
    <w:rsid w:val="00802695"/>
    <w:rsid w:val="00815FF3"/>
    <w:rsid w:val="00826A5A"/>
    <w:rsid w:val="00831DA6"/>
    <w:rsid w:val="00853247"/>
    <w:rsid w:val="00861C30"/>
    <w:rsid w:val="0087715B"/>
    <w:rsid w:val="0088749B"/>
    <w:rsid w:val="0089770F"/>
    <w:rsid w:val="008B44E1"/>
    <w:rsid w:val="008D5EC9"/>
    <w:rsid w:val="008F53EB"/>
    <w:rsid w:val="00902FDE"/>
    <w:rsid w:val="00904CCA"/>
    <w:rsid w:val="00922B7A"/>
    <w:rsid w:val="00955906"/>
    <w:rsid w:val="00957801"/>
    <w:rsid w:val="00961026"/>
    <w:rsid w:val="00963AA7"/>
    <w:rsid w:val="009657B6"/>
    <w:rsid w:val="00981CDE"/>
    <w:rsid w:val="0099132A"/>
    <w:rsid w:val="00996E9B"/>
    <w:rsid w:val="009A17A9"/>
    <w:rsid w:val="009A19A2"/>
    <w:rsid w:val="009B0C79"/>
    <w:rsid w:val="009C3373"/>
    <w:rsid w:val="009D635A"/>
    <w:rsid w:val="009E60AD"/>
    <w:rsid w:val="009E74AC"/>
    <w:rsid w:val="009F3EE3"/>
    <w:rsid w:val="00A00848"/>
    <w:rsid w:val="00A03100"/>
    <w:rsid w:val="00A04611"/>
    <w:rsid w:val="00A07BCE"/>
    <w:rsid w:val="00A116FD"/>
    <w:rsid w:val="00A521EA"/>
    <w:rsid w:val="00A61829"/>
    <w:rsid w:val="00A80427"/>
    <w:rsid w:val="00A8275B"/>
    <w:rsid w:val="00A8759B"/>
    <w:rsid w:val="00AC484F"/>
    <w:rsid w:val="00AC4BE8"/>
    <w:rsid w:val="00AD146F"/>
    <w:rsid w:val="00AD5F50"/>
    <w:rsid w:val="00AD7B2D"/>
    <w:rsid w:val="00AE5496"/>
    <w:rsid w:val="00B0739A"/>
    <w:rsid w:val="00B142EF"/>
    <w:rsid w:val="00B757E4"/>
    <w:rsid w:val="00B80D53"/>
    <w:rsid w:val="00BD2222"/>
    <w:rsid w:val="00BD5A96"/>
    <w:rsid w:val="00BE7281"/>
    <w:rsid w:val="00BF340E"/>
    <w:rsid w:val="00C17BD4"/>
    <w:rsid w:val="00C27B0D"/>
    <w:rsid w:val="00C41EF2"/>
    <w:rsid w:val="00C42DE4"/>
    <w:rsid w:val="00C54A47"/>
    <w:rsid w:val="00C66F03"/>
    <w:rsid w:val="00CC07A1"/>
    <w:rsid w:val="00D248F3"/>
    <w:rsid w:val="00D27028"/>
    <w:rsid w:val="00D274AC"/>
    <w:rsid w:val="00D60745"/>
    <w:rsid w:val="00D65297"/>
    <w:rsid w:val="00D67544"/>
    <w:rsid w:val="00D84146"/>
    <w:rsid w:val="00D92B1F"/>
    <w:rsid w:val="00D96C87"/>
    <w:rsid w:val="00DC7A55"/>
    <w:rsid w:val="00E120A5"/>
    <w:rsid w:val="00E34927"/>
    <w:rsid w:val="00E53EDD"/>
    <w:rsid w:val="00E64475"/>
    <w:rsid w:val="00E64F79"/>
    <w:rsid w:val="00E80753"/>
    <w:rsid w:val="00E90E5A"/>
    <w:rsid w:val="00E93385"/>
    <w:rsid w:val="00EA7B0D"/>
    <w:rsid w:val="00EB3781"/>
    <w:rsid w:val="00EC1554"/>
    <w:rsid w:val="00EC2C0E"/>
    <w:rsid w:val="00EC5A29"/>
    <w:rsid w:val="00ED0FC1"/>
    <w:rsid w:val="00EE4B5C"/>
    <w:rsid w:val="00EE52DC"/>
    <w:rsid w:val="00EE72F3"/>
    <w:rsid w:val="00EF79F4"/>
    <w:rsid w:val="00F20CA1"/>
    <w:rsid w:val="00F41C32"/>
    <w:rsid w:val="00F549FB"/>
    <w:rsid w:val="00F67056"/>
    <w:rsid w:val="00F6722A"/>
    <w:rsid w:val="00F7549E"/>
    <w:rsid w:val="00F76DF5"/>
    <w:rsid w:val="00F97127"/>
    <w:rsid w:val="00FC475E"/>
    <w:rsid w:val="00FD0761"/>
    <w:rsid w:val="00FD478A"/>
    <w:rsid w:val="00FE2317"/>
    <w:rsid w:val="00FE273B"/>
    <w:rsid w:val="00FE3C57"/>
    <w:rsid w:val="00FE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2C31"/>
    <w:pPr>
      <w:keepNext/>
      <w:jc w:val="both"/>
      <w:outlineLvl w:val="0"/>
    </w:pPr>
    <w:rPr>
      <w:b/>
      <w:sz w:val="28"/>
    </w:rPr>
  </w:style>
  <w:style w:type="paragraph" w:styleId="2">
    <w:name w:val="heading 2"/>
    <w:basedOn w:val="a"/>
    <w:next w:val="a"/>
    <w:link w:val="20"/>
    <w:unhideWhenUsed/>
    <w:qFormat/>
    <w:rsid w:val="004E2C31"/>
    <w:pPr>
      <w:keepNext/>
      <w:outlineLvl w:val="1"/>
    </w:pPr>
    <w:rPr>
      <w:b/>
      <w:sz w:val="24"/>
    </w:rPr>
  </w:style>
  <w:style w:type="paragraph" w:styleId="3">
    <w:name w:val="heading 3"/>
    <w:basedOn w:val="a"/>
    <w:next w:val="a"/>
    <w:link w:val="30"/>
    <w:uiPriority w:val="9"/>
    <w:semiHidden/>
    <w:unhideWhenUsed/>
    <w:qFormat/>
    <w:rsid w:val="00F7549E"/>
    <w:pPr>
      <w:keepNext/>
      <w:keepLines/>
      <w:spacing w:before="200"/>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nhideWhenUsed/>
    <w:qFormat/>
    <w:rsid w:val="004F075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7549E"/>
    <w:pPr>
      <w:keepNext/>
      <w:jc w:val="center"/>
      <w:outlineLvl w:val="4"/>
    </w:pPr>
    <w:rPr>
      <w:b/>
      <w:sz w:val="28"/>
    </w:rPr>
  </w:style>
  <w:style w:type="paragraph" w:styleId="7">
    <w:name w:val="heading 7"/>
    <w:basedOn w:val="a"/>
    <w:next w:val="a"/>
    <w:link w:val="70"/>
    <w:uiPriority w:val="9"/>
    <w:semiHidden/>
    <w:unhideWhenUsed/>
    <w:qFormat/>
    <w:rsid w:val="000E503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F6722A"/>
    <w:pPr>
      <w:keepNext/>
      <w:numPr>
        <w:ilvl w:val="8"/>
        <w:numId w:val="1"/>
      </w:numPr>
      <w:suppressAutoHyphens/>
      <w:ind w:left="0" w:firstLine="708"/>
      <w:outlineLvl w:val="8"/>
    </w:pPr>
    <w:rPr>
      <w:b/>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C3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E2C3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7549E"/>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4F075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semiHidden/>
    <w:rsid w:val="00F7549E"/>
    <w:rPr>
      <w:rFonts w:ascii="Times New Roman" w:eastAsia="Times New Roman" w:hAnsi="Times New Roman" w:cs="Times New Roman"/>
      <w:b/>
      <w:sz w:val="28"/>
      <w:szCs w:val="20"/>
      <w:lang w:eastAsia="ru-RU"/>
    </w:rPr>
  </w:style>
  <w:style w:type="character" w:styleId="a3">
    <w:name w:val="Hyperlink"/>
    <w:uiPriority w:val="99"/>
    <w:unhideWhenUsed/>
    <w:rsid w:val="004E2C31"/>
    <w:rPr>
      <w:color w:val="0000FF"/>
      <w:u w:val="single"/>
    </w:rPr>
  </w:style>
  <w:style w:type="paragraph" w:styleId="a4">
    <w:name w:val="Subtitle"/>
    <w:basedOn w:val="a"/>
    <w:link w:val="a5"/>
    <w:qFormat/>
    <w:rsid w:val="004E2C31"/>
    <w:rPr>
      <w:sz w:val="24"/>
    </w:rPr>
  </w:style>
  <w:style w:type="character" w:customStyle="1" w:styleId="a5">
    <w:name w:val="Подзаголовок Знак"/>
    <w:basedOn w:val="a0"/>
    <w:link w:val="a4"/>
    <w:rsid w:val="004E2C31"/>
    <w:rPr>
      <w:rFonts w:ascii="Times New Roman" w:eastAsia="Times New Roman" w:hAnsi="Times New Roman" w:cs="Times New Roman"/>
      <w:sz w:val="24"/>
      <w:szCs w:val="20"/>
      <w:lang w:eastAsia="ru-RU"/>
    </w:rPr>
  </w:style>
  <w:style w:type="character" w:customStyle="1" w:styleId="a6">
    <w:name w:val="Без интервала Знак"/>
    <w:link w:val="a7"/>
    <w:locked/>
    <w:rsid w:val="004E2C31"/>
  </w:style>
  <w:style w:type="paragraph" w:styleId="a7">
    <w:name w:val="No Spacing"/>
    <w:link w:val="a6"/>
    <w:qFormat/>
    <w:rsid w:val="004E2C31"/>
    <w:pPr>
      <w:spacing w:after="0" w:line="240" w:lineRule="auto"/>
    </w:pPr>
  </w:style>
  <w:style w:type="paragraph" w:customStyle="1" w:styleId="a8">
    <w:name w:val="адресат"/>
    <w:basedOn w:val="a"/>
    <w:next w:val="a"/>
    <w:rsid w:val="004E2C31"/>
    <w:pPr>
      <w:jc w:val="center"/>
    </w:pPr>
    <w:rPr>
      <w:sz w:val="30"/>
      <w:szCs w:val="24"/>
    </w:rPr>
  </w:style>
  <w:style w:type="paragraph" w:customStyle="1" w:styleId="aaanao">
    <w:name w:val="aa?anao"/>
    <w:basedOn w:val="a"/>
    <w:next w:val="a"/>
    <w:rsid w:val="004E2C31"/>
    <w:pPr>
      <w:overflowPunct w:val="0"/>
      <w:autoSpaceDE w:val="0"/>
      <w:autoSpaceDN w:val="0"/>
      <w:adjustRightInd w:val="0"/>
      <w:jc w:val="center"/>
    </w:pPr>
    <w:rPr>
      <w:sz w:val="30"/>
      <w:szCs w:val="30"/>
    </w:rPr>
  </w:style>
  <w:style w:type="paragraph" w:customStyle="1" w:styleId="formattext">
    <w:name w:val="formattext"/>
    <w:basedOn w:val="a"/>
    <w:rsid w:val="004E2C31"/>
    <w:pPr>
      <w:spacing w:before="100" w:beforeAutospacing="1" w:after="100" w:afterAutospacing="1"/>
    </w:pPr>
    <w:rPr>
      <w:sz w:val="24"/>
      <w:szCs w:val="24"/>
    </w:rPr>
  </w:style>
  <w:style w:type="paragraph" w:customStyle="1" w:styleId="ConsPlusNormal">
    <w:name w:val="ConsPlusNormal"/>
    <w:qFormat/>
    <w:rsid w:val="004E2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
    <w:name w:val="Обычный (Web)"/>
    <w:basedOn w:val="a"/>
    <w:rsid w:val="004E2C31"/>
    <w:pPr>
      <w:spacing w:before="100" w:beforeAutospacing="1" w:after="100" w:afterAutospacing="1"/>
    </w:pPr>
    <w:rPr>
      <w:sz w:val="24"/>
      <w:szCs w:val="24"/>
    </w:rPr>
  </w:style>
  <w:style w:type="paragraph" w:customStyle="1" w:styleId="ConsPlusTitle">
    <w:name w:val="ConsPlusTitle"/>
    <w:rsid w:val="004E2C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4E2C31"/>
  </w:style>
  <w:style w:type="character" w:customStyle="1" w:styleId="blk">
    <w:name w:val="blk"/>
    <w:basedOn w:val="a0"/>
    <w:rsid w:val="004E2C31"/>
  </w:style>
  <w:style w:type="character" w:customStyle="1" w:styleId="nobr">
    <w:name w:val="nobr"/>
    <w:rsid w:val="004E2C31"/>
    <w:rPr>
      <w:rFonts w:ascii="Times New Roman" w:hAnsi="Times New Roman" w:cs="Times New Roman" w:hint="default"/>
    </w:rPr>
  </w:style>
  <w:style w:type="paragraph" w:customStyle="1" w:styleId="Oaenoaieoiaioa">
    <w:name w:val="Oaeno aieoiaioa"/>
    <w:basedOn w:val="a"/>
    <w:rsid w:val="003F5DF4"/>
    <w:pPr>
      <w:overflowPunct w:val="0"/>
      <w:autoSpaceDE w:val="0"/>
      <w:autoSpaceDN w:val="0"/>
      <w:adjustRightInd w:val="0"/>
      <w:ind w:firstLine="720"/>
      <w:jc w:val="both"/>
    </w:pPr>
    <w:rPr>
      <w:sz w:val="28"/>
    </w:rPr>
  </w:style>
  <w:style w:type="paragraph" w:styleId="a9">
    <w:name w:val="Balloon Text"/>
    <w:basedOn w:val="a"/>
    <w:link w:val="aa"/>
    <w:rsid w:val="00F7549E"/>
    <w:pPr>
      <w:widowControl w:val="0"/>
      <w:autoSpaceDE w:val="0"/>
      <w:autoSpaceDN w:val="0"/>
      <w:adjustRightInd w:val="0"/>
    </w:pPr>
    <w:rPr>
      <w:rFonts w:ascii="Tahoma" w:hAnsi="Tahoma" w:cs="Tahoma"/>
      <w:sz w:val="16"/>
      <w:szCs w:val="16"/>
    </w:rPr>
  </w:style>
  <w:style w:type="character" w:customStyle="1" w:styleId="aa">
    <w:name w:val="Текст выноски Знак"/>
    <w:basedOn w:val="a0"/>
    <w:link w:val="a9"/>
    <w:rsid w:val="00F7549E"/>
    <w:rPr>
      <w:rFonts w:ascii="Tahoma" w:eastAsia="Times New Roman" w:hAnsi="Tahoma" w:cs="Tahoma"/>
      <w:sz w:val="16"/>
      <w:szCs w:val="16"/>
      <w:lang w:eastAsia="ru-RU"/>
    </w:rPr>
  </w:style>
  <w:style w:type="paragraph" w:styleId="21">
    <w:name w:val="Body Text 2"/>
    <w:basedOn w:val="a"/>
    <w:link w:val="22"/>
    <w:rsid w:val="00F7549E"/>
    <w:pPr>
      <w:spacing w:after="120" w:line="480" w:lineRule="auto"/>
    </w:pPr>
    <w:rPr>
      <w:sz w:val="24"/>
      <w:szCs w:val="24"/>
    </w:rPr>
  </w:style>
  <w:style w:type="character" w:customStyle="1" w:styleId="22">
    <w:name w:val="Основной текст 2 Знак"/>
    <w:basedOn w:val="a0"/>
    <w:link w:val="21"/>
    <w:rsid w:val="00F7549E"/>
    <w:rPr>
      <w:rFonts w:ascii="Times New Roman" w:eastAsia="Times New Roman" w:hAnsi="Times New Roman" w:cs="Times New Roman"/>
      <w:sz w:val="24"/>
      <w:szCs w:val="24"/>
      <w:lang w:eastAsia="ru-RU"/>
    </w:rPr>
  </w:style>
  <w:style w:type="paragraph" w:styleId="ab">
    <w:name w:val="Body Text"/>
    <w:basedOn w:val="a"/>
    <w:link w:val="ac"/>
    <w:unhideWhenUsed/>
    <w:rsid w:val="00F7549E"/>
    <w:pPr>
      <w:spacing w:after="120"/>
    </w:pPr>
    <w:rPr>
      <w:sz w:val="24"/>
      <w:szCs w:val="24"/>
    </w:rPr>
  </w:style>
  <w:style w:type="character" w:customStyle="1" w:styleId="ac">
    <w:name w:val="Основной текст Знак"/>
    <w:basedOn w:val="a0"/>
    <w:link w:val="ab"/>
    <w:rsid w:val="00F7549E"/>
    <w:rPr>
      <w:rFonts w:ascii="Times New Roman" w:eastAsia="Times New Roman" w:hAnsi="Times New Roman" w:cs="Times New Roman"/>
      <w:sz w:val="24"/>
      <w:szCs w:val="24"/>
      <w:lang w:eastAsia="ru-RU"/>
    </w:rPr>
  </w:style>
  <w:style w:type="paragraph" w:customStyle="1" w:styleId="ad">
    <w:name w:val="Текст документа"/>
    <w:basedOn w:val="a"/>
    <w:rsid w:val="00F7549E"/>
    <w:pPr>
      <w:overflowPunct w:val="0"/>
      <w:autoSpaceDE w:val="0"/>
      <w:autoSpaceDN w:val="0"/>
      <w:adjustRightInd w:val="0"/>
      <w:ind w:firstLine="720"/>
      <w:jc w:val="both"/>
      <w:textAlignment w:val="baseline"/>
    </w:pPr>
    <w:rPr>
      <w:sz w:val="28"/>
    </w:rPr>
  </w:style>
  <w:style w:type="paragraph" w:customStyle="1" w:styleId="xl355732">
    <w:name w:val="xl355732"/>
    <w:basedOn w:val="a"/>
    <w:rsid w:val="00F7549E"/>
    <w:pPr>
      <w:spacing w:before="100" w:beforeAutospacing="1" w:after="100" w:afterAutospacing="1"/>
      <w:jc w:val="center"/>
      <w:textAlignment w:val="center"/>
    </w:pPr>
    <w:rPr>
      <w:b/>
      <w:bCs/>
      <w:sz w:val="24"/>
      <w:szCs w:val="24"/>
    </w:rPr>
  </w:style>
  <w:style w:type="paragraph" w:styleId="ae">
    <w:name w:val="footer"/>
    <w:basedOn w:val="a"/>
    <w:link w:val="af"/>
    <w:uiPriority w:val="99"/>
    <w:rsid w:val="00F7549E"/>
    <w:pPr>
      <w:tabs>
        <w:tab w:val="center" w:pos="4677"/>
        <w:tab w:val="right" w:pos="9355"/>
      </w:tabs>
    </w:pPr>
    <w:rPr>
      <w:sz w:val="24"/>
      <w:szCs w:val="24"/>
    </w:rPr>
  </w:style>
  <w:style w:type="character" w:customStyle="1" w:styleId="af">
    <w:name w:val="Нижний колонтитул Знак"/>
    <w:basedOn w:val="a0"/>
    <w:link w:val="ae"/>
    <w:uiPriority w:val="99"/>
    <w:rsid w:val="00F7549E"/>
    <w:rPr>
      <w:rFonts w:ascii="Times New Roman" w:eastAsia="Times New Roman" w:hAnsi="Times New Roman" w:cs="Times New Roman"/>
      <w:sz w:val="24"/>
      <w:szCs w:val="24"/>
      <w:lang w:eastAsia="ru-RU"/>
    </w:rPr>
  </w:style>
  <w:style w:type="character" w:styleId="af0">
    <w:name w:val="page number"/>
    <w:basedOn w:val="a0"/>
    <w:rsid w:val="00F7549E"/>
  </w:style>
  <w:style w:type="paragraph" w:styleId="af1">
    <w:name w:val="header"/>
    <w:basedOn w:val="a"/>
    <w:link w:val="af2"/>
    <w:rsid w:val="00F7549E"/>
    <w:pPr>
      <w:tabs>
        <w:tab w:val="center" w:pos="4677"/>
        <w:tab w:val="right" w:pos="9355"/>
      </w:tabs>
    </w:pPr>
    <w:rPr>
      <w:sz w:val="24"/>
      <w:szCs w:val="24"/>
    </w:rPr>
  </w:style>
  <w:style w:type="character" w:customStyle="1" w:styleId="af2">
    <w:name w:val="Верхний колонтитул Знак"/>
    <w:basedOn w:val="a0"/>
    <w:link w:val="af1"/>
    <w:rsid w:val="00F7549E"/>
    <w:rPr>
      <w:rFonts w:ascii="Times New Roman" w:eastAsia="Times New Roman" w:hAnsi="Times New Roman" w:cs="Times New Roman"/>
      <w:sz w:val="24"/>
      <w:szCs w:val="24"/>
      <w:lang w:eastAsia="ru-RU"/>
    </w:rPr>
  </w:style>
  <w:style w:type="paragraph" w:styleId="af3">
    <w:name w:val="Normal (Web)"/>
    <w:basedOn w:val="a"/>
    <w:uiPriority w:val="99"/>
    <w:rsid w:val="00F7549E"/>
    <w:pPr>
      <w:spacing w:before="100" w:beforeAutospacing="1" w:after="100" w:afterAutospacing="1"/>
    </w:pPr>
    <w:rPr>
      <w:rFonts w:eastAsia="Calibri"/>
      <w:sz w:val="24"/>
      <w:szCs w:val="24"/>
    </w:rPr>
  </w:style>
  <w:style w:type="paragraph" w:styleId="af4">
    <w:name w:val="footnote text"/>
    <w:basedOn w:val="a"/>
    <w:link w:val="af5"/>
    <w:semiHidden/>
    <w:rsid w:val="00F7549E"/>
    <w:rPr>
      <w:szCs w:val="24"/>
    </w:rPr>
  </w:style>
  <w:style w:type="character" w:customStyle="1" w:styleId="af5">
    <w:name w:val="Текст сноски Знак"/>
    <w:basedOn w:val="a0"/>
    <w:link w:val="af4"/>
    <w:semiHidden/>
    <w:rsid w:val="00F7549E"/>
    <w:rPr>
      <w:rFonts w:ascii="Times New Roman" w:eastAsia="Times New Roman" w:hAnsi="Times New Roman" w:cs="Times New Roman"/>
      <w:sz w:val="20"/>
      <w:szCs w:val="24"/>
      <w:lang w:eastAsia="ru-RU"/>
    </w:rPr>
  </w:style>
  <w:style w:type="paragraph" w:customStyle="1" w:styleId="af6">
    <w:name w:val="Òåêñò äîêóìåíòà"/>
    <w:basedOn w:val="a"/>
    <w:rsid w:val="00F7549E"/>
    <w:pPr>
      <w:overflowPunct w:val="0"/>
      <w:autoSpaceDE w:val="0"/>
      <w:autoSpaceDN w:val="0"/>
      <w:adjustRightInd w:val="0"/>
      <w:ind w:firstLine="720"/>
      <w:jc w:val="both"/>
      <w:textAlignment w:val="baseline"/>
    </w:pPr>
    <w:rPr>
      <w:sz w:val="28"/>
    </w:rPr>
  </w:style>
  <w:style w:type="paragraph" w:styleId="31">
    <w:name w:val="Body Text 3"/>
    <w:basedOn w:val="a"/>
    <w:link w:val="32"/>
    <w:uiPriority w:val="99"/>
    <w:semiHidden/>
    <w:unhideWhenUsed/>
    <w:rsid w:val="00F7549E"/>
    <w:pPr>
      <w:spacing w:after="120"/>
    </w:pPr>
    <w:rPr>
      <w:sz w:val="16"/>
      <w:szCs w:val="16"/>
    </w:rPr>
  </w:style>
  <w:style w:type="character" w:customStyle="1" w:styleId="32">
    <w:name w:val="Основной текст 3 Знак"/>
    <w:basedOn w:val="a0"/>
    <w:link w:val="31"/>
    <w:uiPriority w:val="99"/>
    <w:semiHidden/>
    <w:rsid w:val="00F7549E"/>
    <w:rPr>
      <w:rFonts w:ascii="Times New Roman" w:eastAsia="Times New Roman" w:hAnsi="Times New Roman" w:cs="Times New Roman"/>
      <w:sz w:val="16"/>
      <w:szCs w:val="16"/>
      <w:lang w:eastAsia="ru-RU"/>
    </w:rPr>
  </w:style>
  <w:style w:type="paragraph" w:styleId="af7">
    <w:name w:val="Body Text Indent"/>
    <w:basedOn w:val="a"/>
    <w:link w:val="af8"/>
    <w:rsid w:val="004E2B6C"/>
    <w:pPr>
      <w:widowControl w:val="0"/>
      <w:shd w:val="clear" w:color="auto" w:fill="FFFFFF"/>
      <w:autoSpaceDE w:val="0"/>
      <w:autoSpaceDN w:val="0"/>
      <w:adjustRightInd w:val="0"/>
      <w:spacing w:before="552"/>
      <w:ind w:left="1272"/>
    </w:pPr>
    <w:rPr>
      <w:color w:val="000000"/>
      <w:sz w:val="24"/>
      <w:szCs w:val="24"/>
    </w:rPr>
  </w:style>
  <w:style w:type="character" w:customStyle="1" w:styleId="af8">
    <w:name w:val="Основной текст с отступом Знак"/>
    <w:basedOn w:val="a0"/>
    <w:link w:val="af7"/>
    <w:rsid w:val="004E2B6C"/>
    <w:rPr>
      <w:rFonts w:ascii="Times New Roman" w:eastAsia="Times New Roman" w:hAnsi="Times New Roman" w:cs="Times New Roman"/>
      <w:color w:val="000000"/>
      <w:sz w:val="24"/>
      <w:szCs w:val="24"/>
      <w:shd w:val="clear" w:color="auto" w:fill="FFFFFF"/>
      <w:lang w:eastAsia="ru-RU"/>
    </w:rPr>
  </w:style>
  <w:style w:type="paragraph" w:customStyle="1" w:styleId="af9">
    <w:name w:val="Íàçâàíèå çàêîíà"/>
    <w:basedOn w:val="a"/>
    <w:next w:val="af6"/>
    <w:rsid w:val="004E2B6C"/>
    <w:pPr>
      <w:suppressAutoHyphens/>
      <w:overflowPunct w:val="0"/>
      <w:autoSpaceDE w:val="0"/>
      <w:autoSpaceDN w:val="0"/>
      <w:adjustRightInd w:val="0"/>
      <w:spacing w:after="480"/>
      <w:jc w:val="center"/>
      <w:textAlignment w:val="baseline"/>
    </w:pPr>
    <w:rPr>
      <w:b/>
      <w:sz w:val="36"/>
    </w:rPr>
  </w:style>
  <w:style w:type="paragraph" w:customStyle="1" w:styleId="210">
    <w:name w:val="Основной текст 21"/>
    <w:basedOn w:val="a"/>
    <w:rsid w:val="00E120A5"/>
    <w:pPr>
      <w:suppressAutoHyphens/>
    </w:pPr>
    <w:rPr>
      <w:sz w:val="28"/>
      <w:lang w:eastAsia="ar-SA"/>
    </w:rPr>
  </w:style>
  <w:style w:type="paragraph" w:customStyle="1" w:styleId="ConsPlusNonformat">
    <w:name w:val="ConsPlusNonformat"/>
    <w:rsid w:val="00E120A5"/>
    <w:pPr>
      <w:widowControl w:val="0"/>
      <w:suppressAutoHyphens/>
      <w:autoSpaceDE w:val="0"/>
      <w:spacing w:after="0" w:line="240" w:lineRule="auto"/>
    </w:pPr>
    <w:rPr>
      <w:rFonts w:ascii="Courier New" w:eastAsia="Arial" w:hAnsi="Courier New" w:cs="Courier New"/>
      <w:sz w:val="20"/>
      <w:szCs w:val="20"/>
      <w:lang w:eastAsia="ar-SA"/>
    </w:rPr>
  </w:style>
  <w:style w:type="character" w:styleId="afa">
    <w:name w:val="Strong"/>
    <w:basedOn w:val="a0"/>
    <w:qFormat/>
    <w:rsid w:val="000D0136"/>
    <w:rPr>
      <w:b/>
      <w:bCs/>
    </w:rPr>
  </w:style>
  <w:style w:type="table" w:styleId="afb">
    <w:name w:val="Table Grid"/>
    <w:basedOn w:val="a1"/>
    <w:uiPriority w:val="59"/>
    <w:rsid w:val="002C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F6722A"/>
    <w:rPr>
      <w:rFonts w:ascii="Times New Roman" w:eastAsia="Times New Roman" w:hAnsi="Times New Roman" w:cs="Times New Roman"/>
      <w:b/>
      <w:i/>
      <w:iCs/>
      <w:sz w:val="28"/>
      <w:szCs w:val="28"/>
      <w:lang w:eastAsia="ar-SA"/>
    </w:rPr>
  </w:style>
  <w:style w:type="character" w:customStyle="1" w:styleId="Absatz-Standardschriftart">
    <w:name w:val="Absatz-Standardschriftart"/>
    <w:rsid w:val="00F6722A"/>
  </w:style>
  <w:style w:type="character" w:customStyle="1" w:styleId="WW-Absatz-Standardschriftart">
    <w:name w:val="WW-Absatz-Standardschriftart"/>
    <w:rsid w:val="00F6722A"/>
  </w:style>
  <w:style w:type="character" w:customStyle="1" w:styleId="WW-Absatz-Standardschriftart1">
    <w:name w:val="WW-Absatz-Standardschriftart1"/>
    <w:rsid w:val="00F6722A"/>
  </w:style>
  <w:style w:type="character" w:customStyle="1" w:styleId="WW-Absatz-Standardschriftart11">
    <w:name w:val="WW-Absatz-Standardschriftart11"/>
    <w:rsid w:val="00F6722A"/>
  </w:style>
  <w:style w:type="character" w:customStyle="1" w:styleId="WW8Num1z0">
    <w:name w:val="WW8Num1z0"/>
    <w:rsid w:val="00F6722A"/>
    <w:rPr>
      <w:rFonts w:ascii="Times New Roman" w:hAnsi="Times New Roman" w:cs="Times New Roman"/>
    </w:rPr>
  </w:style>
  <w:style w:type="character" w:customStyle="1" w:styleId="11">
    <w:name w:val="Основной шрифт абзаца1"/>
    <w:rsid w:val="00F6722A"/>
  </w:style>
  <w:style w:type="paragraph" w:customStyle="1" w:styleId="afc">
    <w:name w:val="Заголовок"/>
    <w:basedOn w:val="a"/>
    <w:next w:val="ab"/>
    <w:rsid w:val="00F6722A"/>
    <w:pPr>
      <w:keepNext/>
      <w:suppressAutoHyphens/>
      <w:spacing w:before="240" w:after="120"/>
    </w:pPr>
    <w:rPr>
      <w:rFonts w:ascii="Arial" w:eastAsia="Microsoft YaHei" w:hAnsi="Arial" w:cs="Mangal"/>
      <w:sz w:val="28"/>
      <w:szCs w:val="28"/>
      <w:lang w:eastAsia="ar-SA"/>
    </w:rPr>
  </w:style>
  <w:style w:type="paragraph" w:styleId="afd">
    <w:name w:val="List"/>
    <w:basedOn w:val="ab"/>
    <w:rsid w:val="00F6722A"/>
    <w:pPr>
      <w:suppressAutoHyphens/>
    </w:pPr>
    <w:rPr>
      <w:rFonts w:cs="Mangal"/>
      <w:lang w:eastAsia="ar-SA"/>
    </w:rPr>
  </w:style>
  <w:style w:type="paragraph" w:customStyle="1" w:styleId="12">
    <w:name w:val="Название1"/>
    <w:basedOn w:val="a"/>
    <w:rsid w:val="00F6722A"/>
    <w:pPr>
      <w:suppressLineNumbers/>
      <w:suppressAutoHyphens/>
      <w:spacing w:before="120" w:after="120"/>
    </w:pPr>
    <w:rPr>
      <w:rFonts w:cs="Mangal"/>
      <w:i/>
      <w:iCs/>
      <w:sz w:val="24"/>
      <w:szCs w:val="24"/>
      <w:lang w:eastAsia="ar-SA"/>
    </w:rPr>
  </w:style>
  <w:style w:type="paragraph" w:customStyle="1" w:styleId="13">
    <w:name w:val="Указатель1"/>
    <w:basedOn w:val="a"/>
    <w:rsid w:val="00F6722A"/>
    <w:pPr>
      <w:suppressLineNumbers/>
      <w:suppressAutoHyphens/>
    </w:pPr>
    <w:rPr>
      <w:rFonts w:cs="Mangal"/>
      <w:sz w:val="24"/>
      <w:szCs w:val="24"/>
      <w:lang w:eastAsia="ar-SA"/>
    </w:rPr>
  </w:style>
  <w:style w:type="paragraph" w:styleId="23">
    <w:name w:val="Body Text Indent 2"/>
    <w:basedOn w:val="a"/>
    <w:link w:val="24"/>
    <w:uiPriority w:val="99"/>
    <w:semiHidden/>
    <w:unhideWhenUsed/>
    <w:rsid w:val="00FD0761"/>
    <w:pPr>
      <w:spacing w:after="120" w:line="480" w:lineRule="auto"/>
      <w:ind w:left="283"/>
    </w:pPr>
  </w:style>
  <w:style w:type="character" w:customStyle="1" w:styleId="24">
    <w:name w:val="Основной текст с отступом 2 Знак"/>
    <w:basedOn w:val="a0"/>
    <w:link w:val="23"/>
    <w:uiPriority w:val="99"/>
    <w:semiHidden/>
    <w:rsid w:val="00FD0761"/>
    <w:rPr>
      <w:rFonts w:ascii="Times New Roman" w:eastAsia="Times New Roman" w:hAnsi="Times New Roman" w:cs="Times New Roman"/>
      <w:sz w:val="20"/>
      <w:szCs w:val="20"/>
      <w:lang w:eastAsia="ru-RU"/>
    </w:rPr>
  </w:style>
  <w:style w:type="character" w:styleId="afe">
    <w:name w:val="Emphasis"/>
    <w:uiPriority w:val="20"/>
    <w:qFormat/>
    <w:rsid w:val="00BE7281"/>
    <w:rPr>
      <w:i/>
      <w:iCs/>
    </w:rPr>
  </w:style>
  <w:style w:type="paragraph" w:styleId="aff">
    <w:name w:val="List Paragraph"/>
    <w:basedOn w:val="a"/>
    <w:uiPriority w:val="34"/>
    <w:qFormat/>
    <w:rsid w:val="00AE5496"/>
    <w:pPr>
      <w:suppressAutoHyphens/>
      <w:ind w:left="720"/>
      <w:contextualSpacing/>
    </w:pPr>
    <w:rPr>
      <w:lang w:eastAsia="ar-SA"/>
    </w:rPr>
  </w:style>
  <w:style w:type="paragraph" w:customStyle="1" w:styleId="s1">
    <w:name w:val="s_1"/>
    <w:basedOn w:val="a"/>
    <w:rsid w:val="00AE5496"/>
    <w:pPr>
      <w:ind w:firstLine="720"/>
      <w:jc w:val="both"/>
    </w:pPr>
    <w:rPr>
      <w:rFonts w:ascii="Arial" w:hAnsi="Arial" w:cs="Arial"/>
      <w:sz w:val="26"/>
      <w:szCs w:val="26"/>
    </w:rPr>
  </w:style>
  <w:style w:type="paragraph" w:customStyle="1" w:styleId="14">
    <w:name w:val="Без интервала1"/>
    <w:rsid w:val="00AE5496"/>
    <w:pPr>
      <w:suppressAutoHyphens/>
      <w:spacing w:after="0" w:line="240" w:lineRule="auto"/>
    </w:pPr>
    <w:rPr>
      <w:rFonts w:ascii="Calibri" w:eastAsia="Times New Roman" w:hAnsi="Calibri" w:cs="Calibri"/>
      <w:lang w:eastAsia="zh-CN"/>
    </w:rPr>
  </w:style>
  <w:style w:type="paragraph" w:customStyle="1" w:styleId="aff0">
    <w:name w:val="a"/>
    <w:basedOn w:val="a"/>
    <w:rsid w:val="002F2592"/>
    <w:pPr>
      <w:spacing w:before="100" w:beforeAutospacing="1" w:after="100" w:afterAutospacing="1"/>
    </w:pPr>
    <w:rPr>
      <w:sz w:val="24"/>
      <w:szCs w:val="24"/>
    </w:rPr>
  </w:style>
  <w:style w:type="character" w:styleId="aff1">
    <w:name w:val="FollowedHyperlink"/>
    <w:basedOn w:val="a0"/>
    <w:uiPriority w:val="99"/>
    <w:semiHidden/>
    <w:unhideWhenUsed/>
    <w:rsid w:val="00675959"/>
    <w:rPr>
      <w:color w:val="800080"/>
      <w:u w:val="single"/>
    </w:rPr>
  </w:style>
  <w:style w:type="paragraph" w:customStyle="1" w:styleId="xl195">
    <w:name w:val="xl195"/>
    <w:basedOn w:val="a"/>
    <w:rsid w:val="00675959"/>
    <w:pPr>
      <w:pBdr>
        <w:bottom w:val="single" w:sz="4" w:space="0" w:color="000000"/>
      </w:pBdr>
      <w:spacing w:before="100" w:beforeAutospacing="1" w:after="100" w:afterAutospacing="1"/>
      <w:jc w:val="center"/>
    </w:pPr>
    <w:rPr>
      <w:rFonts w:ascii="Arial Cyr" w:hAnsi="Arial Cyr"/>
      <w:b/>
      <w:bCs/>
      <w:color w:val="000000"/>
      <w:sz w:val="24"/>
      <w:szCs w:val="24"/>
    </w:rPr>
  </w:style>
  <w:style w:type="paragraph" w:customStyle="1" w:styleId="xl196">
    <w:name w:val="xl196"/>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7">
    <w:name w:val="xl197"/>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8">
    <w:name w:val="xl198"/>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199">
    <w:name w:val="xl199"/>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0">
    <w:name w:val="xl200"/>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01">
    <w:name w:val="xl201"/>
    <w:basedOn w:val="a"/>
    <w:rsid w:val="00675959"/>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02">
    <w:name w:val="xl202"/>
    <w:basedOn w:val="a"/>
    <w:rsid w:val="00675959"/>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3">
    <w:name w:val="xl203"/>
    <w:basedOn w:val="a"/>
    <w:rsid w:val="00675959"/>
    <w:pPr>
      <w:spacing w:before="100" w:beforeAutospacing="1" w:after="100" w:afterAutospacing="1"/>
      <w:jc w:val="right"/>
    </w:pPr>
    <w:rPr>
      <w:rFonts w:ascii="Arial Cyr" w:hAnsi="Arial Cyr"/>
      <w:color w:val="000000"/>
      <w:sz w:val="16"/>
      <w:szCs w:val="16"/>
    </w:rPr>
  </w:style>
  <w:style w:type="paragraph" w:customStyle="1" w:styleId="xl204">
    <w:name w:val="xl204"/>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5">
    <w:name w:val="xl205"/>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6">
    <w:name w:val="xl206"/>
    <w:basedOn w:val="a"/>
    <w:rsid w:val="0067595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7">
    <w:name w:val="xl207"/>
    <w:basedOn w:val="a"/>
    <w:rsid w:val="006759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08">
    <w:name w:val="xl208"/>
    <w:basedOn w:val="a"/>
    <w:rsid w:val="00675959"/>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9">
    <w:name w:val="xl209"/>
    <w:basedOn w:val="a"/>
    <w:rsid w:val="00675959"/>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0">
    <w:name w:val="xl210"/>
    <w:basedOn w:val="a"/>
    <w:rsid w:val="00675959"/>
    <w:pPr>
      <w:pBdr>
        <w:top w:val="single" w:sz="4" w:space="0" w:color="000000"/>
        <w:left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1">
    <w:name w:val="xl211"/>
    <w:basedOn w:val="a"/>
    <w:rsid w:val="00675959"/>
    <w:pPr>
      <w:pBdr>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2">
    <w:name w:val="xl212"/>
    <w:basedOn w:val="a"/>
    <w:rsid w:val="00675959"/>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3">
    <w:name w:val="xl213"/>
    <w:basedOn w:val="a"/>
    <w:rsid w:val="00675959"/>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4">
    <w:name w:val="xl214"/>
    <w:basedOn w:val="a"/>
    <w:rsid w:val="00675959"/>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5">
    <w:name w:val="xl215"/>
    <w:basedOn w:val="a"/>
    <w:rsid w:val="00675959"/>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6">
    <w:name w:val="xl216"/>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7">
    <w:name w:val="xl217"/>
    <w:basedOn w:val="a"/>
    <w:rsid w:val="00675959"/>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8">
    <w:name w:val="xl218"/>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9">
    <w:name w:val="xl219"/>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0">
    <w:name w:val="xl220"/>
    <w:basedOn w:val="a"/>
    <w:rsid w:val="00675959"/>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221">
    <w:name w:val="xl221"/>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2">
    <w:name w:val="xl222"/>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3">
    <w:name w:val="xl223"/>
    <w:basedOn w:val="a"/>
    <w:rsid w:val="00675959"/>
    <w:pPr>
      <w:spacing w:before="100" w:beforeAutospacing="1" w:after="100" w:afterAutospacing="1"/>
      <w:jc w:val="center"/>
    </w:pPr>
    <w:rPr>
      <w:rFonts w:ascii="Arial Cyr" w:hAnsi="Arial Cyr"/>
      <w:b/>
      <w:bCs/>
      <w:color w:val="000000"/>
      <w:sz w:val="24"/>
      <w:szCs w:val="24"/>
    </w:rPr>
  </w:style>
  <w:style w:type="character" w:customStyle="1" w:styleId="70">
    <w:name w:val="Заголовок 7 Знак"/>
    <w:basedOn w:val="a0"/>
    <w:link w:val="7"/>
    <w:uiPriority w:val="9"/>
    <w:semiHidden/>
    <w:rsid w:val="000E5034"/>
    <w:rPr>
      <w:rFonts w:asciiTheme="majorHAnsi" w:eastAsiaTheme="majorEastAsia" w:hAnsiTheme="majorHAnsi" w:cstheme="majorBidi"/>
      <w:i/>
      <w:iCs/>
      <w:color w:val="404040" w:themeColor="text1" w:themeTint="BF"/>
      <w:sz w:val="20"/>
      <w:szCs w:val="20"/>
      <w:lang w:eastAsia="ru-RU"/>
    </w:rPr>
  </w:style>
  <w:style w:type="paragraph" w:customStyle="1" w:styleId="oaenoaieoiaioa0">
    <w:name w:val="oaenoaieoiaioa"/>
    <w:basedOn w:val="a"/>
    <w:rsid w:val="002374E7"/>
    <w:pPr>
      <w:spacing w:before="100" w:beforeAutospacing="1" w:after="100" w:afterAutospacing="1"/>
    </w:pPr>
    <w:rPr>
      <w:sz w:val="24"/>
      <w:szCs w:val="24"/>
    </w:rPr>
  </w:style>
  <w:style w:type="paragraph" w:customStyle="1" w:styleId="a40">
    <w:name w:val="a4"/>
    <w:basedOn w:val="a"/>
    <w:rsid w:val="002374E7"/>
    <w:pPr>
      <w:spacing w:before="100" w:beforeAutospacing="1" w:after="100" w:afterAutospacing="1"/>
    </w:pPr>
    <w:rPr>
      <w:sz w:val="24"/>
      <w:szCs w:val="24"/>
    </w:rPr>
  </w:style>
  <w:style w:type="paragraph" w:customStyle="1" w:styleId="15">
    <w:name w:val="Название объекта1"/>
    <w:basedOn w:val="a"/>
    <w:rsid w:val="002374E7"/>
    <w:pPr>
      <w:spacing w:before="100" w:beforeAutospacing="1" w:after="100" w:afterAutospacing="1"/>
    </w:pPr>
    <w:rPr>
      <w:sz w:val="24"/>
      <w:szCs w:val="24"/>
    </w:rPr>
  </w:style>
  <w:style w:type="paragraph" w:customStyle="1" w:styleId="16">
    <w:name w:val="Подзаголовок1"/>
    <w:basedOn w:val="a"/>
    <w:rsid w:val="002374E7"/>
    <w:pPr>
      <w:spacing w:before="100" w:beforeAutospacing="1" w:after="100" w:afterAutospacing="1"/>
    </w:pPr>
    <w:rPr>
      <w:sz w:val="24"/>
      <w:szCs w:val="24"/>
    </w:rPr>
  </w:style>
  <w:style w:type="paragraph" w:customStyle="1" w:styleId="bodytext">
    <w:name w:val="bodytext"/>
    <w:basedOn w:val="a"/>
    <w:rsid w:val="002374E7"/>
    <w:pPr>
      <w:spacing w:before="100" w:beforeAutospacing="1" w:after="100" w:afterAutospacing="1"/>
    </w:pPr>
    <w:rPr>
      <w:sz w:val="24"/>
      <w:szCs w:val="24"/>
    </w:rPr>
  </w:style>
  <w:style w:type="character" w:customStyle="1" w:styleId="17">
    <w:name w:val="Гиперссылка1"/>
    <w:basedOn w:val="a0"/>
    <w:rsid w:val="002374E7"/>
  </w:style>
  <w:style w:type="paragraph" w:customStyle="1" w:styleId="a80">
    <w:name w:val="a8"/>
    <w:basedOn w:val="a"/>
    <w:rsid w:val="002374E7"/>
    <w:pPr>
      <w:spacing w:before="100" w:beforeAutospacing="1" w:after="100" w:afterAutospacing="1"/>
    </w:pPr>
    <w:rPr>
      <w:sz w:val="24"/>
      <w:szCs w:val="24"/>
    </w:rPr>
  </w:style>
  <w:style w:type="paragraph" w:customStyle="1" w:styleId="nospacing">
    <w:name w:val="nospacing"/>
    <w:basedOn w:val="a"/>
    <w:rsid w:val="002374E7"/>
    <w:pPr>
      <w:spacing w:before="100" w:beforeAutospacing="1" w:after="100" w:afterAutospacing="1"/>
    </w:pPr>
    <w:rPr>
      <w:sz w:val="24"/>
      <w:szCs w:val="24"/>
    </w:rPr>
  </w:style>
  <w:style w:type="paragraph" w:customStyle="1" w:styleId="a14">
    <w:name w:val="a14"/>
    <w:basedOn w:val="a"/>
    <w:rsid w:val="002374E7"/>
    <w:pPr>
      <w:spacing w:before="100" w:beforeAutospacing="1" w:after="100" w:afterAutospacing="1"/>
    </w:pPr>
    <w:rPr>
      <w:sz w:val="24"/>
      <w:szCs w:val="24"/>
    </w:rPr>
  </w:style>
  <w:style w:type="paragraph" w:customStyle="1" w:styleId="a00">
    <w:name w:val="a0"/>
    <w:basedOn w:val="a"/>
    <w:rsid w:val="002374E7"/>
    <w:pPr>
      <w:spacing w:before="100" w:beforeAutospacing="1" w:after="100" w:afterAutospacing="1"/>
    </w:pPr>
    <w:rPr>
      <w:sz w:val="24"/>
      <w:szCs w:val="24"/>
    </w:rPr>
  </w:style>
  <w:style w:type="character" w:customStyle="1" w:styleId="25">
    <w:name w:val="Гиперссылка2"/>
    <w:basedOn w:val="a0"/>
    <w:rsid w:val="002374E7"/>
  </w:style>
  <w:style w:type="paragraph" w:customStyle="1" w:styleId="26">
    <w:name w:val="Подзаголовок2"/>
    <w:basedOn w:val="a"/>
    <w:rsid w:val="002374E7"/>
    <w:pPr>
      <w:spacing w:before="100" w:beforeAutospacing="1" w:after="100" w:afterAutospacing="1"/>
    </w:pPr>
    <w:rPr>
      <w:sz w:val="24"/>
      <w:szCs w:val="24"/>
    </w:rPr>
  </w:style>
  <w:style w:type="paragraph" w:customStyle="1" w:styleId="18">
    <w:name w:val="Нижний колонтитул1"/>
    <w:basedOn w:val="a"/>
    <w:rsid w:val="002374E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2C31"/>
    <w:pPr>
      <w:keepNext/>
      <w:jc w:val="both"/>
      <w:outlineLvl w:val="0"/>
    </w:pPr>
    <w:rPr>
      <w:b/>
      <w:sz w:val="28"/>
    </w:rPr>
  </w:style>
  <w:style w:type="paragraph" w:styleId="2">
    <w:name w:val="heading 2"/>
    <w:basedOn w:val="a"/>
    <w:next w:val="a"/>
    <w:link w:val="20"/>
    <w:unhideWhenUsed/>
    <w:qFormat/>
    <w:rsid w:val="004E2C31"/>
    <w:pPr>
      <w:keepNext/>
      <w:outlineLvl w:val="1"/>
    </w:pPr>
    <w:rPr>
      <w:b/>
      <w:sz w:val="24"/>
    </w:rPr>
  </w:style>
  <w:style w:type="paragraph" w:styleId="3">
    <w:name w:val="heading 3"/>
    <w:basedOn w:val="a"/>
    <w:next w:val="a"/>
    <w:link w:val="30"/>
    <w:uiPriority w:val="9"/>
    <w:semiHidden/>
    <w:unhideWhenUsed/>
    <w:qFormat/>
    <w:rsid w:val="00F7549E"/>
    <w:pPr>
      <w:keepNext/>
      <w:keepLines/>
      <w:spacing w:before="200"/>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nhideWhenUsed/>
    <w:qFormat/>
    <w:rsid w:val="004F075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7549E"/>
    <w:pPr>
      <w:keepNext/>
      <w:jc w:val="center"/>
      <w:outlineLvl w:val="4"/>
    </w:pPr>
    <w:rPr>
      <w:b/>
      <w:sz w:val="28"/>
    </w:rPr>
  </w:style>
  <w:style w:type="paragraph" w:styleId="7">
    <w:name w:val="heading 7"/>
    <w:basedOn w:val="a"/>
    <w:next w:val="a"/>
    <w:link w:val="70"/>
    <w:uiPriority w:val="9"/>
    <w:semiHidden/>
    <w:unhideWhenUsed/>
    <w:qFormat/>
    <w:rsid w:val="000E503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F6722A"/>
    <w:pPr>
      <w:keepNext/>
      <w:numPr>
        <w:ilvl w:val="8"/>
        <w:numId w:val="1"/>
      </w:numPr>
      <w:suppressAutoHyphens/>
      <w:ind w:left="0" w:firstLine="708"/>
      <w:outlineLvl w:val="8"/>
    </w:pPr>
    <w:rPr>
      <w:b/>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C3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E2C3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7549E"/>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4F075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semiHidden/>
    <w:rsid w:val="00F7549E"/>
    <w:rPr>
      <w:rFonts w:ascii="Times New Roman" w:eastAsia="Times New Roman" w:hAnsi="Times New Roman" w:cs="Times New Roman"/>
      <w:b/>
      <w:sz w:val="28"/>
      <w:szCs w:val="20"/>
      <w:lang w:eastAsia="ru-RU"/>
    </w:rPr>
  </w:style>
  <w:style w:type="character" w:styleId="a3">
    <w:name w:val="Hyperlink"/>
    <w:uiPriority w:val="99"/>
    <w:unhideWhenUsed/>
    <w:rsid w:val="004E2C31"/>
    <w:rPr>
      <w:color w:val="0000FF"/>
      <w:u w:val="single"/>
    </w:rPr>
  </w:style>
  <w:style w:type="paragraph" w:styleId="a4">
    <w:name w:val="Subtitle"/>
    <w:basedOn w:val="a"/>
    <w:link w:val="a5"/>
    <w:qFormat/>
    <w:rsid w:val="004E2C31"/>
    <w:rPr>
      <w:sz w:val="24"/>
    </w:rPr>
  </w:style>
  <w:style w:type="character" w:customStyle="1" w:styleId="a5">
    <w:name w:val="Подзаголовок Знак"/>
    <w:basedOn w:val="a0"/>
    <w:link w:val="a4"/>
    <w:rsid w:val="004E2C31"/>
    <w:rPr>
      <w:rFonts w:ascii="Times New Roman" w:eastAsia="Times New Roman" w:hAnsi="Times New Roman" w:cs="Times New Roman"/>
      <w:sz w:val="24"/>
      <w:szCs w:val="20"/>
      <w:lang w:eastAsia="ru-RU"/>
    </w:rPr>
  </w:style>
  <w:style w:type="character" w:customStyle="1" w:styleId="a6">
    <w:name w:val="Без интервала Знак"/>
    <w:link w:val="a7"/>
    <w:locked/>
    <w:rsid w:val="004E2C31"/>
  </w:style>
  <w:style w:type="paragraph" w:styleId="a7">
    <w:name w:val="No Spacing"/>
    <w:link w:val="a6"/>
    <w:qFormat/>
    <w:rsid w:val="004E2C31"/>
    <w:pPr>
      <w:spacing w:after="0" w:line="240" w:lineRule="auto"/>
    </w:pPr>
  </w:style>
  <w:style w:type="paragraph" w:customStyle="1" w:styleId="a8">
    <w:name w:val="адресат"/>
    <w:basedOn w:val="a"/>
    <w:next w:val="a"/>
    <w:rsid w:val="004E2C31"/>
    <w:pPr>
      <w:jc w:val="center"/>
    </w:pPr>
    <w:rPr>
      <w:sz w:val="30"/>
      <w:szCs w:val="24"/>
    </w:rPr>
  </w:style>
  <w:style w:type="paragraph" w:customStyle="1" w:styleId="aaanao">
    <w:name w:val="aa?anao"/>
    <w:basedOn w:val="a"/>
    <w:next w:val="a"/>
    <w:rsid w:val="004E2C31"/>
    <w:pPr>
      <w:overflowPunct w:val="0"/>
      <w:autoSpaceDE w:val="0"/>
      <w:autoSpaceDN w:val="0"/>
      <w:adjustRightInd w:val="0"/>
      <w:jc w:val="center"/>
    </w:pPr>
    <w:rPr>
      <w:sz w:val="30"/>
      <w:szCs w:val="30"/>
    </w:rPr>
  </w:style>
  <w:style w:type="paragraph" w:customStyle="1" w:styleId="formattext">
    <w:name w:val="formattext"/>
    <w:basedOn w:val="a"/>
    <w:rsid w:val="004E2C31"/>
    <w:pPr>
      <w:spacing w:before="100" w:beforeAutospacing="1" w:after="100" w:afterAutospacing="1"/>
    </w:pPr>
    <w:rPr>
      <w:sz w:val="24"/>
      <w:szCs w:val="24"/>
    </w:rPr>
  </w:style>
  <w:style w:type="paragraph" w:customStyle="1" w:styleId="ConsPlusNormal">
    <w:name w:val="ConsPlusNormal"/>
    <w:qFormat/>
    <w:rsid w:val="004E2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
    <w:name w:val="Обычный (Web)"/>
    <w:basedOn w:val="a"/>
    <w:rsid w:val="004E2C31"/>
    <w:pPr>
      <w:spacing w:before="100" w:beforeAutospacing="1" w:after="100" w:afterAutospacing="1"/>
    </w:pPr>
    <w:rPr>
      <w:sz w:val="24"/>
      <w:szCs w:val="24"/>
    </w:rPr>
  </w:style>
  <w:style w:type="paragraph" w:customStyle="1" w:styleId="ConsPlusTitle">
    <w:name w:val="ConsPlusTitle"/>
    <w:rsid w:val="004E2C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4E2C31"/>
  </w:style>
  <w:style w:type="character" w:customStyle="1" w:styleId="blk">
    <w:name w:val="blk"/>
    <w:basedOn w:val="a0"/>
    <w:rsid w:val="004E2C31"/>
  </w:style>
  <w:style w:type="character" w:customStyle="1" w:styleId="nobr">
    <w:name w:val="nobr"/>
    <w:rsid w:val="004E2C31"/>
    <w:rPr>
      <w:rFonts w:ascii="Times New Roman" w:hAnsi="Times New Roman" w:cs="Times New Roman" w:hint="default"/>
    </w:rPr>
  </w:style>
  <w:style w:type="paragraph" w:customStyle="1" w:styleId="Oaenoaieoiaioa">
    <w:name w:val="Oaeno aieoiaioa"/>
    <w:basedOn w:val="a"/>
    <w:rsid w:val="003F5DF4"/>
    <w:pPr>
      <w:overflowPunct w:val="0"/>
      <w:autoSpaceDE w:val="0"/>
      <w:autoSpaceDN w:val="0"/>
      <w:adjustRightInd w:val="0"/>
      <w:ind w:firstLine="720"/>
      <w:jc w:val="both"/>
    </w:pPr>
    <w:rPr>
      <w:sz w:val="28"/>
    </w:rPr>
  </w:style>
  <w:style w:type="paragraph" w:styleId="a9">
    <w:name w:val="Balloon Text"/>
    <w:basedOn w:val="a"/>
    <w:link w:val="aa"/>
    <w:rsid w:val="00F7549E"/>
    <w:pPr>
      <w:widowControl w:val="0"/>
      <w:autoSpaceDE w:val="0"/>
      <w:autoSpaceDN w:val="0"/>
      <w:adjustRightInd w:val="0"/>
    </w:pPr>
    <w:rPr>
      <w:rFonts w:ascii="Tahoma" w:hAnsi="Tahoma" w:cs="Tahoma"/>
      <w:sz w:val="16"/>
      <w:szCs w:val="16"/>
    </w:rPr>
  </w:style>
  <w:style w:type="character" w:customStyle="1" w:styleId="aa">
    <w:name w:val="Текст выноски Знак"/>
    <w:basedOn w:val="a0"/>
    <w:link w:val="a9"/>
    <w:rsid w:val="00F7549E"/>
    <w:rPr>
      <w:rFonts w:ascii="Tahoma" w:eastAsia="Times New Roman" w:hAnsi="Tahoma" w:cs="Tahoma"/>
      <w:sz w:val="16"/>
      <w:szCs w:val="16"/>
      <w:lang w:eastAsia="ru-RU"/>
    </w:rPr>
  </w:style>
  <w:style w:type="paragraph" w:styleId="21">
    <w:name w:val="Body Text 2"/>
    <w:basedOn w:val="a"/>
    <w:link w:val="22"/>
    <w:rsid w:val="00F7549E"/>
    <w:pPr>
      <w:spacing w:after="120" w:line="480" w:lineRule="auto"/>
    </w:pPr>
    <w:rPr>
      <w:sz w:val="24"/>
      <w:szCs w:val="24"/>
    </w:rPr>
  </w:style>
  <w:style w:type="character" w:customStyle="1" w:styleId="22">
    <w:name w:val="Основной текст 2 Знак"/>
    <w:basedOn w:val="a0"/>
    <w:link w:val="21"/>
    <w:rsid w:val="00F7549E"/>
    <w:rPr>
      <w:rFonts w:ascii="Times New Roman" w:eastAsia="Times New Roman" w:hAnsi="Times New Roman" w:cs="Times New Roman"/>
      <w:sz w:val="24"/>
      <w:szCs w:val="24"/>
      <w:lang w:eastAsia="ru-RU"/>
    </w:rPr>
  </w:style>
  <w:style w:type="paragraph" w:styleId="ab">
    <w:name w:val="Body Text"/>
    <w:basedOn w:val="a"/>
    <w:link w:val="ac"/>
    <w:unhideWhenUsed/>
    <w:rsid w:val="00F7549E"/>
    <w:pPr>
      <w:spacing w:after="120"/>
    </w:pPr>
    <w:rPr>
      <w:sz w:val="24"/>
      <w:szCs w:val="24"/>
    </w:rPr>
  </w:style>
  <w:style w:type="character" w:customStyle="1" w:styleId="ac">
    <w:name w:val="Основной текст Знак"/>
    <w:basedOn w:val="a0"/>
    <w:link w:val="ab"/>
    <w:rsid w:val="00F7549E"/>
    <w:rPr>
      <w:rFonts w:ascii="Times New Roman" w:eastAsia="Times New Roman" w:hAnsi="Times New Roman" w:cs="Times New Roman"/>
      <w:sz w:val="24"/>
      <w:szCs w:val="24"/>
      <w:lang w:eastAsia="ru-RU"/>
    </w:rPr>
  </w:style>
  <w:style w:type="paragraph" w:customStyle="1" w:styleId="ad">
    <w:name w:val="Текст документа"/>
    <w:basedOn w:val="a"/>
    <w:rsid w:val="00F7549E"/>
    <w:pPr>
      <w:overflowPunct w:val="0"/>
      <w:autoSpaceDE w:val="0"/>
      <w:autoSpaceDN w:val="0"/>
      <w:adjustRightInd w:val="0"/>
      <w:ind w:firstLine="720"/>
      <w:jc w:val="both"/>
      <w:textAlignment w:val="baseline"/>
    </w:pPr>
    <w:rPr>
      <w:sz w:val="28"/>
    </w:rPr>
  </w:style>
  <w:style w:type="paragraph" w:customStyle="1" w:styleId="xl355732">
    <w:name w:val="xl355732"/>
    <w:basedOn w:val="a"/>
    <w:rsid w:val="00F7549E"/>
    <w:pPr>
      <w:spacing w:before="100" w:beforeAutospacing="1" w:after="100" w:afterAutospacing="1"/>
      <w:jc w:val="center"/>
      <w:textAlignment w:val="center"/>
    </w:pPr>
    <w:rPr>
      <w:b/>
      <w:bCs/>
      <w:sz w:val="24"/>
      <w:szCs w:val="24"/>
    </w:rPr>
  </w:style>
  <w:style w:type="paragraph" w:styleId="ae">
    <w:name w:val="footer"/>
    <w:basedOn w:val="a"/>
    <w:link w:val="af"/>
    <w:uiPriority w:val="99"/>
    <w:rsid w:val="00F7549E"/>
    <w:pPr>
      <w:tabs>
        <w:tab w:val="center" w:pos="4677"/>
        <w:tab w:val="right" w:pos="9355"/>
      </w:tabs>
    </w:pPr>
    <w:rPr>
      <w:sz w:val="24"/>
      <w:szCs w:val="24"/>
    </w:rPr>
  </w:style>
  <w:style w:type="character" w:customStyle="1" w:styleId="af">
    <w:name w:val="Нижний колонтитул Знак"/>
    <w:basedOn w:val="a0"/>
    <w:link w:val="ae"/>
    <w:uiPriority w:val="99"/>
    <w:rsid w:val="00F7549E"/>
    <w:rPr>
      <w:rFonts w:ascii="Times New Roman" w:eastAsia="Times New Roman" w:hAnsi="Times New Roman" w:cs="Times New Roman"/>
      <w:sz w:val="24"/>
      <w:szCs w:val="24"/>
      <w:lang w:eastAsia="ru-RU"/>
    </w:rPr>
  </w:style>
  <w:style w:type="character" w:styleId="af0">
    <w:name w:val="page number"/>
    <w:basedOn w:val="a0"/>
    <w:rsid w:val="00F7549E"/>
  </w:style>
  <w:style w:type="paragraph" w:styleId="af1">
    <w:name w:val="header"/>
    <w:basedOn w:val="a"/>
    <w:link w:val="af2"/>
    <w:rsid w:val="00F7549E"/>
    <w:pPr>
      <w:tabs>
        <w:tab w:val="center" w:pos="4677"/>
        <w:tab w:val="right" w:pos="9355"/>
      </w:tabs>
    </w:pPr>
    <w:rPr>
      <w:sz w:val="24"/>
      <w:szCs w:val="24"/>
    </w:rPr>
  </w:style>
  <w:style w:type="character" w:customStyle="1" w:styleId="af2">
    <w:name w:val="Верхний колонтитул Знак"/>
    <w:basedOn w:val="a0"/>
    <w:link w:val="af1"/>
    <w:rsid w:val="00F7549E"/>
    <w:rPr>
      <w:rFonts w:ascii="Times New Roman" w:eastAsia="Times New Roman" w:hAnsi="Times New Roman" w:cs="Times New Roman"/>
      <w:sz w:val="24"/>
      <w:szCs w:val="24"/>
      <w:lang w:eastAsia="ru-RU"/>
    </w:rPr>
  </w:style>
  <w:style w:type="paragraph" w:styleId="af3">
    <w:name w:val="Normal (Web)"/>
    <w:basedOn w:val="a"/>
    <w:uiPriority w:val="99"/>
    <w:rsid w:val="00F7549E"/>
    <w:pPr>
      <w:spacing w:before="100" w:beforeAutospacing="1" w:after="100" w:afterAutospacing="1"/>
    </w:pPr>
    <w:rPr>
      <w:rFonts w:eastAsia="Calibri"/>
      <w:sz w:val="24"/>
      <w:szCs w:val="24"/>
    </w:rPr>
  </w:style>
  <w:style w:type="paragraph" w:styleId="af4">
    <w:name w:val="footnote text"/>
    <w:basedOn w:val="a"/>
    <w:link w:val="af5"/>
    <w:semiHidden/>
    <w:rsid w:val="00F7549E"/>
    <w:rPr>
      <w:szCs w:val="24"/>
    </w:rPr>
  </w:style>
  <w:style w:type="character" w:customStyle="1" w:styleId="af5">
    <w:name w:val="Текст сноски Знак"/>
    <w:basedOn w:val="a0"/>
    <w:link w:val="af4"/>
    <w:semiHidden/>
    <w:rsid w:val="00F7549E"/>
    <w:rPr>
      <w:rFonts w:ascii="Times New Roman" w:eastAsia="Times New Roman" w:hAnsi="Times New Roman" w:cs="Times New Roman"/>
      <w:sz w:val="20"/>
      <w:szCs w:val="24"/>
      <w:lang w:eastAsia="ru-RU"/>
    </w:rPr>
  </w:style>
  <w:style w:type="paragraph" w:customStyle="1" w:styleId="af6">
    <w:name w:val="Òåêñò äîêóìåíòà"/>
    <w:basedOn w:val="a"/>
    <w:rsid w:val="00F7549E"/>
    <w:pPr>
      <w:overflowPunct w:val="0"/>
      <w:autoSpaceDE w:val="0"/>
      <w:autoSpaceDN w:val="0"/>
      <w:adjustRightInd w:val="0"/>
      <w:ind w:firstLine="720"/>
      <w:jc w:val="both"/>
      <w:textAlignment w:val="baseline"/>
    </w:pPr>
    <w:rPr>
      <w:sz w:val="28"/>
    </w:rPr>
  </w:style>
  <w:style w:type="paragraph" w:styleId="31">
    <w:name w:val="Body Text 3"/>
    <w:basedOn w:val="a"/>
    <w:link w:val="32"/>
    <w:uiPriority w:val="99"/>
    <w:semiHidden/>
    <w:unhideWhenUsed/>
    <w:rsid w:val="00F7549E"/>
    <w:pPr>
      <w:spacing w:after="120"/>
    </w:pPr>
    <w:rPr>
      <w:sz w:val="16"/>
      <w:szCs w:val="16"/>
    </w:rPr>
  </w:style>
  <w:style w:type="character" w:customStyle="1" w:styleId="32">
    <w:name w:val="Основной текст 3 Знак"/>
    <w:basedOn w:val="a0"/>
    <w:link w:val="31"/>
    <w:uiPriority w:val="99"/>
    <w:semiHidden/>
    <w:rsid w:val="00F7549E"/>
    <w:rPr>
      <w:rFonts w:ascii="Times New Roman" w:eastAsia="Times New Roman" w:hAnsi="Times New Roman" w:cs="Times New Roman"/>
      <w:sz w:val="16"/>
      <w:szCs w:val="16"/>
      <w:lang w:eastAsia="ru-RU"/>
    </w:rPr>
  </w:style>
  <w:style w:type="paragraph" w:styleId="af7">
    <w:name w:val="Body Text Indent"/>
    <w:basedOn w:val="a"/>
    <w:link w:val="af8"/>
    <w:rsid w:val="004E2B6C"/>
    <w:pPr>
      <w:widowControl w:val="0"/>
      <w:shd w:val="clear" w:color="auto" w:fill="FFFFFF"/>
      <w:autoSpaceDE w:val="0"/>
      <w:autoSpaceDN w:val="0"/>
      <w:adjustRightInd w:val="0"/>
      <w:spacing w:before="552"/>
      <w:ind w:left="1272"/>
    </w:pPr>
    <w:rPr>
      <w:color w:val="000000"/>
      <w:sz w:val="24"/>
      <w:szCs w:val="24"/>
    </w:rPr>
  </w:style>
  <w:style w:type="character" w:customStyle="1" w:styleId="af8">
    <w:name w:val="Основной текст с отступом Знак"/>
    <w:basedOn w:val="a0"/>
    <w:link w:val="af7"/>
    <w:rsid w:val="004E2B6C"/>
    <w:rPr>
      <w:rFonts w:ascii="Times New Roman" w:eastAsia="Times New Roman" w:hAnsi="Times New Roman" w:cs="Times New Roman"/>
      <w:color w:val="000000"/>
      <w:sz w:val="24"/>
      <w:szCs w:val="24"/>
      <w:shd w:val="clear" w:color="auto" w:fill="FFFFFF"/>
      <w:lang w:eastAsia="ru-RU"/>
    </w:rPr>
  </w:style>
  <w:style w:type="paragraph" w:customStyle="1" w:styleId="af9">
    <w:name w:val="Íàçâàíèå çàêîíà"/>
    <w:basedOn w:val="a"/>
    <w:next w:val="af6"/>
    <w:rsid w:val="004E2B6C"/>
    <w:pPr>
      <w:suppressAutoHyphens/>
      <w:overflowPunct w:val="0"/>
      <w:autoSpaceDE w:val="0"/>
      <w:autoSpaceDN w:val="0"/>
      <w:adjustRightInd w:val="0"/>
      <w:spacing w:after="480"/>
      <w:jc w:val="center"/>
      <w:textAlignment w:val="baseline"/>
    </w:pPr>
    <w:rPr>
      <w:b/>
      <w:sz w:val="36"/>
    </w:rPr>
  </w:style>
  <w:style w:type="paragraph" w:customStyle="1" w:styleId="210">
    <w:name w:val="Основной текст 21"/>
    <w:basedOn w:val="a"/>
    <w:rsid w:val="00E120A5"/>
    <w:pPr>
      <w:suppressAutoHyphens/>
    </w:pPr>
    <w:rPr>
      <w:sz w:val="28"/>
      <w:lang w:eastAsia="ar-SA"/>
    </w:rPr>
  </w:style>
  <w:style w:type="paragraph" w:customStyle="1" w:styleId="ConsPlusNonformat">
    <w:name w:val="ConsPlusNonformat"/>
    <w:rsid w:val="00E120A5"/>
    <w:pPr>
      <w:widowControl w:val="0"/>
      <w:suppressAutoHyphens/>
      <w:autoSpaceDE w:val="0"/>
      <w:spacing w:after="0" w:line="240" w:lineRule="auto"/>
    </w:pPr>
    <w:rPr>
      <w:rFonts w:ascii="Courier New" w:eastAsia="Arial" w:hAnsi="Courier New" w:cs="Courier New"/>
      <w:sz w:val="20"/>
      <w:szCs w:val="20"/>
      <w:lang w:eastAsia="ar-SA"/>
    </w:rPr>
  </w:style>
  <w:style w:type="character" w:styleId="afa">
    <w:name w:val="Strong"/>
    <w:basedOn w:val="a0"/>
    <w:qFormat/>
    <w:rsid w:val="000D0136"/>
    <w:rPr>
      <w:b/>
      <w:bCs/>
    </w:rPr>
  </w:style>
  <w:style w:type="table" w:styleId="afb">
    <w:name w:val="Table Grid"/>
    <w:basedOn w:val="a1"/>
    <w:uiPriority w:val="59"/>
    <w:rsid w:val="002C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F6722A"/>
    <w:rPr>
      <w:rFonts w:ascii="Times New Roman" w:eastAsia="Times New Roman" w:hAnsi="Times New Roman" w:cs="Times New Roman"/>
      <w:b/>
      <w:i/>
      <w:iCs/>
      <w:sz w:val="28"/>
      <w:szCs w:val="28"/>
      <w:lang w:eastAsia="ar-SA"/>
    </w:rPr>
  </w:style>
  <w:style w:type="character" w:customStyle="1" w:styleId="Absatz-Standardschriftart">
    <w:name w:val="Absatz-Standardschriftart"/>
    <w:rsid w:val="00F6722A"/>
  </w:style>
  <w:style w:type="character" w:customStyle="1" w:styleId="WW-Absatz-Standardschriftart">
    <w:name w:val="WW-Absatz-Standardschriftart"/>
    <w:rsid w:val="00F6722A"/>
  </w:style>
  <w:style w:type="character" w:customStyle="1" w:styleId="WW-Absatz-Standardschriftart1">
    <w:name w:val="WW-Absatz-Standardschriftart1"/>
    <w:rsid w:val="00F6722A"/>
  </w:style>
  <w:style w:type="character" w:customStyle="1" w:styleId="WW-Absatz-Standardschriftart11">
    <w:name w:val="WW-Absatz-Standardschriftart11"/>
    <w:rsid w:val="00F6722A"/>
  </w:style>
  <w:style w:type="character" w:customStyle="1" w:styleId="WW8Num1z0">
    <w:name w:val="WW8Num1z0"/>
    <w:rsid w:val="00F6722A"/>
    <w:rPr>
      <w:rFonts w:ascii="Times New Roman" w:hAnsi="Times New Roman" w:cs="Times New Roman"/>
    </w:rPr>
  </w:style>
  <w:style w:type="character" w:customStyle="1" w:styleId="11">
    <w:name w:val="Основной шрифт абзаца1"/>
    <w:rsid w:val="00F6722A"/>
  </w:style>
  <w:style w:type="paragraph" w:customStyle="1" w:styleId="afc">
    <w:name w:val="Заголовок"/>
    <w:basedOn w:val="a"/>
    <w:next w:val="ab"/>
    <w:rsid w:val="00F6722A"/>
    <w:pPr>
      <w:keepNext/>
      <w:suppressAutoHyphens/>
      <w:spacing w:before="240" w:after="120"/>
    </w:pPr>
    <w:rPr>
      <w:rFonts w:ascii="Arial" w:eastAsia="Microsoft YaHei" w:hAnsi="Arial" w:cs="Mangal"/>
      <w:sz w:val="28"/>
      <w:szCs w:val="28"/>
      <w:lang w:eastAsia="ar-SA"/>
    </w:rPr>
  </w:style>
  <w:style w:type="paragraph" w:styleId="afd">
    <w:name w:val="List"/>
    <w:basedOn w:val="ab"/>
    <w:rsid w:val="00F6722A"/>
    <w:pPr>
      <w:suppressAutoHyphens/>
    </w:pPr>
    <w:rPr>
      <w:rFonts w:cs="Mangal"/>
      <w:lang w:eastAsia="ar-SA"/>
    </w:rPr>
  </w:style>
  <w:style w:type="paragraph" w:customStyle="1" w:styleId="12">
    <w:name w:val="Название1"/>
    <w:basedOn w:val="a"/>
    <w:rsid w:val="00F6722A"/>
    <w:pPr>
      <w:suppressLineNumbers/>
      <w:suppressAutoHyphens/>
      <w:spacing w:before="120" w:after="120"/>
    </w:pPr>
    <w:rPr>
      <w:rFonts w:cs="Mangal"/>
      <w:i/>
      <w:iCs/>
      <w:sz w:val="24"/>
      <w:szCs w:val="24"/>
      <w:lang w:eastAsia="ar-SA"/>
    </w:rPr>
  </w:style>
  <w:style w:type="paragraph" w:customStyle="1" w:styleId="13">
    <w:name w:val="Указатель1"/>
    <w:basedOn w:val="a"/>
    <w:rsid w:val="00F6722A"/>
    <w:pPr>
      <w:suppressLineNumbers/>
      <w:suppressAutoHyphens/>
    </w:pPr>
    <w:rPr>
      <w:rFonts w:cs="Mangal"/>
      <w:sz w:val="24"/>
      <w:szCs w:val="24"/>
      <w:lang w:eastAsia="ar-SA"/>
    </w:rPr>
  </w:style>
  <w:style w:type="paragraph" w:styleId="23">
    <w:name w:val="Body Text Indent 2"/>
    <w:basedOn w:val="a"/>
    <w:link w:val="24"/>
    <w:uiPriority w:val="99"/>
    <w:semiHidden/>
    <w:unhideWhenUsed/>
    <w:rsid w:val="00FD0761"/>
    <w:pPr>
      <w:spacing w:after="120" w:line="480" w:lineRule="auto"/>
      <w:ind w:left="283"/>
    </w:pPr>
  </w:style>
  <w:style w:type="character" w:customStyle="1" w:styleId="24">
    <w:name w:val="Основной текст с отступом 2 Знак"/>
    <w:basedOn w:val="a0"/>
    <w:link w:val="23"/>
    <w:uiPriority w:val="99"/>
    <w:semiHidden/>
    <w:rsid w:val="00FD0761"/>
    <w:rPr>
      <w:rFonts w:ascii="Times New Roman" w:eastAsia="Times New Roman" w:hAnsi="Times New Roman" w:cs="Times New Roman"/>
      <w:sz w:val="20"/>
      <w:szCs w:val="20"/>
      <w:lang w:eastAsia="ru-RU"/>
    </w:rPr>
  </w:style>
  <w:style w:type="character" w:styleId="afe">
    <w:name w:val="Emphasis"/>
    <w:uiPriority w:val="20"/>
    <w:qFormat/>
    <w:rsid w:val="00BE7281"/>
    <w:rPr>
      <w:i/>
      <w:iCs/>
    </w:rPr>
  </w:style>
  <w:style w:type="paragraph" w:styleId="aff">
    <w:name w:val="List Paragraph"/>
    <w:basedOn w:val="a"/>
    <w:uiPriority w:val="34"/>
    <w:qFormat/>
    <w:rsid w:val="00AE5496"/>
    <w:pPr>
      <w:suppressAutoHyphens/>
      <w:ind w:left="720"/>
      <w:contextualSpacing/>
    </w:pPr>
    <w:rPr>
      <w:lang w:eastAsia="ar-SA"/>
    </w:rPr>
  </w:style>
  <w:style w:type="paragraph" w:customStyle="1" w:styleId="s1">
    <w:name w:val="s_1"/>
    <w:basedOn w:val="a"/>
    <w:rsid w:val="00AE5496"/>
    <w:pPr>
      <w:ind w:firstLine="720"/>
      <w:jc w:val="both"/>
    </w:pPr>
    <w:rPr>
      <w:rFonts w:ascii="Arial" w:hAnsi="Arial" w:cs="Arial"/>
      <w:sz w:val="26"/>
      <w:szCs w:val="26"/>
    </w:rPr>
  </w:style>
  <w:style w:type="paragraph" w:customStyle="1" w:styleId="14">
    <w:name w:val="Без интервала1"/>
    <w:rsid w:val="00AE5496"/>
    <w:pPr>
      <w:suppressAutoHyphens/>
      <w:spacing w:after="0" w:line="240" w:lineRule="auto"/>
    </w:pPr>
    <w:rPr>
      <w:rFonts w:ascii="Calibri" w:eastAsia="Times New Roman" w:hAnsi="Calibri" w:cs="Calibri"/>
      <w:lang w:eastAsia="zh-CN"/>
    </w:rPr>
  </w:style>
  <w:style w:type="paragraph" w:customStyle="1" w:styleId="aff0">
    <w:name w:val="a"/>
    <w:basedOn w:val="a"/>
    <w:rsid w:val="002F2592"/>
    <w:pPr>
      <w:spacing w:before="100" w:beforeAutospacing="1" w:after="100" w:afterAutospacing="1"/>
    </w:pPr>
    <w:rPr>
      <w:sz w:val="24"/>
      <w:szCs w:val="24"/>
    </w:rPr>
  </w:style>
  <w:style w:type="character" w:styleId="aff1">
    <w:name w:val="FollowedHyperlink"/>
    <w:basedOn w:val="a0"/>
    <w:uiPriority w:val="99"/>
    <w:semiHidden/>
    <w:unhideWhenUsed/>
    <w:rsid w:val="00675959"/>
    <w:rPr>
      <w:color w:val="800080"/>
      <w:u w:val="single"/>
    </w:rPr>
  </w:style>
  <w:style w:type="paragraph" w:customStyle="1" w:styleId="xl195">
    <w:name w:val="xl195"/>
    <w:basedOn w:val="a"/>
    <w:rsid w:val="00675959"/>
    <w:pPr>
      <w:pBdr>
        <w:bottom w:val="single" w:sz="4" w:space="0" w:color="000000"/>
      </w:pBdr>
      <w:spacing w:before="100" w:beforeAutospacing="1" w:after="100" w:afterAutospacing="1"/>
      <w:jc w:val="center"/>
    </w:pPr>
    <w:rPr>
      <w:rFonts w:ascii="Arial Cyr" w:hAnsi="Arial Cyr"/>
      <w:b/>
      <w:bCs/>
      <w:color w:val="000000"/>
      <w:sz w:val="24"/>
      <w:szCs w:val="24"/>
    </w:rPr>
  </w:style>
  <w:style w:type="paragraph" w:customStyle="1" w:styleId="xl196">
    <w:name w:val="xl196"/>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7">
    <w:name w:val="xl197"/>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8">
    <w:name w:val="xl198"/>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199">
    <w:name w:val="xl199"/>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0">
    <w:name w:val="xl200"/>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01">
    <w:name w:val="xl201"/>
    <w:basedOn w:val="a"/>
    <w:rsid w:val="00675959"/>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02">
    <w:name w:val="xl202"/>
    <w:basedOn w:val="a"/>
    <w:rsid w:val="00675959"/>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3">
    <w:name w:val="xl203"/>
    <w:basedOn w:val="a"/>
    <w:rsid w:val="00675959"/>
    <w:pPr>
      <w:spacing w:before="100" w:beforeAutospacing="1" w:after="100" w:afterAutospacing="1"/>
      <w:jc w:val="right"/>
    </w:pPr>
    <w:rPr>
      <w:rFonts w:ascii="Arial Cyr" w:hAnsi="Arial Cyr"/>
      <w:color w:val="000000"/>
      <w:sz w:val="16"/>
      <w:szCs w:val="16"/>
    </w:rPr>
  </w:style>
  <w:style w:type="paragraph" w:customStyle="1" w:styleId="xl204">
    <w:name w:val="xl204"/>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5">
    <w:name w:val="xl205"/>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6">
    <w:name w:val="xl206"/>
    <w:basedOn w:val="a"/>
    <w:rsid w:val="0067595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7">
    <w:name w:val="xl207"/>
    <w:basedOn w:val="a"/>
    <w:rsid w:val="006759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08">
    <w:name w:val="xl208"/>
    <w:basedOn w:val="a"/>
    <w:rsid w:val="00675959"/>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9">
    <w:name w:val="xl209"/>
    <w:basedOn w:val="a"/>
    <w:rsid w:val="00675959"/>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0">
    <w:name w:val="xl210"/>
    <w:basedOn w:val="a"/>
    <w:rsid w:val="00675959"/>
    <w:pPr>
      <w:pBdr>
        <w:top w:val="single" w:sz="4" w:space="0" w:color="000000"/>
        <w:left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1">
    <w:name w:val="xl211"/>
    <w:basedOn w:val="a"/>
    <w:rsid w:val="00675959"/>
    <w:pPr>
      <w:pBdr>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2">
    <w:name w:val="xl212"/>
    <w:basedOn w:val="a"/>
    <w:rsid w:val="00675959"/>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3">
    <w:name w:val="xl213"/>
    <w:basedOn w:val="a"/>
    <w:rsid w:val="00675959"/>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4">
    <w:name w:val="xl214"/>
    <w:basedOn w:val="a"/>
    <w:rsid w:val="00675959"/>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5">
    <w:name w:val="xl215"/>
    <w:basedOn w:val="a"/>
    <w:rsid w:val="00675959"/>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6">
    <w:name w:val="xl216"/>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7">
    <w:name w:val="xl217"/>
    <w:basedOn w:val="a"/>
    <w:rsid w:val="00675959"/>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8">
    <w:name w:val="xl218"/>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9">
    <w:name w:val="xl219"/>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0">
    <w:name w:val="xl220"/>
    <w:basedOn w:val="a"/>
    <w:rsid w:val="00675959"/>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221">
    <w:name w:val="xl221"/>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2">
    <w:name w:val="xl222"/>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3">
    <w:name w:val="xl223"/>
    <w:basedOn w:val="a"/>
    <w:rsid w:val="00675959"/>
    <w:pPr>
      <w:spacing w:before="100" w:beforeAutospacing="1" w:after="100" w:afterAutospacing="1"/>
      <w:jc w:val="center"/>
    </w:pPr>
    <w:rPr>
      <w:rFonts w:ascii="Arial Cyr" w:hAnsi="Arial Cyr"/>
      <w:b/>
      <w:bCs/>
      <w:color w:val="000000"/>
      <w:sz w:val="24"/>
      <w:szCs w:val="24"/>
    </w:rPr>
  </w:style>
  <w:style w:type="character" w:customStyle="1" w:styleId="70">
    <w:name w:val="Заголовок 7 Знак"/>
    <w:basedOn w:val="a0"/>
    <w:link w:val="7"/>
    <w:uiPriority w:val="9"/>
    <w:semiHidden/>
    <w:rsid w:val="000E5034"/>
    <w:rPr>
      <w:rFonts w:asciiTheme="majorHAnsi" w:eastAsiaTheme="majorEastAsia" w:hAnsiTheme="majorHAnsi" w:cstheme="majorBidi"/>
      <w:i/>
      <w:iCs/>
      <w:color w:val="404040" w:themeColor="text1" w:themeTint="BF"/>
      <w:sz w:val="20"/>
      <w:szCs w:val="20"/>
      <w:lang w:eastAsia="ru-RU"/>
    </w:rPr>
  </w:style>
  <w:style w:type="paragraph" w:customStyle="1" w:styleId="oaenoaieoiaioa0">
    <w:name w:val="oaenoaieoiaioa"/>
    <w:basedOn w:val="a"/>
    <w:rsid w:val="002374E7"/>
    <w:pPr>
      <w:spacing w:before="100" w:beforeAutospacing="1" w:after="100" w:afterAutospacing="1"/>
    </w:pPr>
    <w:rPr>
      <w:sz w:val="24"/>
      <w:szCs w:val="24"/>
    </w:rPr>
  </w:style>
  <w:style w:type="paragraph" w:customStyle="1" w:styleId="a40">
    <w:name w:val="a4"/>
    <w:basedOn w:val="a"/>
    <w:rsid w:val="002374E7"/>
    <w:pPr>
      <w:spacing w:before="100" w:beforeAutospacing="1" w:after="100" w:afterAutospacing="1"/>
    </w:pPr>
    <w:rPr>
      <w:sz w:val="24"/>
      <w:szCs w:val="24"/>
    </w:rPr>
  </w:style>
  <w:style w:type="paragraph" w:customStyle="1" w:styleId="15">
    <w:name w:val="Название объекта1"/>
    <w:basedOn w:val="a"/>
    <w:rsid w:val="002374E7"/>
    <w:pPr>
      <w:spacing w:before="100" w:beforeAutospacing="1" w:after="100" w:afterAutospacing="1"/>
    </w:pPr>
    <w:rPr>
      <w:sz w:val="24"/>
      <w:szCs w:val="24"/>
    </w:rPr>
  </w:style>
  <w:style w:type="paragraph" w:customStyle="1" w:styleId="16">
    <w:name w:val="Подзаголовок1"/>
    <w:basedOn w:val="a"/>
    <w:rsid w:val="002374E7"/>
    <w:pPr>
      <w:spacing w:before="100" w:beforeAutospacing="1" w:after="100" w:afterAutospacing="1"/>
    </w:pPr>
    <w:rPr>
      <w:sz w:val="24"/>
      <w:szCs w:val="24"/>
    </w:rPr>
  </w:style>
  <w:style w:type="paragraph" w:customStyle="1" w:styleId="bodytext">
    <w:name w:val="bodytext"/>
    <w:basedOn w:val="a"/>
    <w:rsid w:val="002374E7"/>
    <w:pPr>
      <w:spacing w:before="100" w:beforeAutospacing="1" w:after="100" w:afterAutospacing="1"/>
    </w:pPr>
    <w:rPr>
      <w:sz w:val="24"/>
      <w:szCs w:val="24"/>
    </w:rPr>
  </w:style>
  <w:style w:type="character" w:customStyle="1" w:styleId="17">
    <w:name w:val="Гиперссылка1"/>
    <w:basedOn w:val="a0"/>
    <w:rsid w:val="002374E7"/>
  </w:style>
  <w:style w:type="paragraph" w:customStyle="1" w:styleId="a80">
    <w:name w:val="a8"/>
    <w:basedOn w:val="a"/>
    <w:rsid w:val="002374E7"/>
    <w:pPr>
      <w:spacing w:before="100" w:beforeAutospacing="1" w:after="100" w:afterAutospacing="1"/>
    </w:pPr>
    <w:rPr>
      <w:sz w:val="24"/>
      <w:szCs w:val="24"/>
    </w:rPr>
  </w:style>
  <w:style w:type="paragraph" w:customStyle="1" w:styleId="nospacing">
    <w:name w:val="nospacing"/>
    <w:basedOn w:val="a"/>
    <w:rsid w:val="002374E7"/>
    <w:pPr>
      <w:spacing w:before="100" w:beforeAutospacing="1" w:after="100" w:afterAutospacing="1"/>
    </w:pPr>
    <w:rPr>
      <w:sz w:val="24"/>
      <w:szCs w:val="24"/>
    </w:rPr>
  </w:style>
  <w:style w:type="paragraph" w:customStyle="1" w:styleId="a14">
    <w:name w:val="a14"/>
    <w:basedOn w:val="a"/>
    <w:rsid w:val="002374E7"/>
    <w:pPr>
      <w:spacing w:before="100" w:beforeAutospacing="1" w:after="100" w:afterAutospacing="1"/>
    </w:pPr>
    <w:rPr>
      <w:sz w:val="24"/>
      <w:szCs w:val="24"/>
    </w:rPr>
  </w:style>
  <w:style w:type="paragraph" w:customStyle="1" w:styleId="a00">
    <w:name w:val="a0"/>
    <w:basedOn w:val="a"/>
    <w:rsid w:val="002374E7"/>
    <w:pPr>
      <w:spacing w:before="100" w:beforeAutospacing="1" w:after="100" w:afterAutospacing="1"/>
    </w:pPr>
    <w:rPr>
      <w:sz w:val="24"/>
      <w:szCs w:val="24"/>
    </w:rPr>
  </w:style>
  <w:style w:type="character" w:customStyle="1" w:styleId="25">
    <w:name w:val="Гиперссылка2"/>
    <w:basedOn w:val="a0"/>
    <w:rsid w:val="002374E7"/>
  </w:style>
  <w:style w:type="paragraph" w:customStyle="1" w:styleId="26">
    <w:name w:val="Подзаголовок2"/>
    <w:basedOn w:val="a"/>
    <w:rsid w:val="002374E7"/>
    <w:pPr>
      <w:spacing w:before="100" w:beforeAutospacing="1" w:after="100" w:afterAutospacing="1"/>
    </w:pPr>
    <w:rPr>
      <w:sz w:val="24"/>
      <w:szCs w:val="24"/>
    </w:rPr>
  </w:style>
  <w:style w:type="paragraph" w:customStyle="1" w:styleId="18">
    <w:name w:val="Нижний колонтитул1"/>
    <w:basedOn w:val="a"/>
    <w:rsid w:val="002374E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1630">
      <w:bodyDiv w:val="1"/>
      <w:marLeft w:val="0"/>
      <w:marRight w:val="0"/>
      <w:marTop w:val="0"/>
      <w:marBottom w:val="0"/>
      <w:divBdr>
        <w:top w:val="none" w:sz="0" w:space="0" w:color="auto"/>
        <w:left w:val="none" w:sz="0" w:space="0" w:color="auto"/>
        <w:bottom w:val="none" w:sz="0" w:space="0" w:color="auto"/>
        <w:right w:val="none" w:sz="0" w:space="0" w:color="auto"/>
      </w:divBdr>
    </w:div>
    <w:div w:id="202138517">
      <w:bodyDiv w:val="1"/>
      <w:marLeft w:val="0"/>
      <w:marRight w:val="0"/>
      <w:marTop w:val="0"/>
      <w:marBottom w:val="0"/>
      <w:divBdr>
        <w:top w:val="none" w:sz="0" w:space="0" w:color="auto"/>
        <w:left w:val="none" w:sz="0" w:space="0" w:color="auto"/>
        <w:bottom w:val="none" w:sz="0" w:space="0" w:color="auto"/>
        <w:right w:val="none" w:sz="0" w:space="0" w:color="auto"/>
      </w:divBdr>
    </w:div>
    <w:div w:id="340091523">
      <w:bodyDiv w:val="1"/>
      <w:marLeft w:val="0"/>
      <w:marRight w:val="0"/>
      <w:marTop w:val="0"/>
      <w:marBottom w:val="0"/>
      <w:divBdr>
        <w:top w:val="none" w:sz="0" w:space="0" w:color="auto"/>
        <w:left w:val="none" w:sz="0" w:space="0" w:color="auto"/>
        <w:bottom w:val="none" w:sz="0" w:space="0" w:color="auto"/>
        <w:right w:val="none" w:sz="0" w:space="0" w:color="auto"/>
      </w:divBdr>
    </w:div>
    <w:div w:id="362557807">
      <w:bodyDiv w:val="1"/>
      <w:marLeft w:val="0"/>
      <w:marRight w:val="0"/>
      <w:marTop w:val="0"/>
      <w:marBottom w:val="0"/>
      <w:divBdr>
        <w:top w:val="none" w:sz="0" w:space="0" w:color="auto"/>
        <w:left w:val="none" w:sz="0" w:space="0" w:color="auto"/>
        <w:bottom w:val="none" w:sz="0" w:space="0" w:color="auto"/>
        <w:right w:val="none" w:sz="0" w:space="0" w:color="auto"/>
      </w:divBdr>
    </w:div>
    <w:div w:id="392118073">
      <w:bodyDiv w:val="1"/>
      <w:marLeft w:val="0"/>
      <w:marRight w:val="0"/>
      <w:marTop w:val="0"/>
      <w:marBottom w:val="0"/>
      <w:divBdr>
        <w:top w:val="none" w:sz="0" w:space="0" w:color="auto"/>
        <w:left w:val="none" w:sz="0" w:space="0" w:color="auto"/>
        <w:bottom w:val="none" w:sz="0" w:space="0" w:color="auto"/>
        <w:right w:val="none" w:sz="0" w:space="0" w:color="auto"/>
      </w:divBdr>
    </w:div>
    <w:div w:id="497884786">
      <w:bodyDiv w:val="1"/>
      <w:marLeft w:val="0"/>
      <w:marRight w:val="0"/>
      <w:marTop w:val="0"/>
      <w:marBottom w:val="0"/>
      <w:divBdr>
        <w:top w:val="none" w:sz="0" w:space="0" w:color="auto"/>
        <w:left w:val="none" w:sz="0" w:space="0" w:color="auto"/>
        <w:bottom w:val="none" w:sz="0" w:space="0" w:color="auto"/>
        <w:right w:val="none" w:sz="0" w:space="0" w:color="auto"/>
      </w:divBdr>
    </w:div>
    <w:div w:id="516039563">
      <w:bodyDiv w:val="1"/>
      <w:marLeft w:val="0"/>
      <w:marRight w:val="0"/>
      <w:marTop w:val="0"/>
      <w:marBottom w:val="0"/>
      <w:divBdr>
        <w:top w:val="none" w:sz="0" w:space="0" w:color="auto"/>
        <w:left w:val="none" w:sz="0" w:space="0" w:color="auto"/>
        <w:bottom w:val="none" w:sz="0" w:space="0" w:color="auto"/>
        <w:right w:val="none" w:sz="0" w:space="0" w:color="auto"/>
      </w:divBdr>
    </w:div>
    <w:div w:id="530654575">
      <w:bodyDiv w:val="1"/>
      <w:marLeft w:val="0"/>
      <w:marRight w:val="0"/>
      <w:marTop w:val="0"/>
      <w:marBottom w:val="0"/>
      <w:divBdr>
        <w:top w:val="none" w:sz="0" w:space="0" w:color="auto"/>
        <w:left w:val="none" w:sz="0" w:space="0" w:color="auto"/>
        <w:bottom w:val="none" w:sz="0" w:space="0" w:color="auto"/>
        <w:right w:val="none" w:sz="0" w:space="0" w:color="auto"/>
      </w:divBdr>
    </w:div>
    <w:div w:id="569388974">
      <w:bodyDiv w:val="1"/>
      <w:marLeft w:val="0"/>
      <w:marRight w:val="0"/>
      <w:marTop w:val="0"/>
      <w:marBottom w:val="0"/>
      <w:divBdr>
        <w:top w:val="none" w:sz="0" w:space="0" w:color="auto"/>
        <w:left w:val="none" w:sz="0" w:space="0" w:color="auto"/>
        <w:bottom w:val="none" w:sz="0" w:space="0" w:color="auto"/>
        <w:right w:val="none" w:sz="0" w:space="0" w:color="auto"/>
      </w:divBdr>
    </w:div>
    <w:div w:id="576398391">
      <w:bodyDiv w:val="1"/>
      <w:marLeft w:val="0"/>
      <w:marRight w:val="0"/>
      <w:marTop w:val="0"/>
      <w:marBottom w:val="0"/>
      <w:divBdr>
        <w:top w:val="none" w:sz="0" w:space="0" w:color="auto"/>
        <w:left w:val="none" w:sz="0" w:space="0" w:color="auto"/>
        <w:bottom w:val="none" w:sz="0" w:space="0" w:color="auto"/>
        <w:right w:val="none" w:sz="0" w:space="0" w:color="auto"/>
      </w:divBdr>
    </w:div>
    <w:div w:id="733164325">
      <w:bodyDiv w:val="1"/>
      <w:marLeft w:val="0"/>
      <w:marRight w:val="0"/>
      <w:marTop w:val="0"/>
      <w:marBottom w:val="0"/>
      <w:divBdr>
        <w:top w:val="none" w:sz="0" w:space="0" w:color="auto"/>
        <w:left w:val="none" w:sz="0" w:space="0" w:color="auto"/>
        <w:bottom w:val="none" w:sz="0" w:space="0" w:color="auto"/>
        <w:right w:val="none" w:sz="0" w:space="0" w:color="auto"/>
      </w:divBdr>
    </w:div>
    <w:div w:id="940065967">
      <w:bodyDiv w:val="1"/>
      <w:marLeft w:val="0"/>
      <w:marRight w:val="0"/>
      <w:marTop w:val="0"/>
      <w:marBottom w:val="0"/>
      <w:divBdr>
        <w:top w:val="none" w:sz="0" w:space="0" w:color="auto"/>
        <w:left w:val="none" w:sz="0" w:space="0" w:color="auto"/>
        <w:bottom w:val="none" w:sz="0" w:space="0" w:color="auto"/>
        <w:right w:val="none" w:sz="0" w:space="0" w:color="auto"/>
      </w:divBdr>
    </w:div>
    <w:div w:id="951939239">
      <w:bodyDiv w:val="1"/>
      <w:marLeft w:val="0"/>
      <w:marRight w:val="0"/>
      <w:marTop w:val="0"/>
      <w:marBottom w:val="0"/>
      <w:divBdr>
        <w:top w:val="none" w:sz="0" w:space="0" w:color="auto"/>
        <w:left w:val="none" w:sz="0" w:space="0" w:color="auto"/>
        <w:bottom w:val="none" w:sz="0" w:space="0" w:color="auto"/>
        <w:right w:val="none" w:sz="0" w:space="0" w:color="auto"/>
      </w:divBdr>
    </w:div>
    <w:div w:id="980619366">
      <w:bodyDiv w:val="1"/>
      <w:marLeft w:val="0"/>
      <w:marRight w:val="0"/>
      <w:marTop w:val="0"/>
      <w:marBottom w:val="0"/>
      <w:divBdr>
        <w:top w:val="none" w:sz="0" w:space="0" w:color="auto"/>
        <w:left w:val="none" w:sz="0" w:space="0" w:color="auto"/>
        <w:bottom w:val="none" w:sz="0" w:space="0" w:color="auto"/>
        <w:right w:val="none" w:sz="0" w:space="0" w:color="auto"/>
      </w:divBdr>
    </w:div>
    <w:div w:id="1013453960">
      <w:bodyDiv w:val="1"/>
      <w:marLeft w:val="0"/>
      <w:marRight w:val="0"/>
      <w:marTop w:val="0"/>
      <w:marBottom w:val="0"/>
      <w:divBdr>
        <w:top w:val="none" w:sz="0" w:space="0" w:color="auto"/>
        <w:left w:val="none" w:sz="0" w:space="0" w:color="auto"/>
        <w:bottom w:val="none" w:sz="0" w:space="0" w:color="auto"/>
        <w:right w:val="none" w:sz="0" w:space="0" w:color="auto"/>
      </w:divBdr>
    </w:div>
    <w:div w:id="1130056877">
      <w:bodyDiv w:val="1"/>
      <w:marLeft w:val="0"/>
      <w:marRight w:val="0"/>
      <w:marTop w:val="0"/>
      <w:marBottom w:val="0"/>
      <w:divBdr>
        <w:top w:val="none" w:sz="0" w:space="0" w:color="auto"/>
        <w:left w:val="none" w:sz="0" w:space="0" w:color="auto"/>
        <w:bottom w:val="none" w:sz="0" w:space="0" w:color="auto"/>
        <w:right w:val="none" w:sz="0" w:space="0" w:color="auto"/>
      </w:divBdr>
    </w:div>
    <w:div w:id="1145127653">
      <w:bodyDiv w:val="1"/>
      <w:marLeft w:val="0"/>
      <w:marRight w:val="0"/>
      <w:marTop w:val="0"/>
      <w:marBottom w:val="0"/>
      <w:divBdr>
        <w:top w:val="none" w:sz="0" w:space="0" w:color="auto"/>
        <w:left w:val="none" w:sz="0" w:space="0" w:color="auto"/>
        <w:bottom w:val="none" w:sz="0" w:space="0" w:color="auto"/>
        <w:right w:val="none" w:sz="0" w:space="0" w:color="auto"/>
      </w:divBdr>
    </w:div>
    <w:div w:id="1240484536">
      <w:bodyDiv w:val="1"/>
      <w:marLeft w:val="0"/>
      <w:marRight w:val="0"/>
      <w:marTop w:val="0"/>
      <w:marBottom w:val="0"/>
      <w:divBdr>
        <w:top w:val="none" w:sz="0" w:space="0" w:color="auto"/>
        <w:left w:val="none" w:sz="0" w:space="0" w:color="auto"/>
        <w:bottom w:val="none" w:sz="0" w:space="0" w:color="auto"/>
        <w:right w:val="none" w:sz="0" w:space="0" w:color="auto"/>
      </w:divBdr>
    </w:div>
    <w:div w:id="1390113237">
      <w:bodyDiv w:val="1"/>
      <w:marLeft w:val="0"/>
      <w:marRight w:val="0"/>
      <w:marTop w:val="0"/>
      <w:marBottom w:val="0"/>
      <w:divBdr>
        <w:top w:val="none" w:sz="0" w:space="0" w:color="auto"/>
        <w:left w:val="none" w:sz="0" w:space="0" w:color="auto"/>
        <w:bottom w:val="none" w:sz="0" w:space="0" w:color="auto"/>
        <w:right w:val="none" w:sz="0" w:space="0" w:color="auto"/>
      </w:divBdr>
    </w:div>
    <w:div w:id="1413427644">
      <w:bodyDiv w:val="1"/>
      <w:marLeft w:val="0"/>
      <w:marRight w:val="0"/>
      <w:marTop w:val="0"/>
      <w:marBottom w:val="0"/>
      <w:divBdr>
        <w:top w:val="none" w:sz="0" w:space="0" w:color="auto"/>
        <w:left w:val="none" w:sz="0" w:space="0" w:color="auto"/>
        <w:bottom w:val="none" w:sz="0" w:space="0" w:color="auto"/>
        <w:right w:val="none" w:sz="0" w:space="0" w:color="auto"/>
      </w:divBdr>
    </w:div>
    <w:div w:id="1496917872">
      <w:bodyDiv w:val="1"/>
      <w:marLeft w:val="0"/>
      <w:marRight w:val="0"/>
      <w:marTop w:val="0"/>
      <w:marBottom w:val="0"/>
      <w:divBdr>
        <w:top w:val="none" w:sz="0" w:space="0" w:color="auto"/>
        <w:left w:val="none" w:sz="0" w:space="0" w:color="auto"/>
        <w:bottom w:val="none" w:sz="0" w:space="0" w:color="auto"/>
        <w:right w:val="none" w:sz="0" w:space="0" w:color="auto"/>
      </w:divBdr>
    </w:div>
    <w:div w:id="1521895079">
      <w:bodyDiv w:val="1"/>
      <w:marLeft w:val="0"/>
      <w:marRight w:val="0"/>
      <w:marTop w:val="0"/>
      <w:marBottom w:val="0"/>
      <w:divBdr>
        <w:top w:val="none" w:sz="0" w:space="0" w:color="auto"/>
        <w:left w:val="none" w:sz="0" w:space="0" w:color="auto"/>
        <w:bottom w:val="none" w:sz="0" w:space="0" w:color="auto"/>
        <w:right w:val="none" w:sz="0" w:space="0" w:color="auto"/>
      </w:divBdr>
    </w:div>
    <w:div w:id="1613125213">
      <w:bodyDiv w:val="1"/>
      <w:marLeft w:val="0"/>
      <w:marRight w:val="0"/>
      <w:marTop w:val="0"/>
      <w:marBottom w:val="0"/>
      <w:divBdr>
        <w:top w:val="none" w:sz="0" w:space="0" w:color="auto"/>
        <w:left w:val="none" w:sz="0" w:space="0" w:color="auto"/>
        <w:bottom w:val="none" w:sz="0" w:space="0" w:color="auto"/>
        <w:right w:val="none" w:sz="0" w:space="0" w:color="auto"/>
      </w:divBdr>
    </w:div>
    <w:div w:id="1651405769">
      <w:bodyDiv w:val="1"/>
      <w:marLeft w:val="0"/>
      <w:marRight w:val="0"/>
      <w:marTop w:val="0"/>
      <w:marBottom w:val="0"/>
      <w:divBdr>
        <w:top w:val="none" w:sz="0" w:space="0" w:color="auto"/>
        <w:left w:val="none" w:sz="0" w:space="0" w:color="auto"/>
        <w:bottom w:val="none" w:sz="0" w:space="0" w:color="auto"/>
        <w:right w:val="none" w:sz="0" w:space="0" w:color="auto"/>
      </w:divBdr>
    </w:div>
    <w:div w:id="1669476175">
      <w:bodyDiv w:val="1"/>
      <w:marLeft w:val="0"/>
      <w:marRight w:val="0"/>
      <w:marTop w:val="0"/>
      <w:marBottom w:val="0"/>
      <w:divBdr>
        <w:top w:val="none" w:sz="0" w:space="0" w:color="auto"/>
        <w:left w:val="none" w:sz="0" w:space="0" w:color="auto"/>
        <w:bottom w:val="none" w:sz="0" w:space="0" w:color="auto"/>
        <w:right w:val="none" w:sz="0" w:space="0" w:color="auto"/>
      </w:divBdr>
    </w:div>
    <w:div w:id="1747415783">
      <w:bodyDiv w:val="1"/>
      <w:marLeft w:val="0"/>
      <w:marRight w:val="0"/>
      <w:marTop w:val="0"/>
      <w:marBottom w:val="0"/>
      <w:divBdr>
        <w:top w:val="none" w:sz="0" w:space="0" w:color="auto"/>
        <w:left w:val="none" w:sz="0" w:space="0" w:color="auto"/>
        <w:bottom w:val="none" w:sz="0" w:space="0" w:color="auto"/>
        <w:right w:val="none" w:sz="0" w:space="0" w:color="auto"/>
      </w:divBdr>
    </w:div>
    <w:div w:id="1780642970">
      <w:bodyDiv w:val="1"/>
      <w:marLeft w:val="0"/>
      <w:marRight w:val="0"/>
      <w:marTop w:val="0"/>
      <w:marBottom w:val="0"/>
      <w:divBdr>
        <w:top w:val="none" w:sz="0" w:space="0" w:color="auto"/>
        <w:left w:val="none" w:sz="0" w:space="0" w:color="auto"/>
        <w:bottom w:val="none" w:sz="0" w:space="0" w:color="auto"/>
        <w:right w:val="none" w:sz="0" w:space="0" w:color="auto"/>
      </w:divBdr>
    </w:div>
    <w:div w:id="1834254248">
      <w:bodyDiv w:val="1"/>
      <w:marLeft w:val="0"/>
      <w:marRight w:val="0"/>
      <w:marTop w:val="0"/>
      <w:marBottom w:val="0"/>
      <w:divBdr>
        <w:top w:val="none" w:sz="0" w:space="0" w:color="auto"/>
        <w:left w:val="none" w:sz="0" w:space="0" w:color="auto"/>
        <w:bottom w:val="none" w:sz="0" w:space="0" w:color="auto"/>
        <w:right w:val="none" w:sz="0" w:space="0" w:color="auto"/>
      </w:divBdr>
    </w:div>
    <w:div w:id="1922374228">
      <w:bodyDiv w:val="1"/>
      <w:marLeft w:val="0"/>
      <w:marRight w:val="0"/>
      <w:marTop w:val="0"/>
      <w:marBottom w:val="0"/>
      <w:divBdr>
        <w:top w:val="none" w:sz="0" w:space="0" w:color="auto"/>
        <w:left w:val="none" w:sz="0" w:space="0" w:color="auto"/>
        <w:bottom w:val="none" w:sz="0" w:space="0" w:color="auto"/>
        <w:right w:val="none" w:sz="0" w:space="0" w:color="auto"/>
      </w:divBdr>
    </w:div>
    <w:div w:id="1923374891">
      <w:bodyDiv w:val="1"/>
      <w:marLeft w:val="0"/>
      <w:marRight w:val="0"/>
      <w:marTop w:val="0"/>
      <w:marBottom w:val="0"/>
      <w:divBdr>
        <w:top w:val="none" w:sz="0" w:space="0" w:color="auto"/>
        <w:left w:val="none" w:sz="0" w:space="0" w:color="auto"/>
        <w:bottom w:val="none" w:sz="0" w:space="0" w:color="auto"/>
        <w:right w:val="none" w:sz="0" w:space="0" w:color="auto"/>
      </w:divBdr>
    </w:div>
    <w:div w:id="2048990208">
      <w:bodyDiv w:val="1"/>
      <w:marLeft w:val="0"/>
      <w:marRight w:val="0"/>
      <w:marTop w:val="0"/>
      <w:marBottom w:val="0"/>
      <w:divBdr>
        <w:top w:val="none" w:sz="0" w:space="0" w:color="auto"/>
        <w:left w:val="none" w:sz="0" w:space="0" w:color="auto"/>
        <w:bottom w:val="none" w:sz="0" w:space="0" w:color="auto"/>
        <w:right w:val="none" w:sz="0" w:space="0" w:color="auto"/>
      </w:divBdr>
    </w:div>
    <w:div w:id="2086226041">
      <w:bodyDiv w:val="1"/>
      <w:marLeft w:val="0"/>
      <w:marRight w:val="0"/>
      <w:marTop w:val="0"/>
      <w:marBottom w:val="0"/>
      <w:divBdr>
        <w:top w:val="none" w:sz="0" w:space="0" w:color="auto"/>
        <w:left w:val="none" w:sz="0" w:space="0" w:color="auto"/>
        <w:bottom w:val="none" w:sz="0" w:space="0" w:color="auto"/>
        <w:right w:val="none" w:sz="0" w:space="0" w:color="auto"/>
      </w:divBdr>
    </w:div>
    <w:div w:id="213944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343D3BB2DC6BE440573A0B7D65A217FDDDAA8F0C92A93A8740BEDA9742BFA8E408B9B5417F7050A988890670B685C3ABDC0A0ABFB2D4FEAnEN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FF45C-82FB-4002-9BA8-C05CBACA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Pages>
  <Words>13600</Words>
  <Characters>77526</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IvaRaysobr</cp:lastModifiedBy>
  <cp:revision>128</cp:revision>
  <cp:lastPrinted>2021-11-01T04:37:00Z</cp:lastPrinted>
  <dcterms:created xsi:type="dcterms:W3CDTF">2019-09-11T09:25:00Z</dcterms:created>
  <dcterms:modified xsi:type="dcterms:W3CDTF">2022-09-01T06:19:00Z</dcterms:modified>
</cp:coreProperties>
</file>