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1E5" w:rsidRDefault="000031E5" w:rsidP="003D16F3">
      <w:pPr>
        <w:pStyle w:val="Oaenoaieoiaioa"/>
        <w:ind w:firstLine="0"/>
        <w:jc w:val="center"/>
        <w:rPr>
          <w:b/>
          <w:bCs/>
          <w:sz w:val="32"/>
          <w:szCs w:val="32"/>
        </w:rPr>
      </w:pPr>
      <w:r>
        <w:rPr>
          <w:b/>
          <w:bCs/>
          <w:sz w:val="32"/>
          <w:szCs w:val="32"/>
        </w:rPr>
        <w:t>ИВАНТЕЕВСКОЕ РАЙОННОЕ СОБРАНИЕ</w:t>
      </w:r>
    </w:p>
    <w:p w:rsidR="000031E5" w:rsidRDefault="000031E5" w:rsidP="003D16F3">
      <w:pPr>
        <w:pStyle w:val="Oaenoaieoiaioa"/>
        <w:ind w:firstLine="0"/>
        <w:jc w:val="center"/>
        <w:rPr>
          <w:b/>
          <w:bCs/>
          <w:sz w:val="32"/>
          <w:szCs w:val="32"/>
        </w:rPr>
      </w:pPr>
      <w:r>
        <w:rPr>
          <w:b/>
          <w:bCs/>
          <w:sz w:val="32"/>
          <w:szCs w:val="32"/>
        </w:rPr>
        <w:t>ИВАНТЕЕВСКОГО МУНИЦИПАЛЬНОГО РАЙОНА</w:t>
      </w:r>
    </w:p>
    <w:p w:rsidR="000031E5" w:rsidRDefault="000031E5" w:rsidP="003D16F3">
      <w:pPr>
        <w:pStyle w:val="Oaenoaieoiaioa"/>
        <w:ind w:firstLine="0"/>
        <w:jc w:val="center"/>
        <w:rPr>
          <w:b/>
          <w:bCs/>
          <w:sz w:val="32"/>
          <w:szCs w:val="32"/>
        </w:rPr>
      </w:pPr>
      <w:r>
        <w:rPr>
          <w:b/>
          <w:bCs/>
          <w:sz w:val="32"/>
          <w:szCs w:val="32"/>
        </w:rPr>
        <w:t>САРАТОВСКОЙ ОБЛАСТИ</w:t>
      </w:r>
    </w:p>
    <w:p w:rsidR="000031E5" w:rsidRPr="00E476C9" w:rsidRDefault="000031E5" w:rsidP="000031E5">
      <w:pPr>
        <w:pStyle w:val="Oaenoaieoiaioa"/>
        <w:ind w:firstLine="0"/>
        <w:jc w:val="center"/>
        <w:rPr>
          <w:b/>
          <w:bCs/>
          <w:sz w:val="18"/>
          <w:szCs w:val="18"/>
        </w:rPr>
      </w:pPr>
    </w:p>
    <w:p w:rsidR="000031E5" w:rsidRDefault="000031E5" w:rsidP="000031E5">
      <w:pPr>
        <w:pStyle w:val="Oaenoaieoiaioa"/>
        <w:ind w:firstLine="0"/>
        <w:jc w:val="center"/>
        <w:rPr>
          <w:b/>
          <w:bCs/>
          <w:color w:val="000000"/>
        </w:rPr>
      </w:pPr>
      <w:r>
        <w:rPr>
          <w:b/>
          <w:bCs/>
          <w:color w:val="000000"/>
        </w:rPr>
        <w:t>Тридцать девятое заседание пятого созыва</w:t>
      </w:r>
    </w:p>
    <w:p w:rsidR="000031E5" w:rsidRPr="001146FF" w:rsidRDefault="000031E5" w:rsidP="000031E5">
      <w:pPr>
        <w:pStyle w:val="Oaenoaieoiaioa"/>
        <w:tabs>
          <w:tab w:val="left" w:pos="7720"/>
          <w:tab w:val="right" w:pos="9355"/>
        </w:tabs>
        <w:ind w:firstLine="0"/>
        <w:jc w:val="left"/>
        <w:rPr>
          <w:b/>
          <w:bCs/>
          <w:sz w:val="24"/>
          <w:szCs w:val="24"/>
        </w:rPr>
      </w:pPr>
      <w:r>
        <w:rPr>
          <w:b/>
          <w:bCs/>
        </w:rPr>
        <w:tab/>
      </w:r>
      <w:r>
        <w:rPr>
          <w:b/>
          <w:bCs/>
        </w:rPr>
        <w:tab/>
        <w:t>проект</w:t>
      </w:r>
      <w:r>
        <w:rPr>
          <w:b/>
          <w:bCs/>
        </w:rPr>
        <w:tab/>
      </w:r>
      <w:r w:rsidRPr="001146FF">
        <w:rPr>
          <w:b/>
          <w:bCs/>
          <w:sz w:val="24"/>
          <w:szCs w:val="24"/>
        </w:rPr>
        <w:t xml:space="preserve">       </w:t>
      </w:r>
    </w:p>
    <w:p w:rsidR="000031E5" w:rsidRDefault="000031E5" w:rsidP="000031E5">
      <w:pPr>
        <w:pStyle w:val="Oaenoaieoiaioa"/>
        <w:ind w:firstLine="0"/>
        <w:jc w:val="center"/>
        <w:rPr>
          <w:b/>
          <w:bCs/>
          <w:sz w:val="24"/>
          <w:szCs w:val="24"/>
        </w:rPr>
      </w:pPr>
      <w:r>
        <w:rPr>
          <w:b/>
          <w:bCs/>
          <w:sz w:val="32"/>
          <w:szCs w:val="32"/>
        </w:rPr>
        <w:t xml:space="preserve">РЕШЕНИЕ №                                                                                              </w:t>
      </w:r>
    </w:p>
    <w:p w:rsidR="000031E5" w:rsidRDefault="000031E5" w:rsidP="000031E5">
      <w:pPr>
        <w:pStyle w:val="Oaenoaieoiaioa"/>
        <w:ind w:firstLine="0"/>
      </w:pPr>
      <w:r>
        <w:t xml:space="preserve">                                        </w:t>
      </w:r>
    </w:p>
    <w:p w:rsidR="000031E5" w:rsidRDefault="000031E5" w:rsidP="000031E5">
      <w:pPr>
        <w:pStyle w:val="Oaenoaieoiaioa"/>
        <w:ind w:firstLine="0"/>
        <w:jc w:val="left"/>
        <w:rPr>
          <w:sz w:val="24"/>
          <w:szCs w:val="24"/>
        </w:rPr>
      </w:pPr>
      <w:r>
        <w:rPr>
          <w:sz w:val="24"/>
          <w:szCs w:val="24"/>
        </w:rPr>
        <w:t>от 27 ноября 2019 года</w:t>
      </w:r>
    </w:p>
    <w:p w:rsidR="000031E5" w:rsidRDefault="000031E5" w:rsidP="000031E5">
      <w:pPr>
        <w:pStyle w:val="Oaenoaieoiaioa"/>
        <w:ind w:firstLine="0"/>
        <w:jc w:val="center"/>
        <w:rPr>
          <w:b/>
          <w:sz w:val="24"/>
          <w:szCs w:val="24"/>
        </w:rPr>
      </w:pPr>
      <w:proofErr w:type="gramStart"/>
      <w:r>
        <w:rPr>
          <w:sz w:val="26"/>
          <w:szCs w:val="26"/>
        </w:rPr>
        <w:t>с</w:t>
      </w:r>
      <w:proofErr w:type="gramEnd"/>
      <w:r>
        <w:rPr>
          <w:sz w:val="26"/>
          <w:szCs w:val="26"/>
        </w:rPr>
        <w:t>. Ивантеевка</w:t>
      </w:r>
    </w:p>
    <w:p w:rsidR="00AB32C0" w:rsidRDefault="00AB32C0" w:rsidP="00AB32C0">
      <w:pPr>
        <w:rPr>
          <w:sz w:val="20"/>
        </w:rPr>
      </w:pPr>
    </w:p>
    <w:p w:rsidR="000031E5" w:rsidRDefault="000031E5" w:rsidP="00EE1E22">
      <w:pPr>
        <w:widowControl w:val="0"/>
        <w:rPr>
          <w:rFonts w:eastAsiaTheme="majorEastAsia"/>
          <w:b/>
          <w:sz w:val="24"/>
          <w:szCs w:val="24"/>
        </w:rPr>
      </w:pPr>
      <w:bookmarkStart w:id="0" w:name="sub_371013"/>
      <w:bookmarkStart w:id="1" w:name="sub_3608"/>
      <w:bookmarkStart w:id="2" w:name="sub_351605"/>
      <w:bookmarkStart w:id="3" w:name="sub_261501"/>
      <w:bookmarkStart w:id="4" w:name="sub_35012"/>
      <w:bookmarkStart w:id="5" w:name="sub_2614"/>
      <w:bookmarkStart w:id="6" w:name="sub_151016"/>
      <w:r>
        <w:rPr>
          <w:b/>
          <w:sz w:val="24"/>
          <w:szCs w:val="24"/>
        </w:rPr>
        <w:t xml:space="preserve">«Об утверждении </w:t>
      </w:r>
      <w:r w:rsidR="00EE1E22" w:rsidRPr="00EE1E22">
        <w:rPr>
          <w:rFonts w:eastAsiaTheme="majorEastAsia"/>
          <w:b/>
          <w:sz w:val="24"/>
          <w:szCs w:val="24"/>
        </w:rPr>
        <w:t xml:space="preserve">генерального плана </w:t>
      </w:r>
    </w:p>
    <w:p w:rsidR="00EE1E22" w:rsidRPr="000031E5" w:rsidRDefault="00EE1E22" w:rsidP="00EE1E22">
      <w:pPr>
        <w:widowControl w:val="0"/>
        <w:rPr>
          <w:b/>
          <w:sz w:val="24"/>
          <w:szCs w:val="24"/>
        </w:rPr>
      </w:pPr>
      <w:r w:rsidRPr="00EE1E22">
        <w:rPr>
          <w:rFonts w:eastAsiaTheme="majorEastAsia"/>
          <w:b/>
          <w:sz w:val="24"/>
          <w:szCs w:val="24"/>
        </w:rPr>
        <w:t xml:space="preserve">населенного пункта  - </w:t>
      </w:r>
      <w:proofErr w:type="gramStart"/>
      <w:r w:rsidRPr="00EE1E22">
        <w:rPr>
          <w:rFonts w:eastAsiaTheme="majorEastAsia"/>
          <w:b/>
          <w:sz w:val="24"/>
          <w:szCs w:val="24"/>
        </w:rPr>
        <w:t>с</w:t>
      </w:r>
      <w:proofErr w:type="gramEnd"/>
      <w:r w:rsidRPr="00EE1E22">
        <w:rPr>
          <w:rFonts w:eastAsiaTheme="majorEastAsia"/>
          <w:b/>
          <w:sz w:val="24"/>
          <w:szCs w:val="24"/>
        </w:rPr>
        <w:t>. Ивановка</w:t>
      </w:r>
    </w:p>
    <w:p w:rsidR="00EE1E22" w:rsidRDefault="00EE1E22" w:rsidP="00EE1E22">
      <w:pPr>
        <w:widowControl w:val="0"/>
        <w:rPr>
          <w:rFonts w:eastAsiaTheme="majorEastAsia"/>
          <w:b/>
          <w:sz w:val="24"/>
          <w:szCs w:val="24"/>
        </w:rPr>
      </w:pPr>
      <w:r w:rsidRPr="00EE1E22">
        <w:rPr>
          <w:rFonts w:eastAsiaTheme="majorEastAsia"/>
          <w:b/>
          <w:sz w:val="24"/>
          <w:szCs w:val="24"/>
        </w:rPr>
        <w:t>Ивановского муниципального образования</w:t>
      </w:r>
    </w:p>
    <w:p w:rsidR="00EE1E22" w:rsidRDefault="00EE1E22" w:rsidP="00EE1E22">
      <w:pPr>
        <w:widowControl w:val="0"/>
        <w:rPr>
          <w:rFonts w:eastAsiaTheme="majorEastAsia"/>
          <w:b/>
          <w:sz w:val="24"/>
          <w:szCs w:val="24"/>
        </w:rPr>
      </w:pPr>
      <w:proofErr w:type="spellStart"/>
      <w:r w:rsidRPr="00EE1E22">
        <w:rPr>
          <w:rFonts w:eastAsiaTheme="majorEastAsia"/>
          <w:b/>
          <w:sz w:val="24"/>
          <w:szCs w:val="24"/>
        </w:rPr>
        <w:t>Ивантеевского</w:t>
      </w:r>
      <w:proofErr w:type="spellEnd"/>
      <w:r w:rsidRPr="00EE1E22">
        <w:rPr>
          <w:rFonts w:eastAsiaTheme="majorEastAsia"/>
          <w:b/>
          <w:sz w:val="24"/>
          <w:szCs w:val="24"/>
        </w:rPr>
        <w:t xml:space="preserve"> муниципального района </w:t>
      </w:r>
    </w:p>
    <w:p w:rsidR="009F7720" w:rsidRPr="00EE1E22" w:rsidRDefault="00EE1E22" w:rsidP="00EE1E22">
      <w:pPr>
        <w:widowControl w:val="0"/>
        <w:rPr>
          <w:b/>
          <w:sz w:val="24"/>
          <w:szCs w:val="24"/>
        </w:rPr>
      </w:pPr>
      <w:r w:rsidRPr="00EE1E22">
        <w:rPr>
          <w:rFonts w:eastAsiaTheme="majorEastAsia"/>
          <w:b/>
          <w:sz w:val="24"/>
          <w:szCs w:val="24"/>
        </w:rPr>
        <w:t>Саратовской области</w:t>
      </w:r>
      <w:r w:rsidR="00553633" w:rsidRPr="00EE1E22">
        <w:rPr>
          <w:b/>
          <w:sz w:val="24"/>
          <w:szCs w:val="24"/>
        </w:rPr>
        <w:t>»</w:t>
      </w:r>
    </w:p>
    <w:p w:rsidR="00AB32C0" w:rsidRDefault="00AB32C0" w:rsidP="00AB32C0">
      <w:pPr>
        <w:ind w:firstLine="709"/>
        <w:rPr>
          <w:b/>
          <w:sz w:val="24"/>
          <w:szCs w:val="24"/>
        </w:rPr>
      </w:pPr>
    </w:p>
    <w:p w:rsidR="009F6134" w:rsidRPr="00FE2358" w:rsidRDefault="009F6134" w:rsidP="009F6134">
      <w:pPr>
        <w:widowControl w:val="0"/>
        <w:ind w:firstLine="708"/>
        <w:jc w:val="both"/>
        <w:rPr>
          <w:b/>
          <w:color w:val="000000"/>
        </w:rPr>
      </w:pPr>
      <w:r>
        <w:rPr>
          <w:color w:val="000000"/>
        </w:rPr>
        <w:t>В соответствии с Федеральным</w:t>
      </w:r>
      <w:r w:rsidR="009F7720">
        <w:rPr>
          <w:color w:val="000000"/>
        </w:rPr>
        <w:t>и</w:t>
      </w:r>
      <w:r>
        <w:rPr>
          <w:color w:val="000000"/>
        </w:rPr>
        <w:t xml:space="preserve"> закон</w:t>
      </w:r>
      <w:r w:rsidR="009F7720">
        <w:rPr>
          <w:color w:val="000000"/>
        </w:rPr>
        <w:t>ами</w:t>
      </w:r>
      <w:r>
        <w:rPr>
          <w:color w:val="000000"/>
        </w:rPr>
        <w:t xml:space="preserve"> от 29 декабря 2004 года  №191-ФЗ «О введении в действие градостроительного Кодекса Российской Федерации», </w:t>
      </w:r>
      <w:r w:rsidR="00FE2358">
        <w:rPr>
          <w:color w:val="000000"/>
        </w:rPr>
        <w:t>от 06 октября 2003 года №131-ФЗ «Об общих принципах организации местного самоуправления в Российской Федерации»,</w:t>
      </w:r>
      <w:r w:rsidR="001174F3" w:rsidRPr="001174F3">
        <w:rPr>
          <w:rFonts w:eastAsia="Calibri"/>
          <w:szCs w:val="28"/>
        </w:rPr>
        <w:t xml:space="preserve"> </w:t>
      </w:r>
      <w:r w:rsidR="007D4DE0">
        <w:rPr>
          <w:rFonts w:eastAsia="Calibri"/>
          <w:szCs w:val="28"/>
        </w:rPr>
        <w:t xml:space="preserve">распоряжением Правительства Саратовской области от 27.02. 2017 г. №41-ПР в части внесения сведений о границах населенных пунктов и территориальных зон в ЕГРН, </w:t>
      </w:r>
      <w:r>
        <w:rPr>
          <w:color w:val="000000"/>
        </w:rPr>
        <w:t>Устав</w:t>
      </w:r>
      <w:r w:rsidR="00FE2358">
        <w:rPr>
          <w:color w:val="000000"/>
        </w:rPr>
        <w:t>ом</w:t>
      </w:r>
      <w:r>
        <w:rPr>
          <w:color w:val="000000"/>
        </w:rPr>
        <w:t xml:space="preserve"> </w:t>
      </w:r>
      <w:proofErr w:type="spellStart"/>
      <w:r>
        <w:rPr>
          <w:color w:val="000000"/>
        </w:rPr>
        <w:t>Ивантеевского</w:t>
      </w:r>
      <w:proofErr w:type="spellEnd"/>
      <w:r>
        <w:rPr>
          <w:color w:val="000000"/>
        </w:rPr>
        <w:t xml:space="preserve"> муниципального района</w:t>
      </w:r>
      <w:r w:rsidR="00FE2358">
        <w:rPr>
          <w:color w:val="000000"/>
        </w:rPr>
        <w:t xml:space="preserve"> </w:t>
      </w:r>
      <w:proofErr w:type="spellStart"/>
      <w:r w:rsidR="00FE2358">
        <w:rPr>
          <w:color w:val="000000"/>
        </w:rPr>
        <w:t>Ивантеевское</w:t>
      </w:r>
      <w:proofErr w:type="spellEnd"/>
      <w:r w:rsidR="00FE2358">
        <w:rPr>
          <w:color w:val="000000"/>
        </w:rPr>
        <w:t xml:space="preserve"> районное Собрание </w:t>
      </w:r>
      <w:r w:rsidR="00FE2358" w:rsidRPr="00FE2358">
        <w:rPr>
          <w:b/>
          <w:color w:val="000000"/>
        </w:rPr>
        <w:t>РЕШИЛО</w:t>
      </w:r>
      <w:r w:rsidRPr="00FE2358">
        <w:rPr>
          <w:b/>
          <w:color w:val="000000"/>
        </w:rPr>
        <w:t>:</w:t>
      </w:r>
    </w:p>
    <w:p w:rsidR="00FE2358" w:rsidRPr="00EE1E22" w:rsidRDefault="00AB32C0" w:rsidP="00EE1E22">
      <w:pPr>
        <w:widowControl w:val="0"/>
        <w:jc w:val="both"/>
        <w:rPr>
          <w:rFonts w:eastAsiaTheme="majorEastAsia"/>
          <w:szCs w:val="28"/>
        </w:rPr>
      </w:pPr>
      <w:r w:rsidRPr="00411CF1">
        <w:rPr>
          <w:szCs w:val="28"/>
        </w:rPr>
        <w:tab/>
      </w:r>
      <w:r w:rsidRPr="00EE1E22">
        <w:rPr>
          <w:szCs w:val="28"/>
        </w:rPr>
        <w:t xml:space="preserve">1. </w:t>
      </w:r>
      <w:r w:rsidR="00BD3E61">
        <w:rPr>
          <w:szCs w:val="28"/>
        </w:rPr>
        <w:t>Утвердить</w:t>
      </w:r>
      <w:r w:rsidR="00FE2358" w:rsidRPr="00EE1E22">
        <w:rPr>
          <w:szCs w:val="28"/>
        </w:rPr>
        <w:t xml:space="preserve"> </w:t>
      </w:r>
      <w:r w:rsidR="00EE1E22" w:rsidRPr="00EE1E22">
        <w:rPr>
          <w:rFonts w:eastAsiaTheme="majorEastAsia"/>
          <w:szCs w:val="28"/>
        </w:rPr>
        <w:t>генерал</w:t>
      </w:r>
      <w:r w:rsidR="00EE1E22">
        <w:rPr>
          <w:rFonts w:eastAsiaTheme="majorEastAsia"/>
          <w:szCs w:val="28"/>
        </w:rPr>
        <w:t>ьн</w:t>
      </w:r>
      <w:r w:rsidR="00BD3E61">
        <w:rPr>
          <w:rFonts w:eastAsiaTheme="majorEastAsia"/>
          <w:szCs w:val="28"/>
        </w:rPr>
        <w:t>ый</w:t>
      </w:r>
      <w:r w:rsidR="00EE1E22">
        <w:rPr>
          <w:rFonts w:eastAsiaTheme="majorEastAsia"/>
          <w:szCs w:val="28"/>
        </w:rPr>
        <w:t xml:space="preserve"> план населенного пункта </w:t>
      </w:r>
      <w:r w:rsidR="00EE1E22" w:rsidRPr="00EE1E22">
        <w:rPr>
          <w:rFonts w:eastAsiaTheme="majorEastAsia"/>
          <w:szCs w:val="28"/>
        </w:rPr>
        <w:t xml:space="preserve">- </w:t>
      </w:r>
      <w:proofErr w:type="gramStart"/>
      <w:r w:rsidR="00EE1E22" w:rsidRPr="00EE1E22">
        <w:rPr>
          <w:rFonts w:eastAsiaTheme="majorEastAsia"/>
          <w:szCs w:val="28"/>
        </w:rPr>
        <w:t>с</w:t>
      </w:r>
      <w:proofErr w:type="gramEnd"/>
      <w:r w:rsidR="00EE1E22" w:rsidRPr="00EE1E22">
        <w:rPr>
          <w:rFonts w:eastAsiaTheme="majorEastAsia"/>
          <w:szCs w:val="28"/>
        </w:rPr>
        <w:t xml:space="preserve">. </w:t>
      </w:r>
      <w:proofErr w:type="gramStart"/>
      <w:r w:rsidR="00EE1E22" w:rsidRPr="00EE1E22">
        <w:rPr>
          <w:rFonts w:eastAsiaTheme="majorEastAsia"/>
          <w:szCs w:val="28"/>
        </w:rPr>
        <w:t>Ивановка</w:t>
      </w:r>
      <w:proofErr w:type="gramEnd"/>
      <w:r w:rsidR="00EE1E22">
        <w:rPr>
          <w:rFonts w:eastAsiaTheme="majorEastAsia"/>
          <w:szCs w:val="28"/>
        </w:rPr>
        <w:t xml:space="preserve"> </w:t>
      </w:r>
      <w:r w:rsidR="00EE1E22" w:rsidRPr="00EE1E22">
        <w:rPr>
          <w:rFonts w:eastAsiaTheme="majorEastAsia"/>
          <w:szCs w:val="28"/>
        </w:rPr>
        <w:t>Ивановского муниципального образования</w:t>
      </w:r>
      <w:r w:rsidR="00EE1E22">
        <w:rPr>
          <w:rFonts w:eastAsiaTheme="majorEastAsia"/>
          <w:szCs w:val="28"/>
        </w:rPr>
        <w:t xml:space="preserve"> </w:t>
      </w:r>
      <w:proofErr w:type="spellStart"/>
      <w:r w:rsidR="00EE1E22" w:rsidRPr="00EE1E22">
        <w:rPr>
          <w:rFonts w:eastAsiaTheme="majorEastAsia"/>
          <w:szCs w:val="28"/>
        </w:rPr>
        <w:t>Ивантеевского</w:t>
      </w:r>
      <w:proofErr w:type="spellEnd"/>
      <w:r w:rsidR="00EE1E22" w:rsidRPr="00EE1E22">
        <w:rPr>
          <w:rFonts w:eastAsiaTheme="majorEastAsia"/>
          <w:szCs w:val="28"/>
        </w:rPr>
        <w:t xml:space="preserve"> муниципального района Саратовской области</w:t>
      </w:r>
      <w:r w:rsidR="00EE1E22" w:rsidRPr="00EE1E22">
        <w:rPr>
          <w:szCs w:val="28"/>
        </w:rPr>
        <w:t xml:space="preserve"> </w:t>
      </w:r>
      <w:r w:rsidR="00687676" w:rsidRPr="00EE1E22">
        <w:rPr>
          <w:szCs w:val="28"/>
        </w:rPr>
        <w:t>(приложение №1</w:t>
      </w:r>
      <w:r w:rsidR="00BD3E61">
        <w:rPr>
          <w:szCs w:val="28"/>
        </w:rPr>
        <w:t>, №2</w:t>
      </w:r>
      <w:r w:rsidR="00687676" w:rsidRPr="00EE1E22">
        <w:rPr>
          <w:szCs w:val="28"/>
        </w:rPr>
        <w:t>)</w:t>
      </w:r>
      <w:r w:rsidR="0020361A" w:rsidRPr="00EE1E22">
        <w:rPr>
          <w:szCs w:val="28"/>
        </w:rPr>
        <w:t>.</w:t>
      </w:r>
    </w:p>
    <w:p w:rsidR="009F6134" w:rsidRPr="00815F92" w:rsidRDefault="00BD3E61" w:rsidP="00815F92">
      <w:pPr>
        <w:pStyle w:val="11"/>
        <w:shd w:val="clear" w:color="auto" w:fill="FFFFFF"/>
        <w:ind w:right="-1" w:firstLine="709"/>
        <w:jc w:val="both"/>
        <w:rPr>
          <w:color w:val="000000" w:themeColor="text1"/>
          <w:sz w:val="28"/>
          <w:szCs w:val="28"/>
        </w:rPr>
      </w:pPr>
      <w:r>
        <w:rPr>
          <w:color w:val="000000"/>
          <w:sz w:val="28"/>
          <w:szCs w:val="28"/>
        </w:rPr>
        <w:t>2</w:t>
      </w:r>
      <w:r w:rsidR="009F6134" w:rsidRPr="00815F92">
        <w:rPr>
          <w:color w:val="000000"/>
          <w:sz w:val="28"/>
          <w:szCs w:val="28"/>
        </w:rPr>
        <w:t xml:space="preserve">. Опубликовать настоящее решение в </w:t>
      </w:r>
      <w:r w:rsidR="009F6134" w:rsidRPr="00815F92">
        <w:rPr>
          <w:color w:val="000000"/>
          <w:sz w:val="28"/>
          <w:szCs w:val="28"/>
          <w:shd w:val="clear" w:color="auto" w:fill="FFFFFF"/>
        </w:rPr>
        <w:t xml:space="preserve">официальном информационном бюллетене «Вестник </w:t>
      </w:r>
      <w:proofErr w:type="spellStart"/>
      <w:r w:rsidR="009F6134" w:rsidRPr="00815F92">
        <w:rPr>
          <w:color w:val="000000"/>
          <w:sz w:val="28"/>
          <w:szCs w:val="28"/>
          <w:shd w:val="clear" w:color="auto" w:fill="FFFFFF"/>
        </w:rPr>
        <w:t>Ивантеевского</w:t>
      </w:r>
      <w:proofErr w:type="spellEnd"/>
      <w:r w:rsidR="009F6134" w:rsidRPr="00815F92">
        <w:rPr>
          <w:color w:val="000000"/>
          <w:sz w:val="28"/>
          <w:szCs w:val="28"/>
          <w:shd w:val="clear" w:color="auto" w:fill="FFFFFF"/>
        </w:rPr>
        <w:t xml:space="preserve"> муниципального района»</w:t>
      </w:r>
      <w:r w:rsidR="009F6134" w:rsidRPr="00815F92">
        <w:rPr>
          <w:color w:val="000000"/>
          <w:sz w:val="28"/>
          <w:szCs w:val="28"/>
        </w:rPr>
        <w:t xml:space="preserve"> и разместить на сайте администрации </w:t>
      </w:r>
      <w:proofErr w:type="spellStart"/>
      <w:r w:rsidR="009F6134" w:rsidRPr="00815F92">
        <w:rPr>
          <w:bCs/>
          <w:color w:val="000000"/>
          <w:sz w:val="28"/>
          <w:szCs w:val="28"/>
        </w:rPr>
        <w:t>Ивантеевского</w:t>
      </w:r>
      <w:proofErr w:type="spellEnd"/>
      <w:r w:rsidR="009F6134" w:rsidRPr="00815F92">
        <w:rPr>
          <w:color w:val="000000"/>
          <w:sz w:val="28"/>
          <w:szCs w:val="28"/>
        </w:rPr>
        <w:t xml:space="preserve"> муниципального района в сети «Интернет».</w:t>
      </w:r>
    </w:p>
    <w:p w:rsidR="009F6134" w:rsidRPr="00815F92" w:rsidRDefault="00BD3E61" w:rsidP="009F6134">
      <w:pPr>
        <w:ind w:right="-1" w:firstLine="709"/>
        <w:jc w:val="both"/>
        <w:rPr>
          <w:color w:val="000000"/>
          <w:szCs w:val="28"/>
        </w:rPr>
      </w:pPr>
      <w:r>
        <w:rPr>
          <w:color w:val="000000"/>
          <w:szCs w:val="28"/>
        </w:rPr>
        <w:t>3</w:t>
      </w:r>
      <w:r w:rsidR="009F6134" w:rsidRPr="00815F92">
        <w:rPr>
          <w:color w:val="000000"/>
          <w:szCs w:val="28"/>
        </w:rPr>
        <w:t>. Настоящее решение вступает в силу со дня официального опубликования.</w:t>
      </w:r>
    </w:p>
    <w:p w:rsidR="009F6134" w:rsidRPr="00BD3E61" w:rsidRDefault="009F6134" w:rsidP="00BD3E61">
      <w:pPr>
        <w:ind w:firstLine="709"/>
        <w:jc w:val="both"/>
        <w:rPr>
          <w:color w:val="FF0000"/>
          <w:szCs w:val="28"/>
        </w:rPr>
      </w:pPr>
      <w:r w:rsidRPr="00815F92">
        <w:rPr>
          <w:color w:val="FF0000"/>
          <w:szCs w:val="28"/>
        </w:rPr>
        <w:t xml:space="preserve"> </w:t>
      </w:r>
    </w:p>
    <w:tbl>
      <w:tblPr>
        <w:tblW w:w="9889" w:type="dxa"/>
        <w:tblLook w:val="04A0" w:firstRow="1" w:lastRow="0" w:firstColumn="1" w:lastColumn="0" w:noHBand="0" w:noVBand="1"/>
      </w:tblPr>
      <w:tblGrid>
        <w:gridCol w:w="7479"/>
        <w:gridCol w:w="2410"/>
      </w:tblGrid>
      <w:tr w:rsidR="00BD3E61" w:rsidTr="00A64E43">
        <w:tc>
          <w:tcPr>
            <w:tcW w:w="7479" w:type="dxa"/>
            <w:hideMark/>
          </w:tcPr>
          <w:bookmarkEnd w:id="0"/>
          <w:bookmarkEnd w:id="1"/>
          <w:bookmarkEnd w:id="2"/>
          <w:bookmarkEnd w:id="3"/>
          <w:bookmarkEnd w:id="4"/>
          <w:bookmarkEnd w:id="5"/>
          <w:bookmarkEnd w:id="6"/>
          <w:p w:rsidR="00BD3E61" w:rsidRDefault="00BD3E61" w:rsidP="00A64E43">
            <w:pPr>
              <w:rPr>
                <w:b/>
                <w:szCs w:val="28"/>
              </w:rPr>
            </w:pPr>
            <w:r>
              <w:rPr>
                <w:b/>
                <w:szCs w:val="28"/>
              </w:rPr>
              <w:t xml:space="preserve">Председатель </w:t>
            </w:r>
            <w:proofErr w:type="spellStart"/>
            <w:r>
              <w:rPr>
                <w:b/>
                <w:szCs w:val="28"/>
              </w:rPr>
              <w:t>Ивантеевского</w:t>
            </w:r>
            <w:proofErr w:type="spellEnd"/>
          </w:p>
          <w:p w:rsidR="00BD3E61" w:rsidRDefault="00BD3E61" w:rsidP="00A64E43">
            <w:pPr>
              <w:pStyle w:val="Oaenoaieoiaioa"/>
              <w:ind w:firstLine="0"/>
              <w:rPr>
                <w:b/>
                <w:szCs w:val="28"/>
              </w:rPr>
            </w:pPr>
            <w:r>
              <w:rPr>
                <w:b/>
                <w:szCs w:val="28"/>
              </w:rPr>
              <w:t xml:space="preserve">районного Собрания  </w:t>
            </w:r>
            <w:r>
              <w:rPr>
                <w:b/>
                <w:szCs w:val="28"/>
              </w:rPr>
              <w:tab/>
            </w:r>
            <w:r>
              <w:rPr>
                <w:b/>
                <w:szCs w:val="28"/>
              </w:rPr>
              <w:tab/>
            </w:r>
          </w:p>
        </w:tc>
        <w:tc>
          <w:tcPr>
            <w:tcW w:w="2410" w:type="dxa"/>
          </w:tcPr>
          <w:p w:rsidR="00BD3E61" w:rsidRDefault="00BD3E61" w:rsidP="00A64E43">
            <w:pPr>
              <w:pStyle w:val="Oaenoaieoiaioa"/>
              <w:ind w:firstLine="0"/>
              <w:rPr>
                <w:b/>
                <w:szCs w:val="28"/>
              </w:rPr>
            </w:pPr>
          </w:p>
          <w:p w:rsidR="00BD3E61" w:rsidRDefault="00BD3E61" w:rsidP="00A64E43">
            <w:pPr>
              <w:pStyle w:val="Oaenoaieoiaioa"/>
              <w:ind w:firstLine="0"/>
              <w:rPr>
                <w:b/>
                <w:szCs w:val="28"/>
              </w:rPr>
            </w:pPr>
            <w:r>
              <w:rPr>
                <w:b/>
                <w:szCs w:val="28"/>
              </w:rPr>
              <w:t>А.М. Нелин</w:t>
            </w:r>
          </w:p>
        </w:tc>
      </w:tr>
      <w:tr w:rsidR="00BD3E61" w:rsidTr="00A64E43">
        <w:tc>
          <w:tcPr>
            <w:tcW w:w="7479" w:type="dxa"/>
          </w:tcPr>
          <w:p w:rsidR="00BD3E61" w:rsidRPr="00304D3C" w:rsidRDefault="00BD3E61" w:rsidP="00A64E43"/>
          <w:p w:rsidR="00BD3E61" w:rsidRDefault="00BD3E61" w:rsidP="00A64E43">
            <w:pPr>
              <w:pStyle w:val="ab"/>
              <w:rPr>
                <w:rFonts w:ascii="Times New Roman" w:hAnsi="Times New Roman"/>
                <w:b/>
                <w:sz w:val="28"/>
              </w:rPr>
            </w:pPr>
            <w:r>
              <w:rPr>
                <w:rFonts w:ascii="Times New Roman" w:hAnsi="Times New Roman"/>
                <w:b/>
                <w:sz w:val="28"/>
              </w:rPr>
              <w:t xml:space="preserve">Глава </w:t>
            </w:r>
            <w:proofErr w:type="spellStart"/>
            <w:r>
              <w:rPr>
                <w:rFonts w:ascii="Times New Roman" w:hAnsi="Times New Roman"/>
                <w:b/>
                <w:sz w:val="28"/>
              </w:rPr>
              <w:t>Ивантеевского</w:t>
            </w:r>
            <w:proofErr w:type="spellEnd"/>
            <w:r>
              <w:rPr>
                <w:rFonts w:ascii="Times New Roman" w:hAnsi="Times New Roman"/>
                <w:b/>
                <w:sz w:val="28"/>
              </w:rPr>
              <w:t xml:space="preserve"> </w:t>
            </w:r>
          </w:p>
          <w:p w:rsidR="00BD3E61" w:rsidRDefault="00BD3E61" w:rsidP="00A64E43">
            <w:pPr>
              <w:pStyle w:val="ab"/>
              <w:rPr>
                <w:rFonts w:ascii="Times New Roman" w:hAnsi="Times New Roman"/>
                <w:b/>
                <w:sz w:val="28"/>
              </w:rPr>
            </w:pPr>
            <w:r>
              <w:rPr>
                <w:rFonts w:ascii="Times New Roman" w:hAnsi="Times New Roman"/>
                <w:b/>
                <w:sz w:val="28"/>
              </w:rPr>
              <w:t>муниципального района</w:t>
            </w:r>
          </w:p>
          <w:p w:rsidR="00BD3E61" w:rsidRDefault="00BD3E61" w:rsidP="00A64E43">
            <w:pPr>
              <w:pStyle w:val="Oaenoaieoiaioa"/>
              <w:ind w:firstLine="0"/>
              <w:rPr>
                <w:b/>
                <w:szCs w:val="28"/>
              </w:rPr>
            </w:pPr>
            <w:r>
              <w:rPr>
                <w:b/>
              </w:rPr>
              <w:t xml:space="preserve">Саратовской области                                                                      </w:t>
            </w:r>
          </w:p>
        </w:tc>
        <w:tc>
          <w:tcPr>
            <w:tcW w:w="2410" w:type="dxa"/>
          </w:tcPr>
          <w:p w:rsidR="00BD3E61" w:rsidRDefault="00BD3E61" w:rsidP="00A64E43">
            <w:pPr>
              <w:pStyle w:val="Oaenoaieoiaioa"/>
              <w:ind w:firstLine="0"/>
              <w:rPr>
                <w:b/>
              </w:rPr>
            </w:pPr>
          </w:p>
          <w:p w:rsidR="00BD3E61" w:rsidRDefault="00BD3E61" w:rsidP="00A64E43">
            <w:pPr>
              <w:pStyle w:val="Oaenoaieoiaioa"/>
              <w:ind w:firstLine="0"/>
              <w:rPr>
                <w:b/>
              </w:rPr>
            </w:pPr>
          </w:p>
          <w:p w:rsidR="00BD3E61" w:rsidRDefault="00BD3E61" w:rsidP="00A64E43">
            <w:pPr>
              <w:pStyle w:val="Oaenoaieoiaioa"/>
              <w:ind w:firstLine="0"/>
              <w:rPr>
                <w:b/>
              </w:rPr>
            </w:pPr>
          </w:p>
          <w:p w:rsidR="00BD3E61" w:rsidRDefault="00BD3E61" w:rsidP="00A64E43">
            <w:pPr>
              <w:pStyle w:val="Oaenoaieoiaioa"/>
              <w:ind w:firstLine="0"/>
              <w:rPr>
                <w:b/>
                <w:szCs w:val="28"/>
              </w:rPr>
            </w:pPr>
            <w:r>
              <w:rPr>
                <w:b/>
              </w:rPr>
              <w:t xml:space="preserve">В.В. Басов  </w:t>
            </w:r>
          </w:p>
        </w:tc>
      </w:tr>
    </w:tbl>
    <w:p w:rsidR="003D16F3" w:rsidRDefault="003D16F3" w:rsidP="00FC47EE">
      <w:pPr>
        <w:jc w:val="right"/>
        <w:rPr>
          <w:spacing w:val="20"/>
          <w:sz w:val="24"/>
          <w:szCs w:val="24"/>
        </w:rPr>
      </w:pPr>
    </w:p>
    <w:p w:rsidR="003D16F3" w:rsidRDefault="003D16F3" w:rsidP="00FC47EE">
      <w:pPr>
        <w:jc w:val="right"/>
        <w:rPr>
          <w:spacing w:val="20"/>
          <w:sz w:val="24"/>
          <w:szCs w:val="24"/>
        </w:rPr>
      </w:pPr>
    </w:p>
    <w:p w:rsidR="003D16F3" w:rsidRDefault="003D16F3" w:rsidP="00FC47EE">
      <w:pPr>
        <w:jc w:val="right"/>
        <w:rPr>
          <w:spacing w:val="20"/>
          <w:sz w:val="24"/>
          <w:szCs w:val="24"/>
        </w:rPr>
      </w:pPr>
    </w:p>
    <w:p w:rsidR="003D16F3" w:rsidRDefault="003D16F3" w:rsidP="00FC47EE">
      <w:pPr>
        <w:jc w:val="right"/>
        <w:rPr>
          <w:spacing w:val="20"/>
          <w:sz w:val="24"/>
          <w:szCs w:val="24"/>
        </w:rPr>
      </w:pPr>
    </w:p>
    <w:p w:rsidR="003D16F3" w:rsidRDefault="003D16F3" w:rsidP="00FC47EE">
      <w:pPr>
        <w:jc w:val="right"/>
        <w:rPr>
          <w:spacing w:val="20"/>
          <w:sz w:val="24"/>
          <w:szCs w:val="24"/>
        </w:rPr>
      </w:pPr>
    </w:p>
    <w:p w:rsidR="003D16F3" w:rsidRDefault="003D16F3" w:rsidP="00FC47EE">
      <w:pPr>
        <w:jc w:val="right"/>
        <w:rPr>
          <w:spacing w:val="20"/>
          <w:sz w:val="24"/>
          <w:szCs w:val="24"/>
        </w:rPr>
      </w:pPr>
    </w:p>
    <w:p w:rsidR="003D16F3" w:rsidRDefault="003D16F3" w:rsidP="003D16F3">
      <w:pPr>
        <w:rPr>
          <w:spacing w:val="20"/>
          <w:sz w:val="24"/>
          <w:szCs w:val="24"/>
        </w:rPr>
      </w:pPr>
    </w:p>
    <w:p w:rsidR="00FC47EE" w:rsidRPr="003D16F3" w:rsidRDefault="00FC47EE" w:rsidP="003D16F3">
      <w:pPr>
        <w:ind w:left="-851"/>
        <w:jc w:val="both"/>
        <w:rPr>
          <w:b/>
          <w:spacing w:val="20"/>
          <w:sz w:val="24"/>
          <w:szCs w:val="24"/>
        </w:rPr>
      </w:pPr>
      <w:r w:rsidRPr="003D16F3">
        <w:rPr>
          <w:b/>
          <w:spacing w:val="20"/>
          <w:sz w:val="24"/>
          <w:szCs w:val="24"/>
        </w:rPr>
        <w:lastRenderedPageBreak/>
        <w:t>Приложение №1</w:t>
      </w:r>
      <w:r w:rsidR="003D16F3" w:rsidRPr="003D16F3">
        <w:rPr>
          <w:b/>
          <w:spacing w:val="20"/>
          <w:sz w:val="24"/>
          <w:szCs w:val="24"/>
        </w:rPr>
        <w:t xml:space="preserve"> </w:t>
      </w:r>
      <w:r w:rsidRPr="003D16F3">
        <w:rPr>
          <w:b/>
          <w:spacing w:val="20"/>
          <w:sz w:val="24"/>
          <w:szCs w:val="24"/>
        </w:rPr>
        <w:t>к решению районного Собрания</w:t>
      </w:r>
      <w:r w:rsidR="003D16F3" w:rsidRPr="003D16F3">
        <w:rPr>
          <w:b/>
          <w:spacing w:val="20"/>
          <w:sz w:val="24"/>
          <w:szCs w:val="24"/>
        </w:rPr>
        <w:t xml:space="preserve"> </w:t>
      </w:r>
      <w:r w:rsidRPr="003D16F3">
        <w:rPr>
          <w:b/>
          <w:spacing w:val="20"/>
          <w:sz w:val="24"/>
          <w:szCs w:val="24"/>
        </w:rPr>
        <w:t>от 27.11.2019 г. №</w:t>
      </w:r>
      <w:r w:rsidR="003D16F3" w:rsidRPr="003D16F3">
        <w:rPr>
          <w:b/>
          <w:spacing w:val="20"/>
          <w:sz w:val="24"/>
          <w:szCs w:val="24"/>
        </w:rPr>
        <w:t xml:space="preserve"> </w:t>
      </w:r>
      <w:r w:rsidRPr="003D16F3">
        <w:rPr>
          <w:b/>
          <w:spacing w:val="20"/>
          <w:sz w:val="24"/>
          <w:szCs w:val="24"/>
        </w:rPr>
        <w:t xml:space="preserve"> </w:t>
      </w:r>
      <w:r w:rsidRPr="003D16F3">
        <w:rPr>
          <w:b/>
          <w:sz w:val="24"/>
          <w:szCs w:val="24"/>
        </w:rPr>
        <w:t xml:space="preserve">«Об утверждении </w:t>
      </w:r>
      <w:r w:rsidRPr="003D16F3">
        <w:rPr>
          <w:rFonts w:eastAsiaTheme="majorEastAsia"/>
          <w:b/>
          <w:sz w:val="24"/>
          <w:szCs w:val="24"/>
        </w:rPr>
        <w:t xml:space="preserve">генерального плана </w:t>
      </w:r>
      <w:r w:rsidR="003D16F3" w:rsidRPr="003D16F3">
        <w:rPr>
          <w:rFonts w:eastAsiaTheme="majorEastAsia"/>
          <w:b/>
          <w:sz w:val="24"/>
          <w:szCs w:val="24"/>
        </w:rPr>
        <w:t xml:space="preserve"> </w:t>
      </w:r>
      <w:r w:rsidRPr="003D16F3">
        <w:rPr>
          <w:rFonts w:eastAsiaTheme="majorEastAsia"/>
          <w:b/>
          <w:sz w:val="24"/>
          <w:szCs w:val="24"/>
        </w:rPr>
        <w:t xml:space="preserve">населенного пункта  - </w:t>
      </w:r>
      <w:proofErr w:type="gramStart"/>
      <w:r w:rsidRPr="003D16F3">
        <w:rPr>
          <w:rFonts w:eastAsiaTheme="majorEastAsia"/>
          <w:b/>
          <w:sz w:val="24"/>
          <w:szCs w:val="24"/>
        </w:rPr>
        <w:t>с</w:t>
      </w:r>
      <w:proofErr w:type="gramEnd"/>
      <w:r w:rsidRPr="003D16F3">
        <w:rPr>
          <w:rFonts w:eastAsiaTheme="majorEastAsia"/>
          <w:b/>
          <w:sz w:val="24"/>
          <w:szCs w:val="24"/>
        </w:rPr>
        <w:t xml:space="preserve">. </w:t>
      </w:r>
      <w:proofErr w:type="gramStart"/>
      <w:r w:rsidRPr="003D16F3">
        <w:rPr>
          <w:rFonts w:eastAsiaTheme="majorEastAsia"/>
          <w:b/>
          <w:sz w:val="24"/>
          <w:szCs w:val="24"/>
        </w:rPr>
        <w:t>Ивановка</w:t>
      </w:r>
      <w:proofErr w:type="gramEnd"/>
      <w:r w:rsidR="003D16F3" w:rsidRPr="003D16F3">
        <w:rPr>
          <w:rFonts w:eastAsiaTheme="majorEastAsia"/>
          <w:b/>
          <w:sz w:val="24"/>
          <w:szCs w:val="24"/>
        </w:rPr>
        <w:t xml:space="preserve"> </w:t>
      </w:r>
      <w:r w:rsidRPr="003D16F3">
        <w:rPr>
          <w:rFonts w:eastAsiaTheme="majorEastAsia"/>
          <w:b/>
          <w:sz w:val="24"/>
          <w:szCs w:val="24"/>
        </w:rPr>
        <w:t>Ивановского муниципального образования</w:t>
      </w:r>
      <w:r w:rsidR="003D16F3" w:rsidRPr="003D16F3">
        <w:rPr>
          <w:rFonts w:eastAsiaTheme="majorEastAsia"/>
          <w:b/>
          <w:sz w:val="24"/>
          <w:szCs w:val="24"/>
        </w:rPr>
        <w:t xml:space="preserve"> </w:t>
      </w:r>
      <w:proofErr w:type="spellStart"/>
      <w:r w:rsidRPr="003D16F3">
        <w:rPr>
          <w:rFonts w:eastAsiaTheme="majorEastAsia"/>
          <w:b/>
          <w:sz w:val="24"/>
          <w:szCs w:val="24"/>
        </w:rPr>
        <w:t>Ивантеевского</w:t>
      </w:r>
      <w:proofErr w:type="spellEnd"/>
      <w:r w:rsidRPr="003D16F3">
        <w:rPr>
          <w:rFonts w:eastAsiaTheme="majorEastAsia"/>
          <w:b/>
          <w:sz w:val="24"/>
          <w:szCs w:val="24"/>
        </w:rPr>
        <w:t xml:space="preserve"> муниципального района Саратовской области</w:t>
      </w:r>
      <w:r w:rsidRPr="003D16F3">
        <w:rPr>
          <w:b/>
          <w:sz w:val="24"/>
          <w:szCs w:val="24"/>
        </w:rPr>
        <w:t>»</w:t>
      </w:r>
    </w:p>
    <w:p w:rsidR="00FC47EE" w:rsidRPr="00414352" w:rsidRDefault="00FC47EE" w:rsidP="00FC47EE">
      <w:pPr>
        <w:pStyle w:val="Oaenoaieoiaioa"/>
        <w:ind w:firstLine="0"/>
        <w:jc w:val="right"/>
        <w:rPr>
          <w:sz w:val="24"/>
          <w:szCs w:val="24"/>
        </w:rPr>
      </w:pPr>
    </w:p>
    <w:p w:rsidR="00FC47EE" w:rsidRDefault="00FC47EE" w:rsidP="00FC47EE">
      <w:pPr>
        <w:jc w:val="both"/>
        <w:rPr>
          <w:caps/>
          <w:sz w:val="24"/>
          <w:szCs w:val="24"/>
        </w:rPr>
      </w:pPr>
    </w:p>
    <w:p w:rsidR="00FC47EE" w:rsidRPr="00414352" w:rsidRDefault="00FC47EE" w:rsidP="00FC47EE">
      <w:pPr>
        <w:ind w:firstLine="708"/>
        <w:jc w:val="both"/>
        <w:rPr>
          <w:caps/>
          <w:sz w:val="24"/>
          <w:szCs w:val="24"/>
        </w:rPr>
      </w:pPr>
      <w:r w:rsidRPr="00414352">
        <w:rPr>
          <w:caps/>
          <w:sz w:val="24"/>
          <w:szCs w:val="24"/>
        </w:rPr>
        <w:t>«ФИЛИАЛ ФГБУ «ФКП РОСРЕЕСТРА» ПО САРАТОВСКОЙ ОБЛАСТИ</w:t>
      </w:r>
    </w:p>
    <w:p w:rsidR="00FC47EE" w:rsidRPr="00414352" w:rsidRDefault="00FC47EE" w:rsidP="00FC47EE">
      <w:pPr>
        <w:widowControl w:val="0"/>
        <w:rPr>
          <w:b/>
          <w:sz w:val="24"/>
          <w:szCs w:val="24"/>
        </w:rPr>
      </w:pPr>
    </w:p>
    <w:p w:rsidR="00FC47EE" w:rsidRPr="00414352" w:rsidRDefault="00FC47EE" w:rsidP="00FC47EE">
      <w:pPr>
        <w:widowControl w:val="0"/>
        <w:jc w:val="center"/>
        <w:rPr>
          <w:b/>
          <w:sz w:val="24"/>
          <w:szCs w:val="24"/>
        </w:rPr>
      </w:pPr>
      <w:r w:rsidRPr="00414352">
        <w:rPr>
          <w:b/>
          <w:sz w:val="24"/>
          <w:szCs w:val="24"/>
        </w:rPr>
        <w:t>Проект генеральн</w:t>
      </w:r>
      <w:r>
        <w:rPr>
          <w:b/>
          <w:sz w:val="24"/>
          <w:szCs w:val="24"/>
        </w:rPr>
        <w:t>ого</w:t>
      </w:r>
      <w:r w:rsidRPr="00414352">
        <w:rPr>
          <w:b/>
          <w:sz w:val="24"/>
          <w:szCs w:val="24"/>
        </w:rPr>
        <w:t xml:space="preserve"> план</w:t>
      </w:r>
      <w:r>
        <w:rPr>
          <w:b/>
          <w:sz w:val="24"/>
          <w:szCs w:val="24"/>
        </w:rPr>
        <w:t>а</w:t>
      </w:r>
      <w:r w:rsidRPr="00414352">
        <w:rPr>
          <w:b/>
          <w:sz w:val="24"/>
          <w:szCs w:val="24"/>
        </w:rPr>
        <w:t xml:space="preserve"> </w:t>
      </w:r>
      <w:r>
        <w:rPr>
          <w:b/>
          <w:sz w:val="24"/>
          <w:szCs w:val="24"/>
        </w:rPr>
        <w:t xml:space="preserve">населенного пункта – </w:t>
      </w:r>
      <w:proofErr w:type="gramStart"/>
      <w:r>
        <w:rPr>
          <w:b/>
          <w:sz w:val="24"/>
          <w:szCs w:val="24"/>
        </w:rPr>
        <w:t>с</w:t>
      </w:r>
      <w:proofErr w:type="gramEnd"/>
      <w:r>
        <w:rPr>
          <w:b/>
          <w:sz w:val="24"/>
          <w:szCs w:val="24"/>
        </w:rPr>
        <w:t xml:space="preserve">. </w:t>
      </w:r>
      <w:proofErr w:type="gramStart"/>
      <w:r>
        <w:rPr>
          <w:b/>
          <w:sz w:val="24"/>
          <w:szCs w:val="24"/>
        </w:rPr>
        <w:t>Ивановка</w:t>
      </w:r>
      <w:proofErr w:type="gramEnd"/>
      <w:r>
        <w:rPr>
          <w:b/>
          <w:sz w:val="24"/>
          <w:szCs w:val="24"/>
        </w:rPr>
        <w:t xml:space="preserve"> </w:t>
      </w:r>
      <w:r w:rsidRPr="00414352">
        <w:rPr>
          <w:b/>
          <w:sz w:val="24"/>
          <w:szCs w:val="24"/>
        </w:rPr>
        <w:t>Иван</w:t>
      </w:r>
      <w:r>
        <w:rPr>
          <w:b/>
          <w:sz w:val="24"/>
          <w:szCs w:val="24"/>
        </w:rPr>
        <w:t>о</w:t>
      </w:r>
      <w:r w:rsidRPr="00414352">
        <w:rPr>
          <w:b/>
          <w:sz w:val="24"/>
          <w:szCs w:val="24"/>
        </w:rPr>
        <w:t xml:space="preserve">вского муниципального образования </w:t>
      </w:r>
      <w:proofErr w:type="spellStart"/>
      <w:r w:rsidRPr="00414352">
        <w:rPr>
          <w:b/>
          <w:sz w:val="24"/>
          <w:szCs w:val="24"/>
        </w:rPr>
        <w:t>Ивантеевского</w:t>
      </w:r>
      <w:proofErr w:type="spellEnd"/>
      <w:r w:rsidRPr="00414352">
        <w:rPr>
          <w:b/>
          <w:sz w:val="24"/>
          <w:szCs w:val="24"/>
        </w:rPr>
        <w:t xml:space="preserve"> муниципального района</w:t>
      </w:r>
    </w:p>
    <w:p w:rsidR="00FC47EE" w:rsidRPr="00414352" w:rsidRDefault="00FC47EE" w:rsidP="00FC47EE">
      <w:pPr>
        <w:ind w:firstLine="708"/>
        <w:jc w:val="center"/>
        <w:rPr>
          <w:b/>
          <w:caps/>
          <w:sz w:val="24"/>
          <w:szCs w:val="24"/>
        </w:rPr>
      </w:pPr>
      <w:r w:rsidRPr="00414352">
        <w:rPr>
          <w:b/>
          <w:sz w:val="24"/>
          <w:szCs w:val="24"/>
        </w:rPr>
        <w:t>Саратовской области</w:t>
      </w:r>
    </w:p>
    <w:p w:rsidR="00FC47EE" w:rsidRPr="00414352" w:rsidRDefault="00FC47EE" w:rsidP="00FC47EE">
      <w:pPr>
        <w:ind w:firstLine="708"/>
        <w:jc w:val="center"/>
        <w:rPr>
          <w:b/>
          <w:sz w:val="24"/>
          <w:szCs w:val="24"/>
        </w:rPr>
      </w:pPr>
    </w:p>
    <w:p w:rsidR="00FC47EE" w:rsidRPr="00414352" w:rsidRDefault="00FC47EE" w:rsidP="00FC47EE">
      <w:pPr>
        <w:ind w:firstLine="708"/>
        <w:jc w:val="center"/>
        <w:rPr>
          <w:b/>
          <w:sz w:val="24"/>
          <w:szCs w:val="24"/>
        </w:rPr>
      </w:pPr>
      <w:r w:rsidRPr="00414352">
        <w:rPr>
          <w:b/>
          <w:sz w:val="24"/>
          <w:szCs w:val="24"/>
        </w:rPr>
        <w:t>Материалы по обоснованию генерального плана</w:t>
      </w:r>
    </w:p>
    <w:p w:rsidR="00FC47EE" w:rsidRPr="00414352" w:rsidRDefault="00FC47EE" w:rsidP="00FC47EE">
      <w:pPr>
        <w:ind w:firstLine="708"/>
        <w:jc w:val="center"/>
        <w:rPr>
          <w:b/>
          <w:sz w:val="24"/>
          <w:szCs w:val="24"/>
        </w:rPr>
      </w:pPr>
    </w:p>
    <w:p w:rsidR="00FC47EE" w:rsidRDefault="00FC47EE" w:rsidP="00FC47EE">
      <w:pPr>
        <w:ind w:firstLine="708"/>
        <w:jc w:val="center"/>
        <w:rPr>
          <w:b/>
          <w:sz w:val="24"/>
          <w:szCs w:val="24"/>
        </w:rPr>
      </w:pPr>
      <w:r w:rsidRPr="00414352">
        <w:rPr>
          <w:b/>
          <w:sz w:val="24"/>
          <w:szCs w:val="24"/>
        </w:rPr>
        <w:t>Пояснительная записка</w:t>
      </w:r>
    </w:p>
    <w:p w:rsidR="00FC47EE" w:rsidRDefault="00FC47EE" w:rsidP="00FC47EE">
      <w:pPr>
        <w:ind w:firstLine="708"/>
        <w:jc w:val="center"/>
        <w:rPr>
          <w:b/>
          <w:sz w:val="24"/>
          <w:szCs w:val="24"/>
        </w:rPr>
      </w:pPr>
    </w:p>
    <w:p w:rsidR="00FC47EE" w:rsidRPr="00E675A0" w:rsidRDefault="00FC47EE" w:rsidP="00FC47EE">
      <w:pPr>
        <w:pStyle w:val="1"/>
        <w:widowControl w:val="0"/>
        <w:spacing w:before="0"/>
        <w:rPr>
          <w:rFonts w:ascii="Times New Roman" w:hAnsi="Times New Roman"/>
          <w:color w:val="auto"/>
        </w:rPr>
      </w:pPr>
      <w:bookmarkStart w:id="7" w:name="_Toc22818671"/>
      <w:r w:rsidRPr="00E675A0">
        <w:rPr>
          <w:rFonts w:ascii="Times New Roman" w:hAnsi="Times New Roman"/>
          <w:color w:val="auto"/>
        </w:rPr>
        <w:t>СОСТАВ ПРОЕКТА</w:t>
      </w:r>
      <w:bookmarkEnd w:id="7"/>
    </w:p>
    <w:p w:rsidR="00FC47EE" w:rsidRDefault="00FC47EE" w:rsidP="00FC47EE">
      <w:pPr>
        <w:ind w:firstLine="851"/>
        <w:rPr>
          <w:sz w:val="24"/>
          <w:szCs w:val="24"/>
        </w:rPr>
      </w:pPr>
    </w:p>
    <w:p w:rsidR="00FC47EE" w:rsidRPr="00E675A0" w:rsidRDefault="00FC47EE" w:rsidP="00FC47EE">
      <w:pPr>
        <w:ind w:right="-143" w:firstLine="708"/>
        <w:jc w:val="both"/>
        <w:rPr>
          <w:sz w:val="24"/>
          <w:szCs w:val="24"/>
        </w:rPr>
      </w:pPr>
      <w:r w:rsidRPr="00E675A0">
        <w:rPr>
          <w:sz w:val="24"/>
          <w:szCs w:val="24"/>
        </w:rPr>
        <w:t xml:space="preserve">Генеральный план </w:t>
      </w:r>
      <w:proofErr w:type="gramStart"/>
      <w:r w:rsidRPr="00E675A0">
        <w:rPr>
          <w:sz w:val="24"/>
          <w:szCs w:val="24"/>
        </w:rPr>
        <w:t>с</w:t>
      </w:r>
      <w:proofErr w:type="gramEnd"/>
      <w:r w:rsidRPr="00E675A0">
        <w:rPr>
          <w:sz w:val="24"/>
          <w:szCs w:val="24"/>
        </w:rPr>
        <w:t xml:space="preserve">. </w:t>
      </w:r>
      <w:proofErr w:type="gramStart"/>
      <w:r w:rsidRPr="00E675A0">
        <w:rPr>
          <w:sz w:val="24"/>
          <w:szCs w:val="24"/>
        </w:rPr>
        <w:t>Ивановка</w:t>
      </w:r>
      <w:proofErr w:type="gramEnd"/>
      <w:r w:rsidRPr="00E675A0">
        <w:rPr>
          <w:sz w:val="24"/>
          <w:szCs w:val="24"/>
        </w:rPr>
        <w:t xml:space="preserve"> Ивановс</w:t>
      </w:r>
      <w:r>
        <w:rPr>
          <w:sz w:val="24"/>
          <w:szCs w:val="24"/>
        </w:rPr>
        <w:t xml:space="preserve">кого муниципального образования </w:t>
      </w:r>
      <w:proofErr w:type="spellStart"/>
      <w:r w:rsidRPr="00E675A0">
        <w:rPr>
          <w:sz w:val="24"/>
          <w:szCs w:val="24"/>
        </w:rPr>
        <w:t>Ивантеевского</w:t>
      </w:r>
      <w:proofErr w:type="spellEnd"/>
      <w:r w:rsidRPr="00E675A0">
        <w:rPr>
          <w:sz w:val="24"/>
          <w:szCs w:val="24"/>
        </w:rPr>
        <w:t xml:space="preserve"> муниципального района Саратовской области разработан в составе:</w:t>
      </w:r>
    </w:p>
    <w:p w:rsidR="00FC47EE" w:rsidRPr="00E675A0" w:rsidRDefault="00FC47EE" w:rsidP="00FC47EE">
      <w:pPr>
        <w:ind w:firstLine="851"/>
        <w:jc w:val="both"/>
        <w:rPr>
          <w:b/>
          <w:sz w:val="24"/>
          <w:szCs w:val="24"/>
        </w:rPr>
      </w:pPr>
      <w:r w:rsidRPr="00E675A0">
        <w:rPr>
          <w:b/>
          <w:sz w:val="24"/>
          <w:szCs w:val="24"/>
        </w:rPr>
        <w:t>УТВЕРЖДАЕМАЯ ЧАСТЬ</w:t>
      </w:r>
    </w:p>
    <w:p w:rsidR="00FC47EE" w:rsidRPr="00E675A0" w:rsidRDefault="00FC47EE" w:rsidP="00FC47EE">
      <w:pPr>
        <w:ind w:firstLine="851"/>
        <w:rPr>
          <w:sz w:val="24"/>
          <w:szCs w:val="24"/>
        </w:rPr>
      </w:pPr>
      <w:r w:rsidRPr="00E675A0">
        <w:rPr>
          <w:sz w:val="24"/>
          <w:szCs w:val="24"/>
        </w:rPr>
        <w:t>Текстовые материалы:</w:t>
      </w:r>
    </w:p>
    <w:tbl>
      <w:tblPr>
        <w:tblStyle w:val="aff5"/>
        <w:tblW w:w="0" w:type="auto"/>
        <w:tblInd w:w="108" w:type="dxa"/>
        <w:tblLook w:val="04A0" w:firstRow="1" w:lastRow="0" w:firstColumn="1" w:lastColumn="0" w:noHBand="0" w:noVBand="1"/>
      </w:tblPr>
      <w:tblGrid>
        <w:gridCol w:w="935"/>
        <w:gridCol w:w="8244"/>
      </w:tblGrid>
      <w:tr w:rsidR="00FC47EE" w:rsidRPr="00E675A0" w:rsidTr="00B7349A">
        <w:tc>
          <w:tcPr>
            <w:tcW w:w="993" w:type="dxa"/>
          </w:tcPr>
          <w:p w:rsidR="00FC47EE" w:rsidRPr="00E675A0" w:rsidRDefault="00FC47EE" w:rsidP="00B7349A">
            <w:pPr>
              <w:jc w:val="center"/>
              <w:rPr>
                <w:b/>
                <w:sz w:val="24"/>
                <w:szCs w:val="24"/>
              </w:rPr>
            </w:pPr>
            <w:r w:rsidRPr="00E675A0">
              <w:rPr>
                <w:b/>
                <w:sz w:val="24"/>
                <w:szCs w:val="24"/>
              </w:rPr>
              <w:t xml:space="preserve">№ </w:t>
            </w:r>
            <w:proofErr w:type="gramStart"/>
            <w:r w:rsidRPr="00E675A0">
              <w:rPr>
                <w:b/>
                <w:sz w:val="24"/>
                <w:szCs w:val="24"/>
              </w:rPr>
              <w:t>п</w:t>
            </w:r>
            <w:proofErr w:type="gramEnd"/>
            <w:r w:rsidRPr="00E675A0">
              <w:rPr>
                <w:b/>
                <w:sz w:val="24"/>
                <w:szCs w:val="24"/>
              </w:rPr>
              <w:t>/п</w:t>
            </w:r>
          </w:p>
        </w:tc>
        <w:tc>
          <w:tcPr>
            <w:tcW w:w="9213" w:type="dxa"/>
          </w:tcPr>
          <w:p w:rsidR="00FC47EE" w:rsidRPr="00E675A0" w:rsidRDefault="00FC47EE" w:rsidP="00B7349A">
            <w:pPr>
              <w:rPr>
                <w:b/>
                <w:sz w:val="24"/>
                <w:szCs w:val="24"/>
              </w:rPr>
            </w:pPr>
            <w:r w:rsidRPr="00E675A0">
              <w:rPr>
                <w:b/>
                <w:sz w:val="24"/>
                <w:szCs w:val="24"/>
              </w:rPr>
              <w:t>Наименование</w:t>
            </w:r>
          </w:p>
        </w:tc>
      </w:tr>
      <w:tr w:rsidR="00FC47EE" w:rsidRPr="00E675A0" w:rsidTr="00B7349A">
        <w:tc>
          <w:tcPr>
            <w:tcW w:w="993" w:type="dxa"/>
          </w:tcPr>
          <w:p w:rsidR="00FC47EE" w:rsidRPr="00E675A0" w:rsidRDefault="00FC47EE" w:rsidP="00B7349A">
            <w:pPr>
              <w:jc w:val="center"/>
              <w:rPr>
                <w:b/>
                <w:sz w:val="24"/>
                <w:szCs w:val="24"/>
              </w:rPr>
            </w:pPr>
            <w:r w:rsidRPr="00E675A0">
              <w:rPr>
                <w:b/>
                <w:sz w:val="24"/>
                <w:szCs w:val="24"/>
              </w:rPr>
              <w:t>1</w:t>
            </w:r>
          </w:p>
        </w:tc>
        <w:tc>
          <w:tcPr>
            <w:tcW w:w="9213" w:type="dxa"/>
          </w:tcPr>
          <w:p w:rsidR="00FC47EE" w:rsidRPr="00E675A0" w:rsidRDefault="00FC47EE" w:rsidP="00B7349A">
            <w:pPr>
              <w:rPr>
                <w:sz w:val="24"/>
                <w:szCs w:val="24"/>
              </w:rPr>
            </w:pPr>
            <w:r w:rsidRPr="00E675A0">
              <w:rPr>
                <w:sz w:val="24"/>
                <w:szCs w:val="24"/>
              </w:rPr>
              <w:t>Положение о территориальном планировании</w:t>
            </w:r>
          </w:p>
        </w:tc>
      </w:tr>
    </w:tbl>
    <w:p w:rsidR="00FC47EE" w:rsidRDefault="00FC47EE" w:rsidP="00FC47EE">
      <w:pPr>
        <w:rPr>
          <w:sz w:val="24"/>
          <w:szCs w:val="24"/>
        </w:rPr>
      </w:pPr>
    </w:p>
    <w:p w:rsidR="00FC47EE" w:rsidRPr="00E675A0" w:rsidRDefault="00FC47EE" w:rsidP="00FC47EE">
      <w:pPr>
        <w:ind w:firstLine="708"/>
        <w:rPr>
          <w:sz w:val="24"/>
          <w:szCs w:val="24"/>
        </w:rPr>
      </w:pPr>
      <w:r w:rsidRPr="00E675A0">
        <w:rPr>
          <w:sz w:val="24"/>
          <w:szCs w:val="24"/>
        </w:rPr>
        <w:t>Графические материалы:</w:t>
      </w:r>
    </w:p>
    <w:tbl>
      <w:tblPr>
        <w:tblStyle w:val="aff5"/>
        <w:tblW w:w="0" w:type="auto"/>
        <w:tblInd w:w="108" w:type="dxa"/>
        <w:tblLook w:val="04A0" w:firstRow="1" w:lastRow="0" w:firstColumn="1" w:lastColumn="0" w:noHBand="0" w:noVBand="1"/>
      </w:tblPr>
      <w:tblGrid>
        <w:gridCol w:w="775"/>
        <w:gridCol w:w="6330"/>
        <w:gridCol w:w="2074"/>
      </w:tblGrid>
      <w:tr w:rsidR="00FC47EE" w:rsidRPr="00E675A0" w:rsidTr="00B7349A">
        <w:tc>
          <w:tcPr>
            <w:tcW w:w="817" w:type="dxa"/>
          </w:tcPr>
          <w:p w:rsidR="00FC47EE" w:rsidRPr="00E675A0" w:rsidRDefault="00FC47EE" w:rsidP="00B7349A">
            <w:pPr>
              <w:jc w:val="center"/>
              <w:rPr>
                <w:sz w:val="24"/>
                <w:szCs w:val="24"/>
              </w:rPr>
            </w:pPr>
            <w:r w:rsidRPr="00E675A0">
              <w:rPr>
                <w:sz w:val="24"/>
                <w:szCs w:val="24"/>
              </w:rPr>
              <w:t xml:space="preserve">№ </w:t>
            </w:r>
            <w:proofErr w:type="gramStart"/>
            <w:r w:rsidRPr="00E675A0">
              <w:rPr>
                <w:sz w:val="24"/>
                <w:szCs w:val="24"/>
              </w:rPr>
              <w:t>п</w:t>
            </w:r>
            <w:proofErr w:type="gramEnd"/>
            <w:r w:rsidRPr="00E675A0">
              <w:rPr>
                <w:sz w:val="24"/>
                <w:szCs w:val="24"/>
              </w:rPr>
              <w:t>/п</w:t>
            </w:r>
          </w:p>
        </w:tc>
        <w:tc>
          <w:tcPr>
            <w:tcW w:w="7088" w:type="dxa"/>
          </w:tcPr>
          <w:p w:rsidR="00FC47EE" w:rsidRPr="00E675A0" w:rsidRDefault="00FC47EE" w:rsidP="00B7349A">
            <w:pPr>
              <w:jc w:val="center"/>
              <w:rPr>
                <w:sz w:val="24"/>
                <w:szCs w:val="24"/>
              </w:rPr>
            </w:pPr>
            <w:r w:rsidRPr="00E675A0">
              <w:rPr>
                <w:sz w:val="24"/>
                <w:szCs w:val="24"/>
              </w:rPr>
              <w:t>Наименование схем</w:t>
            </w:r>
          </w:p>
        </w:tc>
        <w:tc>
          <w:tcPr>
            <w:tcW w:w="2233" w:type="dxa"/>
          </w:tcPr>
          <w:p w:rsidR="00FC47EE" w:rsidRPr="00E675A0" w:rsidRDefault="00FC47EE" w:rsidP="00B7349A">
            <w:pPr>
              <w:jc w:val="center"/>
              <w:rPr>
                <w:sz w:val="24"/>
                <w:szCs w:val="24"/>
              </w:rPr>
            </w:pPr>
            <w:r w:rsidRPr="00E675A0">
              <w:rPr>
                <w:sz w:val="24"/>
                <w:szCs w:val="24"/>
              </w:rPr>
              <w:t>Масштаб</w:t>
            </w:r>
          </w:p>
        </w:tc>
      </w:tr>
      <w:tr w:rsidR="00FC47EE" w:rsidRPr="00E675A0" w:rsidTr="00B7349A">
        <w:tc>
          <w:tcPr>
            <w:tcW w:w="817" w:type="dxa"/>
            <w:vAlign w:val="center"/>
          </w:tcPr>
          <w:p w:rsidR="00FC47EE" w:rsidRPr="00E675A0" w:rsidRDefault="00FC47EE" w:rsidP="00B7349A">
            <w:pPr>
              <w:jc w:val="center"/>
              <w:rPr>
                <w:sz w:val="24"/>
                <w:szCs w:val="24"/>
              </w:rPr>
            </w:pPr>
            <w:r w:rsidRPr="00E675A0">
              <w:rPr>
                <w:sz w:val="24"/>
                <w:szCs w:val="24"/>
              </w:rPr>
              <w:t>1</w:t>
            </w:r>
          </w:p>
        </w:tc>
        <w:tc>
          <w:tcPr>
            <w:tcW w:w="7088" w:type="dxa"/>
          </w:tcPr>
          <w:p w:rsidR="00FC47EE" w:rsidRPr="00E675A0" w:rsidRDefault="00FC47EE" w:rsidP="00B7349A">
            <w:pPr>
              <w:jc w:val="both"/>
              <w:rPr>
                <w:sz w:val="24"/>
                <w:szCs w:val="24"/>
              </w:rPr>
            </w:pPr>
            <w:r w:rsidRPr="00E675A0">
              <w:rPr>
                <w:sz w:val="24"/>
                <w:szCs w:val="24"/>
              </w:rPr>
              <w:t xml:space="preserve">Карта современного использования территории. Карта границ функциональных зон (в том числе </w:t>
            </w:r>
            <w:proofErr w:type="gramStart"/>
            <w:r w:rsidRPr="00E675A0">
              <w:rPr>
                <w:sz w:val="24"/>
                <w:szCs w:val="24"/>
              </w:rPr>
              <w:t>планируемые</w:t>
            </w:r>
            <w:proofErr w:type="gramEnd"/>
            <w:r w:rsidRPr="00E675A0">
              <w:rPr>
                <w:sz w:val="24"/>
                <w:szCs w:val="24"/>
              </w:rPr>
              <w:t>). Карта зон с особыми условиями использования территории</w:t>
            </w:r>
          </w:p>
        </w:tc>
        <w:tc>
          <w:tcPr>
            <w:tcW w:w="2233" w:type="dxa"/>
          </w:tcPr>
          <w:p w:rsidR="00FC47EE" w:rsidRPr="00E675A0" w:rsidRDefault="00FC47EE" w:rsidP="00B7349A">
            <w:pPr>
              <w:jc w:val="center"/>
              <w:rPr>
                <w:sz w:val="24"/>
                <w:szCs w:val="24"/>
              </w:rPr>
            </w:pPr>
            <w:r w:rsidRPr="00E675A0">
              <w:rPr>
                <w:sz w:val="24"/>
                <w:szCs w:val="24"/>
              </w:rPr>
              <w:t>М 1:10 000</w:t>
            </w:r>
          </w:p>
        </w:tc>
      </w:tr>
    </w:tbl>
    <w:p w:rsidR="00FC47EE" w:rsidRPr="00E675A0" w:rsidRDefault="00FC47EE" w:rsidP="00FC47EE">
      <w:pPr>
        <w:rPr>
          <w:b/>
          <w:sz w:val="24"/>
          <w:szCs w:val="24"/>
        </w:rPr>
      </w:pPr>
    </w:p>
    <w:p w:rsidR="00FC47EE" w:rsidRPr="00E675A0" w:rsidRDefault="00FC47EE" w:rsidP="00FC47EE">
      <w:pPr>
        <w:ind w:firstLine="851"/>
        <w:rPr>
          <w:b/>
          <w:sz w:val="24"/>
          <w:szCs w:val="24"/>
        </w:rPr>
      </w:pPr>
      <w:r w:rsidRPr="00E675A0">
        <w:rPr>
          <w:b/>
          <w:sz w:val="24"/>
          <w:szCs w:val="24"/>
        </w:rPr>
        <w:t>Приложение</w:t>
      </w:r>
    </w:p>
    <w:tbl>
      <w:tblPr>
        <w:tblStyle w:val="aff5"/>
        <w:tblW w:w="0" w:type="auto"/>
        <w:tblInd w:w="108" w:type="dxa"/>
        <w:tblLook w:val="04A0" w:firstRow="1" w:lastRow="0" w:firstColumn="1" w:lastColumn="0" w:noHBand="0" w:noVBand="1"/>
      </w:tblPr>
      <w:tblGrid>
        <w:gridCol w:w="943"/>
        <w:gridCol w:w="8236"/>
      </w:tblGrid>
      <w:tr w:rsidR="00FC47EE" w:rsidRPr="00E675A0" w:rsidTr="00B7349A">
        <w:tc>
          <w:tcPr>
            <w:tcW w:w="993" w:type="dxa"/>
          </w:tcPr>
          <w:p w:rsidR="00FC47EE" w:rsidRPr="00E675A0" w:rsidRDefault="00FC47EE" w:rsidP="00B7349A">
            <w:pPr>
              <w:jc w:val="center"/>
              <w:rPr>
                <w:b/>
                <w:sz w:val="24"/>
                <w:szCs w:val="24"/>
              </w:rPr>
            </w:pPr>
            <w:r w:rsidRPr="00E675A0">
              <w:rPr>
                <w:b/>
                <w:sz w:val="24"/>
                <w:szCs w:val="24"/>
              </w:rPr>
              <w:t xml:space="preserve">№ </w:t>
            </w:r>
            <w:proofErr w:type="gramStart"/>
            <w:r w:rsidRPr="00E675A0">
              <w:rPr>
                <w:b/>
                <w:sz w:val="24"/>
                <w:szCs w:val="24"/>
              </w:rPr>
              <w:t>п</w:t>
            </w:r>
            <w:proofErr w:type="gramEnd"/>
            <w:r w:rsidRPr="00E675A0">
              <w:rPr>
                <w:b/>
                <w:sz w:val="24"/>
                <w:szCs w:val="24"/>
              </w:rPr>
              <w:t>/п</w:t>
            </w:r>
          </w:p>
        </w:tc>
        <w:tc>
          <w:tcPr>
            <w:tcW w:w="9072" w:type="dxa"/>
          </w:tcPr>
          <w:p w:rsidR="00FC47EE" w:rsidRPr="00E675A0" w:rsidRDefault="00FC47EE" w:rsidP="00B7349A">
            <w:pPr>
              <w:rPr>
                <w:b/>
                <w:sz w:val="24"/>
                <w:szCs w:val="24"/>
              </w:rPr>
            </w:pPr>
            <w:r w:rsidRPr="00E675A0">
              <w:rPr>
                <w:b/>
                <w:sz w:val="24"/>
                <w:szCs w:val="24"/>
              </w:rPr>
              <w:t>Наименование</w:t>
            </w:r>
          </w:p>
        </w:tc>
      </w:tr>
      <w:tr w:rsidR="00FC47EE" w:rsidRPr="00E675A0" w:rsidTr="00B7349A">
        <w:tc>
          <w:tcPr>
            <w:tcW w:w="993" w:type="dxa"/>
          </w:tcPr>
          <w:p w:rsidR="00FC47EE" w:rsidRPr="00E675A0" w:rsidRDefault="00FC47EE" w:rsidP="00B7349A">
            <w:pPr>
              <w:jc w:val="center"/>
              <w:rPr>
                <w:b/>
                <w:sz w:val="24"/>
                <w:szCs w:val="24"/>
              </w:rPr>
            </w:pPr>
            <w:r w:rsidRPr="00E675A0">
              <w:rPr>
                <w:b/>
                <w:sz w:val="24"/>
                <w:szCs w:val="24"/>
              </w:rPr>
              <w:t>1</w:t>
            </w:r>
          </w:p>
        </w:tc>
        <w:tc>
          <w:tcPr>
            <w:tcW w:w="9072" w:type="dxa"/>
          </w:tcPr>
          <w:p w:rsidR="00FC47EE" w:rsidRPr="00E675A0" w:rsidRDefault="00FC47EE" w:rsidP="00B7349A">
            <w:pPr>
              <w:rPr>
                <w:sz w:val="24"/>
                <w:szCs w:val="24"/>
              </w:rPr>
            </w:pPr>
            <w:r w:rsidRPr="00E675A0">
              <w:rPr>
                <w:sz w:val="24"/>
                <w:szCs w:val="24"/>
              </w:rPr>
              <w:t>Сведения о границах населенных пунктов</w:t>
            </w:r>
          </w:p>
        </w:tc>
      </w:tr>
    </w:tbl>
    <w:p w:rsidR="00FC47EE" w:rsidRPr="00E675A0" w:rsidRDefault="00FC47EE" w:rsidP="00FC47EE">
      <w:pPr>
        <w:ind w:firstLine="851"/>
        <w:rPr>
          <w:b/>
          <w:sz w:val="24"/>
          <w:szCs w:val="24"/>
        </w:rPr>
      </w:pPr>
    </w:p>
    <w:p w:rsidR="00FC47EE" w:rsidRPr="00E675A0" w:rsidRDefault="00FC47EE" w:rsidP="00FC47EE">
      <w:pPr>
        <w:ind w:firstLine="851"/>
        <w:rPr>
          <w:b/>
          <w:sz w:val="24"/>
          <w:szCs w:val="24"/>
        </w:rPr>
      </w:pPr>
      <w:r w:rsidRPr="00E675A0">
        <w:rPr>
          <w:b/>
          <w:sz w:val="24"/>
          <w:szCs w:val="24"/>
        </w:rPr>
        <w:t>МАТЕРИАЛЫ ПО ОБОСНОВАНИЮ ГЕНЕРАЛЬНОГО ПЛАНА</w:t>
      </w:r>
    </w:p>
    <w:p w:rsidR="00FC47EE" w:rsidRPr="00E675A0" w:rsidRDefault="00FC47EE" w:rsidP="00FC47EE">
      <w:pPr>
        <w:ind w:firstLine="851"/>
        <w:rPr>
          <w:sz w:val="24"/>
          <w:szCs w:val="24"/>
        </w:rPr>
      </w:pPr>
      <w:r w:rsidRPr="00E675A0">
        <w:rPr>
          <w:sz w:val="24"/>
          <w:szCs w:val="24"/>
        </w:rPr>
        <w:t>Текстовые материалы:</w:t>
      </w:r>
    </w:p>
    <w:tbl>
      <w:tblPr>
        <w:tblStyle w:val="aff5"/>
        <w:tblW w:w="0" w:type="auto"/>
        <w:tblInd w:w="108" w:type="dxa"/>
        <w:tblLook w:val="04A0" w:firstRow="1" w:lastRow="0" w:firstColumn="1" w:lastColumn="0" w:noHBand="0" w:noVBand="1"/>
      </w:tblPr>
      <w:tblGrid>
        <w:gridCol w:w="936"/>
        <w:gridCol w:w="8243"/>
      </w:tblGrid>
      <w:tr w:rsidR="00FC47EE" w:rsidRPr="00E675A0" w:rsidTr="00B7349A">
        <w:tc>
          <w:tcPr>
            <w:tcW w:w="993" w:type="dxa"/>
          </w:tcPr>
          <w:p w:rsidR="00FC47EE" w:rsidRPr="00E675A0" w:rsidRDefault="00FC47EE" w:rsidP="00B7349A">
            <w:pPr>
              <w:jc w:val="center"/>
              <w:rPr>
                <w:b/>
                <w:sz w:val="24"/>
                <w:szCs w:val="24"/>
              </w:rPr>
            </w:pPr>
            <w:r w:rsidRPr="00E675A0">
              <w:rPr>
                <w:b/>
                <w:sz w:val="24"/>
                <w:szCs w:val="24"/>
              </w:rPr>
              <w:t xml:space="preserve">№ </w:t>
            </w:r>
            <w:proofErr w:type="gramStart"/>
            <w:r w:rsidRPr="00E675A0">
              <w:rPr>
                <w:b/>
                <w:sz w:val="24"/>
                <w:szCs w:val="24"/>
              </w:rPr>
              <w:t>п</w:t>
            </w:r>
            <w:proofErr w:type="gramEnd"/>
            <w:r w:rsidRPr="00E675A0">
              <w:rPr>
                <w:b/>
                <w:sz w:val="24"/>
                <w:szCs w:val="24"/>
              </w:rPr>
              <w:t>/п</w:t>
            </w:r>
          </w:p>
        </w:tc>
        <w:tc>
          <w:tcPr>
            <w:tcW w:w="9213" w:type="dxa"/>
          </w:tcPr>
          <w:p w:rsidR="00FC47EE" w:rsidRPr="00E675A0" w:rsidRDefault="00FC47EE" w:rsidP="00B7349A">
            <w:pPr>
              <w:rPr>
                <w:b/>
                <w:sz w:val="24"/>
                <w:szCs w:val="24"/>
              </w:rPr>
            </w:pPr>
            <w:r w:rsidRPr="00E675A0">
              <w:rPr>
                <w:b/>
                <w:sz w:val="24"/>
                <w:szCs w:val="24"/>
              </w:rPr>
              <w:t>Наименование</w:t>
            </w:r>
          </w:p>
        </w:tc>
      </w:tr>
      <w:tr w:rsidR="00FC47EE" w:rsidRPr="00E675A0" w:rsidTr="00B7349A">
        <w:tc>
          <w:tcPr>
            <w:tcW w:w="993" w:type="dxa"/>
          </w:tcPr>
          <w:p w:rsidR="00FC47EE" w:rsidRPr="00E675A0" w:rsidRDefault="00FC47EE" w:rsidP="00B7349A">
            <w:pPr>
              <w:jc w:val="center"/>
              <w:rPr>
                <w:b/>
                <w:sz w:val="24"/>
                <w:szCs w:val="24"/>
              </w:rPr>
            </w:pPr>
            <w:r w:rsidRPr="00E675A0">
              <w:rPr>
                <w:b/>
                <w:sz w:val="24"/>
                <w:szCs w:val="24"/>
              </w:rPr>
              <w:t>1</w:t>
            </w:r>
          </w:p>
        </w:tc>
        <w:tc>
          <w:tcPr>
            <w:tcW w:w="9213" w:type="dxa"/>
          </w:tcPr>
          <w:p w:rsidR="00FC47EE" w:rsidRPr="00E675A0" w:rsidRDefault="00FC47EE" w:rsidP="00B7349A">
            <w:pPr>
              <w:rPr>
                <w:sz w:val="24"/>
                <w:szCs w:val="24"/>
              </w:rPr>
            </w:pPr>
            <w:r w:rsidRPr="00E675A0">
              <w:rPr>
                <w:sz w:val="24"/>
                <w:szCs w:val="24"/>
              </w:rPr>
              <w:t>Пояснительная записка</w:t>
            </w:r>
          </w:p>
        </w:tc>
      </w:tr>
    </w:tbl>
    <w:p w:rsidR="00FC47EE" w:rsidRPr="00E675A0" w:rsidRDefault="00FC47EE" w:rsidP="00FC47EE">
      <w:pPr>
        <w:rPr>
          <w:b/>
          <w:sz w:val="24"/>
          <w:szCs w:val="24"/>
        </w:rPr>
      </w:pPr>
    </w:p>
    <w:p w:rsidR="00FC47EE" w:rsidRPr="00E675A0" w:rsidRDefault="00FC47EE" w:rsidP="00FC47EE">
      <w:pPr>
        <w:ind w:firstLine="851"/>
        <w:rPr>
          <w:sz w:val="24"/>
          <w:szCs w:val="24"/>
        </w:rPr>
      </w:pPr>
      <w:r w:rsidRPr="00E675A0">
        <w:rPr>
          <w:sz w:val="24"/>
          <w:szCs w:val="24"/>
        </w:rPr>
        <w:t>Графические материалы:</w:t>
      </w:r>
    </w:p>
    <w:tbl>
      <w:tblPr>
        <w:tblStyle w:val="aff5"/>
        <w:tblW w:w="0" w:type="auto"/>
        <w:tblInd w:w="108" w:type="dxa"/>
        <w:tblLook w:val="04A0" w:firstRow="1" w:lastRow="0" w:firstColumn="1" w:lastColumn="0" w:noHBand="0" w:noVBand="1"/>
      </w:tblPr>
      <w:tblGrid>
        <w:gridCol w:w="935"/>
        <w:gridCol w:w="6148"/>
        <w:gridCol w:w="2096"/>
      </w:tblGrid>
      <w:tr w:rsidR="00FC47EE" w:rsidRPr="00E675A0" w:rsidTr="00B7349A">
        <w:trPr>
          <w:trHeight w:val="445"/>
        </w:trPr>
        <w:tc>
          <w:tcPr>
            <w:tcW w:w="993" w:type="dxa"/>
          </w:tcPr>
          <w:p w:rsidR="00FC47EE" w:rsidRPr="00E675A0" w:rsidRDefault="00FC47EE" w:rsidP="00B7349A">
            <w:pPr>
              <w:jc w:val="center"/>
              <w:rPr>
                <w:b/>
                <w:sz w:val="24"/>
                <w:szCs w:val="24"/>
              </w:rPr>
            </w:pPr>
            <w:r w:rsidRPr="00E675A0">
              <w:rPr>
                <w:b/>
                <w:sz w:val="24"/>
                <w:szCs w:val="24"/>
              </w:rPr>
              <w:t xml:space="preserve">№ </w:t>
            </w:r>
            <w:proofErr w:type="gramStart"/>
            <w:r w:rsidRPr="00E675A0">
              <w:rPr>
                <w:b/>
                <w:sz w:val="24"/>
                <w:szCs w:val="24"/>
              </w:rPr>
              <w:t>п</w:t>
            </w:r>
            <w:proofErr w:type="gramEnd"/>
            <w:r w:rsidRPr="00E675A0">
              <w:rPr>
                <w:b/>
                <w:sz w:val="24"/>
                <w:szCs w:val="24"/>
              </w:rPr>
              <w:t>/п</w:t>
            </w:r>
          </w:p>
        </w:tc>
        <w:tc>
          <w:tcPr>
            <w:tcW w:w="6804" w:type="dxa"/>
          </w:tcPr>
          <w:p w:rsidR="00FC47EE" w:rsidRPr="00E675A0" w:rsidRDefault="00FC47EE" w:rsidP="00B7349A">
            <w:pPr>
              <w:rPr>
                <w:b/>
                <w:sz w:val="24"/>
                <w:szCs w:val="24"/>
              </w:rPr>
            </w:pPr>
            <w:r w:rsidRPr="00E675A0">
              <w:rPr>
                <w:b/>
                <w:sz w:val="24"/>
                <w:szCs w:val="24"/>
              </w:rPr>
              <w:t xml:space="preserve">Наименование </w:t>
            </w:r>
          </w:p>
        </w:tc>
        <w:tc>
          <w:tcPr>
            <w:tcW w:w="2233" w:type="dxa"/>
          </w:tcPr>
          <w:p w:rsidR="00FC47EE" w:rsidRPr="00E675A0" w:rsidRDefault="00FC47EE" w:rsidP="00B7349A">
            <w:pPr>
              <w:jc w:val="center"/>
              <w:rPr>
                <w:b/>
                <w:sz w:val="24"/>
                <w:szCs w:val="24"/>
              </w:rPr>
            </w:pPr>
            <w:r w:rsidRPr="00E675A0">
              <w:rPr>
                <w:b/>
                <w:sz w:val="24"/>
                <w:szCs w:val="24"/>
              </w:rPr>
              <w:t>Масштаб</w:t>
            </w:r>
          </w:p>
        </w:tc>
      </w:tr>
      <w:tr w:rsidR="00FC47EE" w:rsidRPr="00E675A0" w:rsidTr="00B7349A">
        <w:tc>
          <w:tcPr>
            <w:tcW w:w="993" w:type="dxa"/>
            <w:vAlign w:val="center"/>
          </w:tcPr>
          <w:p w:rsidR="00FC47EE" w:rsidRPr="00E675A0" w:rsidRDefault="00FC47EE" w:rsidP="00B7349A">
            <w:pPr>
              <w:jc w:val="center"/>
              <w:rPr>
                <w:sz w:val="24"/>
                <w:szCs w:val="24"/>
              </w:rPr>
            </w:pPr>
            <w:r w:rsidRPr="00E675A0">
              <w:rPr>
                <w:sz w:val="24"/>
                <w:szCs w:val="24"/>
              </w:rPr>
              <w:t>1</w:t>
            </w:r>
          </w:p>
        </w:tc>
        <w:tc>
          <w:tcPr>
            <w:tcW w:w="6804" w:type="dxa"/>
          </w:tcPr>
          <w:p w:rsidR="00FC47EE" w:rsidRPr="00E675A0" w:rsidRDefault="00FC47EE" w:rsidP="00B7349A">
            <w:pPr>
              <w:jc w:val="both"/>
              <w:rPr>
                <w:sz w:val="24"/>
                <w:szCs w:val="24"/>
              </w:rPr>
            </w:pPr>
            <w:r w:rsidRPr="00E675A0">
              <w:rPr>
                <w:sz w:val="24"/>
                <w:szCs w:val="24"/>
              </w:rPr>
              <w:t xml:space="preserve">Карта Положение Ивановского муниципального образования в  системе расселения </w:t>
            </w:r>
            <w:proofErr w:type="spellStart"/>
            <w:r w:rsidRPr="00E675A0">
              <w:rPr>
                <w:sz w:val="24"/>
                <w:szCs w:val="24"/>
              </w:rPr>
              <w:t>Ивантеевского</w:t>
            </w:r>
            <w:proofErr w:type="spellEnd"/>
            <w:r w:rsidRPr="00E675A0">
              <w:rPr>
                <w:sz w:val="24"/>
                <w:szCs w:val="24"/>
              </w:rPr>
              <w:t xml:space="preserve"> муниципального района</w:t>
            </w:r>
          </w:p>
        </w:tc>
        <w:tc>
          <w:tcPr>
            <w:tcW w:w="2233" w:type="dxa"/>
          </w:tcPr>
          <w:p w:rsidR="00FC47EE" w:rsidRPr="00E675A0" w:rsidRDefault="00FC47EE" w:rsidP="00B7349A">
            <w:pPr>
              <w:jc w:val="center"/>
              <w:rPr>
                <w:sz w:val="24"/>
                <w:szCs w:val="24"/>
              </w:rPr>
            </w:pPr>
            <w:r w:rsidRPr="00E675A0">
              <w:rPr>
                <w:sz w:val="24"/>
                <w:szCs w:val="24"/>
              </w:rPr>
              <w:t>М 1:10 000</w:t>
            </w:r>
          </w:p>
        </w:tc>
      </w:tr>
      <w:tr w:rsidR="00FC47EE" w:rsidRPr="00E675A0" w:rsidTr="00B7349A">
        <w:tc>
          <w:tcPr>
            <w:tcW w:w="993" w:type="dxa"/>
            <w:vAlign w:val="center"/>
          </w:tcPr>
          <w:p w:rsidR="00FC47EE" w:rsidRPr="00E675A0" w:rsidRDefault="00FC47EE" w:rsidP="00B7349A">
            <w:pPr>
              <w:jc w:val="center"/>
              <w:rPr>
                <w:sz w:val="24"/>
                <w:szCs w:val="24"/>
              </w:rPr>
            </w:pPr>
            <w:r w:rsidRPr="00E675A0">
              <w:rPr>
                <w:sz w:val="24"/>
                <w:szCs w:val="24"/>
              </w:rPr>
              <w:t>2</w:t>
            </w:r>
          </w:p>
        </w:tc>
        <w:tc>
          <w:tcPr>
            <w:tcW w:w="6804" w:type="dxa"/>
          </w:tcPr>
          <w:p w:rsidR="00FC47EE" w:rsidRPr="00E675A0" w:rsidRDefault="00FC47EE" w:rsidP="00B7349A">
            <w:pPr>
              <w:jc w:val="both"/>
              <w:rPr>
                <w:sz w:val="24"/>
                <w:szCs w:val="24"/>
              </w:rPr>
            </w:pPr>
            <w:r w:rsidRPr="00E675A0">
              <w:rPr>
                <w:sz w:val="24"/>
                <w:szCs w:val="24"/>
              </w:rPr>
              <w:t xml:space="preserve">Карта современного использования территории. Карта границ функциональных зон (в том числе </w:t>
            </w:r>
            <w:proofErr w:type="gramStart"/>
            <w:r w:rsidRPr="00E675A0">
              <w:rPr>
                <w:sz w:val="24"/>
                <w:szCs w:val="24"/>
              </w:rPr>
              <w:t>планируемые</w:t>
            </w:r>
            <w:proofErr w:type="gramEnd"/>
            <w:r w:rsidRPr="00E675A0">
              <w:rPr>
                <w:sz w:val="24"/>
                <w:szCs w:val="24"/>
              </w:rPr>
              <w:t xml:space="preserve">). Карта зон с особыми условиями использования </w:t>
            </w:r>
            <w:r w:rsidRPr="00E675A0">
              <w:rPr>
                <w:sz w:val="24"/>
                <w:szCs w:val="24"/>
              </w:rPr>
              <w:lastRenderedPageBreak/>
              <w:t>территории</w:t>
            </w:r>
          </w:p>
        </w:tc>
        <w:tc>
          <w:tcPr>
            <w:tcW w:w="2233" w:type="dxa"/>
          </w:tcPr>
          <w:p w:rsidR="00FC47EE" w:rsidRPr="00E675A0" w:rsidRDefault="00FC47EE" w:rsidP="00B7349A">
            <w:pPr>
              <w:jc w:val="center"/>
              <w:rPr>
                <w:sz w:val="24"/>
                <w:szCs w:val="24"/>
              </w:rPr>
            </w:pPr>
            <w:r w:rsidRPr="00E675A0">
              <w:rPr>
                <w:sz w:val="24"/>
                <w:szCs w:val="24"/>
              </w:rPr>
              <w:lastRenderedPageBreak/>
              <w:t>М 1:10 000</w:t>
            </w:r>
          </w:p>
        </w:tc>
      </w:tr>
      <w:tr w:rsidR="00FC47EE" w:rsidRPr="00E675A0" w:rsidTr="00B7349A">
        <w:tc>
          <w:tcPr>
            <w:tcW w:w="993" w:type="dxa"/>
            <w:vAlign w:val="center"/>
          </w:tcPr>
          <w:p w:rsidR="00FC47EE" w:rsidRPr="00E675A0" w:rsidRDefault="00FC47EE" w:rsidP="00B7349A">
            <w:pPr>
              <w:jc w:val="center"/>
              <w:rPr>
                <w:sz w:val="24"/>
                <w:szCs w:val="24"/>
              </w:rPr>
            </w:pPr>
            <w:r w:rsidRPr="00E675A0">
              <w:rPr>
                <w:sz w:val="24"/>
                <w:szCs w:val="24"/>
              </w:rPr>
              <w:lastRenderedPageBreak/>
              <w:t>3</w:t>
            </w:r>
          </w:p>
        </w:tc>
        <w:tc>
          <w:tcPr>
            <w:tcW w:w="6804" w:type="dxa"/>
          </w:tcPr>
          <w:p w:rsidR="00FC47EE" w:rsidRPr="00E675A0" w:rsidRDefault="00FC47EE" w:rsidP="00B7349A">
            <w:pPr>
              <w:jc w:val="both"/>
              <w:rPr>
                <w:sz w:val="24"/>
                <w:szCs w:val="24"/>
              </w:rPr>
            </w:pPr>
            <w:r w:rsidRPr="00E675A0">
              <w:rPr>
                <w:sz w:val="24"/>
                <w:szCs w:val="24"/>
              </w:rPr>
              <w:t>Карта размещения автодорог и инженерных объектов</w:t>
            </w:r>
          </w:p>
        </w:tc>
        <w:tc>
          <w:tcPr>
            <w:tcW w:w="2233" w:type="dxa"/>
          </w:tcPr>
          <w:p w:rsidR="00FC47EE" w:rsidRPr="00E675A0" w:rsidRDefault="00FC47EE" w:rsidP="00B7349A">
            <w:pPr>
              <w:jc w:val="center"/>
              <w:rPr>
                <w:sz w:val="24"/>
                <w:szCs w:val="24"/>
              </w:rPr>
            </w:pPr>
            <w:r w:rsidRPr="00E675A0">
              <w:rPr>
                <w:sz w:val="24"/>
                <w:szCs w:val="24"/>
              </w:rPr>
              <w:t>М 1:10 000</w:t>
            </w:r>
          </w:p>
        </w:tc>
      </w:tr>
    </w:tbl>
    <w:p w:rsidR="00FC47EE" w:rsidRDefault="00FC47EE" w:rsidP="00FC47EE">
      <w:pPr>
        <w:rPr>
          <w:b/>
          <w:sz w:val="24"/>
          <w:szCs w:val="24"/>
        </w:rPr>
      </w:pPr>
    </w:p>
    <w:p w:rsidR="00FC47EE" w:rsidRDefault="00FC47EE" w:rsidP="00FC47EE">
      <w:pPr>
        <w:jc w:val="center"/>
        <w:rPr>
          <w:b/>
          <w:sz w:val="24"/>
          <w:szCs w:val="24"/>
        </w:rPr>
      </w:pPr>
    </w:p>
    <w:p w:rsidR="00FC47EE" w:rsidRPr="00CC10A6" w:rsidRDefault="00FC47EE" w:rsidP="00FC47EE">
      <w:pPr>
        <w:pStyle w:val="afd"/>
        <w:ind w:firstLine="851"/>
        <w:jc w:val="both"/>
        <w:outlineLvl w:val="0"/>
      </w:pPr>
      <w:bookmarkStart w:id="8" w:name="_Toc22818672"/>
      <w:r w:rsidRPr="00CC10A6">
        <w:t>СОДЕРЖАНИЕ</w:t>
      </w:r>
      <w:bookmarkEnd w:id="8"/>
    </w:p>
    <w:sdt>
      <w:sdtPr>
        <w:rPr>
          <w:rFonts w:asciiTheme="minorHAnsi" w:eastAsiaTheme="minorEastAsia" w:hAnsiTheme="minorHAnsi" w:cstheme="minorBidi"/>
          <w:b w:val="0"/>
          <w:bCs w:val="0"/>
          <w:color w:val="auto"/>
          <w:sz w:val="22"/>
          <w:szCs w:val="22"/>
          <w:lang w:val="ru-RU" w:eastAsia="ru-RU"/>
        </w:rPr>
        <w:id w:val="-235561139"/>
        <w:docPartObj>
          <w:docPartGallery w:val="Table of Contents"/>
          <w:docPartUnique/>
        </w:docPartObj>
      </w:sdtPr>
      <w:sdtEndPr>
        <w:rPr>
          <w:rFonts w:ascii="Times New Roman" w:eastAsia="Times New Roman" w:hAnsi="Times New Roman" w:cs="Times New Roman"/>
          <w:sz w:val="28"/>
          <w:szCs w:val="20"/>
        </w:rPr>
      </w:sdtEndPr>
      <w:sdtContent>
        <w:p w:rsidR="00FC47EE" w:rsidRDefault="00FC47EE" w:rsidP="00FC47EE">
          <w:pPr>
            <w:pStyle w:val="aff3"/>
          </w:pPr>
        </w:p>
        <w:p w:rsidR="00FC47EE" w:rsidRDefault="00FC47EE" w:rsidP="00FC47EE">
          <w:pPr>
            <w:pStyle w:val="16"/>
            <w:rPr>
              <w:rFonts w:asciiTheme="minorHAnsi" w:eastAsiaTheme="minorEastAsia" w:hAnsiTheme="minorHAnsi" w:cstheme="minorBidi"/>
              <w:noProof/>
            </w:rPr>
          </w:pPr>
          <w:r>
            <w:fldChar w:fldCharType="begin"/>
          </w:r>
          <w:r>
            <w:instrText xml:space="preserve"> TOC \o "1-3" \h \z \u </w:instrText>
          </w:r>
          <w:r>
            <w:fldChar w:fldCharType="separate"/>
          </w:r>
          <w:hyperlink w:anchor="_Toc22818671" w:history="1">
            <w:r w:rsidRPr="00C729B4">
              <w:rPr>
                <w:rStyle w:val="ac"/>
                <w:rFonts w:ascii="Times New Roman" w:eastAsia="Courier New" w:hAnsi="Times New Roman"/>
                <w:noProof/>
              </w:rPr>
              <w:t>СОСТАВ ПРОЕКТА</w:t>
            </w:r>
            <w:r>
              <w:rPr>
                <w:noProof/>
                <w:webHidden/>
              </w:rPr>
              <w:tab/>
            </w:r>
            <w:r>
              <w:rPr>
                <w:noProof/>
                <w:webHidden/>
              </w:rPr>
              <w:fldChar w:fldCharType="begin"/>
            </w:r>
            <w:r>
              <w:rPr>
                <w:noProof/>
                <w:webHidden/>
              </w:rPr>
              <w:instrText xml:space="preserve"> PAGEREF _Toc22818671 \h </w:instrText>
            </w:r>
            <w:r>
              <w:rPr>
                <w:noProof/>
                <w:webHidden/>
              </w:rPr>
            </w:r>
            <w:r>
              <w:rPr>
                <w:noProof/>
                <w:webHidden/>
              </w:rPr>
              <w:fldChar w:fldCharType="separate"/>
            </w:r>
            <w:r>
              <w:rPr>
                <w:noProof/>
                <w:webHidden/>
              </w:rPr>
              <w:t>1</w:t>
            </w:r>
            <w:r>
              <w:rPr>
                <w:noProof/>
                <w:webHidden/>
              </w:rPr>
              <w:fldChar w:fldCharType="end"/>
            </w:r>
          </w:hyperlink>
        </w:p>
        <w:p w:rsidR="00FC47EE" w:rsidRDefault="009D7A06" w:rsidP="00FC47EE">
          <w:pPr>
            <w:pStyle w:val="16"/>
            <w:rPr>
              <w:rFonts w:asciiTheme="minorHAnsi" w:eastAsiaTheme="minorEastAsia" w:hAnsiTheme="minorHAnsi" w:cstheme="minorBidi"/>
              <w:noProof/>
            </w:rPr>
          </w:pPr>
          <w:hyperlink w:anchor="_Toc22818672" w:history="1">
            <w:r w:rsidR="00FC47EE" w:rsidRPr="00C729B4">
              <w:rPr>
                <w:rStyle w:val="ac"/>
                <w:rFonts w:eastAsia="Courier New"/>
                <w:noProof/>
              </w:rPr>
              <w:t>СОДЕРЖАНИЕ</w:t>
            </w:r>
            <w:r w:rsidR="00FC47EE">
              <w:rPr>
                <w:noProof/>
                <w:webHidden/>
              </w:rPr>
              <w:tab/>
            </w:r>
            <w:r w:rsidR="00FC47EE">
              <w:rPr>
                <w:noProof/>
                <w:webHidden/>
              </w:rPr>
              <w:fldChar w:fldCharType="begin"/>
            </w:r>
            <w:r w:rsidR="00FC47EE">
              <w:rPr>
                <w:noProof/>
                <w:webHidden/>
              </w:rPr>
              <w:instrText xml:space="preserve"> PAGEREF _Toc22818672 \h </w:instrText>
            </w:r>
            <w:r w:rsidR="00FC47EE">
              <w:rPr>
                <w:noProof/>
                <w:webHidden/>
              </w:rPr>
            </w:r>
            <w:r w:rsidR="00FC47EE">
              <w:rPr>
                <w:noProof/>
                <w:webHidden/>
              </w:rPr>
              <w:fldChar w:fldCharType="separate"/>
            </w:r>
            <w:r w:rsidR="00FC47EE">
              <w:rPr>
                <w:noProof/>
                <w:webHidden/>
              </w:rPr>
              <w:t>2</w:t>
            </w:r>
            <w:r w:rsidR="00FC47EE">
              <w:rPr>
                <w:noProof/>
                <w:webHidden/>
              </w:rPr>
              <w:fldChar w:fldCharType="end"/>
            </w:r>
          </w:hyperlink>
        </w:p>
        <w:p w:rsidR="00FC47EE" w:rsidRDefault="009D7A06" w:rsidP="00FC47EE">
          <w:pPr>
            <w:pStyle w:val="16"/>
            <w:rPr>
              <w:rFonts w:asciiTheme="minorHAnsi" w:eastAsiaTheme="minorEastAsia" w:hAnsiTheme="minorHAnsi" w:cstheme="minorBidi"/>
              <w:noProof/>
            </w:rPr>
          </w:pPr>
          <w:hyperlink w:anchor="_Toc22818673" w:history="1">
            <w:r w:rsidR="00FC47EE" w:rsidRPr="00C729B4">
              <w:rPr>
                <w:rStyle w:val="ac"/>
                <w:rFonts w:eastAsia="Courier New"/>
                <w:noProof/>
              </w:rPr>
              <w:t>ВВЕДЕНИЕ</w:t>
            </w:r>
            <w:r w:rsidR="00FC47EE">
              <w:rPr>
                <w:noProof/>
                <w:webHidden/>
              </w:rPr>
              <w:tab/>
            </w:r>
            <w:r w:rsidR="00FC47EE">
              <w:rPr>
                <w:noProof/>
                <w:webHidden/>
              </w:rPr>
              <w:fldChar w:fldCharType="begin"/>
            </w:r>
            <w:r w:rsidR="00FC47EE">
              <w:rPr>
                <w:noProof/>
                <w:webHidden/>
              </w:rPr>
              <w:instrText xml:space="preserve"> PAGEREF _Toc22818673 \h </w:instrText>
            </w:r>
            <w:r w:rsidR="00FC47EE">
              <w:rPr>
                <w:noProof/>
                <w:webHidden/>
              </w:rPr>
            </w:r>
            <w:r w:rsidR="00FC47EE">
              <w:rPr>
                <w:noProof/>
                <w:webHidden/>
              </w:rPr>
              <w:fldChar w:fldCharType="separate"/>
            </w:r>
            <w:r w:rsidR="00FC47EE">
              <w:rPr>
                <w:noProof/>
                <w:webHidden/>
              </w:rPr>
              <w:t>3</w:t>
            </w:r>
            <w:r w:rsidR="00FC47EE">
              <w:rPr>
                <w:noProof/>
                <w:webHidden/>
              </w:rPr>
              <w:fldChar w:fldCharType="end"/>
            </w:r>
          </w:hyperlink>
        </w:p>
        <w:p w:rsidR="00FC47EE" w:rsidRDefault="009D7A06" w:rsidP="00FC47EE">
          <w:pPr>
            <w:pStyle w:val="16"/>
            <w:rPr>
              <w:rFonts w:asciiTheme="minorHAnsi" w:eastAsiaTheme="minorEastAsia" w:hAnsiTheme="minorHAnsi" w:cstheme="minorBidi"/>
              <w:noProof/>
            </w:rPr>
          </w:pPr>
          <w:hyperlink w:anchor="_Toc22818674" w:history="1">
            <w:r w:rsidR="00FC47EE" w:rsidRPr="00C729B4">
              <w:rPr>
                <w:rStyle w:val="ac"/>
                <w:rFonts w:eastAsia="Courier New"/>
                <w:noProof/>
              </w:rPr>
              <w:t>1.</w:t>
            </w:r>
            <w:r w:rsidR="00FC47EE">
              <w:rPr>
                <w:rFonts w:asciiTheme="minorHAnsi" w:eastAsiaTheme="minorEastAsia" w:hAnsiTheme="minorHAnsi" w:cstheme="minorBidi"/>
                <w:noProof/>
              </w:rPr>
              <w:tab/>
            </w:r>
            <w:r w:rsidR="00FC47EE" w:rsidRPr="00C729B4">
              <w:rPr>
                <w:rStyle w:val="ac"/>
                <w:rFonts w:eastAsia="Courier New"/>
                <w:noProof/>
              </w:rPr>
              <w:t>ОБЩИЕ СВЕДЕНИЯ О МУНИЦИПАЛЬНОМ ОБРАЗОВАНИИ</w:t>
            </w:r>
            <w:r w:rsidR="00FC47EE">
              <w:rPr>
                <w:noProof/>
                <w:webHidden/>
              </w:rPr>
              <w:tab/>
            </w:r>
            <w:r w:rsidR="00FC47EE">
              <w:rPr>
                <w:noProof/>
                <w:webHidden/>
              </w:rPr>
              <w:fldChar w:fldCharType="begin"/>
            </w:r>
            <w:r w:rsidR="00FC47EE">
              <w:rPr>
                <w:noProof/>
                <w:webHidden/>
              </w:rPr>
              <w:instrText xml:space="preserve"> PAGEREF _Toc22818674 \h </w:instrText>
            </w:r>
            <w:r w:rsidR="00FC47EE">
              <w:rPr>
                <w:noProof/>
                <w:webHidden/>
              </w:rPr>
            </w:r>
            <w:r w:rsidR="00FC47EE">
              <w:rPr>
                <w:noProof/>
                <w:webHidden/>
              </w:rPr>
              <w:fldChar w:fldCharType="separate"/>
            </w:r>
            <w:r w:rsidR="00FC47EE">
              <w:rPr>
                <w:noProof/>
                <w:webHidden/>
              </w:rPr>
              <w:t>7</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75" w:history="1">
            <w:r w:rsidR="00FC47EE" w:rsidRPr="00C729B4">
              <w:rPr>
                <w:rStyle w:val="ac"/>
                <w:rFonts w:eastAsia="Courier New"/>
                <w:noProof/>
              </w:rPr>
              <w:t>1.1</w:t>
            </w:r>
            <w:r w:rsidR="00FC47EE">
              <w:rPr>
                <w:rFonts w:asciiTheme="minorHAnsi" w:eastAsiaTheme="minorEastAsia" w:hAnsiTheme="minorHAnsi" w:cstheme="minorBidi"/>
                <w:noProof/>
              </w:rPr>
              <w:tab/>
            </w:r>
            <w:r w:rsidR="00FC47EE" w:rsidRPr="00C729B4">
              <w:rPr>
                <w:rStyle w:val="ac"/>
                <w:rFonts w:eastAsia="Courier New"/>
                <w:noProof/>
              </w:rPr>
              <w:t>Историческая справка</w:t>
            </w:r>
            <w:r w:rsidR="00FC47EE">
              <w:rPr>
                <w:noProof/>
                <w:webHidden/>
              </w:rPr>
              <w:tab/>
            </w:r>
            <w:r w:rsidR="00FC47EE">
              <w:rPr>
                <w:noProof/>
                <w:webHidden/>
              </w:rPr>
              <w:fldChar w:fldCharType="begin"/>
            </w:r>
            <w:r w:rsidR="00FC47EE">
              <w:rPr>
                <w:noProof/>
                <w:webHidden/>
              </w:rPr>
              <w:instrText xml:space="preserve"> PAGEREF _Toc22818675 \h </w:instrText>
            </w:r>
            <w:r w:rsidR="00FC47EE">
              <w:rPr>
                <w:noProof/>
                <w:webHidden/>
              </w:rPr>
            </w:r>
            <w:r w:rsidR="00FC47EE">
              <w:rPr>
                <w:noProof/>
                <w:webHidden/>
              </w:rPr>
              <w:fldChar w:fldCharType="separate"/>
            </w:r>
            <w:r w:rsidR="00FC47EE">
              <w:rPr>
                <w:noProof/>
                <w:webHidden/>
              </w:rPr>
              <w:t>8</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76" w:history="1">
            <w:r w:rsidR="00FC47EE" w:rsidRPr="00C729B4">
              <w:rPr>
                <w:rStyle w:val="ac"/>
                <w:rFonts w:eastAsia="Courier New"/>
                <w:noProof/>
              </w:rPr>
              <w:t>1.2</w:t>
            </w:r>
            <w:r w:rsidR="00FC47EE">
              <w:rPr>
                <w:rFonts w:asciiTheme="minorHAnsi" w:eastAsiaTheme="minorEastAsia" w:hAnsiTheme="minorHAnsi" w:cstheme="minorBidi"/>
                <w:noProof/>
              </w:rPr>
              <w:tab/>
            </w:r>
            <w:r w:rsidR="00FC47EE" w:rsidRPr="00C729B4">
              <w:rPr>
                <w:rStyle w:val="ac"/>
                <w:rFonts w:eastAsia="Courier New"/>
                <w:noProof/>
              </w:rPr>
              <w:t>Особенности экономико-географического положения</w:t>
            </w:r>
            <w:r w:rsidR="00FC47EE">
              <w:rPr>
                <w:noProof/>
                <w:webHidden/>
              </w:rPr>
              <w:tab/>
            </w:r>
            <w:r w:rsidR="00FC47EE">
              <w:rPr>
                <w:noProof/>
                <w:webHidden/>
              </w:rPr>
              <w:fldChar w:fldCharType="begin"/>
            </w:r>
            <w:r w:rsidR="00FC47EE">
              <w:rPr>
                <w:noProof/>
                <w:webHidden/>
              </w:rPr>
              <w:instrText xml:space="preserve"> PAGEREF _Toc22818676 \h </w:instrText>
            </w:r>
            <w:r w:rsidR="00FC47EE">
              <w:rPr>
                <w:noProof/>
                <w:webHidden/>
              </w:rPr>
            </w:r>
            <w:r w:rsidR="00FC47EE">
              <w:rPr>
                <w:noProof/>
                <w:webHidden/>
              </w:rPr>
              <w:fldChar w:fldCharType="separate"/>
            </w:r>
            <w:r w:rsidR="00FC47EE">
              <w:rPr>
                <w:noProof/>
                <w:webHidden/>
              </w:rPr>
              <w:t>9</w:t>
            </w:r>
            <w:r w:rsidR="00FC47EE">
              <w:rPr>
                <w:noProof/>
                <w:webHidden/>
              </w:rPr>
              <w:fldChar w:fldCharType="end"/>
            </w:r>
          </w:hyperlink>
        </w:p>
        <w:p w:rsidR="00FC47EE" w:rsidRDefault="009D7A06" w:rsidP="00FC47EE">
          <w:pPr>
            <w:pStyle w:val="16"/>
            <w:rPr>
              <w:rFonts w:asciiTheme="minorHAnsi" w:eastAsiaTheme="minorEastAsia" w:hAnsiTheme="minorHAnsi" w:cstheme="minorBidi"/>
              <w:noProof/>
            </w:rPr>
          </w:pPr>
          <w:hyperlink w:anchor="_Toc22818677" w:history="1">
            <w:r w:rsidR="00FC47EE" w:rsidRPr="00C729B4">
              <w:rPr>
                <w:rStyle w:val="ac"/>
                <w:rFonts w:eastAsia="Courier New"/>
                <w:noProof/>
              </w:rPr>
              <w:t>2.</w:t>
            </w:r>
            <w:r w:rsidR="00FC47EE">
              <w:rPr>
                <w:rFonts w:asciiTheme="minorHAnsi" w:eastAsiaTheme="minorEastAsia" w:hAnsiTheme="minorHAnsi" w:cstheme="minorBidi"/>
                <w:noProof/>
              </w:rPr>
              <w:tab/>
            </w:r>
            <w:r w:rsidR="00FC47EE" w:rsidRPr="00C729B4">
              <w:rPr>
                <w:rStyle w:val="ac"/>
                <w:rFonts w:eastAsia="Courier New"/>
                <w:noProof/>
              </w:rPr>
              <w:t>АНАЛИЗ СОВРЕМЕННОГО СОСТОЯНИЯ ТЕРРИТОРИИ</w:t>
            </w:r>
            <w:r w:rsidR="00FC47EE">
              <w:rPr>
                <w:noProof/>
                <w:webHidden/>
              </w:rPr>
              <w:tab/>
            </w:r>
            <w:r w:rsidR="00FC47EE">
              <w:rPr>
                <w:noProof/>
                <w:webHidden/>
              </w:rPr>
              <w:fldChar w:fldCharType="begin"/>
            </w:r>
            <w:r w:rsidR="00FC47EE">
              <w:rPr>
                <w:noProof/>
                <w:webHidden/>
              </w:rPr>
              <w:instrText xml:space="preserve"> PAGEREF _Toc22818677 \h </w:instrText>
            </w:r>
            <w:r w:rsidR="00FC47EE">
              <w:rPr>
                <w:noProof/>
                <w:webHidden/>
              </w:rPr>
            </w:r>
            <w:r w:rsidR="00FC47EE">
              <w:rPr>
                <w:noProof/>
                <w:webHidden/>
              </w:rPr>
              <w:fldChar w:fldCharType="separate"/>
            </w:r>
            <w:r w:rsidR="00FC47EE">
              <w:rPr>
                <w:noProof/>
                <w:webHidden/>
              </w:rPr>
              <w:t>10</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78" w:history="1">
            <w:r w:rsidR="00FC47EE" w:rsidRPr="00C729B4">
              <w:rPr>
                <w:rStyle w:val="ac"/>
                <w:rFonts w:eastAsia="Courier New"/>
                <w:noProof/>
              </w:rPr>
              <w:t>2.1</w:t>
            </w:r>
            <w:r w:rsidR="00FC47EE">
              <w:rPr>
                <w:rFonts w:asciiTheme="minorHAnsi" w:eastAsiaTheme="minorEastAsia" w:hAnsiTheme="minorHAnsi" w:cstheme="minorBidi"/>
                <w:noProof/>
              </w:rPr>
              <w:tab/>
            </w:r>
            <w:r w:rsidR="00FC47EE" w:rsidRPr="00C729B4">
              <w:rPr>
                <w:rStyle w:val="ac"/>
                <w:rFonts w:eastAsia="Courier New"/>
                <w:noProof/>
              </w:rPr>
              <w:t>Природные условия и ресурсы</w:t>
            </w:r>
            <w:r w:rsidR="00FC47EE">
              <w:rPr>
                <w:noProof/>
                <w:webHidden/>
              </w:rPr>
              <w:tab/>
            </w:r>
            <w:r w:rsidR="00FC47EE">
              <w:rPr>
                <w:noProof/>
                <w:webHidden/>
              </w:rPr>
              <w:fldChar w:fldCharType="begin"/>
            </w:r>
            <w:r w:rsidR="00FC47EE">
              <w:rPr>
                <w:noProof/>
                <w:webHidden/>
              </w:rPr>
              <w:instrText xml:space="preserve"> PAGEREF _Toc22818678 \h </w:instrText>
            </w:r>
            <w:r w:rsidR="00FC47EE">
              <w:rPr>
                <w:noProof/>
                <w:webHidden/>
              </w:rPr>
            </w:r>
            <w:r w:rsidR="00FC47EE">
              <w:rPr>
                <w:noProof/>
                <w:webHidden/>
              </w:rPr>
              <w:fldChar w:fldCharType="separate"/>
            </w:r>
            <w:r w:rsidR="00FC47EE">
              <w:rPr>
                <w:noProof/>
                <w:webHidden/>
              </w:rPr>
              <w:t>10</w:t>
            </w:r>
            <w:r w:rsidR="00FC47EE">
              <w:rPr>
                <w:noProof/>
                <w:webHidden/>
              </w:rPr>
              <w:fldChar w:fldCharType="end"/>
            </w:r>
          </w:hyperlink>
        </w:p>
        <w:p w:rsidR="00FC47EE" w:rsidRDefault="009D7A06" w:rsidP="00FC47EE">
          <w:pPr>
            <w:pStyle w:val="35"/>
            <w:tabs>
              <w:tab w:val="left" w:pos="1320"/>
              <w:tab w:val="right" w:leader="dot" w:pos="9629"/>
            </w:tabs>
            <w:rPr>
              <w:rFonts w:asciiTheme="minorHAnsi" w:eastAsiaTheme="minorEastAsia" w:hAnsiTheme="minorHAnsi" w:cstheme="minorBidi"/>
              <w:noProof/>
            </w:rPr>
          </w:pPr>
          <w:hyperlink w:anchor="_Toc22818679" w:history="1">
            <w:r w:rsidR="00FC47EE" w:rsidRPr="00C729B4">
              <w:rPr>
                <w:rStyle w:val="ac"/>
                <w:rFonts w:eastAsia="Courier New"/>
                <w:noProof/>
              </w:rPr>
              <w:t>2.1.1</w:t>
            </w:r>
            <w:r w:rsidR="00FC47EE">
              <w:rPr>
                <w:rFonts w:asciiTheme="minorHAnsi" w:eastAsiaTheme="minorEastAsia" w:hAnsiTheme="minorHAnsi" w:cstheme="minorBidi"/>
                <w:noProof/>
              </w:rPr>
              <w:tab/>
            </w:r>
            <w:r w:rsidR="00FC47EE" w:rsidRPr="00C729B4">
              <w:rPr>
                <w:rStyle w:val="ac"/>
                <w:rFonts w:eastAsia="Courier New"/>
                <w:noProof/>
              </w:rPr>
              <w:t>Климатические условия</w:t>
            </w:r>
            <w:r w:rsidR="00FC47EE">
              <w:rPr>
                <w:noProof/>
                <w:webHidden/>
              </w:rPr>
              <w:tab/>
            </w:r>
            <w:r w:rsidR="00FC47EE">
              <w:rPr>
                <w:noProof/>
                <w:webHidden/>
              </w:rPr>
              <w:fldChar w:fldCharType="begin"/>
            </w:r>
            <w:r w:rsidR="00FC47EE">
              <w:rPr>
                <w:noProof/>
                <w:webHidden/>
              </w:rPr>
              <w:instrText xml:space="preserve"> PAGEREF _Toc22818679 \h </w:instrText>
            </w:r>
            <w:r w:rsidR="00FC47EE">
              <w:rPr>
                <w:noProof/>
                <w:webHidden/>
              </w:rPr>
            </w:r>
            <w:r w:rsidR="00FC47EE">
              <w:rPr>
                <w:noProof/>
                <w:webHidden/>
              </w:rPr>
              <w:fldChar w:fldCharType="separate"/>
            </w:r>
            <w:r w:rsidR="00FC47EE">
              <w:rPr>
                <w:noProof/>
                <w:webHidden/>
              </w:rPr>
              <w:t>10</w:t>
            </w:r>
            <w:r w:rsidR="00FC47EE">
              <w:rPr>
                <w:noProof/>
                <w:webHidden/>
              </w:rPr>
              <w:fldChar w:fldCharType="end"/>
            </w:r>
          </w:hyperlink>
        </w:p>
        <w:p w:rsidR="00FC47EE" w:rsidRDefault="009D7A06" w:rsidP="00FC47EE">
          <w:pPr>
            <w:pStyle w:val="35"/>
            <w:tabs>
              <w:tab w:val="left" w:pos="1320"/>
              <w:tab w:val="right" w:leader="dot" w:pos="9629"/>
            </w:tabs>
            <w:rPr>
              <w:rFonts w:asciiTheme="minorHAnsi" w:eastAsiaTheme="minorEastAsia" w:hAnsiTheme="minorHAnsi" w:cstheme="minorBidi"/>
              <w:noProof/>
            </w:rPr>
          </w:pPr>
          <w:hyperlink w:anchor="_Toc22818680" w:history="1">
            <w:r w:rsidR="00FC47EE" w:rsidRPr="00C729B4">
              <w:rPr>
                <w:rStyle w:val="ac"/>
                <w:rFonts w:eastAsia="Courier New"/>
                <w:noProof/>
              </w:rPr>
              <w:t>2.1.2</w:t>
            </w:r>
            <w:r w:rsidR="00FC47EE">
              <w:rPr>
                <w:rFonts w:asciiTheme="minorHAnsi" w:eastAsiaTheme="minorEastAsia" w:hAnsiTheme="minorHAnsi" w:cstheme="minorBidi"/>
                <w:noProof/>
              </w:rPr>
              <w:tab/>
            </w:r>
            <w:r w:rsidR="00FC47EE" w:rsidRPr="00C729B4">
              <w:rPr>
                <w:rStyle w:val="ac"/>
                <w:rFonts w:eastAsia="Courier New"/>
                <w:noProof/>
              </w:rPr>
              <w:t>Гидрографическая сеть</w:t>
            </w:r>
            <w:r w:rsidR="00FC47EE">
              <w:rPr>
                <w:noProof/>
                <w:webHidden/>
              </w:rPr>
              <w:tab/>
            </w:r>
            <w:r w:rsidR="00FC47EE">
              <w:rPr>
                <w:noProof/>
                <w:webHidden/>
              </w:rPr>
              <w:fldChar w:fldCharType="begin"/>
            </w:r>
            <w:r w:rsidR="00FC47EE">
              <w:rPr>
                <w:noProof/>
                <w:webHidden/>
              </w:rPr>
              <w:instrText xml:space="preserve"> PAGEREF _Toc22818680 \h </w:instrText>
            </w:r>
            <w:r w:rsidR="00FC47EE">
              <w:rPr>
                <w:noProof/>
                <w:webHidden/>
              </w:rPr>
            </w:r>
            <w:r w:rsidR="00FC47EE">
              <w:rPr>
                <w:noProof/>
                <w:webHidden/>
              </w:rPr>
              <w:fldChar w:fldCharType="separate"/>
            </w:r>
            <w:r w:rsidR="00FC47EE">
              <w:rPr>
                <w:noProof/>
                <w:webHidden/>
              </w:rPr>
              <w:t>10</w:t>
            </w:r>
            <w:r w:rsidR="00FC47EE">
              <w:rPr>
                <w:noProof/>
                <w:webHidden/>
              </w:rPr>
              <w:fldChar w:fldCharType="end"/>
            </w:r>
          </w:hyperlink>
        </w:p>
        <w:p w:rsidR="00FC47EE" w:rsidRDefault="009D7A06" w:rsidP="00FC47EE">
          <w:pPr>
            <w:pStyle w:val="35"/>
            <w:tabs>
              <w:tab w:val="left" w:pos="1320"/>
              <w:tab w:val="right" w:leader="dot" w:pos="9629"/>
            </w:tabs>
            <w:rPr>
              <w:rFonts w:asciiTheme="minorHAnsi" w:eastAsiaTheme="minorEastAsia" w:hAnsiTheme="minorHAnsi" w:cstheme="minorBidi"/>
              <w:noProof/>
            </w:rPr>
          </w:pPr>
          <w:hyperlink w:anchor="_Toc22818681" w:history="1">
            <w:r w:rsidR="00FC47EE" w:rsidRPr="00C729B4">
              <w:rPr>
                <w:rStyle w:val="ac"/>
                <w:rFonts w:eastAsia="Courier New"/>
                <w:noProof/>
              </w:rPr>
              <w:t>2.1.3</w:t>
            </w:r>
            <w:r w:rsidR="00FC47EE">
              <w:rPr>
                <w:rFonts w:asciiTheme="minorHAnsi" w:eastAsiaTheme="minorEastAsia" w:hAnsiTheme="minorHAnsi" w:cstheme="minorBidi"/>
                <w:noProof/>
              </w:rPr>
              <w:tab/>
            </w:r>
            <w:r w:rsidR="00FC47EE" w:rsidRPr="00C729B4">
              <w:rPr>
                <w:rStyle w:val="ac"/>
                <w:rFonts w:eastAsia="Courier New"/>
                <w:noProof/>
              </w:rPr>
              <w:t>Геологическая и геоморфологическая характеристика</w:t>
            </w:r>
            <w:r w:rsidR="00FC47EE">
              <w:rPr>
                <w:noProof/>
                <w:webHidden/>
              </w:rPr>
              <w:tab/>
            </w:r>
            <w:r w:rsidR="00FC47EE">
              <w:rPr>
                <w:noProof/>
                <w:webHidden/>
              </w:rPr>
              <w:fldChar w:fldCharType="begin"/>
            </w:r>
            <w:r w:rsidR="00FC47EE">
              <w:rPr>
                <w:noProof/>
                <w:webHidden/>
              </w:rPr>
              <w:instrText xml:space="preserve"> PAGEREF _Toc22818681 \h </w:instrText>
            </w:r>
            <w:r w:rsidR="00FC47EE">
              <w:rPr>
                <w:noProof/>
                <w:webHidden/>
              </w:rPr>
            </w:r>
            <w:r w:rsidR="00FC47EE">
              <w:rPr>
                <w:noProof/>
                <w:webHidden/>
              </w:rPr>
              <w:fldChar w:fldCharType="separate"/>
            </w:r>
            <w:r w:rsidR="00FC47EE">
              <w:rPr>
                <w:noProof/>
                <w:webHidden/>
              </w:rPr>
              <w:t>11</w:t>
            </w:r>
            <w:r w:rsidR="00FC47EE">
              <w:rPr>
                <w:noProof/>
                <w:webHidden/>
              </w:rPr>
              <w:fldChar w:fldCharType="end"/>
            </w:r>
          </w:hyperlink>
        </w:p>
        <w:p w:rsidR="00FC47EE" w:rsidRDefault="009D7A06" w:rsidP="00FC47EE">
          <w:pPr>
            <w:pStyle w:val="35"/>
            <w:tabs>
              <w:tab w:val="left" w:pos="1320"/>
              <w:tab w:val="right" w:leader="dot" w:pos="9629"/>
            </w:tabs>
            <w:rPr>
              <w:rFonts w:asciiTheme="minorHAnsi" w:eastAsiaTheme="minorEastAsia" w:hAnsiTheme="minorHAnsi" w:cstheme="minorBidi"/>
              <w:noProof/>
            </w:rPr>
          </w:pPr>
          <w:hyperlink w:anchor="_Toc22818682" w:history="1">
            <w:r w:rsidR="00FC47EE" w:rsidRPr="00C729B4">
              <w:rPr>
                <w:rStyle w:val="ac"/>
                <w:rFonts w:eastAsia="Courier New"/>
                <w:noProof/>
              </w:rPr>
              <w:t>2.1.4</w:t>
            </w:r>
            <w:r w:rsidR="00FC47EE">
              <w:rPr>
                <w:rFonts w:asciiTheme="minorHAnsi" w:eastAsiaTheme="minorEastAsia" w:hAnsiTheme="minorHAnsi" w:cstheme="minorBidi"/>
                <w:noProof/>
              </w:rPr>
              <w:tab/>
            </w:r>
            <w:r w:rsidR="00FC47EE" w:rsidRPr="00C729B4">
              <w:rPr>
                <w:rStyle w:val="ac"/>
                <w:rFonts w:eastAsia="Courier New"/>
                <w:noProof/>
              </w:rPr>
              <w:t>Почвенный покров</w:t>
            </w:r>
            <w:r w:rsidR="00FC47EE">
              <w:rPr>
                <w:noProof/>
                <w:webHidden/>
              </w:rPr>
              <w:tab/>
            </w:r>
            <w:r w:rsidR="00FC47EE">
              <w:rPr>
                <w:noProof/>
                <w:webHidden/>
              </w:rPr>
              <w:fldChar w:fldCharType="begin"/>
            </w:r>
            <w:r w:rsidR="00FC47EE">
              <w:rPr>
                <w:noProof/>
                <w:webHidden/>
              </w:rPr>
              <w:instrText xml:space="preserve"> PAGEREF _Toc22818682 \h </w:instrText>
            </w:r>
            <w:r w:rsidR="00FC47EE">
              <w:rPr>
                <w:noProof/>
                <w:webHidden/>
              </w:rPr>
            </w:r>
            <w:r w:rsidR="00FC47EE">
              <w:rPr>
                <w:noProof/>
                <w:webHidden/>
              </w:rPr>
              <w:fldChar w:fldCharType="separate"/>
            </w:r>
            <w:r w:rsidR="00FC47EE">
              <w:rPr>
                <w:noProof/>
                <w:webHidden/>
              </w:rPr>
              <w:t>11</w:t>
            </w:r>
            <w:r w:rsidR="00FC47EE">
              <w:rPr>
                <w:noProof/>
                <w:webHidden/>
              </w:rPr>
              <w:fldChar w:fldCharType="end"/>
            </w:r>
          </w:hyperlink>
        </w:p>
        <w:p w:rsidR="00FC47EE" w:rsidRDefault="009D7A06" w:rsidP="00FC47EE">
          <w:pPr>
            <w:pStyle w:val="35"/>
            <w:tabs>
              <w:tab w:val="left" w:pos="1320"/>
              <w:tab w:val="right" w:leader="dot" w:pos="9629"/>
            </w:tabs>
            <w:rPr>
              <w:rFonts w:asciiTheme="minorHAnsi" w:eastAsiaTheme="minorEastAsia" w:hAnsiTheme="minorHAnsi" w:cstheme="minorBidi"/>
              <w:noProof/>
            </w:rPr>
          </w:pPr>
          <w:hyperlink w:anchor="_Toc22818683" w:history="1">
            <w:r w:rsidR="00FC47EE" w:rsidRPr="00C729B4">
              <w:rPr>
                <w:rStyle w:val="ac"/>
                <w:rFonts w:eastAsia="Courier New"/>
                <w:noProof/>
              </w:rPr>
              <w:t>2.1.5</w:t>
            </w:r>
            <w:r w:rsidR="00FC47EE">
              <w:rPr>
                <w:rFonts w:asciiTheme="minorHAnsi" w:eastAsiaTheme="minorEastAsia" w:hAnsiTheme="minorHAnsi" w:cstheme="minorBidi"/>
                <w:noProof/>
              </w:rPr>
              <w:tab/>
            </w:r>
            <w:r w:rsidR="00FC47EE" w:rsidRPr="00C729B4">
              <w:rPr>
                <w:rStyle w:val="ac"/>
                <w:rFonts w:eastAsia="Courier New"/>
                <w:noProof/>
              </w:rPr>
              <w:t>Биологическое разнообразие</w:t>
            </w:r>
            <w:r w:rsidR="00FC47EE">
              <w:rPr>
                <w:noProof/>
                <w:webHidden/>
              </w:rPr>
              <w:tab/>
            </w:r>
            <w:r w:rsidR="00FC47EE">
              <w:rPr>
                <w:noProof/>
                <w:webHidden/>
              </w:rPr>
              <w:fldChar w:fldCharType="begin"/>
            </w:r>
            <w:r w:rsidR="00FC47EE">
              <w:rPr>
                <w:noProof/>
                <w:webHidden/>
              </w:rPr>
              <w:instrText xml:space="preserve"> PAGEREF _Toc22818683 \h </w:instrText>
            </w:r>
            <w:r w:rsidR="00FC47EE">
              <w:rPr>
                <w:noProof/>
                <w:webHidden/>
              </w:rPr>
            </w:r>
            <w:r w:rsidR="00FC47EE">
              <w:rPr>
                <w:noProof/>
                <w:webHidden/>
              </w:rPr>
              <w:fldChar w:fldCharType="separate"/>
            </w:r>
            <w:r w:rsidR="00FC47EE">
              <w:rPr>
                <w:noProof/>
                <w:webHidden/>
              </w:rPr>
              <w:t>12</w:t>
            </w:r>
            <w:r w:rsidR="00FC47EE">
              <w:rPr>
                <w:noProof/>
                <w:webHidden/>
              </w:rPr>
              <w:fldChar w:fldCharType="end"/>
            </w:r>
          </w:hyperlink>
        </w:p>
        <w:p w:rsidR="00FC47EE" w:rsidRDefault="009D7A06" w:rsidP="00FC47EE">
          <w:pPr>
            <w:pStyle w:val="16"/>
            <w:rPr>
              <w:rFonts w:asciiTheme="minorHAnsi" w:eastAsiaTheme="minorEastAsia" w:hAnsiTheme="minorHAnsi" w:cstheme="minorBidi"/>
              <w:noProof/>
            </w:rPr>
          </w:pPr>
          <w:hyperlink w:anchor="_Toc22818684" w:history="1">
            <w:r w:rsidR="00FC47EE" w:rsidRPr="00C729B4">
              <w:rPr>
                <w:rStyle w:val="ac"/>
                <w:rFonts w:eastAsia="Courier New"/>
                <w:noProof/>
              </w:rPr>
              <w:t>3.</w:t>
            </w:r>
            <w:r w:rsidR="00FC47EE">
              <w:rPr>
                <w:rFonts w:asciiTheme="minorHAnsi" w:eastAsiaTheme="minorEastAsia" w:hAnsiTheme="minorHAnsi" w:cstheme="minorBidi"/>
                <w:noProof/>
              </w:rPr>
              <w:tab/>
            </w:r>
            <w:r w:rsidR="00FC47EE" w:rsidRPr="00C729B4">
              <w:rPr>
                <w:rStyle w:val="ac"/>
                <w:rFonts w:eastAsia="Courier New"/>
                <w:noProof/>
              </w:rPr>
              <w:t>НАСЕЛЕНИЕ И ТРУДОВЫЕ РЕСУРСЫ</w:t>
            </w:r>
            <w:r w:rsidR="00FC47EE">
              <w:rPr>
                <w:noProof/>
                <w:webHidden/>
              </w:rPr>
              <w:tab/>
            </w:r>
            <w:r w:rsidR="00FC47EE">
              <w:rPr>
                <w:noProof/>
                <w:webHidden/>
              </w:rPr>
              <w:fldChar w:fldCharType="begin"/>
            </w:r>
            <w:r w:rsidR="00FC47EE">
              <w:rPr>
                <w:noProof/>
                <w:webHidden/>
              </w:rPr>
              <w:instrText xml:space="preserve"> PAGEREF _Toc22818684 \h </w:instrText>
            </w:r>
            <w:r w:rsidR="00FC47EE">
              <w:rPr>
                <w:noProof/>
                <w:webHidden/>
              </w:rPr>
            </w:r>
            <w:r w:rsidR="00FC47EE">
              <w:rPr>
                <w:noProof/>
                <w:webHidden/>
              </w:rPr>
              <w:fldChar w:fldCharType="separate"/>
            </w:r>
            <w:r w:rsidR="00FC47EE">
              <w:rPr>
                <w:noProof/>
                <w:webHidden/>
              </w:rPr>
              <w:t>13</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85" w:history="1">
            <w:r w:rsidR="00FC47EE" w:rsidRPr="00C729B4">
              <w:rPr>
                <w:rStyle w:val="ac"/>
                <w:rFonts w:eastAsia="Courier New"/>
                <w:noProof/>
              </w:rPr>
              <w:t>3.1</w:t>
            </w:r>
            <w:r w:rsidR="00FC47EE">
              <w:rPr>
                <w:rFonts w:asciiTheme="minorHAnsi" w:eastAsiaTheme="minorEastAsia" w:hAnsiTheme="minorHAnsi" w:cstheme="minorBidi"/>
                <w:noProof/>
              </w:rPr>
              <w:tab/>
            </w:r>
            <w:r w:rsidR="00FC47EE" w:rsidRPr="00C729B4">
              <w:rPr>
                <w:rStyle w:val="ac"/>
                <w:rFonts w:eastAsia="Courier New"/>
                <w:noProof/>
              </w:rPr>
              <w:t>Динамика численности населения, миграционные процессы</w:t>
            </w:r>
            <w:r w:rsidR="00FC47EE">
              <w:rPr>
                <w:noProof/>
                <w:webHidden/>
              </w:rPr>
              <w:tab/>
            </w:r>
            <w:r w:rsidR="00FC47EE">
              <w:rPr>
                <w:noProof/>
                <w:webHidden/>
              </w:rPr>
              <w:fldChar w:fldCharType="begin"/>
            </w:r>
            <w:r w:rsidR="00FC47EE">
              <w:rPr>
                <w:noProof/>
                <w:webHidden/>
              </w:rPr>
              <w:instrText xml:space="preserve"> PAGEREF _Toc22818685 \h </w:instrText>
            </w:r>
            <w:r w:rsidR="00FC47EE">
              <w:rPr>
                <w:noProof/>
                <w:webHidden/>
              </w:rPr>
            </w:r>
            <w:r w:rsidR="00FC47EE">
              <w:rPr>
                <w:noProof/>
                <w:webHidden/>
              </w:rPr>
              <w:fldChar w:fldCharType="separate"/>
            </w:r>
            <w:r w:rsidR="00FC47EE">
              <w:rPr>
                <w:noProof/>
                <w:webHidden/>
              </w:rPr>
              <w:t>13</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86" w:history="1">
            <w:r w:rsidR="00FC47EE" w:rsidRPr="00C729B4">
              <w:rPr>
                <w:rStyle w:val="ac"/>
                <w:rFonts w:eastAsia="Courier New"/>
                <w:noProof/>
              </w:rPr>
              <w:t>3.2</w:t>
            </w:r>
            <w:r w:rsidR="00FC47EE">
              <w:rPr>
                <w:rFonts w:asciiTheme="minorHAnsi" w:eastAsiaTheme="minorEastAsia" w:hAnsiTheme="minorHAnsi" w:cstheme="minorBidi"/>
                <w:noProof/>
              </w:rPr>
              <w:tab/>
            </w:r>
            <w:r w:rsidR="00FC47EE" w:rsidRPr="00C729B4">
              <w:rPr>
                <w:rStyle w:val="ac"/>
                <w:rFonts w:eastAsia="Courier New"/>
                <w:noProof/>
              </w:rPr>
              <w:t>Трудовые ресурсы</w:t>
            </w:r>
            <w:r w:rsidR="00FC47EE">
              <w:rPr>
                <w:noProof/>
                <w:webHidden/>
              </w:rPr>
              <w:tab/>
            </w:r>
            <w:r w:rsidR="00FC47EE">
              <w:rPr>
                <w:noProof/>
                <w:webHidden/>
              </w:rPr>
              <w:fldChar w:fldCharType="begin"/>
            </w:r>
            <w:r w:rsidR="00FC47EE">
              <w:rPr>
                <w:noProof/>
                <w:webHidden/>
              </w:rPr>
              <w:instrText xml:space="preserve"> PAGEREF _Toc22818686 \h </w:instrText>
            </w:r>
            <w:r w:rsidR="00FC47EE">
              <w:rPr>
                <w:noProof/>
                <w:webHidden/>
              </w:rPr>
            </w:r>
            <w:r w:rsidR="00FC47EE">
              <w:rPr>
                <w:noProof/>
                <w:webHidden/>
              </w:rPr>
              <w:fldChar w:fldCharType="separate"/>
            </w:r>
            <w:r w:rsidR="00FC47EE">
              <w:rPr>
                <w:noProof/>
                <w:webHidden/>
              </w:rPr>
              <w:t>19</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87" w:history="1">
            <w:r w:rsidR="00FC47EE" w:rsidRPr="00C729B4">
              <w:rPr>
                <w:rStyle w:val="ac"/>
                <w:rFonts w:eastAsia="Courier New"/>
                <w:noProof/>
              </w:rPr>
              <w:t>3.3</w:t>
            </w:r>
            <w:r w:rsidR="00FC47EE">
              <w:rPr>
                <w:rFonts w:asciiTheme="minorHAnsi" w:eastAsiaTheme="minorEastAsia" w:hAnsiTheme="minorHAnsi" w:cstheme="minorBidi"/>
                <w:noProof/>
              </w:rPr>
              <w:tab/>
            </w:r>
            <w:r w:rsidR="00FC47EE" w:rsidRPr="00C729B4">
              <w:rPr>
                <w:rStyle w:val="ac"/>
                <w:rFonts w:eastAsia="Courier New"/>
                <w:noProof/>
              </w:rPr>
              <w:t>Прогноз численности населения</w:t>
            </w:r>
            <w:r w:rsidR="00FC47EE">
              <w:rPr>
                <w:noProof/>
                <w:webHidden/>
              </w:rPr>
              <w:tab/>
            </w:r>
            <w:r w:rsidR="00FC47EE">
              <w:rPr>
                <w:noProof/>
                <w:webHidden/>
              </w:rPr>
              <w:fldChar w:fldCharType="begin"/>
            </w:r>
            <w:r w:rsidR="00FC47EE">
              <w:rPr>
                <w:noProof/>
                <w:webHidden/>
              </w:rPr>
              <w:instrText xml:space="preserve"> PAGEREF _Toc22818687 \h </w:instrText>
            </w:r>
            <w:r w:rsidR="00FC47EE">
              <w:rPr>
                <w:noProof/>
                <w:webHidden/>
              </w:rPr>
            </w:r>
            <w:r w:rsidR="00FC47EE">
              <w:rPr>
                <w:noProof/>
                <w:webHidden/>
              </w:rPr>
              <w:fldChar w:fldCharType="separate"/>
            </w:r>
            <w:r w:rsidR="00FC47EE">
              <w:rPr>
                <w:noProof/>
                <w:webHidden/>
              </w:rPr>
              <w:t>19</w:t>
            </w:r>
            <w:r w:rsidR="00FC47EE">
              <w:rPr>
                <w:noProof/>
                <w:webHidden/>
              </w:rPr>
              <w:fldChar w:fldCharType="end"/>
            </w:r>
          </w:hyperlink>
        </w:p>
        <w:p w:rsidR="00FC47EE" w:rsidRDefault="009D7A06" w:rsidP="00FC47EE">
          <w:pPr>
            <w:pStyle w:val="16"/>
            <w:rPr>
              <w:rFonts w:asciiTheme="minorHAnsi" w:eastAsiaTheme="minorEastAsia" w:hAnsiTheme="minorHAnsi" w:cstheme="minorBidi"/>
              <w:noProof/>
            </w:rPr>
          </w:pPr>
          <w:hyperlink w:anchor="_Toc22818688" w:history="1">
            <w:r w:rsidR="00FC47EE" w:rsidRPr="00C729B4">
              <w:rPr>
                <w:rStyle w:val="ac"/>
                <w:rFonts w:eastAsia="Courier New"/>
                <w:noProof/>
              </w:rPr>
              <w:t>4.</w:t>
            </w:r>
            <w:r w:rsidR="00FC47EE">
              <w:rPr>
                <w:rFonts w:asciiTheme="minorHAnsi" w:eastAsiaTheme="minorEastAsia" w:hAnsiTheme="minorHAnsi" w:cstheme="minorBidi"/>
                <w:noProof/>
              </w:rPr>
              <w:tab/>
            </w:r>
            <w:r w:rsidR="00FC47EE" w:rsidRPr="00C729B4">
              <w:rPr>
                <w:rStyle w:val="ac"/>
                <w:rFonts w:eastAsia="Courier New"/>
                <w:noProof/>
              </w:rPr>
              <w:t>СОЦИАЛЬНО-ЭКОНОМИЧЕСКОЕ РАЗВИТИЕ</w:t>
            </w:r>
            <w:r w:rsidR="00FC47EE">
              <w:rPr>
                <w:noProof/>
                <w:webHidden/>
              </w:rPr>
              <w:tab/>
            </w:r>
            <w:r w:rsidR="00FC47EE">
              <w:rPr>
                <w:noProof/>
                <w:webHidden/>
              </w:rPr>
              <w:fldChar w:fldCharType="begin"/>
            </w:r>
            <w:r w:rsidR="00FC47EE">
              <w:rPr>
                <w:noProof/>
                <w:webHidden/>
              </w:rPr>
              <w:instrText xml:space="preserve"> PAGEREF _Toc22818688 \h </w:instrText>
            </w:r>
            <w:r w:rsidR="00FC47EE">
              <w:rPr>
                <w:noProof/>
                <w:webHidden/>
              </w:rPr>
            </w:r>
            <w:r w:rsidR="00FC47EE">
              <w:rPr>
                <w:noProof/>
                <w:webHidden/>
              </w:rPr>
              <w:fldChar w:fldCharType="separate"/>
            </w:r>
            <w:r w:rsidR="00FC47EE">
              <w:rPr>
                <w:noProof/>
                <w:webHidden/>
              </w:rPr>
              <w:t>20</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89" w:history="1">
            <w:r w:rsidR="00FC47EE" w:rsidRPr="00C729B4">
              <w:rPr>
                <w:rStyle w:val="ac"/>
                <w:rFonts w:eastAsia="Courier New"/>
                <w:noProof/>
              </w:rPr>
              <w:t>4.1</w:t>
            </w:r>
            <w:r w:rsidR="00FC47EE">
              <w:rPr>
                <w:rFonts w:asciiTheme="minorHAnsi" w:eastAsiaTheme="minorEastAsia" w:hAnsiTheme="minorHAnsi" w:cstheme="minorBidi"/>
                <w:noProof/>
              </w:rPr>
              <w:tab/>
            </w:r>
            <w:r w:rsidR="00FC47EE" w:rsidRPr="00C729B4">
              <w:rPr>
                <w:rStyle w:val="ac"/>
                <w:rFonts w:eastAsia="Courier New"/>
                <w:noProof/>
              </w:rPr>
              <w:t>Экономическая база развития Ивановского муниципального образования</w:t>
            </w:r>
            <w:r w:rsidR="00FC47EE">
              <w:rPr>
                <w:noProof/>
                <w:webHidden/>
              </w:rPr>
              <w:tab/>
            </w:r>
            <w:r w:rsidR="00FC47EE">
              <w:rPr>
                <w:noProof/>
                <w:webHidden/>
              </w:rPr>
              <w:fldChar w:fldCharType="begin"/>
            </w:r>
            <w:r w:rsidR="00FC47EE">
              <w:rPr>
                <w:noProof/>
                <w:webHidden/>
              </w:rPr>
              <w:instrText xml:space="preserve"> PAGEREF _Toc22818689 \h </w:instrText>
            </w:r>
            <w:r w:rsidR="00FC47EE">
              <w:rPr>
                <w:noProof/>
                <w:webHidden/>
              </w:rPr>
            </w:r>
            <w:r w:rsidR="00FC47EE">
              <w:rPr>
                <w:noProof/>
                <w:webHidden/>
              </w:rPr>
              <w:fldChar w:fldCharType="separate"/>
            </w:r>
            <w:r w:rsidR="00FC47EE">
              <w:rPr>
                <w:noProof/>
                <w:webHidden/>
              </w:rPr>
              <w:t>20</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90" w:history="1">
            <w:r w:rsidR="00FC47EE" w:rsidRPr="00C729B4">
              <w:rPr>
                <w:rStyle w:val="ac"/>
                <w:rFonts w:eastAsia="Courier New"/>
                <w:noProof/>
              </w:rPr>
              <w:t>4.2</w:t>
            </w:r>
            <w:r w:rsidR="00FC47EE">
              <w:rPr>
                <w:rFonts w:asciiTheme="minorHAnsi" w:eastAsiaTheme="minorEastAsia" w:hAnsiTheme="minorHAnsi" w:cstheme="minorBidi"/>
                <w:noProof/>
              </w:rPr>
              <w:tab/>
            </w:r>
            <w:r w:rsidR="00FC47EE" w:rsidRPr="00C729B4">
              <w:rPr>
                <w:rStyle w:val="ac"/>
                <w:rFonts w:eastAsia="Courier New"/>
                <w:noProof/>
              </w:rPr>
              <w:t>Аграрный сектор экономики Ивановского муниципального образования</w:t>
            </w:r>
            <w:r w:rsidR="00FC47EE">
              <w:rPr>
                <w:noProof/>
                <w:webHidden/>
              </w:rPr>
              <w:tab/>
            </w:r>
            <w:r w:rsidR="00FC47EE">
              <w:rPr>
                <w:noProof/>
                <w:webHidden/>
              </w:rPr>
              <w:fldChar w:fldCharType="begin"/>
            </w:r>
            <w:r w:rsidR="00FC47EE">
              <w:rPr>
                <w:noProof/>
                <w:webHidden/>
              </w:rPr>
              <w:instrText xml:space="preserve"> PAGEREF _Toc22818690 \h </w:instrText>
            </w:r>
            <w:r w:rsidR="00FC47EE">
              <w:rPr>
                <w:noProof/>
                <w:webHidden/>
              </w:rPr>
            </w:r>
            <w:r w:rsidR="00FC47EE">
              <w:rPr>
                <w:noProof/>
                <w:webHidden/>
              </w:rPr>
              <w:fldChar w:fldCharType="separate"/>
            </w:r>
            <w:r w:rsidR="00FC47EE">
              <w:rPr>
                <w:noProof/>
                <w:webHidden/>
              </w:rPr>
              <w:t>20</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91" w:history="1">
            <w:r w:rsidR="00FC47EE" w:rsidRPr="00C729B4">
              <w:rPr>
                <w:rStyle w:val="ac"/>
                <w:rFonts w:eastAsia="Courier New"/>
                <w:noProof/>
              </w:rPr>
              <w:t>4.3</w:t>
            </w:r>
            <w:r w:rsidR="00FC47EE">
              <w:rPr>
                <w:rFonts w:asciiTheme="minorHAnsi" w:eastAsiaTheme="minorEastAsia" w:hAnsiTheme="minorHAnsi" w:cstheme="minorBidi"/>
                <w:noProof/>
              </w:rPr>
              <w:tab/>
            </w:r>
            <w:r w:rsidR="00FC47EE" w:rsidRPr="00C729B4">
              <w:rPr>
                <w:rStyle w:val="ac"/>
                <w:rFonts w:eastAsia="Courier New"/>
                <w:noProof/>
              </w:rPr>
              <w:t>Учреждения образования и воспитания</w:t>
            </w:r>
            <w:r w:rsidR="00FC47EE">
              <w:rPr>
                <w:noProof/>
                <w:webHidden/>
              </w:rPr>
              <w:tab/>
            </w:r>
            <w:r w:rsidR="00FC47EE">
              <w:rPr>
                <w:noProof/>
                <w:webHidden/>
              </w:rPr>
              <w:fldChar w:fldCharType="begin"/>
            </w:r>
            <w:r w:rsidR="00FC47EE">
              <w:rPr>
                <w:noProof/>
                <w:webHidden/>
              </w:rPr>
              <w:instrText xml:space="preserve"> PAGEREF _Toc22818691 \h </w:instrText>
            </w:r>
            <w:r w:rsidR="00FC47EE">
              <w:rPr>
                <w:noProof/>
                <w:webHidden/>
              </w:rPr>
            </w:r>
            <w:r w:rsidR="00FC47EE">
              <w:rPr>
                <w:noProof/>
                <w:webHidden/>
              </w:rPr>
              <w:fldChar w:fldCharType="separate"/>
            </w:r>
            <w:r w:rsidR="00FC47EE">
              <w:rPr>
                <w:noProof/>
                <w:webHidden/>
              </w:rPr>
              <w:t>23</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92" w:history="1">
            <w:r w:rsidR="00FC47EE" w:rsidRPr="00C729B4">
              <w:rPr>
                <w:rStyle w:val="ac"/>
                <w:rFonts w:eastAsia="Courier New"/>
                <w:noProof/>
              </w:rPr>
              <w:t>4.4</w:t>
            </w:r>
            <w:r w:rsidR="00FC47EE">
              <w:rPr>
                <w:rFonts w:asciiTheme="minorHAnsi" w:eastAsiaTheme="minorEastAsia" w:hAnsiTheme="minorHAnsi" w:cstheme="minorBidi"/>
                <w:noProof/>
              </w:rPr>
              <w:tab/>
            </w:r>
            <w:r w:rsidR="00FC47EE" w:rsidRPr="00C729B4">
              <w:rPr>
                <w:rStyle w:val="ac"/>
                <w:rFonts w:eastAsia="Courier New"/>
                <w:noProof/>
              </w:rPr>
              <w:t>Учреждения здравоохранения</w:t>
            </w:r>
            <w:r w:rsidR="00FC47EE">
              <w:rPr>
                <w:noProof/>
                <w:webHidden/>
              </w:rPr>
              <w:tab/>
            </w:r>
            <w:r w:rsidR="00FC47EE">
              <w:rPr>
                <w:noProof/>
                <w:webHidden/>
              </w:rPr>
              <w:fldChar w:fldCharType="begin"/>
            </w:r>
            <w:r w:rsidR="00FC47EE">
              <w:rPr>
                <w:noProof/>
                <w:webHidden/>
              </w:rPr>
              <w:instrText xml:space="preserve"> PAGEREF _Toc22818692 \h </w:instrText>
            </w:r>
            <w:r w:rsidR="00FC47EE">
              <w:rPr>
                <w:noProof/>
                <w:webHidden/>
              </w:rPr>
            </w:r>
            <w:r w:rsidR="00FC47EE">
              <w:rPr>
                <w:noProof/>
                <w:webHidden/>
              </w:rPr>
              <w:fldChar w:fldCharType="separate"/>
            </w:r>
            <w:r w:rsidR="00FC47EE">
              <w:rPr>
                <w:noProof/>
                <w:webHidden/>
              </w:rPr>
              <w:t>24</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93" w:history="1">
            <w:r w:rsidR="00FC47EE" w:rsidRPr="00C729B4">
              <w:rPr>
                <w:rStyle w:val="ac"/>
                <w:rFonts w:eastAsia="Courier New"/>
                <w:noProof/>
              </w:rPr>
              <w:t>4.5</w:t>
            </w:r>
            <w:r w:rsidR="00FC47EE">
              <w:rPr>
                <w:rFonts w:asciiTheme="minorHAnsi" w:eastAsiaTheme="minorEastAsia" w:hAnsiTheme="minorHAnsi" w:cstheme="minorBidi"/>
                <w:noProof/>
              </w:rPr>
              <w:tab/>
            </w:r>
            <w:r w:rsidR="00FC47EE" w:rsidRPr="00C729B4">
              <w:rPr>
                <w:rStyle w:val="ac"/>
                <w:rFonts w:eastAsia="Courier New"/>
                <w:noProof/>
              </w:rPr>
              <w:t>Объекты спортивного назначения</w:t>
            </w:r>
            <w:r w:rsidR="00FC47EE">
              <w:rPr>
                <w:noProof/>
                <w:webHidden/>
              </w:rPr>
              <w:tab/>
            </w:r>
            <w:r w:rsidR="00FC47EE">
              <w:rPr>
                <w:noProof/>
                <w:webHidden/>
              </w:rPr>
              <w:fldChar w:fldCharType="begin"/>
            </w:r>
            <w:r w:rsidR="00FC47EE">
              <w:rPr>
                <w:noProof/>
                <w:webHidden/>
              </w:rPr>
              <w:instrText xml:space="preserve"> PAGEREF _Toc22818693 \h </w:instrText>
            </w:r>
            <w:r w:rsidR="00FC47EE">
              <w:rPr>
                <w:noProof/>
                <w:webHidden/>
              </w:rPr>
            </w:r>
            <w:r w:rsidR="00FC47EE">
              <w:rPr>
                <w:noProof/>
                <w:webHidden/>
              </w:rPr>
              <w:fldChar w:fldCharType="separate"/>
            </w:r>
            <w:r w:rsidR="00FC47EE">
              <w:rPr>
                <w:noProof/>
                <w:webHidden/>
              </w:rPr>
              <w:t>25</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94" w:history="1">
            <w:r w:rsidR="00FC47EE" w:rsidRPr="00C729B4">
              <w:rPr>
                <w:rStyle w:val="ac"/>
                <w:rFonts w:eastAsia="Courier New"/>
                <w:noProof/>
              </w:rPr>
              <w:t>4.6</w:t>
            </w:r>
            <w:r w:rsidR="00FC47EE">
              <w:rPr>
                <w:rFonts w:asciiTheme="minorHAnsi" w:eastAsiaTheme="minorEastAsia" w:hAnsiTheme="minorHAnsi" w:cstheme="minorBidi"/>
                <w:noProof/>
              </w:rPr>
              <w:tab/>
            </w:r>
            <w:r w:rsidR="00FC47EE" w:rsidRPr="00C729B4">
              <w:rPr>
                <w:rStyle w:val="ac"/>
                <w:rFonts w:eastAsia="Courier New"/>
                <w:noProof/>
              </w:rPr>
              <w:t>Предприятия торговли</w:t>
            </w:r>
            <w:r w:rsidR="00FC47EE">
              <w:rPr>
                <w:noProof/>
                <w:webHidden/>
              </w:rPr>
              <w:tab/>
            </w:r>
            <w:r w:rsidR="00FC47EE">
              <w:rPr>
                <w:noProof/>
                <w:webHidden/>
              </w:rPr>
              <w:fldChar w:fldCharType="begin"/>
            </w:r>
            <w:r w:rsidR="00FC47EE">
              <w:rPr>
                <w:noProof/>
                <w:webHidden/>
              </w:rPr>
              <w:instrText xml:space="preserve"> PAGEREF _Toc22818694 \h </w:instrText>
            </w:r>
            <w:r w:rsidR="00FC47EE">
              <w:rPr>
                <w:noProof/>
                <w:webHidden/>
              </w:rPr>
            </w:r>
            <w:r w:rsidR="00FC47EE">
              <w:rPr>
                <w:noProof/>
                <w:webHidden/>
              </w:rPr>
              <w:fldChar w:fldCharType="separate"/>
            </w:r>
            <w:r w:rsidR="00FC47EE">
              <w:rPr>
                <w:noProof/>
                <w:webHidden/>
              </w:rPr>
              <w:t>25</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95" w:history="1">
            <w:r w:rsidR="00FC47EE" w:rsidRPr="00C729B4">
              <w:rPr>
                <w:rStyle w:val="ac"/>
                <w:rFonts w:eastAsia="Courier New"/>
                <w:noProof/>
              </w:rPr>
              <w:t>4.7</w:t>
            </w:r>
            <w:r w:rsidR="00FC47EE">
              <w:rPr>
                <w:rFonts w:asciiTheme="minorHAnsi" w:eastAsiaTheme="minorEastAsia" w:hAnsiTheme="minorHAnsi" w:cstheme="minorBidi"/>
                <w:noProof/>
              </w:rPr>
              <w:tab/>
            </w:r>
            <w:r w:rsidR="00FC47EE" w:rsidRPr="00C729B4">
              <w:rPr>
                <w:rStyle w:val="ac"/>
                <w:rFonts w:eastAsia="Courier New"/>
                <w:noProof/>
              </w:rPr>
              <w:t>Бытовое обслуживание</w:t>
            </w:r>
            <w:r w:rsidR="00FC47EE">
              <w:rPr>
                <w:noProof/>
                <w:webHidden/>
              </w:rPr>
              <w:tab/>
            </w:r>
            <w:r w:rsidR="00FC47EE">
              <w:rPr>
                <w:noProof/>
                <w:webHidden/>
              </w:rPr>
              <w:fldChar w:fldCharType="begin"/>
            </w:r>
            <w:r w:rsidR="00FC47EE">
              <w:rPr>
                <w:noProof/>
                <w:webHidden/>
              </w:rPr>
              <w:instrText xml:space="preserve"> PAGEREF _Toc22818695 \h </w:instrText>
            </w:r>
            <w:r w:rsidR="00FC47EE">
              <w:rPr>
                <w:noProof/>
                <w:webHidden/>
              </w:rPr>
            </w:r>
            <w:r w:rsidR="00FC47EE">
              <w:rPr>
                <w:noProof/>
                <w:webHidden/>
              </w:rPr>
              <w:fldChar w:fldCharType="separate"/>
            </w:r>
            <w:r w:rsidR="00FC47EE">
              <w:rPr>
                <w:noProof/>
                <w:webHidden/>
              </w:rPr>
              <w:t>26</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96" w:history="1">
            <w:r w:rsidR="00FC47EE" w:rsidRPr="00C729B4">
              <w:rPr>
                <w:rStyle w:val="ac"/>
                <w:rFonts w:eastAsia="Courier New"/>
                <w:noProof/>
              </w:rPr>
              <w:t>4.8</w:t>
            </w:r>
            <w:r w:rsidR="00FC47EE">
              <w:rPr>
                <w:rFonts w:asciiTheme="minorHAnsi" w:eastAsiaTheme="minorEastAsia" w:hAnsiTheme="minorHAnsi" w:cstheme="minorBidi"/>
                <w:noProof/>
              </w:rPr>
              <w:tab/>
            </w:r>
            <w:r w:rsidR="00FC47EE" w:rsidRPr="00C729B4">
              <w:rPr>
                <w:rStyle w:val="ac"/>
                <w:rFonts w:eastAsia="Courier New"/>
                <w:noProof/>
              </w:rPr>
              <w:t>Социальное обслуживание населения</w:t>
            </w:r>
            <w:r w:rsidR="00FC47EE">
              <w:rPr>
                <w:noProof/>
                <w:webHidden/>
              </w:rPr>
              <w:tab/>
            </w:r>
            <w:r w:rsidR="00FC47EE">
              <w:rPr>
                <w:noProof/>
                <w:webHidden/>
              </w:rPr>
              <w:fldChar w:fldCharType="begin"/>
            </w:r>
            <w:r w:rsidR="00FC47EE">
              <w:rPr>
                <w:noProof/>
                <w:webHidden/>
              </w:rPr>
              <w:instrText xml:space="preserve"> PAGEREF _Toc22818696 \h </w:instrText>
            </w:r>
            <w:r w:rsidR="00FC47EE">
              <w:rPr>
                <w:noProof/>
                <w:webHidden/>
              </w:rPr>
            </w:r>
            <w:r w:rsidR="00FC47EE">
              <w:rPr>
                <w:noProof/>
                <w:webHidden/>
              </w:rPr>
              <w:fldChar w:fldCharType="separate"/>
            </w:r>
            <w:r w:rsidR="00FC47EE">
              <w:rPr>
                <w:noProof/>
                <w:webHidden/>
              </w:rPr>
              <w:t>26</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97" w:history="1">
            <w:r w:rsidR="00FC47EE" w:rsidRPr="00C729B4">
              <w:rPr>
                <w:rStyle w:val="ac"/>
                <w:rFonts w:eastAsia="Courier New"/>
                <w:noProof/>
              </w:rPr>
              <w:t>4.9</w:t>
            </w:r>
            <w:r w:rsidR="00FC47EE">
              <w:rPr>
                <w:rFonts w:asciiTheme="minorHAnsi" w:eastAsiaTheme="minorEastAsia" w:hAnsiTheme="minorHAnsi" w:cstheme="minorBidi"/>
                <w:noProof/>
              </w:rPr>
              <w:tab/>
            </w:r>
            <w:r w:rsidR="00FC47EE" w:rsidRPr="00C729B4">
              <w:rPr>
                <w:rStyle w:val="ac"/>
                <w:rFonts w:eastAsia="Courier New"/>
                <w:noProof/>
              </w:rPr>
              <w:t>Административно-деловые учреждения</w:t>
            </w:r>
            <w:r w:rsidR="00FC47EE">
              <w:rPr>
                <w:noProof/>
                <w:webHidden/>
              </w:rPr>
              <w:tab/>
            </w:r>
            <w:r w:rsidR="00FC47EE">
              <w:rPr>
                <w:noProof/>
                <w:webHidden/>
              </w:rPr>
              <w:fldChar w:fldCharType="begin"/>
            </w:r>
            <w:r w:rsidR="00FC47EE">
              <w:rPr>
                <w:noProof/>
                <w:webHidden/>
              </w:rPr>
              <w:instrText xml:space="preserve"> PAGEREF _Toc22818697 \h </w:instrText>
            </w:r>
            <w:r w:rsidR="00FC47EE">
              <w:rPr>
                <w:noProof/>
                <w:webHidden/>
              </w:rPr>
            </w:r>
            <w:r w:rsidR="00FC47EE">
              <w:rPr>
                <w:noProof/>
                <w:webHidden/>
              </w:rPr>
              <w:fldChar w:fldCharType="separate"/>
            </w:r>
            <w:r w:rsidR="00FC47EE">
              <w:rPr>
                <w:noProof/>
                <w:webHidden/>
              </w:rPr>
              <w:t>27</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98" w:history="1">
            <w:r w:rsidR="00FC47EE" w:rsidRPr="00C729B4">
              <w:rPr>
                <w:rStyle w:val="ac"/>
                <w:rFonts w:eastAsia="Courier New"/>
                <w:noProof/>
              </w:rPr>
              <w:t>4.10</w:t>
            </w:r>
            <w:r w:rsidR="00FC47EE">
              <w:rPr>
                <w:rFonts w:asciiTheme="minorHAnsi" w:eastAsiaTheme="minorEastAsia" w:hAnsiTheme="minorHAnsi" w:cstheme="minorBidi"/>
                <w:noProof/>
              </w:rPr>
              <w:tab/>
            </w:r>
            <w:r w:rsidR="00FC47EE" w:rsidRPr="00C729B4">
              <w:rPr>
                <w:rStyle w:val="ac"/>
                <w:rFonts w:eastAsia="Courier New"/>
                <w:noProof/>
              </w:rPr>
              <w:t>Объекты ритуального назначения</w:t>
            </w:r>
            <w:r w:rsidR="00FC47EE">
              <w:rPr>
                <w:noProof/>
                <w:webHidden/>
              </w:rPr>
              <w:tab/>
            </w:r>
            <w:r w:rsidR="00FC47EE">
              <w:rPr>
                <w:noProof/>
                <w:webHidden/>
              </w:rPr>
              <w:fldChar w:fldCharType="begin"/>
            </w:r>
            <w:r w:rsidR="00FC47EE">
              <w:rPr>
                <w:noProof/>
                <w:webHidden/>
              </w:rPr>
              <w:instrText xml:space="preserve"> PAGEREF _Toc22818698 \h </w:instrText>
            </w:r>
            <w:r w:rsidR="00FC47EE">
              <w:rPr>
                <w:noProof/>
                <w:webHidden/>
              </w:rPr>
            </w:r>
            <w:r w:rsidR="00FC47EE">
              <w:rPr>
                <w:noProof/>
                <w:webHidden/>
              </w:rPr>
              <w:fldChar w:fldCharType="separate"/>
            </w:r>
            <w:r w:rsidR="00FC47EE">
              <w:rPr>
                <w:noProof/>
                <w:webHidden/>
              </w:rPr>
              <w:t>27</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699" w:history="1">
            <w:r w:rsidR="00FC47EE" w:rsidRPr="00C729B4">
              <w:rPr>
                <w:rStyle w:val="ac"/>
                <w:rFonts w:eastAsia="Courier New"/>
                <w:noProof/>
              </w:rPr>
              <w:t>5.1</w:t>
            </w:r>
            <w:r w:rsidR="00FC47EE">
              <w:rPr>
                <w:rFonts w:asciiTheme="minorHAnsi" w:eastAsiaTheme="minorEastAsia" w:hAnsiTheme="minorHAnsi" w:cstheme="minorBidi"/>
                <w:noProof/>
              </w:rPr>
              <w:tab/>
            </w:r>
            <w:r w:rsidR="00FC47EE" w:rsidRPr="00C729B4">
              <w:rPr>
                <w:rStyle w:val="ac"/>
                <w:rFonts w:eastAsia="Courier New"/>
                <w:noProof/>
              </w:rPr>
              <w:t>Территория муниципального образования. Существующее положение</w:t>
            </w:r>
            <w:r w:rsidR="00FC47EE">
              <w:rPr>
                <w:noProof/>
                <w:webHidden/>
              </w:rPr>
              <w:tab/>
            </w:r>
            <w:r w:rsidR="00FC47EE">
              <w:rPr>
                <w:noProof/>
                <w:webHidden/>
              </w:rPr>
              <w:fldChar w:fldCharType="begin"/>
            </w:r>
            <w:r w:rsidR="00FC47EE">
              <w:rPr>
                <w:noProof/>
                <w:webHidden/>
              </w:rPr>
              <w:instrText xml:space="preserve"> PAGEREF _Toc22818699 \h </w:instrText>
            </w:r>
            <w:r w:rsidR="00FC47EE">
              <w:rPr>
                <w:noProof/>
                <w:webHidden/>
              </w:rPr>
            </w:r>
            <w:r w:rsidR="00FC47EE">
              <w:rPr>
                <w:noProof/>
                <w:webHidden/>
              </w:rPr>
              <w:fldChar w:fldCharType="separate"/>
            </w:r>
            <w:r w:rsidR="00FC47EE">
              <w:rPr>
                <w:noProof/>
                <w:webHidden/>
              </w:rPr>
              <w:t>28</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00" w:history="1">
            <w:r w:rsidR="00FC47EE" w:rsidRPr="00C729B4">
              <w:rPr>
                <w:rStyle w:val="ac"/>
                <w:rFonts w:eastAsia="Courier New"/>
                <w:noProof/>
              </w:rPr>
              <w:t>5.2</w:t>
            </w:r>
            <w:r w:rsidR="00FC47EE">
              <w:rPr>
                <w:rFonts w:asciiTheme="minorHAnsi" w:eastAsiaTheme="minorEastAsia" w:hAnsiTheme="minorHAnsi" w:cstheme="minorBidi"/>
                <w:noProof/>
              </w:rPr>
              <w:tab/>
            </w:r>
            <w:r w:rsidR="00FC47EE" w:rsidRPr="00C729B4">
              <w:rPr>
                <w:rStyle w:val="ac"/>
                <w:rFonts w:eastAsia="Courier New"/>
                <w:noProof/>
              </w:rPr>
              <w:t>Территориальные ресурсы</w:t>
            </w:r>
            <w:r w:rsidR="00FC47EE">
              <w:rPr>
                <w:noProof/>
                <w:webHidden/>
              </w:rPr>
              <w:tab/>
            </w:r>
            <w:r w:rsidR="00FC47EE">
              <w:rPr>
                <w:noProof/>
                <w:webHidden/>
              </w:rPr>
              <w:fldChar w:fldCharType="begin"/>
            </w:r>
            <w:r w:rsidR="00FC47EE">
              <w:rPr>
                <w:noProof/>
                <w:webHidden/>
              </w:rPr>
              <w:instrText xml:space="preserve"> PAGEREF _Toc22818700 \h </w:instrText>
            </w:r>
            <w:r w:rsidR="00FC47EE">
              <w:rPr>
                <w:noProof/>
                <w:webHidden/>
              </w:rPr>
            </w:r>
            <w:r w:rsidR="00FC47EE">
              <w:rPr>
                <w:noProof/>
                <w:webHidden/>
              </w:rPr>
              <w:fldChar w:fldCharType="separate"/>
            </w:r>
            <w:r w:rsidR="00FC47EE">
              <w:rPr>
                <w:noProof/>
                <w:webHidden/>
              </w:rPr>
              <w:t>28</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01" w:history="1">
            <w:r w:rsidR="00FC47EE" w:rsidRPr="00C729B4">
              <w:rPr>
                <w:rStyle w:val="ac"/>
                <w:rFonts w:eastAsia="Courier New"/>
                <w:noProof/>
              </w:rPr>
              <w:t>5.3</w:t>
            </w:r>
            <w:r w:rsidR="00FC47EE">
              <w:rPr>
                <w:rFonts w:asciiTheme="minorHAnsi" w:eastAsiaTheme="minorEastAsia" w:hAnsiTheme="minorHAnsi" w:cstheme="minorBidi"/>
                <w:noProof/>
              </w:rPr>
              <w:tab/>
            </w:r>
            <w:r w:rsidR="00FC47EE" w:rsidRPr="00C729B4">
              <w:rPr>
                <w:rStyle w:val="ac"/>
                <w:rFonts w:eastAsia="Courier New"/>
                <w:noProof/>
              </w:rPr>
              <w:t>Планировочная структура территории</w:t>
            </w:r>
            <w:r w:rsidR="00FC47EE">
              <w:rPr>
                <w:noProof/>
                <w:webHidden/>
              </w:rPr>
              <w:tab/>
            </w:r>
            <w:r w:rsidR="00FC47EE">
              <w:rPr>
                <w:noProof/>
                <w:webHidden/>
              </w:rPr>
              <w:fldChar w:fldCharType="begin"/>
            </w:r>
            <w:r w:rsidR="00FC47EE">
              <w:rPr>
                <w:noProof/>
                <w:webHidden/>
              </w:rPr>
              <w:instrText xml:space="preserve"> PAGEREF _Toc22818701 \h </w:instrText>
            </w:r>
            <w:r w:rsidR="00FC47EE">
              <w:rPr>
                <w:noProof/>
                <w:webHidden/>
              </w:rPr>
            </w:r>
            <w:r w:rsidR="00FC47EE">
              <w:rPr>
                <w:noProof/>
                <w:webHidden/>
              </w:rPr>
              <w:fldChar w:fldCharType="separate"/>
            </w:r>
            <w:r w:rsidR="00FC47EE">
              <w:rPr>
                <w:noProof/>
                <w:webHidden/>
              </w:rPr>
              <w:t>29</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02" w:history="1">
            <w:r w:rsidR="00FC47EE" w:rsidRPr="00C729B4">
              <w:rPr>
                <w:rStyle w:val="ac"/>
                <w:rFonts w:eastAsia="Courier New"/>
                <w:noProof/>
              </w:rPr>
              <w:t>5.4</w:t>
            </w:r>
            <w:r w:rsidR="00FC47EE">
              <w:rPr>
                <w:rFonts w:asciiTheme="minorHAnsi" w:eastAsiaTheme="minorEastAsia" w:hAnsiTheme="minorHAnsi" w:cstheme="minorBidi"/>
                <w:noProof/>
              </w:rPr>
              <w:tab/>
            </w:r>
            <w:r w:rsidR="00FC47EE" w:rsidRPr="00C729B4">
              <w:rPr>
                <w:rStyle w:val="ac"/>
                <w:rFonts w:eastAsia="Courier New"/>
                <w:noProof/>
              </w:rPr>
              <w:t>Функциональное зонирование</w:t>
            </w:r>
            <w:r w:rsidR="00FC47EE">
              <w:rPr>
                <w:noProof/>
                <w:webHidden/>
              </w:rPr>
              <w:tab/>
            </w:r>
            <w:r w:rsidR="00FC47EE">
              <w:rPr>
                <w:noProof/>
                <w:webHidden/>
              </w:rPr>
              <w:fldChar w:fldCharType="begin"/>
            </w:r>
            <w:r w:rsidR="00FC47EE">
              <w:rPr>
                <w:noProof/>
                <w:webHidden/>
              </w:rPr>
              <w:instrText xml:space="preserve"> PAGEREF _Toc22818702 \h </w:instrText>
            </w:r>
            <w:r w:rsidR="00FC47EE">
              <w:rPr>
                <w:noProof/>
                <w:webHidden/>
              </w:rPr>
            </w:r>
            <w:r w:rsidR="00FC47EE">
              <w:rPr>
                <w:noProof/>
                <w:webHidden/>
              </w:rPr>
              <w:fldChar w:fldCharType="separate"/>
            </w:r>
            <w:r w:rsidR="00FC47EE">
              <w:rPr>
                <w:noProof/>
                <w:webHidden/>
              </w:rPr>
              <w:t>29</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03" w:history="1">
            <w:r w:rsidR="00FC47EE" w:rsidRPr="00C729B4">
              <w:rPr>
                <w:rStyle w:val="ac"/>
                <w:rFonts w:eastAsia="Courier New"/>
                <w:noProof/>
              </w:rPr>
              <w:t>5.5</w:t>
            </w:r>
            <w:r w:rsidR="00FC47EE">
              <w:rPr>
                <w:rFonts w:asciiTheme="minorHAnsi" w:eastAsiaTheme="minorEastAsia" w:hAnsiTheme="minorHAnsi" w:cstheme="minorBidi"/>
                <w:noProof/>
              </w:rPr>
              <w:tab/>
            </w:r>
            <w:r w:rsidR="00FC47EE" w:rsidRPr="00C729B4">
              <w:rPr>
                <w:rStyle w:val="ac"/>
                <w:rFonts w:eastAsia="Courier New"/>
                <w:noProof/>
              </w:rPr>
              <w:t>Планировочные ограничения</w:t>
            </w:r>
            <w:r w:rsidR="00FC47EE">
              <w:rPr>
                <w:noProof/>
                <w:webHidden/>
              </w:rPr>
              <w:tab/>
            </w:r>
            <w:r w:rsidR="00FC47EE">
              <w:rPr>
                <w:noProof/>
                <w:webHidden/>
              </w:rPr>
              <w:fldChar w:fldCharType="begin"/>
            </w:r>
            <w:r w:rsidR="00FC47EE">
              <w:rPr>
                <w:noProof/>
                <w:webHidden/>
              </w:rPr>
              <w:instrText xml:space="preserve"> PAGEREF _Toc22818703 \h </w:instrText>
            </w:r>
            <w:r w:rsidR="00FC47EE">
              <w:rPr>
                <w:noProof/>
                <w:webHidden/>
              </w:rPr>
            </w:r>
            <w:r w:rsidR="00FC47EE">
              <w:rPr>
                <w:noProof/>
                <w:webHidden/>
              </w:rPr>
              <w:fldChar w:fldCharType="separate"/>
            </w:r>
            <w:r w:rsidR="00FC47EE">
              <w:rPr>
                <w:noProof/>
                <w:webHidden/>
              </w:rPr>
              <w:t>32</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04" w:history="1">
            <w:r w:rsidR="00FC47EE" w:rsidRPr="00C729B4">
              <w:rPr>
                <w:rStyle w:val="ac"/>
                <w:rFonts w:eastAsia="Courier New"/>
                <w:noProof/>
              </w:rPr>
              <w:t>5.6</w:t>
            </w:r>
            <w:r w:rsidR="00FC47EE">
              <w:rPr>
                <w:rFonts w:asciiTheme="minorHAnsi" w:eastAsiaTheme="minorEastAsia" w:hAnsiTheme="minorHAnsi" w:cstheme="minorBidi"/>
                <w:noProof/>
              </w:rPr>
              <w:tab/>
            </w:r>
            <w:r w:rsidR="00FC47EE" w:rsidRPr="00C729B4">
              <w:rPr>
                <w:rStyle w:val="ac"/>
                <w:rFonts w:eastAsia="Courier New"/>
                <w:noProof/>
              </w:rPr>
              <w:t>Объекты культурного наследия</w:t>
            </w:r>
            <w:r w:rsidR="00FC47EE">
              <w:rPr>
                <w:noProof/>
                <w:webHidden/>
              </w:rPr>
              <w:tab/>
            </w:r>
            <w:r w:rsidR="00FC47EE">
              <w:rPr>
                <w:noProof/>
                <w:webHidden/>
              </w:rPr>
              <w:fldChar w:fldCharType="begin"/>
            </w:r>
            <w:r w:rsidR="00FC47EE">
              <w:rPr>
                <w:noProof/>
                <w:webHidden/>
              </w:rPr>
              <w:instrText xml:space="preserve"> PAGEREF _Toc22818704 \h </w:instrText>
            </w:r>
            <w:r w:rsidR="00FC47EE">
              <w:rPr>
                <w:noProof/>
                <w:webHidden/>
              </w:rPr>
            </w:r>
            <w:r w:rsidR="00FC47EE">
              <w:rPr>
                <w:noProof/>
                <w:webHidden/>
              </w:rPr>
              <w:fldChar w:fldCharType="separate"/>
            </w:r>
            <w:r w:rsidR="00FC47EE">
              <w:rPr>
                <w:noProof/>
                <w:webHidden/>
              </w:rPr>
              <w:t>33</w:t>
            </w:r>
            <w:r w:rsidR="00FC47EE">
              <w:rPr>
                <w:noProof/>
                <w:webHidden/>
              </w:rPr>
              <w:fldChar w:fldCharType="end"/>
            </w:r>
          </w:hyperlink>
        </w:p>
        <w:p w:rsidR="00FC47EE" w:rsidRDefault="009D7A06" w:rsidP="00FC47EE">
          <w:pPr>
            <w:pStyle w:val="16"/>
            <w:rPr>
              <w:rFonts w:asciiTheme="minorHAnsi" w:eastAsiaTheme="minorEastAsia" w:hAnsiTheme="minorHAnsi" w:cstheme="minorBidi"/>
              <w:noProof/>
            </w:rPr>
          </w:pPr>
          <w:hyperlink w:anchor="_Toc22818705" w:history="1">
            <w:r w:rsidR="00FC47EE" w:rsidRPr="00C729B4">
              <w:rPr>
                <w:rStyle w:val="ac"/>
                <w:rFonts w:eastAsia="Courier New"/>
                <w:noProof/>
              </w:rPr>
              <w:t>6.</w:t>
            </w:r>
            <w:r w:rsidR="00FC47EE">
              <w:rPr>
                <w:rFonts w:asciiTheme="minorHAnsi" w:eastAsiaTheme="minorEastAsia" w:hAnsiTheme="minorHAnsi" w:cstheme="minorBidi"/>
                <w:noProof/>
              </w:rPr>
              <w:tab/>
            </w:r>
            <w:r w:rsidR="00FC47EE" w:rsidRPr="00C729B4">
              <w:rPr>
                <w:rStyle w:val="ac"/>
                <w:rFonts w:eastAsia="Courier New"/>
                <w:noProof/>
              </w:rPr>
              <w:t>ТРАНСПОРТНАЯ ИНФРАСТРУКТУРА</w:t>
            </w:r>
            <w:r w:rsidR="00FC47EE">
              <w:rPr>
                <w:noProof/>
                <w:webHidden/>
              </w:rPr>
              <w:tab/>
            </w:r>
            <w:r w:rsidR="00FC47EE">
              <w:rPr>
                <w:noProof/>
                <w:webHidden/>
              </w:rPr>
              <w:fldChar w:fldCharType="begin"/>
            </w:r>
            <w:r w:rsidR="00FC47EE">
              <w:rPr>
                <w:noProof/>
                <w:webHidden/>
              </w:rPr>
              <w:instrText xml:space="preserve"> PAGEREF _Toc22818705 \h </w:instrText>
            </w:r>
            <w:r w:rsidR="00FC47EE">
              <w:rPr>
                <w:noProof/>
                <w:webHidden/>
              </w:rPr>
            </w:r>
            <w:r w:rsidR="00FC47EE">
              <w:rPr>
                <w:noProof/>
                <w:webHidden/>
              </w:rPr>
              <w:fldChar w:fldCharType="separate"/>
            </w:r>
            <w:r w:rsidR="00FC47EE">
              <w:rPr>
                <w:noProof/>
                <w:webHidden/>
              </w:rPr>
              <w:t>37</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06" w:history="1">
            <w:r w:rsidR="00FC47EE" w:rsidRPr="00C729B4">
              <w:rPr>
                <w:rStyle w:val="ac"/>
                <w:rFonts w:eastAsia="Courier New"/>
                <w:noProof/>
              </w:rPr>
              <w:t>6.1</w:t>
            </w:r>
            <w:r w:rsidR="00FC47EE">
              <w:rPr>
                <w:rFonts w:asciiTheme="minorHAnsi" w:eastAsiaTheme="minorEastAsia" w:hAnsiTheme="minorHAnsi" w:cstheme="minorBidi"/>
                <w:noProof/>
              </w:rPr>
              <w:tab/>
            </w:r>
            <w:r w:rsidR="00FC47EE" w:rsidRPr="00C729B4">
              <w:rPr>
                <w:rStyle w:val="ac"/>
                <w:rFonts w:eastAsia="Courier New"/>
                <w:noProof/>
              </w:rPr>
              <w:t>Улично-дорожная сеть</w:t>
            </w:r>
            <w:r w:rsidR="00FC47EE">
              <w:rPr>
                <w:noProof/>
                <w:webHidden/>
              </w:rPr>
              <w:tab/>
            </w:r>
            <w:r w:rsidR="00FC47EE">
              <w:rPr>
                <w:noProof/>
                <w:webHidden/>
              </w:rPr>
              <w:fldChar w:fldCharType="begin"/>
            </w:r>
            <w:r w:rsidR="00FC47EE">
              <w:rPr>
                <w:noProof/>
                <w:webHidden/>
              </w:rPr>
              <w:instrText xml:space="preserve"> PAGEREF _Toc22818706 \h </w:instrText>
            </w:r>
            <w:r w:rsidR="00FC47EE">
              <w:rPr>
                <w:noProof/>
                <w:webHidden/>
              </w:rPr>
            </w:r>
            <w:r w:rsidR="00FC47EE">
              <w:rPr>
                <w:noProof/>
                <w:webHidden/>
              </w:rPr>
              <w:fldChar w:fldCharType="separate"/>
            </w:r>
            <w:r w:rsidR="00FC47EE">
              <w:rPr>
                <w:noProof/>
                <w:webHidden/>
              </w:rPr>
              <w:t>37</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07" w:history="1">
            <w:r w:rsidR="00FC47EE" w:rsidRPr="00C729B4">
              <w:rPr>
                <w:rStyle w:val="ac"/>
                <w:rFonts w:eastAsia="Courier New"/>
                <w:noProof/>
              </w:rPr>
              <w:t>7.2.</w:t>
            </w:r>
            <w:r w:rsidR="00FC47EE">
              <w:rPr>
                <w:rFonts w:asciiTheme="minorHAnsi" w:eastAsiaTheme="minorEastAsia" w:hAnsiTheme="minorHAnsi" w:cstheme="minorBidi"/>
                <w:noProof/>
              </w:rPr>
              <w:tab/>
            </w:r>
            <w:r w:rsidR="00FC47EE" w:rsidRPr="00C729B4">
              <w:rPr>
                <w:rStyle w:val="ac"/>
                <w:rFonts w:eastAsia="Courier New"/>
                <w:noProof/>
              </w:rPr>
              <w:t>Водоснабжение и водоотведение</w:t>
            </w:r>
            <w:r w:rsidR="00FC47EE">
              <w:rPr>
                <w:noProof/>
                <w:webHidden/>
              </w:rPr>
              <w:tab/>
            </w:r>
            <w:r w:rsidR="00FC47EE">
              <w:rPr>
                <w:noProof/>
                <w:webHidden/>
              </w:rPr>
              <w:fldChar w:fldCharType="begin"/>
            </w:r>
            <w:r w:rsidR="00FC47EE">
              <w:rPr>
                <w:noProof/>
                <w:webHidden/>
              </w:rPr>
              <w:instrText xml:space="preserve"> PAGEREF _Toc22818707 \h </w:instrText>
            </w:r>
            <w:r w:rsidR="00FC47EE">
              <w:rPr>
                <w:noProof/>
                <w:webHidden/>
              </w:rPr>
            </w:r>
            <w:r w:rsidR="00FC47EE">
              <w:rPr>
                <w:noProof/>
                <w:webHidden/>
              </w:rPr>
              <w:fldChar w:fldCharType="separate"/>
            </w:r>
            <w:r w:rsidR="00FC47EE">
              <w:rPr>
                <w:noProof/>
                <w:webHidden/>
              </w:rPr>
              <w:t>38</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08" w:history="1">
            <w:r w:rsidR="00FC47EE" w:rsidRPr="00C729B4">
              <w:rPr>
                <w:rStyle w:val="ac"/>
                <w:rFonts w:eastAsia="Courier New"/>
                <w:noProof/>
              </w:rPr>
              <w:t>6.2</w:t>
            </w:r>
            <w:r w:rsidR="00FC47EE">
              <w:rPr>
                <w:rFonts w:asciiTheme="minorHAnsi" w:eastAsiaTheme="minorEastAsia" w:hAnsiTheme="minorHAnsi" w:cstheme="minorBidi"/>
                <w:noProof/>
              </w:rPr>
              <w:tab/>
            </w:r>
            <w:r w:rsidR="00FC47EE" w:rsidRPr="00C729B4">
              <w:rPr>
                <w:rStyle w:val="ac"/>
                <w:rFonts w:eastAsia="Courier New"/>
                <w:noProof/>
              </w:rPr>
              <w:t>Теплоснабжение</w:t>
            </w:r>
            <w:r w:rsidR="00FC47EE">
              <w:rPr>
                <w:noProof/>
                <w:webHidden/>
              </w:rPr>
              <w:tab/>
            </w:r>
            <w:r w:rsidR="00FC47EE">
              <w:rPr>
                <w:noProof/>
                <w:webHidden/>
              </w:rPr>
              <w:fldChar w:fldCharType="begin"/>
            </w:r>
            <w:r w:rsidR="00FC47EE">
              <w:rPr>
                <w:noProof/>
                <w:webHidden/>
              </w:rPr>
              <w:instrText xml:space="preserve"> PAGEREF _Toc22818708 \h </w:instrText>
            </w:r>
            <w:r w:rsidR="00FC47EE">
              <w:rPr>
                <w:noProof/>
                <w:webHidden/>
              </w:rPr>
            </w:r>
            <w:r w:rsidR="00FC47EE">
              <w:rPr>
                <w:noProof/>
                <w:webHidden/>
              </w:rPr>
              <w:fldChar w:fldCharType="separate"/>
            </w:r>
            <w:r w:rsidR="00FC47EE">
              <w:rPr>
                <w:noProof/>
                <w:webHidden/>
              </w:rPr>
              <w:t>41</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09" w:history="1">
            <w:r w:rsidR="00FC47EE" w:rsidRPr="00C729B4">
              <w:rPr>
                <w:rStyle w:val="ac"/>
                <w:rFonts w:eastAsia="Courier New"/>
                <w:noProof/>
              </w:rPr>
              <w:t>6.3</w:t>
            </w:r>
            <w:r w:rsidR="00FC47EE">
              <w:rPr>
                <w:rFonts w:asciiTheme="minorHAnsi" w:eastAsiaTheme="minorEastAsia" w:hAnsiTheme="minorHAnsi" w:cstheme="minorBidi"/>
                <w:noProof/>
              </w:rPr>
              <w:tab/>
            </w:r>
            <w:r w:rsidR="00FC47EE" w:rsidRPr="00C729B4">
              <w:rPr>
                <w:rStyle w:val="ac"/>
                <w:rFonts w:eastAsia="Courier New"/>
                <w:noProof/>
              </w:rPr>
              <w:t>Электроснабжение</w:t>
            </w:r>
            <w:r w:rsidR="00FC47EE">
              <w:rPr>
                <w:noProof/>
                <w:webHidden/>
              </w:rPr>
              <w:tab/>
            </w:r>
            <w:r w:rsidR="00FC47EE">
              <w:rPr>
                <w:noProof/>
                <w:webHidden/>
              </w:rPr>
              <w:fldChar w:fldCharType="begin"/>
            </w:r>
            <w:r w:rsidR="00FC47EE">
              <w:rPr>
                <w:noProof/>
                <w:webHidden/>
              </w:rPr>
              <w:instrText xml:space="preserve"> PAGEREF _Toc22818709 \h </w:instrText>
            </w:r>
            <w:r w:rsidR="00FC47EE">
              <w:rPr>
                <w:noProof/>
                <w:webHidden/>
              </w:rPr>
            </w:r>
            <w:r w:rsidR="00FC47EE">
              <w:rPr>
                <w:noProof/>
                <w:webHidden/>
              </w:rPr>
              <w:fldChar w:fldCharType="separate"/>
            </w:r>
            <w:r w:rsidR="00FC47EE">
              <w:rPr>
                <w:noProof/>
                <w:webHidden/>
              </w:rPr>
              <w:t>41</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10" w:history="1">
            <w:r w:rsidR="00FC47EE" w:rsidRPr="00C729B4">
              <w:rPr>
                <w:rStyle w:val="ac"/>
                <w:rFonts w:eastAsia="Courier New"/>
                <w:noProof/>
              </w:rPr>
              <w:t>6.4</w:t>
            </w:r>
            <w:r w:rsidR="00FC47EE">
              <w:rPr>
                <w:rFonts w:asciiTheme="minorHAnsi" w:eastAsiaTheme="minorEastAsia" w:hAnsiTheme="minorHAnsi" w:cstheme="minorBidi"/>
                <w:noProof/>
              </w:rPr>
              <w:tab/>
            </w:r>
            <w:r w:rsidR="00FC47EE" w:rsidRPr="00C729B4">
              <w:rPr>
                <w:rStyle w:val="ac"/>
                <w:rFonts w:eastAsia="Courier New"/>
                <w:noProof/>
              </w:rPr>
              <w:t>Трубопроводный транспорт</w:t>
            </w:r>
            <w:r w:rsidR="00FC47EE">
              <w:rPr>
                <w:noProof/>
                <w:webHidden/>
              </w:rPr>
              <w:tab/>
            </w:r>
            <w:r w:rsidR="00FC47EE">
              <w:rPr>
                <w:noProof/>
                <w:webHidden/>
              </w:rPr>
              <w:fldChar w:fldCharType="begin"/>
            </w:r>
            <w:r w:rsidR="00FC47EE">
              <w:rPr>
                <w:noProof/>
                <w:webHidden/>
              </w:rPr>
              <w:instrText xml:space="preserve"> PAGEREF _Toc22818710 \h </w:instrText>
            </w:r>
            <w:r w:rsidR="00FC47EE">
              <w:rPr>
                <w:noProof/>
                <w:webHidden/>
              </w:rPr>
            </w:r>
            <w:r w:rsidR="00FC47EE">
              <w:rPr>
                <w:noProof/>
                <w:webHidden/>
              </w:rPr>
              <w:fldChar w:fldCharType="separate"/>
            </w:r>
            <w:r w:rsidR="00FC47EE">
              <w:rPr>
                <w:noProof/>
                <w:webHidden/>
              </w:rPr>
              <w:t>41</w:t>
            </w:r>
            <w:r w:rsidR="00FC47EE">
              <w:rPr>
                <w:noProof/>
                <w:webHidden/>
              </w:rPr>
              <w:fldChar w:fldCharType="end"/>
            </w:r>
          </w:hyperlink>
        </w:p>
        <w:p w:rsidR="00FC47EE" w:rsidRDefault="009D7A06" w:rsidP="00FC47EE">
          <w:pPr>
            <w:pStyle w:val="16"/>
            <w:rPr>
              <w:rFonts w:asciiTheme="minorHAnsi" w:eastAsiaTheme="minorEastAsia" w:hAnsiTheme="minorHAnsi" w:cstheme="minorBidi"/>
              <w:noProof/>
            </w:rPr>
          </w:pPr>
          <w:hyperlink w:anchor="_Toc22818711" w:history="1">
            <w:r w:rsidR="00FC47EE" w:rsidRPr="00C729B4">
              <w:rPr>
                <w:rStyle w:val="ac"/>
                <w:rFonts w:eastAsia="Courier New"/>
                <w:noProof/>
              </w:rPr>
              <w:t>7.</w:t>
            </w:r>
            <w:r w:rsidR="00FC47EE">
              <w:rPr>
                <w:rFonts w:asciiTheme="minorHAnsi" w:eastAsiaTheme="minorEastAsia" w:hAnsiTheme="minorHAnsi" w:cstheme="minorBidi"/>
                <w:noProof/>
              </w:rPr>
              <w:tab/>
            </w:r>
            <w:r w:rsidR="00FC47EE" w:rsidRPr="00C729B4">
              <w:rPr>
                <w:rStyle w:val="ac"/>
                <w:rFonts w:eastAsia="Courier New"/>
                <w:noProof/>
              </w:rPr>
              <w:t>ОХРАНА ОКРУЖАЮЩЕЙ СРЕДЫ</w:t>
            </w:r>
            <w:r w:rsidR="00FC47EE">
              <w:rPr>
                <w:noProof/>
                <w:webHidden/>
              </w:rPr>
              <w:tab/>
            </w:r>
            <w:r w:rsidR="00FC47EE">
              <w:rPr>
                <w:noProof/>
                <w:webHidden/>
              </w:rPr>
              <w:fldChar w:fldCharType="begin"/>
            </w:r>
            <w:r w:rsidR="00FC47EE">
              <w:rPr>
                <w:noProof/>
                <w:webHidden/>
              </w:rPr>
              <w:instrText xml:space="preserve"> PAGEREF _Toc22818711 \h </w:instrText>
            </w:r>
            <w:r w:rsidR="00FC47EE">
              <w:rPr>
                <w:noProof/>
                <w:webHidden/>
              </w:rPr>
            </w:r>
            <w:r w:rsidR="00FC47EE">
              <w:rPr>
                <w:noProof/>
                <w:webHidden/>
              </w:rPr>
              <w:fldChar w:fldCharType="separate"/>
            </w:r>
            <w:r w:rsidR="00FC47EE">
              <w:rPr>
                <w:noProof/>
                <w:webHidden/>
              </w:rPr>
              <w:t>42</w:t>
            </w:r>
            <w:r w:rsidR="00FC47EE">
              <w:rPr>
                <w:noProof/>
                <w:webHidden/>
              </w:rPr>
              <w:fldChar w:fldCharType="end"/>
            </w:r>
          </w:hyperlink>
        </w:p>
        <w:p w:rsidR="00FC47EE" w:rsidRDefault="009D7A06" w:rsidP="00FC47EE">
          <w:pPr>
            <w:pStyle w:val="16"/>
            <w:rPr>
              <w:rFonts w:asciiTheme="minorHAnsi" w:eastAsiaTheme="minorEastAsia" w:hAnsiTheme="minorHAnsi" w:cstheme="minorBidi"/>
              <w:noProof/>
            </w:rPr>
          </w:pPr>
          <w:hyperlink w:anchor="_Toc22818712" w:history="1">
            <w:r w:rsidR="00FC47EE" w:rsidRPr="00C729B4">
              <w:rPr>
                <w:rStyle w:val="ac"/>
                <w:rFonts w:eastAsia="Courier New"/>
                <w:noProof/>
              </w:rPr>
              <w:t>8.</w:t>
            </w:r>
            <w:r w:rsidR="00FC47EE">
              <w:rPr>
                <w:rFonts w:asciiTheme="minorHAnsi" w:eastAsiaTheme="minorEastAsia" w:hAnsiTheme="minorHAnsi" w:cstheme="minorBidi"/>
                <w:noProof/>
              </w:rPr>
              <w:tab/>
            </w:r>
            <w:r w:rsidR="00FC47EE" w:rsidRPr="00C729B4">
              <w:rPr>
                <w:rStyle w:val="ac"/>
                <w:rFonts w:eastAsia="Courier New"/>
                <w:noProof/>
              </w:rPr>
              <w:t>ИНЖЕНЕРНАЯ ПОДГОТОВКА ТЕРРИТОРИИ</w:t>
            </w:r>
            <w:r w:rsidR="00FC47EE">
              <w:rPr>
                <w:noProof/>
                <w:webHidden/>
              </w:rPr>
              <w:tab/>
            </w:r>
            <w:r w:rsidR="00FC47EE">
              <w:rPr>
                <w:noProof/>
                <w:webHidden/>
              </w:rPr>
              <w:fldChar w:fldCharType="begin"/>
            </w:r>
            <w:r w:rsidR="00FC47EE">
              <w:rPr>
                <w:noProof/>
                <w:webHidden/>
              </w:rPr>
              <w:instrText xml:space="preserve"> PAGEREF _Toc22818712 \h </w:instrText>
            </w:r>
            <w:r w:rsidR="00FC47EE">
              <w:rPr>
                <w:noProof/>
                <w:webHidden/>
              </w:rPr>
            </w:r>
            <w:r w:rsidR="00FC47EE">
              <w:rPr>
                <w:noProof/>
                <w:webHidden/>
              </w:rPr>
              <w:fldChar w:fldCharType="separate"/>
            </w:r>
            <w:r w:rsidR="00FC47EE">
              <w:rPr>
                <w:noProof/>
                <w:webHidden/>
              </w:rPr>
              <w:t>42</w:t>
            </w:r>
            <w:r w:rsidR="00FC47EE">
              <w:rPr>
                <w:noProof/>
                <w:webHidden/>
              </w:rPr>
              <w:fldChar w:fldCharType="end"/>
            </w:r>
          </w:hyperlink>
        </w:p>
        <w:p w:rsidR="00FC47EE" w:rsidRDefault="009D7A06" w:rsidP="00FC47EE">
          <w:pPr>
            <w:pStyle w:val="25"/>
            <w:tabs>
              <w:tab w:val="left" w:pos="660"/>
            </w:tabs>
            <w:rPr>
              <w:rFonts w:asciiTheme="minorHAnsi" w:eastAsiaTheme="minorEastAsia" w:hAnsiTheme="minorHAnsi" w:cstheme="minorBidi"/>
              <w:noProof/>
            </w:rPr>
          </w:pPr>
          <w:hyperlink w:anchor="_Toc22818713" w:history="1">
            <w:r w:rsidR="00FC47EE" w:rsidRPr="00C729B4">
              <w:rPr>
                <w:rStyle w:val="ac"/>
                <w:rFonts w:eastAsia="Courier New"/>
                <w:noProof/>
              </w:rPr>
              <w:t>8.1</w:t>
            </w:r>
            <w:r w:rsidR="00FC47EE">
              <w:rPr>
                <w:rFonts w:asciiTheme="minorHAnsi" w:eastAsiaTheme="minorEastAsia" w:hAnsiTheme="minorHAnsi" w:cstheme="minorBidi"/>
                <w:noProof/>
              </w:rPr>
              <w:tab/>
            </w:r>
            <w:r w:rsidR="00FC47EE" w:rsidRPr="00C729B4">
              <w:rPr>
                <w:rStyle w:val="ac"/>
                <w:rFonts w:eastAsia="Courier New"/>
                <w:noProof/>
              </w:rPr>
              <w:t>Затопление и подтопления</w:t>
            </w:r>
            <w:r w:rsidR="00FC47EE">
              <w:rPr>
                <w:noProof/>
                <w:webHidden/>
              </w:rPr>
              <w:tab/>
            </w:r>
            <w:r w:rsidR="00FC47EE">
              <w:rPr>
                <w:noProof/>
                <w:webHidden/>
              </w:rPr>
              <w:fldChar w:fldCharType="begin"/>
            </w:r>
            <w:r w:rsidR="00FC47EE">
              <w:rPr>
                <w:noProof/>
                <w:webHidden/>
              </w:rPr>
              <w:instrText xml:space="preserve"> PAGEREF _Toc22818713 \h </w:instrText>
            </w:r>
            <w:r w:rsidR="00FC47EE">
              <w:rPr>
                <w:noProof/>
                <w:webHidden/>
              </w:rPr>
            </w:r>
            <w:r w:rsidR="00FC47EE">
              <w:rPr>
                <w:noProof/>
                <w:webHidden/>
              </w:rPr>
              <w:fldChar w:fldCharType="separate"/>
            </w:r>
            <w:r w:rsidR="00FC47EE">
              <w:rPr>
                <w:noProof/>
                <w:webHidden/>
              </w:rPr>
              <w:t>43</w:t>
            </w:r>
            <w:r w:rsidR="00FC47EE">
              <w:rPr>
                <w:noProof/>
                <w:webHidden/>
              </w:rPr>
              <w:fldChar w:fldCharType="end"/>
            </w:r>
          </w:hyperlink>
        </w:p>
        <w:p w:rsidR="00FC47EE" w:rsidRPr="00E675A0" w:rsidRDefault="00FC47EE" w:rsidP="00FC47EE">
          <w:pPr>
            <w:jc w:val="center"/>
            <w:rPr>
              <w:b/>
              <w:sz w:val="24"/>
              <w:szCs w:val="24"/>
            </w:rPr>
          </w:pPr>
          <w:r>
            <w:fldChar w:fldCharType="end"/>
          </w:r>
        </w:p>
      </w:sdtContent>
    </w:sdt>
    <w:p w:rsidR="00FC47EE" w:rsidRPr="00E675A0" w:rsidRDefault="00FC47EE" w:rsidP="00FC47EE">
      <w:pPr>
        <w:jc w:val="center"/>
        <w:rPr>
          <w:b/>
          <w:sz w:val="24"/>
          <w:szCs w:val="24"/>
        </w:rPr>
      </w:pPr>
    </w:p>
    <w:p w:rsidR="00FC47EE" w:rsidRPr="00E675A0" w:rsidRDefault="00FC47EE" w:rsidP="00FC47EE">
      <w:pPr>
        <w:outlineLvl w:val="0"/>
        <w:rPr>
          <w:b/>
          <w:sz w:val="24"/>
          <w:szCs w:val="24"/>
        </w:rPr>
      </w:pPr>
      <w:bookmarkStart w:id="9" w:name="_Toc22818673"/>
      <w:r w:rsidRPr="00E675A0">
        <w:rPr>
          <w:b/>
          <w:sz w:val="24"/>
          <w:szCs w:val="24"/>
        </w:rPr>
        <w:t>ВВЕДЕНИЕ</w:t>
      </w:r>
      <w:bookmarkEnd w:id="9"/>
    </w:p>
    <w:p w:rsidR="00FC47EE" w:rsidRPr="00E675A0" w:rsidRDefault="00FC47EE" w:rsidP="00FC47EE">
      <w:pPr>
        <w:ind w:firstLine="851"/>
        <w:jc w:val="both"/>
        <w:rPr>
          <w:sz w:val="24"/>
          <w:szCs w:val="24"/>
        </w:rPr>
      </w:pPr>
      <w:r w:rsidRPr="00E675A0">
        <w:rPr>
          <w:sz w:val="24"/>
          <w:szCs w:val="24"/>
        </w:rPr>
        <w:t xml:space="preserve">Генеральный план </w:t>
      </w:r>
      <w:proofErr w:type="gramStart"/>
      <w:r w:rsidRPr="00E675A0">
        <w:rPr>
          <w:sz w:val="24"/>
          <w:szCs w:val="24"/>
        </w:rPr>
        <w:t>с</w:t>
      </w:r>
      <w:proofErr w:type="gramEnd"/>
      <w:r w:rsidRPr="00E675A0">
        <w:rPr>
          <w:sz w:val="24"/>
          <w:szCs w:val="24"/>
        </w:rPr>
        <w:t xml:space="preserve">. </w:t>
      </w:r>
      <w:proofErr w:type="gramStart"/>
      <w:r w:rsidRPr="00E675A0">
        <w:rPr>
          <w:sz w:val="24"/>
          <w:szCs w:val="24"/>
        </w:rPr>
        <w:t>Ивановка</w:t>
      </w:r>
      <w:proofErr w:type="gramEnd"/>
      <w:r w:rsidRPr="00E675A0">
        <w:rPr>
          <w:sz w:val="24"/>
          <w:szCs w:val="24"/>
        </w:rPr>
        <w:t xml:space="preserve"> Ивановского муниципального образования  </w:t>
      </w:r>
      <w:proofErr w:type="spellStart"/>
      <w:r w:rsidRPr="00E675A0">
        <w:rPr>
          <w:sz w:val="24"/>
          <w:szCs w:val="24"/>
        </w:rPr>
        <w:t>Ивантеевского</w:t>
      </w:r>
      <w:proofErr w:type="spellEnd"/>
      <w:r w:rsidRPr="00E675A0">
        <w:rPr>
          <w:sz w:val="24"/>
          <w:szCs w:val="24"/>
        </w:rPr>
        <w:t xml:space="preserve">  муниципального района Саратовской области разработан филиалом ФГБУ «ФКП </w:t>
      </w:r>
      <w:proofErr w:type="spellStart"/>
      <w:r w:rsidRPr="00E675A0">
        <w:rPr>
          <w:sz w:val="24"/>
          <w:szCs w:val="24"/>
        </w:rPr>
        <w:t>Росреестра</w:t>
      </w:r>
      <w:proofErr w:type="spellEnd"/>
      <w:r w:rsidRPr="00E675A0">
        <w:rPr>
          <w:sz w:val="24"/>
          <w:szCs w:val="24"/>
        </w:rPr>
        <w:t xml:space="preserve">» по Саратовской области  по заказу (ООО «Межрегиональный кадастровый центр – БТИ) администрации </w:t>
      </w:r>
      <w:proofErr w:type="spellStart"/>
      <w:r w:rsidRPr="00E675A0">
        <w:rPr>
          <w:sz w:val="24"/>
          <w:szCs w:val="24"/>
        </w:rPr>
        <w:t>Ивантеевского</w:t>
      </w:r>
      <w:proofErr w:type="spellEnd"/>
      <w:r w:rsidRPr="00E675A0">
        <w:rPr>
          <w:sz w:val="24"/>
          <w:szCs w:val="24"/>
        </w:rPr>
        <w:t xml:space="preserve"> муниципального района Саратовской облас</w:t>
      </w:r>
      <w:r>
        <w:rPr>
          <w:sz w:val="24"/>
          <w:szCs w:val="24"/>
        </w:rPr>
        <w:t>ти в соответствии с договором №</w:t>
      </w:r>
      <w:r w:rsidRPr="00E675A0">
        <w:rPr>
          <w:sz w:val="24"/>
          <w:szCs w:val="24"/>
        </w:rPr>
        <w:t>1/3 от 28.02.2019. В основу данной работы положены:</w:t>
      </w:r>
    </w:p>
    <w:p w:rsidR="00FC47EE" w:rsidRPr="00E675A0" w:rsidRDefault="00FC47EE" w:rsidP="00FC47EE">
      <w:pPr>
        <w:pStyle w:val="a5"/>
        <w:numPr>
          <w:ilvl w:val="0"/>
          <w:numId w:val="7"/>
        </w:numPr>
        <w:ind w:left="0" w:firstLine="709"/>
        <w:jc w:val="both"/>
      </w:pPr>
      <w:r w:rsidRPr="00E675A0">
        <w:t xml:space="preserve">техническое задание на проектирование; </w:t>
      </w:r>
    </w:p>
    <w:p w:rsidR="00FC47EE" w:rsidRPr="00E675A0" w:rsidRDefault="00FC47EE" w:rsidP="00FC47EE">
      <w:pPr>
        <w:pStyle w:val="a5"/>
        <w:numPr>
          <w:ilvl w:val="0"/>
          <w:numId w:val="7"/>
        </w:numPr>
        <w:ind w:left="0" w:firstLine="709"/>
        <w:jc w:val="both"/>
      </w:pPr>
      <w:r w:rsidRPr="00E675A0">
        <w:t>Градостроительный кодекс Российской Федерации с изменениями и дополнениями;</w:t>
      </w:r>
    </w:p>
    <w:p w:rsidR="00FC47EE" w:rsidRPr="00E675A0" w:rsidRDefault="00FC47EE" w:rsidP="00FC47EE">
      <w:pPr>
        <w:pStyle w:val="a5"/>
        <w:numPr>
          <w:ilvl w:val="0"/>
          <w:numId w:val="7"/>
        </w:numPr>
        <w:ind w:left="0" w:firstLine="709"/>
        <w:jc w:val="both"/>
      </w:pPr>
      <w:r w:rsidRPr="00E675A0">
        <w:t>Земельный кодекс Российской Федерации с изменениями и дополнениями;</w:t>
      </w:r>
    </w:p>
    <w:p w:rsidR="00FC47EE" w:rsidRPr="00E675A0" w:rsidRDefault="00FC47EE" w:rsidP="00FC47EE">
      <w:pPr>
        <w:pStyle w:val="a5"/>
        <w:numPr>
          <w:ilvl w:val="0"/>
          <w:numId w:val="7"/>
        </w:numPr>
        <w:ind w:left="0" w:firstLine="709"/>
        <w:jc w:val="both"/>
      </w:pPr>
      <w:r w:rsidRPr="00E675A0">
        <w:t>Водный кодекс Российской Федерации с изменениями и дополнениями;</w:t>
      </w:r>
    </w:p>
    <w:p w:rsidR="00FC47EE" w:rsidRPr="00E675A0" w:rsidRDefault="00FC47EE" w:rsidP="00FC47EE">
      <w:pPr>
        <w:pStyle w:val="a5"/>
        <w:numPr>
          <w:ilvl w:val="0"/>
          <w:numId w:val="7"/>
        </w:numPr>
        <w:ind w:left="0" w:firstLine="709"/>
        <w:jc w:val="both"/>
      </w:pPr>
      <w:r w:rsidRPr="00E675A0">
        <w:t>Лесной кодекс Российской Федерации с изменениями и дополнениями;</w:t>
      </w:r>
    </w:p>
    <w:p w:rsidR="00FC47EE" w:rsidRPr="00E675A0" w:rsidRDefault="00FC47EE" w:rsidP="00FC47EE">
      <w:pPr>
        <w:pStyle w:val="a5"/>
        <w:numPr>
          <w:ilvl w:val="0"/>
          <w:numId w:val="7"/>
        </w:numPr>
        <w:ind w:left="0" w:firstLine="709"/>
        <w:jc w:val="both"/>
      </w:pPr>
      <w:r w:rsidRPr="00E675A0">
        <w:t>Федеральный закон от 06.10.2003 № 131-ФЗ «Об общих принципах местного самоуправления в Российской Федерации»;</w:t>
      </w:r>
    </w:p>
    <w:p w:rsidR="00FC47EE" w:rsidRPr="00E675A0" w:rsidRDefault="00FC47EE" w:rsidP="00FC47EE">
      <w:pPr>
        <w:pStyle w:val="a5"/>
        <w:numPr>
          <w:ilvl w:val="0"/>
          <w:numId w:val="7"/>
        </w:numPr>
        <w:ind w:left="0" w:firstLine="709"/>
        <w:jc w:val="both"/>
      </w:pPr>
      <w:r w:rsidRPr="00E675A0">
        <w:t>Федеральный закон от 10.01.2002 №7-ФЗ «Об охране окружающей среды» с изменениями и дополнениями;</w:t>
      </w:r>
    </w:p>
    <w:p w:rsidR="00FC47EE" w:rsidRPr="00E675A0" w:rsidRDefault="00FC47EE" w:rsidP="00FC47EE">
      <w:pPr>
        <w:pStyle w:val="a5"/>
        <w:numPr>
          <w:ilvl w:val="0"/>
          <w:numId w:val="7"/>
        </w:numPr>
        <w:ind w:left="0" w:firstLine="709"/>
        <w:jc w:val="both"/>
      </w:pPr>
      <w:r w:rsidRPr="00E675A0">
        <w:t>Федеральный закон от 27.07.2006 №149-ФЗ «Об информации, информационных технологиях и о защите информации» с изменениями и дополнениями;</w:t>
      </w:r>
    </w:p>
    <w:p w:rsidR="00FC47EE" w:rsidRPr="00E675A0" w:rsidRDefault="00FC47EE" w:rsidP="00FC47EE">
      <w:pPr>
        <w:pStyle w:val="a5"/>
        <w:numPr>
          <w:ilvl w:val="0"/>
          <w:numId w:val="7"/>
        </w:numPr>
        <w:ind w:left="0" w:firstLine="709"/>
        <w:jc w:val="both"/>
      </w:pPr>
      <w:r w:rsidRPr="00E675A0">
        <w:t>Федеральный закон от 25.06.2002 № 73-ФЗ «Об объектах культурного наследия (памятниках истории и культуры) народов Российской Федерации»;</w:t>
      </w:r>
    </w:p>
    <w:p w:rsidR="00FC47EE" w:rsidRPr="00E675A0" w:rsidRDefault="00FC47EE" w:rsidP="00FC47EE">
      <w:pPr>
        <w:pStyle w:val="a5"/>
        <w:numPr>
          <w:ilvl w:val="0"/>
          <w:numId w:val="7"/>
        </w:numPr>
        <w:ind w:left="0" w:firstLine="709"/>
        <w:jc w:val="both"/>
      </w:pPr>
      <w:r w:rsidRPr="00E675A0">
        <w:t>Федеральный закон от 14.03.1995 № 33-ФЗ «Об особо охраняемых природных территориях»;</w:t>
      </w:r>
    </w:p>
    <w:p w:rsidR="00FC47EE" w:rsidRPr="00E675A0" w:rsidRDefault="00FC47EE" w:rsidP="00FC47EE">
      <w:pPr>
        <w:pStyle w:val="a5"/>
        <w:numPr>
          <w:ilvl w:val="0"/>
          <w:numId w:val="7"/>
        </w:numPr>
        <w:ind w:left="0" w:firstLine="709"/>
        <w:jc w:val="both"/>
      </w:pPr>
      <w:r w:rsidRPr="00E675A0">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C47EE" w:rsidRPr="00E675A0" w:rsidRDefault="00FC47EE" w:rsidP="00FC47EE">
      <w:pPr>
        <w:pStyle w:val="a5"/>
        <w:numPr>
          <w:ilvl w:val="0"/>
          <w:numId w:val="7"/>
        </w:numPr>
        <w:ind w:left="0" w:firstLine="709"/>
        <w:jc w:val="both"/>
      </w:pPr>
      <w:r w:rsidRPr="00E675A0">
        <w:t>Федеральный закон от 22.07.2008 № 123-ФЗ «Технический регламент о требованиях пожарной безопасности»;</w:t>
      </w:r>
    </w:p>
    <w:p w:rsidR="00FC47EE" w:rsidRPr="00E675A0" w:rsidRDefault="00FC47EE" w:rsidP="00FC47EE">
      <w:pPr>
        <w:pStyle w:val="a5"/>
        <w:numPr>
          <w:ilvl w:val="0"/>
          <w:numId w:val="7"/>
        </w:numPr>
        <w:ind w:left="0" w:firstLine="709"/>
        <w:jc w:val="both"/>
      </w:pPr>
      <w:r w:rsidRPr="00E675A0">
        <w:t xml:space="preserve">Приказ </w:t>
      </w:r>
      <w:proofErr w:type="spellStart"/>
      <w:r w:rsidRPr="00E675A0">
        <w:t>Минрегиона</w:t>
      </w:r>
      <w:proofErr w:type="spellEnd"/>
      <w:r w:rsidRPr="00E675A0">
        <w:t xml:space="preserve"> России от 26.05.2011 № 244 «Об утверждении Методических рекомендаций по разработке проектов генеральных планов поселений и городских округов»;</w:t>
      </w:r>
    </w:p>
    <w:p w:rsidR="00FC47EE" w:rsidRPr="00E675A0" w:rsidRDefault="00FC47EE" w:rsidP="00FC47EE">
      <w:pPr>
        <w:pStyle w:val="a5"/>
        <w:numPr>
          <w:ilvl w:val="0"/>
          <w:numId w:val="7"/>
        </w:numPr>
        <w:ind w:left="0" w:firstLine="709"/>
        <w:jc w:val="both"/>
      </w:pPr>
      <w:r w:rsidRPr="00E675A0">
        <w:t xml:space="preserve">Приказ Министерства экономического развития РФ от 9.01.2018 № 10 "Об утверждении Требований к описанию и отображению в документах территориального планирования объектов федерального </w:t>
      </w:r>
      <w:r w:rsidRPr="00E675A0">
        <w:lastRenderedPageBreak/>
        <w:t>значения, объектов регионального значения, объектов местного значения и о признании утратившим силу приказа Минэкономразвития России от 7.12.2016  N 793"</w:t>
      </w:r>
    </w:p>
    <w:p w:rsidR="00FC47EE" w:rsidRPr="00E675A0" w:rsidRDefault="00FC47EE" w:rsidP="00FC47EE">
      <w:pPr>
        <w:pStyle w:val="a5"/>
        <w:numPr>
          <w:ilvl w:val="0"/>
          <w:numId w:val="7"/>
        </w:numPr>
        <w:ind w:left="0" w:firstLine="709"/>
        <w:jc w:val="both"/>
      </w:pPr>
      <w:r w:rsidRPr="00E675A0">
        <w:t xml:space="preserve">Приказ Министерства экономического развития РФ от 21.07.2016  N 460 "Об утверждении </w:t>
      </w:r>
      <w:proofErr w:type="gramStart"/>
      <w:r w:rsidRPr="00E675A0">
        <w:t>порядка согласования проектов документов территориального планирования муниципальных</w:t>
      </w:r>
      <w:proofErr w:type="gramEnd"/>
      <w:r w:rsidRPr="00E675A0">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FC47EE" w:rsidRPr="00E675A0" w:rsidRDefault="00FC47EE" w:rsidP="00FC47EE">
      <w:pPr>
        <w:pStyle w:val="a5"/>
        <w:numPr>
          <w:ilvl w:val="0"/>
          <w:numId w:val="7"/>
        </w:numPr>
        <w:ind w:left="0" w:firstLine="709"/>
        <w:jc w:val="both"/>
      </w:pPr>
      <w:proofErr w:type="gramStart"/>
      <w:r w:rsidRPr="00E675A0">
        <w:t>Приказ Министерства экономического развития РФ от 23.11.2018  N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w:t>
      </w:r>
      <w:proofErr w:type="gramEnd"/>
      <w:r w:rsidRPr="00E675A0">
        <w:t xml:space="preserve">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23.03.2016  </w:t>
      </w:r>
      <w:r>
        <w:t>№</w:t>
      </w:r>
      <w:r w:rsidRPr="00E675A0">
        <w:t xml:space="preserve">163 и от 4 мая 2018 г. </w:t>
      </w:r>
      <w:r>
        <w:t>№</w:t>
      </w:r>
      <w:r w:rsidRPr="00E675A0">
        <w:t xml:space="preserve">236 </w:t>
      </w:r>
      <w:r>
        <w:t>«Н</w:t>
      </w:r>
      <w:r w:rsidRPr="00E675A0">
        <w:t>ормативно-технические документы в области градостроительства</w:t>
      </w:r>
      <w:r>
        <w:t>»</w:t>
      </w:r>
      <w:r w:rsidRPr="00E675A0">
        <w:t>;</w:t>
      </w:r>
    </w:p>
    <w:p w:rsidR="00FC47EE" w:rsidRPr="00E675A0" w:rsidRDefault="00FC47EE" w:rsidP="00FC47EE">
      <w:pPr>
        <w:pStyle w:val="a5"/>
        <w:numPr>
          <w:ilvl w:val="0"/>
          <w:numId w:val="7"/>
        </w:numPr>
        <w:ind w:left="0" w:firstLine="709"/>
        <w:jc w:val="both"/>
      </w:pPr>
      <w:r w:rsidRPr="00E675A0">
        <w:t>Нормативы градостроительного проектирования (региональные и местные);</w:t>
      </w:r>
    </w:p>
    <w:p w:rsidR="00FC47EE" w:rsidRPr="00E675A0" w:rsidRDefault="00FC47EE" w:rsidP="00FC47EE">
      <w:pPr>
        <w:pStyle w:val="a5"/>
        <w:numPr>
          <w:ilvl w:val="0"/>
          <w:numId w:val="7"/>
        </w:numPr>
        <w:ind w:left="0" w:firstLine="709"/>
        <w:jc w:val="both"/>
      </w:pPr>
      <w:r w:rsidRPr="00E675A0">
        <w:t>Иные федеральные законы, нормативно-правовые акты Президента Российской Федерации, Правительства Российской Федерации, нормативно-правовые акты федеральных органов исполнительной власти, регулирующие  отношения в области территориального планирования;</w:t>
      </w:r>
    </w:p>
    <w:p w:rsidR="00FC47EE" w:rsidRPr="00E675A0" w:rsidRDefault="00FC47EE" w:rsidP="00FC47EE">
      <w:pPr>
        <w:pStyle w:val="a5"/>
        <w:numPr>
          <w:ilvl w:val="0"/>
          <w:numId w:val="7"/>
        </w:numPr>
        <w:ind w:left="0" w:firstLine="709"/>
        <w:jc w:val="both"/>
      </w:pPr>
      <w:r w:rsidRPr="00E675A0">
        <w:t xml:space="preserve">Закон Саратовской области от </w:t>
      </w:r>
      <w:r>
        <w:t>0</w:t>
      </w:r>
      <w:r w:rsidRPr="00E675A0">
        <w:t xml:space="preserve">9.10.2006 </w:t>
      </w:r>
      <w:r>
        <w:t>№</w:t>
      </w:r>
      <w:r w:rsidRPr="00E675A0">
        <w:t xml:space="preserve">96-ЗСО </w:t>
      </w:r>
      <w:r>
        <w:t>«</w:t>
      </w:r>
      <w:r w:rsidRPr="00E675A0">
        <w:t>О регулировании градостроительной деятельности в Саратовской области</w:t>
      </w:r>
      <w:r>
        <w:t>»</w:t>
      </w:r>
      <w:r w:rsidRPr="00E675A0">
        <w:t>;</w:t>
      </w:r>
    </w:p>
    <w:p w:rsidR="00FC47EE" w:rsidRPr="00E675A0" w:rsidRDefault="00FC47EE" w:rsidP="00FC47EE">
      <w:pPr>
        <w:pStyle w:val="a5"/>
        <w:numPr>
          <w:ilvl w:val="0"/>
          <w:numId w:val="7"/>
        </w:numPr>
        <w:ind w:left="0" w:firstLine="709"/>
        <w:jc w:val="both"/>
      </w:pPr>
      <w:r w:rsidRPr="00E675A0">
        <w:t xml:space="preserve">Стратегия социально-экономического развития Саратовской области до 2030 года, утвержденная Постановлением  Правительства Саратовской области от 30.06.2016  </w:t>
      </w:r>
      <w:r>
        <w:t>№</w:t>
      </w:r>
      <w:r w:rsidRPr="00E675A0">
        <w:t>321-П</w:t>
      </w:r>
      <w:r>
        <w:t>;</w:t>
      </w:r>
      <w:r w:rsidRPr="00E675A0">
        <w:t xml:space="preserve"> </w:t>
      </w:r>
    </w:p>
    <w:p w:rsidR="00FC47EE" w:rsidRPr="00E675A0" w:rsidRDefault="00FC47EE" w:rsidP="00FC47EE">
      <w:pPr>
        <w:pStyle w:val="a5"/>
        <w:numPr>
          <w:ilvl w:val="0"/>
          <w:numId w:val="7"/>
        </w:numPr>
        <w:ind w:left="0" w:firstLine="709"/>
        <w:jc w:val="both"/>
      </w:pPr>
      <w:r w:rsidRPr="00E675A0">
        <w:t>Нормативно-правовые акты органов местного самоуправления;</w:t>
      </w:r>
    </w:p>
    <w:p w:rsidR="00FC47EE" w:rsidRPr="00E675A0" w:rsidRDefault="00FC47EE" w:rsidP="00FC47EE">
      <w:pPr>
        <w:pStyle w:val="a5"/>
        <w:numPr>
          <w:ilvl w:val="0"/>
          <w:numId w:val="7"/>
        </w:numPr>
        <w:ind w:left="0" w:firstLine="709"/>
        <w:jc w:val="both"/>
      </w:pPr>
      <w:r w:rsidRPr="00E675A0">
        <w:t>Долгосрочные областные и муниципальные целевые программы;</w:t>
      </w:r>
    </w:p>
    <w:p w:rsidR="00FC47EE" w:rsidRPr="00E675A0" w:rsidRDefault="00FC47EE" w:rsidP="00FC47EE">
      <w:pPr>
        <w:pStyle w:val="a5"/>
        <w:numPr>
          <w:ilvl w:val="0"/>
          <w:numId w:val="7"/>
        </w:numPr>
        <w:ind w:left="0" w:firstLine="709"/>
        <w:jc w:val="both"/>
      </w:pPr>
      <w:r w:rsidRPr="00E675A0">
        <w:t>Технические регламенты;</w:t>
      </w:r>
    </w:p>
    <w:p w:rsidR="00FC47EE" w:rsidRPr="00E675A0" w:rsidRDefault="00FC47EE" w:rsidP="00FC47EE">
      <w:pPr>
        <w:pStyle w:val="a5"/>
        <w:numPr>
          <w:ilvl w:val="0"/>
          <w:numId w:val="7"/>
        </w:numPr>
        <w:ind w:left="0" w:firstLine="709"/>
        <w:jc w:val="both"/>
      </w:pPr>
      <w:r w:rsidRPr="00E675A0">
        <w:t>СанПиН 2.2.1/2.1.1.1200-03 "Санитарно-защитные зоны и санитарная классификация предприятий, сооружений и иных объектов";</w:t>
      </w:r>
    </w:p>
    <w:p w:rsidR="00FC47EE" w:rsidRPr="00E675A0" w:rsidRDefault="00FC47EE" w:rsidP="00FC47EE">
      <w:pPr>
        <w:pStyle w:val="a5"/>
        <w:numPr>
          <w:ilvl w:val="0"/>
          <w:numId w:val="7"/>
        </w:numPr>
        <w:ind w:left="0" w:firstLine="709"/>
        <w:jc w:val="both"/>
      </w:pPr>
      <w:r w:rsidRPr="00E675A0">
        <w:t>СНиП 2.06.15-85 "Инженерная защита территории от затопления и подтопления";</w:t>
      </w:r>
    </w:p>
    <w:p w:rsidR="00FC47EE" w:rsidRPr="00E675A0" w:rsidRDefault="00FC47EE" w:rsidP="00FC47EE">
      <w:pPr>
        <w:pStyle w:val="a5"/>
        <w:numPr>
          <w:ilvl w:val="0"/>
          <w:numId w:val="7"/>
        </w:numPr>
        <w:ind w:left="0" w:firstLine="709"/>
        <w:jc w:val="both"/>
      </w:pPr>
      <w:r>
        <w:lastRenderedPageBreak/>
        <w:t xml:space="preserve">Постановление администрации </w:t>
      </w:r>
      <w:r w:rsidRPr="00E675A0">
        <w:t xml:space="preserve">от 19.02.2019 года </w:t>
      </w:r>
      <w:r>
        <w:t>№</w:t>
      </w:r>
      <w:r w:rsidRPr="00E675A0">
        <w:t xml:space="preserve">105 о подготовке проекта Генерального плана населенного пункта: село Ивановка Ивановского муниципального образования </w:t>
      </w:r>
      <w:proofErr w:type="spellStart"/>
      <w:r w:rsidRPr="00E675A0">
        <w:t>Ивантеевского</w:t>
      </w:r>
      <w:proofErr w:type="spellEnd"/>
      <w:r w:rsidRPr="00E675A0">
        <w:t xml:space="preserve"> муниципального района Саратовской области; </w:t>
      </w:r>
    </w:p>
    <w:p w:rsidR="00FC47EE" w:rsidRPr="00E675A0" w:rsidRDefault="00FC47EE" w:rsidP="00FC47EE">
      <w:pPr>
        <w:pStyle w:val="a5"/>
        <w:numPr>
          <w:ilvl w:val="0"/>
          <w:numId w:val="7"/>
        </w:numPr>
        <w:ind w:left="0" w:firstLine="709"/>
        <w:jc w:val="both"/>
      </w:pPr>
      <w:r w:rsidRPr="00E675A0">
        <w:t>Иные нормативы и правила.</w:t>
      </w:r>
    </w:p>
    <w:p w:rsidR="00FC47EE" w:rsidRPr="00E675A0" w:rsidRDefault="00FC47EE" w:rsidP="00FC47EE">
      <w:pPr>
        <w:ind w:firstLine="851"/>
        <w:jc w:val="both"/>
        <w:rPr>
          <w:sz w:val="24"/>
          <w:szCs w:val="24"/>
        </w:rPr>
      </w:pPr>
      <w:r w:rsidRPr="00E675A0">
        <w:rPr>
          <w:sz w:val="24"/>
          <w:szCs w:val="24"/>
        </w:rPr>
        <w:t xml:space="preserve">Исходные данные предоставлены: - администрацией </w:t>
      </w:r>
      <w:proofErr w:type="spellStart"/>
      <w:r w:rsidRPr="00E675A0">
        <w:rPr>
          <w:sz w:val="24"/>
          <w:szCs w:val="24"/>
        </w:rPr>
        <w:t>Ивантеевского</w:t>
      </w:r>
      <w:proofErr w:type="spellEnd"/>
      <w:r w:rsidRPr="00E675A0">
        <w:rPr>
          <w:sz w:val="24"/>
          <w:szCs w:val="24"/>
        </w:rPr>
        <w:t xml:space="preserve"> муниципального района Саратовской области. В основу генерального плана положены документы о прогнозах развития поселения, принятые на региональном и муниципальном уровнях. В Генеральном плане определены основные параметры развития муниципального образования: перспективная численность населения, объемы жилищного строительства, необходимые для жилищно-коммунального строительства территории, основные направления транспортного комплекса и инженерной инфраструктуры. В проекте выполнено зонирование территорий с выделением жилых, общественно-деловых, производственных, рекреационных зон, территорий для развития других функций городского комплекса. Проектные решения генерального плана являются основанием для разработки документации по проектам планировки территорий поселения, а также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FC47EE" w:rsidRPr="00E675A0" w:rsidRDefault="00FC47EE" w:rsidP="00FC47EE">
      <w:pPr>
        <w:ind w:firstLine="851"/>
        <w:jc w:val="both"/>
        <w:rPr>
          <w:sz w:val="24"/>
          <w:szCs w:val="24"/>
        </w:rPr>
      </w:pPr>
      <w:r w:rsidRPr="00E675A0">
        <w:rPr>
          <w:sz w:val="24"/>
          <w:szCs w:val="24"/>
        </w:rPr>
        <w:t>В генеральном плане определены следующие сроки его реализации: I этап</w:t>
      </w:r>
      <w:r>
        <w:rPr>
          <w:sz w:val="24"/>
          <w:szCs w:val="24"/>
        </w:rPr>
        <w:t xml:space="preserve"> </w:t>
      </w:r>
      <w:r w:rsidRPr="00E675A0">
        <w:rPr>
          <w:sz w:val="24"/>
          <w:szCs w:val="24"/>
        </w:rPr>
        <w:t>- первая очередь генерального плана населенного пункта, на которую планируются первоочередные мероприятия до 2024 г.; II этап - расчетный срок генерального плана, на который рассчитаны все планируемые мероприятия генерального плана –2039 г.</w:t>
      </w:r>
    </w:p>
    <w:p w:rsidR="00FC47EE" w:rsidRPr="00E675A0" w:rsidRDefault="00FC47EE" w:rsidP="00FC47EE">
      <w:pPr>
        <w:pStyle w:val="a5"/>
        <w:ind w:left="0" w:firstLine="851"/>
        <w:jc w:val="both"/>
      </w:pPr>
      <w:r w:rsidRPr="00E675A0">
        <w:t>Картографические материалы оформлены в соответствии с приказом Министерства  экономического развития РФ от 09.01.2018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FC47EE" w:rsidRPr="00E675A0" w:rsidRDefault="00FC47EE" w:rsidP="00FC47EE">
      <w:pPr>
        <w:ind w:firstLine="851"/>
        <w:jc w:val="both"/>
        <w:rPr>
          <w:b/>
          <w:sz w:val="24"/>
          <w:szCs w:val="24"/>
        </w:rPr>
      </w:pPr>
      <w:r w:rsidRPr="00E675A0">
        <w:rPr>
          <w:b/>
          <w:sz w:val="24"/>
          <w:szCs w:val="24"/>
        </w:rPr>
        <w:t xml:space="preserve">Работа выполнена отделом кадастровых и землеустроительных работ филиала ФГБУ «ФКП </w:t>
      </w:r>
      <w:proofErr w:type="spellStart"/>
      <w:r w:rsidRPr="00E675A0">
        <w:rPr>
          <w:b/>
          <w:sz w:val="24"/>
          <w:szCs w:val="24"/>
        </w:rPr>
        <w:t>Росреестра</w:t>
      </w:r>
      <w:proofErr w:type="spellEnd"/>
      <w:r w:rsidRPr="00E675A0">
        <w:rPr>
          <w:b/>
          <w:sz w:val="24"/>
          <w:szCs w:val="24"/>
        </w:rPr>
        <w:t xml:space="preserve">» по Саратовской области </w:t>
      </w:r>
    </w:p>
    <w:p w:rsidR="00FC47EE" w:rsidRPr="00E675A0" w:rsidRDefault="00FC47EE" w:rsidP="00FC47EE">
      <w:pPr>
        <w:ind w:firstLine="851"/>
        <w:jc w:val="both"/>
        <w:rPr>
          <w:b/>
          <w:sz w:val="24"/>
          <w:szCs w:val="24"/>
        </w:rPr>
      </w:pPr>
      <w:r w:rsidRPr="00E675A0">
        <w:rPr>
          <w:b/>
          <w:sz w:val="24"/>
          <w:szCs w:val="24"/>
        </w:rPr>
        <w:tab/>
        <w:t>Авторский коллектив проекта:</w:t>
      </w:r>
    </w:p>
    <w:p w:rsidR="00FC47EE" w:rsidRPr="00E675A0" w:rsidRDefault="00FC47EE" w:rsidP="00FC47EE">
      <w:pPr>
        <w:ind w:firstLine="851"/>
        <w:jc w:val="both"/>
        <w:rPr>
          <w:sz w:val="24"/>
          <w:szCs w:val="24"/>
        </w:rPr>
      </w:pPr>
      <w:r w:rsidRPr="00E675A0">
        <w:rPr>
          <w:sz w:val="24"/>
          <w:szCs w:val="24"/>
        </w:rPr>
        <w:t xml:space="preserve">С. В. </w:t>
      </w:r>
      <w:proofErr w:type="spellStart"/>
      <w:r w:rsidRPr="00E675A0">
        <w:rPr>
          <w:sz w:val="24"/>
          <w:szCs w:val="24"/>
        </w:rPr>
        <w:t>Герасименок</w:t>
      </w:r>
      <w:proofErr w:type="spellEnd"/>
      <w:r w:rsidRPr="00E675A0">
        <w:rPr>
          <w:sz w:val="24"/>
          <w:szCs w:val="24"/>
        </w:rPr>
        <w:t xml:space="preserve"> – начальник отдела;</w:t>
      </w:r>
    </w:p>
    <w:p w:rsidR="00FC47EE" w:rsidRPr="00E675A0" w:rsidRDefault="00FC47EE" w:rsidP="00FC47EE">
      <w:pPr>
        <w:ind w:firstLine="851"/>
        <w:jc w:val="both"/>
        <w:rPr>
          <w:sz w:val="24"/>
          <w:szCs w:val="24"/>
        </w:rPr>
      </w:pPr>
      <w:r w:rsidRPr="00E675A0">
        <w:rPr>
          <w:sz w:val="24"/>
          <w:szCs w:val="24"/>
        </w:rPr>
        <w:t xml:space="preserve">В. А. </w:t>
      </w:r>
      <w:proofErr w:type="spellStart"/>
      <w:r w:rsidRPr="00E675A0">
        <w:rPr>
          <w:sz w:val="24"/>
          <w:szCs w:val="24"/>
        </w:rPr>
        <w:t>Затонский</w:t>
      </w:r>
      <w:proofErr w:type="spellEnd"/>
      <w:r w:rsidRPr="00E675A0">
        <w:rPr>
          <w:sz w:val="24"/>
          <w:szCs w:val="24"/>
        </w:rPr>
        <w:t xml:space="preserve"> – ведущий инженер;</w:t>
      </w:r>
    </w:p>
    <w:p w:rsidR="00FC47EE" w:rsidRPr="00E675A0" w:rsidRDefault="00FC47EE" w:rsidP="00FC47EE">
      <w:pPr>
        <w:ind w:firstLine="851"/>
        <w:jc w:val="both"/>
        <w:rPr>
          <w:sz w:val="24"/>
          <w:szCs w:val="24"/>
        </w:rPr>
      </w:pPr>
      <w:r w:rsidRPr="00E675A0">
        <w:rPr>
          <w:sz w:val="24"/>
          <w:szCs w:val="24"/>
        </w:rPr>
        <w:t xml:space="preserve">М. А. Муравьева – инженер </w:t>
      </w:r>
      <w:r w:rsidRPr="00E675A0">
        <w:rPr>
          <w:sz w:val="24"/>
          <w:szCs w:val="24"/>
          <w:lang w:val="en-US"/>
        </w:rPr>
        <w:t>II</w:t>
      </w:r>
      <w:r w:rsidRPr="00E675A0">
        <w:rPr>
          <w:sz w:val="24"/>
          <w:szCs w:val="24"/>
        </w:rPr>
        <w:t xml:space="preserve"> категории;</w:t>
      </w:r>
    </w:p>
    <w:p w:rsidR="00FC47EE" w:rsidRPr="00E675A0" w:rsidRDefault="00FC47EE" w:rsidP="00FC47EE">
      <w:pPr>
        <w:ind w:firstLine="851"/>
        <w:jc w:val="both"/>
        <w:rPr>
          <w:sz w:val="24"/>
          <w:szCs w:val="24"/>
        </w:rPr>
      </w:pPr>
      <w:r w:rsidRPr="00E675A0">
        <w:rPr>
          <w:sz w:val="24"/>
          <w:szCs w:val="24"/>
        </w:rPr>
        <w:t xml:space="preserve">С. О. </w:t>
      </w:r>
      <w:proofErr w:type="gramStart"/>
      <w:r w:rsidRPr="00E675A0">
        <w:rPr>
          <w:sz w:val="24"/>
          <w:szCs w:val="24"/>
        </w:rPr>
        <w:t>Голубев</w:t>
      </w:r>
      <w:proofErr w:type="gramEnd"/>
      <w:r w:rsidRPr="00E675A0">
        <w:rPr>
          <w:sz w:val="24"/>
          <w:szCs w:val="24"/>
        </w:rPr>
        <w:t xml:space="preserve"> – инженер.</w:t>
      </w:r>
    </w:p>
    <w:p w:rsidR="00FC47EE" w:rsidRPr="00E675A0" w:rsidRDefault="00FC47EE" w:rsidP="00FC47EE">
      <w:pPr>
        <w:ind w:firstLine="851"/>
        <w:jc w:val="both"/>
        <w:rPr>
          <w:color w:val="548DD4" w:themeColor="text2" w:themeTint="99"/>
          <w:sz w:val="24"/>
          <w:szCs w:val="24"/>
        </w:rPr>
      </w:pPr>
      <w:r w:rsidRPr="00E675A0">
        <w:rPr>
          <w:sz w:val="24"/>
          <w:szCs w:val="24"/>
        </w:rPr>
        <w:t>Графические материалы Проекта разработаны с использованием программного продукта ГИС «</w:t>
      </w:r>
      <w:proofErr w:type="spellStart"/>
      <w:r w:rsidRPr="00E675A0">
        <w:rPr>
          <w:sz w:val="24"/>
          <w:szCs w:val="24"/>
        </w:rPr>
        <w:t>MapInfo</w:t>
      </w:r>
      <w:proofErr w:type="spellEnd"/>
      <w:r w:rsidRPr="00E675A0">
        <w:rPr>
          <w:sz w:val="24"/>
          <w:szCs w:val="24"/>
        </w:rPr>
        <w:t xml:space="preserve">»; специализированного приложения для ГИС </w:t>
      </w:r>
      <w:r w:rsidRPr="00E675A0">
        <w:rPr>
          <w:sz w:val="24"/>
          <w:szCs w:val="24"/>
          <w:lang w:val="en-US"/>
        </w:rPr>
        <w:t>MapInfo</w:t>
      </w:r>
      <w:r w:rsidRPr="00E675A0">
        <w:rPr>
          <w:sz w:val="24"/>
          <w:szCs w:val="24"/>
        </w:rPr>
        <w:t xml:space="preserve"> «Территориальное планирование», разработанное компанией ООО «ЭСТИ МАП».</w:t>
      </w:r>
    </w:p>
    <w:p w:rsidR="00FC47EE" w:rsidRPr="00E675A0" w:rsidRDefault="00FC47EE" w:rsidP="00FC47EE">
      <w:pPr>
        <w:ind w:firstLine="851"/>
        <w:jc w:val="both"/>
        <w:rPr>
          <w:sz w:val="24"/>
          <w:szCs w:val="24"/>
        </w:rPr>
      </w:pPr>
      <w:r w:rsidRPr="00E675A0">
        <w:rPr>
          <w:sz w:val="24"/>
          <w:szCs w:val="24"/>
        </w:rPr>
        <w:t>Создание и обработка текстовых материалов проводилась с использованием пакетов программ «</w:t>
      </w:r>
      <w:proofErr w:type="spellStart"/>
      <w:r w:rsidRPr="00E675A0">
        <w:rPr>
          <w:sz w:val="24"/>
          <w:szCs w:val="24"/>
        </w:rPr>
        <w:t>Microsoft</w:t>
      </w:r>
      <w:proofErr w:type="spellEnd"/>
      <w:r w:rsidRPr="00E675A0">
        <w:rPr>
          <w:sz w:val="24"/>
          <w:szCs w:val="24"/>
        </w:rPr>
        <w:t xml:space="preserve"> </w:t>
      </w:r>
      <w:proofErr w:type="spellStart"/>
      <w:r w:rsidRPr="00E675A0">
        <w:rPr>
          <w:sz w:val="24"/>
          <w:szCs w:val="24"/>
        </w:rPr>
        <w:t>Office</w:t>
      </w:r>
      <w:proofErr w:type="spellEnd"/>
      <w:r w:rsidRPr="00E675A0">
        <w:rPr>
          <w:sz w:val="24"/>
          <w:szCs w:val="24"/>
        </w:rPr>
        <w:t>».</w:t>
      </w:r>
    </w:p>
    <w:p w:rsidR="00FC47EE" w:rsidRPr="00E675A0" w:rsidRDefault="00FC47EE" w:rsidP="00FC47EE">
      <w:pPr>
        <w:ind w:firstLine="851"/>
        <w:jc w:val="both"/>
        <w:rPr>
          <w:sz w:val="24"/>
          <w:szCs w:val="24"/>
        </w:rPr>
      </w:pPr>
      <w:r w:rsidRPr="00E675A0">
        <w:rPr>
          <w:sz w:val="24"/>
          <w:szCs w:val="24"/>
        </w:rPr>
        <w:t xml:space="preserve">При подготовке данного проекта использовано лицензионное программное обеспечение, являющееся собственностью филиала ФГБУ «ФКП </w:t>
      </w:r>
      <w:proofErr w:type="spellStart"/>
      <w:r w:rsidRPr="00E675A0">
        <w:rPr>
          <w:sz w:val="24"/>
          <w:szCs w:val="24"/>
        </w:rPr>
        <w:t>Росреестра</w:t>
      </w:r>
      <w:proofErr w:type="spellEnd"/>
      <w:r w:rsidRPr="00E675A0">
        <w:rPr>
          <w:sz w:val="24"/>
          <w:szCs w:val="24"/>
        </w:rPr>
        <w:t>» по Саратовской области.</w:t>
      </w:r>
    </w:p>
    <w:p w:rsidR="00FC47EE" w:rsidRPr="00E675A0" w:rsidRDefault="00FC47EE" w:rsidP="00FC47EE">
      <w:pPr>
        <w:ind w:firstLine="851"/>
        <w:rPr>
          <w:b/>
          <w:sz w:val="24"/>
          <w:szCs w:val="24"/>
        </w:rPr>
      </w:pPr>
      <w:r w:rsidRPr="00E675A0">
        <w:rPr>
          <w:b/>
          <w:sz w:val="24"/>
          <w:szCs w:val="24"/>
        </w:rPr>
        <w:t>Список принятых сокращений:</w:t>
      </w:r>
    </w:p>
    <w:p w:rsidR="00FC47EE" w:rsidRPr="00E675A0" w:rsidRDefault="00FC47EE" w:rsidP="00FC47EE">
      <w:pPr>
        <w:ind w:firstLine="709"/>
        <w:jc w:val="both"/>
        <w:rPr>
          <w:sz w:val="24"/>
          <w:szCs w:val="24"/>
        </w:rPr>
      </w:pPr>
      <w:r w:rsidRPr="00E675A0">
        <w:rPr>
          <w:sz w:val="24"/>
          <w:szCs w:val="24"/>
        </w:rPr>
        <w:t>МО</w:t>
      </w:r>
      <w:r w:rsidRPr="00E675A0">
        <w:rPr>
          <w:sz w:val="24"/>
          <w:szCs w:val="24"/>
        </w:rPr>
        <w:tab/>
      </w:r>
      <w:r w:rsidRPr="00E675A0">
        <w:rPr>
          <w:sz w:val="24"/>
          <w:szCs w:val="24"/>
        </w:rPr>
        <w:tab/>
        <w:t>муниципальное образование</w:t>
      </w:r>
    </w:p>
    <w:p w:rsidR="00FC47EE" w:rsidRPr="00E675A0" w:rsidRDefault="00FC47EE" w:rsidP="00FC47EE">
      <w:pPr>
        <w:ind w:firstLine="709"/>
        <w:jc w:val="both"/>
        <w:rPr>
          <w:sz w:val="24"/>
          <w:szCs w:val="24"/>
        </w:rPr>
      </w:pPr>
      <w:r w:rsidRPr="00E675A0">
        <w:rPr>
          <w:sz w:val="24"/>
          <w:szCs w:val="24"/>
        </w:rPr>
        <w:t>ДДУ</w:t>
      </w:r>
      <w:r w:rsidRPr="00E675A0">
        <w:rPr>
          <w:sz w:val="24"/>
          <w:szCs w:val="24"/>
        </w:rPr>
        <w:tab/>
      </w:r>
      <w:r w:rsidRPr="00E675A0">
        <w:rPr>
          <w:sz w:val="24"/>
          <w:szCs w:val="24"/>
        </w:rPr>
        <w:tab/>
        <w:t>детское дошкольное учреждение</w:t>
      </w:r>
    </w:p>
    <w:p w:rsidR="00FC47EE" w:rsidRPr="00E675A0" w:rsidRDefault="00FC47EE" w:rsidP="00FC47EE">
      <w:pPr>
        <w:ind w:firstLine="709"/>
        <w:jc w:val="both"/>
        <w:rPr>
          <w:sz w:val="24"/>
          <w:szCs w:val="24"/>
        </w:rPr>
      </w:pPr>
      <w:r w:rsidRPr="00E675A0">
        <w:rPr>
          <w:sz w:val="24"/>
          <w:szCs w:val="24"/>
        </w:rPr>
        <w:t>ДОУ</w:t>
      </w:r>
      <w:r w:rsidRPr="00E675A0">
        <w:rPr>
          <w:sz w:val="24"/>
          <w:szCs w:val="24"/>
        </w:rPr>
        <w:tab/>
      </w:r>
      <w:r w:rsidRPr="00E675A0">
        <w:rPr>
          <w:sz w:val="24"/>
          <w:szCs w:val="24"/>
        </w:rPr>
        <w:tab/>
        <w:t>детское образовательное учреждение</w:t>
      </w:r>
    </w:p>
    <w:p w:rsidR="00FC47EE" w:rsidRPr="00E675A0" w:rsidRDefault="00FC47EE" w:rsidP="00FC47EE">
      <w:pPr>
        <w:ind w:firstLine="709"/>
        <w:jc w:val="both"/>
        <w:rPr>
          <w:sz w:val="24"/>
          <w:szCs w:val="24"/>
        </w:rPr>
      </w:pPr>
      <w:r w:rsidRPr="00E675A0">
        <w:rPr>
          <w:sz w:val="24"/>
          <w:szCs w:val="24"/>
        </w:rPr>
        <w:t>МДОУ</w:t>
      </w:r>
      <w:r w:rsidRPr="00E675A0">
        <w:rPr>
          <w:sz w:val="24"/>
          <w:szCs w:val="24"/>
        </w:rPr>
        <w:tab/>
        <w:t>муниципальное дошкольное образовательное учреждение</w:t>
      </w:r>
    </w:p>
    <w:p w:rsidR="00FC47EE" w:rsidRPr="00E675A0" w:rsidRDefault="00FC47EE" w:rsidP="00FC47EE">
      <w:pPr>
        <w:ind w:firstLine="709"/>
        <w:jc w:val="both"/>
        <w:rPr>
          <w:sz w:val="24"/>
          <w:szCs w:val="24"/>
        </w:rPr>
      </w:pPr>
      <w:r w:rsidRPr="00E675A0">
        <w:rPr>
          <w:sz w:val="24"/>
          <w:szCs w:val="24"/>
        </w:rPr>
        <w:t>МОУ</w:t>
      </w:r>
      <w:r w:rsidRPr="00E675A0">
        <w:rPr>
          <w:sz w:val="24"/>
          <w:szCs w:val="24"/>
        </w:rPr>
        <w:tab/>
      </w:r>
      <w:r w:rsidRPr="00E675A0">
        <w:rPr>
          <w:sz w:val="24"/>
          <w:szCs w:val="24"/>
        </w:rPr>
        <w:tab/>
        <w:t>муниципальное образовательное учреждение</w:t>
      </w:r>
    </w:p>
    <w:p w:rsidR="00FC47EE" w:rsidRPr="00E675A0" w:rsidRDefault="00FC47EE" w:rsidP="00FC47EE">
      <w:pPr>
        <w:ind w:firstLine="709"/>
        <w:jc w:val="both"/>
        <w:rPr>
          <w:sz w:val="24"/>
          <w:szCs w:val="24"/>
        </w:rPr>
      </w:pPr>
      <w:r w:rsidRPr="00E675A0">
        <w:rPr>
          <w:sz w:val="24"/>
          <w:szCs w:val="24"/>
        </w:rPr>
        <w:lastRenderedPageBreak/>
        <w:t>СОШ</w:t>
      </w:r>
      <w:r w:rsidRPr="00E675A0">
        <w:rPr>
          <w:sz w:val="24"/>
          <w:szCs w:val="24"/>
        </w:rPr>
        <w:tab/>
      </w:r>
      <w:r w:rsidRPr="00E675A0">
        <w:rPr>
          <w:sz w:val="24"/>
          <w:szCs w:val="24"/>
        </w:rPr>
        <w:tab/>
        <w:t>средняя общеобразовательная школа</w:t>
      </w:r>
    </w:p>
    <w:p w:rsidR="00FC47EE" w:rsidRPr="00E675A0" w:rsidRDefault="00FC47EE" w:rsidP="00FC47EE">
      <w:pPr>
        <w:ind w:firstLine="709"/>
        <w:jc w:val="both"/>
        <w:rPr>
          <w:sz w:val="24"/>
          <w:szCs w:val="24"/>
        </w:rPr>
      </w:pPr>
      <w:r w:rsidRPr="00E675A0">
        <w:rPr>
          <w:sz w:val="24"/>
          <w:szCs w:val="24"/>
        </w:rPr>
        <w:t>ООШ</w:t>
      </w:r>
      <w:r w:rsidRPr="00E675A0">
        <w:rPr>
          <w:sz w:val="24"/>
          <w:szCs w:val="24"/>
        </w:rPr>
        <w:tab/>
      </w:r>
      <w:r w:rsidRPr="00E675A0">
        <w:rPr>
          <w:sz w:val="24"/>
          <w:szCs w:val="24"/>
        </w:rPr>
        <w:tab/>
        <w:t>общая общеобразовательная школа</w:t>
      </w:r>
    </w:p>
    <w:p w:rsidR="00FC47EE" w:rsidRPr="00E675A0" w:rsidRDefault="00FC47EE" w:rsidP="00FC47EE">
      <w:pPr>
        <w:ind w:firstLine="709"/>
        <w:jc w:val="both"/>
        <w:rPr>
          <w:sz w:val="24"/>
          <w:szCs w:val="24"/>
        </w:rPr>
      </w:pPr>
      <w:r w:rsidRPr="00E675A0">
        <w:rPr>
          <w:sz w:val="24"/>
          <w:szCs w:val="24"/>
        </w:rPr>
        <w:t>СТП</w:t>
      </w:r>
      <w:r w:rsidRPr="00E675A0">
        <w:rPr>
          <w:sz w:val="24"/>
          <w:szCs w:val="24"/>
        </w:rPr>
        <w:tab/>
      </w:r>
      <w:r w:rsidRPr="00E675A0">
        <w:rPr>
          <w:sz w:val="24"/>
          <w:szCs w:val="24"/>
        </w:rPr>
        <w:tab/>
        <w:t>схема территориального планирования</w:t>
      </w:r>
    </w:p>
    <w:p w:rsidR="00FC47EE" w:rsidRPr="00E675A0" w:rsidRDefault="00FC47EE" w:rsidP="00FC47EE">
      <w:pPr>
        <w:ind w:firstLine="709"/>
        <w:jc w:val="both"/>
        <w:rPr>
          <w:sz w:val="24"/>
          <w:szCs w:val="24"/>
        </w:rPr>
      </w:pPr>
      <w:r w:rsidRPr="00E675A0">
        <w:rPr>
          <w:sz w:val="24"/>
          <w:szCs w:val="24"/>
        </w:rPr>
        <w:t>ЦРБ</w:t>
      </w:r>
      <w:r w:rsidRPr="00E675A0">
        <w:rPr>
          <w:sz w:val="24"/>
          <w:szCs w:val="24"/>
        </w:rPr>
        <w:tab/>
      </w:r>
      <w:r w:rsidRPr="00E675A0">
        <w:rPr>
          <w:sz w:val="24"/>
          <w:szCs w:val="24"/>
        </w:rPr>
        <w:tab/>
        <w:t>центральная районная больница</w:t>
      </w:r>
    </w:p>
    <w:p w:rsidR="00FC47EE" w:rsidRPr="00E675A0" w:rsidRDefault="00FC47EE" w:rsidP="00FC47EE">
      <w:pPr>
        <w:ind w:firstLine="709"/>
        <w:jc w:val="both"/>
        <w:rPr>
          <w:sz w:val="24"/>
          <w:szCs w:val="24"/>
        </w:rPr>
      </w:pPr>
      <w:r w:rsidRPr="00E675A0">
        <w:rPr>
          <w:sz w:val="24"/>
          <w:szCs w:val="24"/>
        </w:rPr>
        <w:t>ФАП</w:t>
      </w:r>
      <w:r w:rsidRPr="00E675A0">
        <w:rPr>
          <w:sz w:val="24"/>
          <w:szCs w:val="24"/>
        </w:rPr>
        <w:tab/>
      </w:r>
      <w:r w:rsidRPr="00E675A0">
        <w:rPr>
          <w:sz w:val="24"/>
          <w:szCs w:val="24"/>
        </w:rPr>
        <w:tab/>
        <w:t>фельдшерско-акушерский пункт</w:t>
      </w:r>
    </w:p>
    <w:p w:rsidR="00FC47EE" w:rsidRPr="00E675A0" w:rsidRDefault="00FC47EE" w:rsidP="00FC47EE">
      <w:pPr>
        <w:ind w:firstLine="709"/>
        <w:jc w:val="both"/>
        <w:rPr>
          <w:sz w:val="24"/>
          <w:szCs w:val="24"/>
        </w:rPr>
      </w:pPr>
      <w:r w:rsidRPr="00E675A0">
        <w:rPr>
          <w:sz w:val="24"/>
          <w:szCs w:val="24"/>
        </w:rPr>
        <w:t>СДК</w:t>
      </w:r>
      <w:r w:rsidRPr="00E675A0">
        <w:rPr>
          <w:sz w:val="24"/>
          <w:szCs w:val="24"/>
        </w:rPr>
        <w:tab/>
      </w:r>
      <w:r w:rsidRPr="00E675A0">
        <w:rPr>
          <w:sz w:val="24"/>
          <w:szCs w:val="24"/>
        </w:rPr>
        <w:tab/>
        <w:t>сельский дом культуры</w:t>
      </w:r>
    </w:p>
    <w:p w:rsidR="00FC47EE" w:rsidRPr="00E675A0" w:rsidRDefault="00FC47EE" w:rsidP="00FC47EE">
      <w:pPr>
        <w:ind w:firstLine="709"/>
        <w:jc w:val="both"/>
        <w:rPr>
          <w:sz w:val="24"/>
          <w:szCs w:val="24"/>
        </w:rPr>
      </w:pPr>
      <w:r w:rsidRPr="00E675A0">
        <w:rPr>
          <w:sz w:val="24"/>
          <w:szCs w:val="24"/>
        </w:rPr>
        <w:t>СЗЗ</w:t>
      </w:r>
      <w:r w:rsidRPr="00E675A0">
        <w:rPr>
          <w:sz w:val="24"/>
          <w:szCs w:val="24"/>
        </w:rPr>
        <w:tab/>
      </w:r>
      <w:r w:rsidRPr="00E675A0">
        <w:rPr>
          <w:sz w:val="24"/>
          <w:szCs w:val="24"/>
        </w:rPr>
        <w:tab/>
        <w:t>санитарно-защитные зоны</w:t>
      </w:r>
    </w:p>
    <w:p w:rsidR="00FC47EE" w:rsidRPr="00E675A0" w:rsidRDefault="00FC47EE" w:rsidP="00FC47EE">
      <w:pPr>
        <w:ind w:firstLine="709"/>
        <w:jc w:val="both"/>
        <w:rPr>
          <w:sz w:val="24"/>
          <w:szCs w:val="24"/>
        </w:rPr>
      </w:pPr>
      <w:r w:rsidRPr="00E675A0">
        <w:rPr>
          <w:sz w:val="24"/>
          <w:szCs w:val="24"/>
        </w:rPr>
        <w:t>ЛЭП</w:t>
      </w:r>
      <w:r w:rsidRPr="00E675A0">
        <w:rPr>
          <w:sz w:val="24"/>
          <w:szCs w:val="24"/>
        </w:rPr>
        <w:tab/>
      </w:r>
      <w:r w:rsidRPr="00E675A0">
        <w:rPr>
          <w:sz w:val="24"/>
          <w:szCs w:val="24"/>
        </w:rPr>
        <w:tab/>
        <w:t>линии электропередач</w:t>
      </w:r>
    </w:p>
    <w:p w:rsidR="00FC47EE" w:rsidRPr="00E675A0" w:rsidRDefault="00FC47EE" w:rsidP="00FC47EE">
      <w:pPr>
        <w:ind w:firstLine="709"/>
        <w:jc w:val="both"/>
        <w:rPr>
          <w:sz w:val="24"/>
          <w:szCs w:val="24"/>
        </w:rPr>
      </w:pPr>
      <w:r w:rsidRPr="00E675A0">
        <w:rPr>
          <w:sz w:val="24"/>
          <w:szCs w:val="24"/>
        </w:rPr>
        <w:t>ВОЛС</w:t>
      </w:r>
      <w:r w:rsidRPr="00E675A0">
        <w:rPr>
          <w:sz w:val="24"/>
          <w:szCs w:val="24"/>
        </w:rPr>
        <w:tab/>
        <w:t>волоконно-оптические линии связи</w:t>
      </w:r>
    </w:p>
    <w:p w:rsidR="00FC47EE" w:rsidRPr="00E675A0" w:rsidRDefault="00FC47EE" w:rsidP="00FC47EE">
      <w:pPr>
        <w:ind w:firstLine="709"/>
        <w:jc w:val="both"/>
        <w:rPr>
          <w:sz w:val="24"/>
          <w:szCs w:val="24"/>
        </w:rPr>
      </w:pPr>
      <w:r w:rsidRPr="00E675A0">
        <w:rPr>
          <w:sz w:val="24"/>
          <w:szCs w:val="24"/>
        </w:rPr>
        <w:t>ЖКХ</w:t>
      </w:r>
      <w:r w:rsidRPr="00E675A0">
        <w:rPr>
          <w:sz w:val="24"/>
          <w:szCs w:val="24"/>
        </w:rPr>
        <w:tab/>
      </w:r>
      <w:r w:rsidRPr="00E675A0">
        <w:rPr>
          <w:sz w:val="24"/>
          <w:szCs w:val="24"/>
        </w:rPr>
        <w:tab/>
        <w:t>жилищно-коммунальное хозяйство</w:t>
      </w:r>
    </w:p>
    <w:p w:rsidR="00FC47EE" w:rsidRPr="00E675A0" w:rsidRDefault="00FC47EE" w:rsidP="00FC47EE">
      <w:pPr>
        <w:ind w:firstLine="709"/>
        <w:jc w:val="both"/>
        <w:rPr>
          <w:sz w:val="24"/>
          <w:szCs w:val="24"/>
        </w:rPr>
      </w:pPr>
      <w:r w:rsidRPr="00E675A0">
        <w:rPr>
          <w:sz w:val="24"/>
          <w:szCs w:val="24"/>
        </w:rPr>
        <w:t>ГРП</w:t>
      </w:r>
      <w:r w:rsidRPr="00E675A0">
        <w:rPr>
          <w:sz w:val="24"/>
          <w:szCs w:val="24"/>
        </w:rPr>
        <w:tab/>
      </w:r>
      <w:r w:rsidRPr="00E675A0">
        <w:rPr>
          <w:sz w:val="24"/>
          <w:szCs w:val="24"/>
        </w:rPr>
        <w:tab/>
        <w:t>газораспределительный пункт</w:t>
      </w:r>
    </w:p>
    <w:p w:rsidR="00FC47EE" w:rsidRPr="00E675A0" w:rsidRDefault="00FC47EE" w:rsidP="00FC47EE">
      <w:pPr>
        <w:ind w:firstLine="709"/>
        <w:jc w:val="both"/>
        <w:rPr>
          <w:sz w:val="24"/>
          <w:szCs w:val="24"/>
        </w:rPr>
      </w:pPr>
      <w:r w:rsidRPr="00E675A0">
        <w:rPr>
          <w:sz w:val="24"/>
          <w:szCs w:val="24"/>
        </w:rPr>
        <w:t>ГРС</w:t>
      </w:r>
      <w:r w:rsidRPr="00E675A0">
        <w:rPr>
          <w:sz w:val="24"/>
          <w:szCs w:val="24"/>
        </w:rPr>
        <w:tab/>
      </w:r>
      <w:r w:rsidRPr="00E675A0">
        <w:rPr>
          <w:sz w:val="24"/>
          <w:szCs w:val="24"/>
        </w:rPr>
        <w:tab/>
        <w:t>газораспределительная станция</w:t>
      </w:r>
    </w:p>
    <w:p w:rsidR="00FC47EE" w:rsidRPr="00E675A0" w:rsidRDefault="00FC47EE" w:rsidP="00FC47EE">
      <w:pPr>
        <w:ind w:firstLine="709"/>
        <w:jc w:val="both"/>
        <w:rPr>
          <w:sz w:val="24"/>
          <w:szCs w:val="24"/>
        </w:rPr>
      </w:pPr>
      <w:r w:rsidRPr="00E675A0">
        <w:rPr>
          <w:sz w:val="24"/>
          <w:szCs w:val="24"/>
        </w:rPr>
        <w:t>ТП</w:t>
      </w:r>
      <w:r w:rsidRPr="00E675A0">
        <w:rPr>
          <w:sz w:val="24"/>
          <w:szCs w:val="24"/>
        </w:rPr>
        <w:tab/>
      </w:r>
      <w:r w:rsidRPr="00E675A0">
        <w:rPr>
          <w:sz w:val="24"/>
          <w:szCs w:val="24"/>
        </w:rPr>
        <w:tab/>
        <w:t>трансформаторная подстанция</w:t>
      </w:r>
    </w:p>
    <w:p w:rsidR="00FC47EE" w:rsidRPr="00E675A0" w:rsidRDefault="00FC47EE" w:rsidP="00FC47EE">
      <w:pPr>
        <w:ind w:firstLine="709"/>
        <w:jc w:val="both"/>
        <w:rPr>
          <w:sz w:val="24"/>
          <w:szCs w:val="24"/>
        </w:rPr>
      </w:pPr>
      <w:r w:rsidRPr="00E675A0">
        <w:rPr>
          <w:sz w:val="24"/>
          <w:szCs w:val="24"/>
        </w:rPr>
        <w:t>ЭГП</w:t>
      </w:r>
      <w:r w:rsidRPr="00E675A0">
        <w:rPr>
          <w:sz w:val="24"/>
          <w:szCs w:val="24"/>
        </w:rPr>
        <w:tab/>
      </w:r>
      <w:r w:rsidRPr="00E675A0">
        <w:rPr>
          <w:sz w:val="24"/>
          <w:szCs w:val="24"/>
        </w:rPr>
        <w:tab/>
        <w:t>экономико-географическое положение</w:t>
      </w:r>
    </w:p>
    <w:p w:rsidR="00FC47EE" w:rsidRPr="00E675A0" w:rsidRDefault="00FC47EE" w:rsidP="00FC47EE">
      <w:pPr>
        <w:ind w:firstLine="709"/>
        <w:jc w:val="both"/>
        <w:rPr>
          <w:sz w:val="24"/>
          <w:szCs w:val="24"/>
        </w:rPr>
      </w:pPr>
      <w:r w:rsidRPr="00E675A0">
        <w:rPr>
          <w:sz w:val="24"/>
          <w:szCs w:val="24"/>
        </w:rPr>
        <w:t>ЗСО</w:t>
      </w:r>
      <w:r w:rsidRPr="00E675A0">
        <w:rPr>
          <w:sz w:val="24"/>
          <w:szCs w:val="24"/>
        </w:rPr>
        <w:tab/>
      </w:r>
      <w:r w:rsidRPr="00E675A0">
        <w:rPr>
          <w:sz w:val="24"/>
          <w:szCs w:val="24"/>
        </w:rPr>
        <w:tab/>
        <w:t>закон Саратовской области</w:t>
      </w:r>
    </w:p>
    <w:p w:rsidR="00FC47EE" w:rsidRPr="00E675A0" w:rsidRDefault="00FC47EE" w:rsidP="00FC47EE">
      <w:pPr>
        <w:ind w:firstLine="709"/>
        <w:jc w:val="both"/>
        <w:rPr>
          <w:sz w:val="24"/>
          <w:szCs w:val="24"/>
        </w:rPr>
      </w:pPr>
      <w:r w:rsidRPr="00E675A0">
        <w:rPr>
          <w:sz w:val="24"/>
          <w:szCs w:val="24"/>
        </w:rPr>
        <w:t>ФЗ</w:t>
      </w:r>
      <w:r w:rsidRPr="00E675A0">
        <w:rPr>
          <w:sz w:val="24"/>
          <w:szCs w:val="24"/>
        </w:rPr>
        <w:tab/>
      </w:r>
      <w:r w:rsidRPr="00E675A0">
        <w:rPr>
          <w:sz w:val="24"/>
          <w:szCs w:val="24"/>
        </w:rPr>
        <w:tab/>
        <w:t>Федеральный Закон</w:t>
      </w:r>
    </w:p>
    <w:p w:rsidR="00FC47EE" w:rsidRPr="00E675A0" w:rsidRDefault="00FC47EE" w:rsidP="00FC47EE">
      <w:pPr>
        <w:ind w:firstLine="709"/>
        <w:jc w:val="both"/>
        <w:rPr>
          <w:sz w:val="24"/>
          <w:szCs w:val="24"/>
        </w:rPr>
      </w:pPr>
    </w:p>
    <w:p w:rsidR="00FC47EE" w:rsidRDefault="00FC47EE" w:rsidP="00FC47EE">
      <w:pPr>
        <w:pStyle w:val="210"/>
        <w:spacing w:after="0" w:line="240" w:lineRule="auto"/>
        <w:ind w:firstLine="851"/>
      </w:pPr>
      <w:r w:rsidRPr="00E675A0">
        <w:t xml:space="preserve">Авторы проекта выражают благодарность Главе </w:t>
      </w:r>
      <w:proofErr w:type="spellStart"/>
      <w:r w:rsidRPr="00E675A0">
        <w:t>Ивантеевского</w:t>
      </w:r>
      <w:proofErr w:type="spellEnd"/>
      <w:r w:rsidRPr="00E675A0">
        <w:t xml:space="preserve"> муниципального района – Басову В.В., заместителю главы администрации </w:t>
      </w:r>
      <w:proofErr w:type="spellStart"/>
      <w:r w:rsidRPr="00E675A0">
        <w:t>Ивантеевского</w:t>
      </w:r>
      <w:proofErr w:type="spellEnd"/>
      <w:r w:rsidRPr="00E675A0">
        <w:t xml:space="preserve"> муниципального района по строительству, промышленности, ЖКХ, водоснабжению и водоотведению Савенкову Ю.Н., архитектору Кузнецову В.Ю., всем работникам подразделений администрации </w:t>
      </w:r>
      <w:proofErr w:type="spellStart"/>
      <w:r w:rsidRPr="00E675A0">
        <w:t>Ивантеевского</w:t>
      </w:r>
      <w:proofErr w:type="spellEnd"/>
      <w:r w:rsidRPr="00E675A0">
        <w:t xml:space="preserve"> муниципального района и администрации </w:t>
      </w:r>
      <w:proofErr w:type="spellStart"/>
      <w:r w:rsidRPr="00E675A0">
        <w:t>Ивантеевского</w:t>
      </w:r>
      <w:proofErr w:type="spellEnd"/>
      <w:r w:rsidRPr="00E675A0">
        <w:t xml:space="preserve"> муниципального образования за участие и пом</w:t>
      </w:r>
      <w:r>
        <w:t>ощь в предоставлении информации.</w:t>
      </w:r>
    </w:p>
    <w:p w:rsidR="00FC47EE" w:rsidRPr="00F96672" w:rsidRDefault="00FC47EE" w:rsidP="00FC47EE">
      <w:pPr>
        <w:pStyle w:val="210"/>
        <w:spacing w:after="0" w:line="240" w:lineRule="auto"/>
        <w:ind w:firstLine="851"/>
      </w:pPr>
      <w:r w:rsidRPr="00E675A0">
        <w:rPr>
          <w:b/>
        </w:rPr>
        <w:t>ЦЕЛИ И ЗАДАЧИ</w:t>
      </w:r>
    </w:p>
    <w:p w:rsidR="00FC47EE" w:rsidRPr="00E675A0" w:rsidRDefault="00FC47EE" w:rsidP="00FC47EE">
      <w:pPr>
        <w:ind w:firstLine="851"/>
        <w:jc w:val="both"/>
        <w:rPr>
          <w:sz w:val="24"/>
          <w:szCs w:val="24"/>
        </w:rPr>
      </w:pPr>
      <w:r w:rsidRPr="00E675A0">
        <w:rPr>
          <w:sz w:val="24"/>
          <w:szCs w:val="24"/>
        </w:rPr>
        <w:t xml:space="preserve">Основной целью настоящего проекта генерального плана </w:t>
      </w:r>
      <w:proofErr w:type="gramStart"/>
      <w:r w:rsidRPr="00E675A0">
        <w:rPr>
          <w:sz w:val="24"/>
          <w:szCs w:val="24"/>
        </w:rPr>
        <w:t>с</w:t>
      </w:r>
      <w:proofErr w:type="gramEnd"/>
      <w:r w:rsidRPr="00E675A0">
        <w:rPr>
          <w:sz w:val="24"/>
          <w:szCs w:val="24"/>
        </w:rPr>
        <w:t xml:space="preserve">. Ивановка является: </w:t>
      </w:r>
    </w:p>
    <w:p w:rsidR="00FC47EE" w:rsidRPr="00E675A0" w:rsidRDefault="00FC47EE" w:rsidP="00FC47EE">
      <w:pPr>
        <w:ind w:firstLine="851"/>
        <w:jc w:val="both"/>
        <w:rPr>
          <w:sz w:val="24"/>
          <w:szCs w:val="24"/>
        </w:rPr>
      </w:pPr>
      <w:r w:rsidRPr="00E675A0">
        <w:rPr>
          <w:sz w:val="24"/>
          <w:szCs w:val="24"/>
        </w:rPr>
        <w:t>-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C47EE" w:rsidRPr="00E675A0" w:rsidRDefault="00FC47EE" w:rsidP="00FC47EE">
      <w:pPr>
        <w:ind w:firstLine="851"/>
        <w:jc w:val="both"/>
        <w:rPr>
          <w:sz w:val="24"/>
          <w:szCs w:val="24"/>
        </w:rPr>
      </w:pPr>
      <w:r w:rsidRPr="00E675A0">
        <w:rPr>
          <w:sz w:val="24"/>
          <w:szCs w:val="24"/>
        </w:rPr>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FC47EE" w:rsidRPr="00E675A0" w:rsidRDefault="00FC47EE" w:rsidP="00FC47EE">
      <w:pPr>
        <w:ind w:firstLine="851"/>
        <w:jc w:val="both"/>
        <w:rPr>
          <w:sz w:val="24"/>
          <w:szCs w:val="24"/>
        </w:rPr>
      </w:pPr>
      <w:r w:rsidRPr="00E675A0">
        <w:rPr>
          <w:sz w:val="24"/>
          <w:szCs w:val="24"/>
        </w:rPr>
        <w:t>- создание условий для планировки территории;</w:t>
      </w:r>
    </w:p>
    <w:p w:rsidR="00FC47EE" w:rsidRPr="00E675A0" w:rsidRDefault="00FC47EE" w:rsidP="00FC47EE">
      <w:pPr>
        <w:ind w:firstLine="851"/>
        <w:jc w:val="both"/>
        <w:rPr>
          <w:sz w:val="24"/>
          <w:szCs w:val="24"/>
        </w:rPr>
      </w:pPr>
      <w:r w:rsidRPr="00E675A0">
        <w:rPr>
          <w:sz w:val="24"/>
          <w:szCs w:val="24"/>
        </w:rPr>
        <w:t>Задачи разработки проекта генерального плана:</w:t>
      </w:r>
    </w:p>
    <w:p w:rsidR="00FC47EE" w:rsidRPr="00E675A0" w:rsidRDefault="00FC47EE" w:rsidP="00FC47EE">
      <w:pPr>
        <w:ind w:firstLine="851"/>
        <w:jc w:val="both"/>
        <w:rPr>
          <w:sz w:val="24"/>
          <w:szCs w:val="24"/>
        </w:rPr>
      </w:pPr>
      <w:r w:rsidRPr="00E675A0">
        <w:rPr>
          <w:sz w:val="24"/>
          <w:szCs w:val="24"/>
        </w:rPr>
        <w:t>-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FC47EE" w:rsidRPr="00E675A0" w:rsidRDefault="00FC47EE" w:rsidP="00FC47EE">
      <w:pPr>
        <w:ind w:firstLine="851"/>
        <w:jc w:val="both"/>
        <w:rPr>
          <w:sz w:val="24"/>
          <w:szCs w:val="24"/>
        </w:rPr>
      </w:pPr>
      <w:r w:rsidRPr="00E675A0">
        <w:rPr>
          <w:sz w:val="24"/>
          <w:szCs w:val="24"/>
        </w:rPr>
        <w:t>- решение вопросов при установлении границ муниципальных образований и населённых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FC47EE" w:rsidRPr="00E675A0" w:rsidRDefault="00FC47EE" w:rsidP="00FC47EE">
      <w:pPr>
        <w:ind w:firstLine="851"/>
        <w:jc w:val="both"/>
        <w:rPr>
          <w:sz w:val="24"/>
          <w:szCs w:val="24"/>
        </w:rPr>
      </w:pPr>
      <w:proofErr w:type="gramStart"/>
      <w:r w:rsidRPr="00E675A0">
        <w:rPr>
          <w:sz w:val="24"/>
          <w:szCs w:val="24"/>
        </w:rPr>
        <w:t xml:space="preserve">-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w:t>
      </w:r>
      <w:r w:rsidRPr="00E675A0">
        <w:rPr>
          <w:sz w:val="24"/>
          <w:szCs w:val="24"/>
        </w:rPr>
        <w:lastRenderedPageBreak/>
        <w:t>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 территории;</w:t>
      </w:r>
      <w:proofErr w:type="gramEnd"/>
    </w:p>
    <w:p w:rsidR="00FC47EE" w:rsidRPr="00E675A0" w:rsidRDefault="00FC47EE" w:rsidP="00FC47EE">
      <w:pPr>
        <w:ind w:firstLine="851"/>
        <w:jc w:val="both"/>
        <w:rPr>
          <w:sz w:val="24"/>
          <w:szCs w:val="24"/>
        </w:rPr>
      </w:pPr>
      <w:r w:rsidRPr="00E675A0">
        <w:rPr>
          <w:sz w:val="24"/>
          <w:szCs w:val="24"/>
        </w:rPr>
        <w:t>- определение пространственной модели развития сельского поселения, её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FC47EE" w:rsidRPr="00E675A0" w:rsidRDefault="00FC47EE" w:rsidP="00FC47EE">
      <w:pPr>
        <w:ind w:firstLine="851"/>
        <w:jc w:val="both"/>
        <w:rPr>
          <w:sz w:val="24"/>
          <w:szCs w:val="24"/>
        </w:rPr>
      </w:pPr>
      <w:r w:rsidRPr="00E675A0">
        <w:rPr>
          <w:sz w:val="24"/>
          <w:szCs w:val="24"/>
        </w:rPr>
        <w:t>- предупреждение чрезвычайных ситуаций природного и техногенного характера, стихийных бедствий, эпидемий и ликвидации их последствий;</w:t>
      </w:r>
    </w:p>
    <w:p w:rsidR="00FC47EE" w:rsidRPr="00E675A0" w:rsidRDefault="00FC47EE" w:rsidP="00FC47EE">
      <w:pPr>
        <w:ind w:firstLine="851"/>
        <w:jc w:val="both"/>
        <w:rPr>
          <w:sz w:val="24"/>
          <w:szCs w:val="24"/>
        </w:rPr>
      </w:pPr>
      <w:r w:rsidRPr="00E675A0">
        <w:rPr>
          <w:sz w:val="24"/>
          <w:szCs w:val="24"/>
        </w:rPr>
        <w:t>- определение территориальной организации сельского поселения;</w:t>
      </w:r>
    </w:p>
    <w:p w:rsidR="00FC47EE" w:rsidRPr="00E675A0" w:rsidRDefault="00FC47EE" w:rsidP="00FC47EE">
      <w:pPr>
        <w:ind w:firstLine="851"/>
        <w:jc w:val="both"/>
        <w:rPr>
          <w:sz w:val="24"/>
          <w:szCs w:val="24"/>
        </w:rPr>
      </w:pPr>
      <w:r w:rsidRPr="00E675A0">
        <w:rPr>
          <w:sz w:val="24"/>
          <w:szCs w:val="24"/>
        </w:rPr>
        <w:t>- рациональное функциональное зонирование территории с определением параметров функциональных зон;</w:t>
      </w:r>
    </w:p>
    <w:p w:rsidR="00FC47EE" w:rsidRPr="00E675A0" w:rsidRDefault="00FC47EE" w:rsidP="00FC47EE">
      <w:pPr>
        <w:ind w:firstLine="851"/>
        <w:jc w:val="both"/>
        <w:rPr>
          <w:sz w:val="24"/>
          <w:szCs w:val="24"/>
        </w:rPr>
      </w:pPr>
      <w:r w:rsidRPr="00E675A0">
        <w:rPr>
          <w:sz w:val="24"/>
          <w:szCs w:val="24"/>
        </w:rPr>
        <w:t xml:space="preserve">- решение вопросов по размещению территорий жилищного строительства; </w:t>
      </w:r>
    </w:p>
    <w:p w:rsidR="00FC47EE" w:rsidRPr="00E675A0" w:rsidRDefault="00FC47EE" w:rsidP="00FC47EE">
      <w:pPr>
        <w:ind w:firstLine="851"/>
        <w:jc w:val="both"/>
        <w:rPr>
          <w:sz w:val="24"/>
          <w:szCs w:val="24"/>
        </w:rPr>
      </w:pPr>
      <w:r w:rsidRPr="00E675A0">
        <w:rPr>
          <w:sz w:val="24"/>
          <w:szCs w:val="24"/>
        </w:rPr>
        <w:t xml:space="preserve">-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 </w:t>
      </w:r>
    </w:p>
    <w:p w:rsidR="00FC47EE" w:rsidRPr="00E675A0" w:rsidRDefault="00FC47EE" w:rsidP="00FC47EE">
      <w:pPr>
        <w:ind w:firstLine="851"/>
        <w:jc w:val="both"/>
        <w:rPr>
          <w:sz w:val="24"/>
          <w:szCs w:val="24"/>
        </w:rPr>
      </w:pPr>
      <w:r w:rsidRPr="00E675A0">
        <w:rPr>
          <w:sz w:val="24"/>
          <w:szCs w:val="24"/>
        </w:rPr>
        <w:t>- подготовка предложений по оптимизации системы расселения на территории поселения, с учетом создаваемых и ликвидируемых населенных пунктов (при наличии), а также существующей и прогнозируемой маятниковой миграции.</w:t>
      </w:r>
    </w:p>
    <w:p w:rsidR="00FC47EE" w:rsidRPr="00E675A0" w:rsidRDefault="00FC47EE" w:rsidP="00FC47EE">
      <w:pPr>
        <w:ind w:firstLine="851"/>
        <w:jc w:val="both"/>
        <w:rPr>
          <w:sz w:val="24"/>
          <w:szCs w:val="24"/>
        </w:rPr>
      </w:pPr>
      <w:r w:rsidRPr="00E675A0">
        <w:rPr>
          <w:sz w:val="24"/>
          <w:szCs w:val="24"/>
        </w:rPr>
        <w:t xml:space="preserve">Цель Генерального плана </w:t>
      </w:r>
      <w:proofErr w:type="gramStart"/>
      <w:r w:rsidRPr="00E675A0">
        <w:rPr>
          <w:sz w:val="24"/>
          <w:szCs w:val="24"/>
        </w:rPr>
        <w:t>с</w:t>
      </w:r>
      <w:proofErr w:type="gramEnd"/>
      <w:r w:rsidRPr="00E675A0">
        <w:rPr>
          <w:sz w:val="24"/>
          <w:szCs w:val="24"/>
        </w:rPr>
        <w:t>. </w:t>
      </w:r>
      <w:proofErr w:type="gramStart"/>
      <w:r w:rsidRPr="00E675A0">
        <w:rPr>
          <w:sz w:val="24"/>
          <w:szCs w:val="24"/>
        </w:rPr>
        <w:t>Ивановка</w:t>
      </w:r>
      <w:proofErr w:type="gramEnd"/>
      <w:r w:rsidRPr="00E675A0">
        <w:rPr>
          <w:sz w:val="24"/>
          <w:szCs w:val="24"/>
        </w:rPr>
        <w:t xml:space="preserve"> – разработка долгосрочной градостроительной стратегии на основе принципов устойчивого развития, создания благоприятной городской среды. Устойчивое развитие поселения предполагает обеспечение существенного прогресса в развитии основных секторов экономики, повышение инвестиционной привлекательности, повышение уровня жизни и условий проживания населения, достижение долговременной экологической безопасности города и смежных территорий, рациональное использование всех видов ресурсов, современные методы организации транспортных и инженерных систем, создание благоприятной для жизни городской среды. Цель устойчивого развития градостроительной системы - улучшение условий жизни, сохранение и приумножение всех ресурсов для будущих поколений. Основными задачами Генерального плана, на решение которых направлены основные разделы проекта, являются:  </w:t>
      </w:r>
    </w:p>
    <w:p w:rsidR="00FC47EE" w:rsidRPr="00E675A0" w:rsidRDefault="00FC47EE" w:rsidP="00FC47EE">
      <w:pPr>
        <w:pStyle w:val="a5"/>
        <w:numPr>
          <w:ilvl w:val="0"/>
          <w:numId w:val="6"/>
        </w:numPr>
        <w:ind w:left="0" w:firstLine="851"/>
        <w:jc w:val="both"/>
      </w:pPr>
      <w:r w:rsidRPr="00E675A0">
        <w:t>Разработка мероприятий по качественному улучшению состояния среды поселения – реконструкция и благоустройство всех территорий МО;</w:t>
      </w:r>
    </w:p>
    <w:p w:rsidR="00FC47EE" w:rsidRPr="00E675A0" w:rsidRDefault="00FC47EE" w:rsidP="00FC47EE">
      <w:pPr>
        <w:pStyle w:val="a5"/>
        <w:numPr>
          <w:ilvl w:val="0"/>
          <w:numId w:val="6"/>
        </w:numPr>
        <w:ind w:left="0" w:firstLine="851"/>
        <w:jc w:val="both"/>
      </w:pPr>
      <w:r w:rsidRPr="00E675A0">
        <w:t xml:space="preserve">Функциональное зонирование для размещения жилищного строительства, обслуживания, производства, отдыха и других функций; </w:t>
      </w:r>
    </w:p>
    <w:p w:rsidR="00FC47EE" w:rsidRPr="00E675A0" w:rsidRDefault="00FC47EE" w:rsidP="00FC47EE">
      <w:pPr>
        <w:pStyle w:val="a5"/>
        <w:numPr>
          <w:ilvl w:val="0"/>
          <w:numId w:val="6"/>
        </w:numPr>
        <w:ind w:left="0" w:firstLine="851"/>
        <w:jc w:val="both"/>
      </w:pPr>
      <w:r w:rsidRPr="00E675A0">
        <w:t xml:space="preserve">Мероприятия по оптимизации экологической ситуации; </w:t>
      </w:r>
    </w:p>
    <w:p w:rsidR="00FC47EE" w:rsidRPr="00E675A0" w:rsidRDefault="00FC47EE" w:rsidP="00FC47EE">
      <w:pPr>
        <w:pStyle w:val="a5"/>
        <w:numPr>
          <w:ilvl w:val="0"/>
          <w:numId w:val="6"/>
        </w:numPr>
        <w:ind w:left="0" w:firstLine="851"/>
        <w:jc w:val="both"/>
      </w:pPr>
      <w:r w:rsidRPr="00E675A0">
        <w:t>Мероприятия по развитию системы зеленых насаждений и благоустройства поселения, развитию транспортной и инженерной инфраструктур.</w:t>
      </w:r>
    </w:p>
    <w:p w:rsidR="00FC47EE" w:rsidRPr="00E675A0" w:rsidRDefault="00FC47EE" w:rsidP="00FC47EE">
      <w:pPr>
        <w:rPr>
          <w:b/>
          <w:sz w:val="24"/>
          <w:szCs w:val="24"/>
        </w:rPr>
      </w:pPr>
    </w:p>
    <w:p w:rsidR="00FC47EE" w:rsidRPr="00E675A0" w:rsidRDefault="00FC47EE" w:rsidP="00FC47EE">
      <w:pPr>
        <w:pStyle w:val="afd"/>
        <w:numPr>
          <w:ilvl w:val="0"/>
          <w:numId w:val="11"/>
        </w:numPr>
        <w:tabs>
          <w:tab w:val="left" w:pos="1701"/>
        </w:tabs>
        <w:spacing w:after="0" w:line="240" w:lineRule="auto"/>
        <w:ind w:left="0" w:firstLine="851"/>
        <w:outlineLvl w:val="0"/>
        <w:rPr>
          <w:sz w:val="24"/>
          <w:szCs w:val="24"/>
        </w:rPr>
      </w:pPr>
      <w:bookmarkStart w:id="10" w:name="_Toc22818674"/>
      <w:r w:rsidRPr="00E675A0">
        <w:rPr>
          <w:sz w:val="24"/>
          <w:szCs w:val="24"/>
        </w:rPr>
        <w:t>ОБЩИЕ СВЕДЕНИЯ О МУНИЦИПАЛЬНОМ ОБРАЗОВАНИИ</w:t>
      </w:r>
      <w:bookmarkEnd w:id="10"/>
    </w:p>
    <w:p w:rsidR="00FC47EE" w:rsidRPr="00E675A0" w:rsidRDefault="00FC47EE" w:rsidP="00FC47EE">
      <w:pPr>
        <w:pStyle w:val="a5"/>
        <w:ind w:left="0" w:firstLine="851"/>
        <w:jc w:val="both"/>
      </w:pPr>
      <w:r w:rsidRPr="00E675A0">
        <w:t xml:space="preserve">Село Ивановка Ивановского муниципального образования </w:t>
      </w:r>
      <w:proofErr w:type="spellStart"/>
      <w:r w:rsidRPr="00E675A0">
        <w:t>Ивантеевского</w:t>
      </w:r>
      <w:proofErr w:type="spellEnd"/>
      <w:r w:rsidRPr="00E675A0">
        <w:t xml:space="preserve"> муниципального района Саратовской области, расположено в Заволжье, на реке Чернава, примерно в 16 км в юго-восточном направлении от районного центра села Ивантеевка. Ивановское МО граничит с муниципальными образованиями </w:t>
      </w:r>
      <w:proofErr w:type="spellStart"/>
      <w:r w:rsidRPr="00E675A0">
        <w:t>Ивантеевского</w:t>
      </w:r>
      <w:proofErr w:type="spellEnd"/>
      <w:r w:rsidRPr="00E675A0">
        <w:t xml:space="preserve"> МР – на </w:t>
      </w:r>
      <w:r w:rsidRPr="00E675A0">
        <w:lastRenderedPageBreak/>
        <w:t xml:space="preserve">северо-западе с </w:t>
      </w:r>
      <w:proofErr w:type="spellStart"/>
      <w:r w:rsidRPr="00E675A0">
        <w:t>Ивантеевским</w:t>
      </w:r>
      <w:proofErr w:type="spellEnd"/>
      <w:r w:rsidRPr="00E675A0">
        <w:t xml:space="preserve">, на севере со Знаменским, на северо-востоке с </w:t>
      </w:r>
      <w:proofErr w:type="spellStart"/>
      <w:r w:rsidRPr="00E675A0">
        <w:t>Чернавским</w:t>
      </w:r>
      <w:proofErr w:type="spellEnd"/>
      <w:r w:rsidRPr="00E675A0">
        <w:t>,  на востоке с Яблоново-Гайским. Внешняя граница Ивановского сельского поселения на протяжении 53 км совпадает с границей  Пугачевского муниципального района.</w:t>
      </w:r>
    </w:p>
    <w:p w:rsidR="00FC47EE" w:rsidRPr="00E675A0" w:rsidRDefault="00FC47EE" w:rsidP="00FC47EE">
      <w:pPr>
        <w:pStyle w:val="a5"/>
        <w:ind w:left="0" w:firstLine="851"/>
        <w:jc w:val="both"/>
      </w:pPr>
      <w:r w:rsidRPr="00E675A0">
        <w:t>Ивановское МО занимает по площади 3-е место в районе (270,2 км</w:t>
      </w:r>
      <w:proofErr w:type="gramStart"/>
      <w:r w:rsidRPr="00E675A0">
        <w:rPr>
          <w:vertAlign w:val="superscript"/>
        </w:rPr>
        <w:t>2</w:t>
      </w:r>
      <w:proofErr w:type="gramEnd"/>
      <w:r w:rsidRPr="00E675A0">
        <w:t>) (табл. 1.1) и 6-е по численности населения (табл. 1.2).</w:t>
      </w:r>
    </w:p>
    <w:p w:rsidR="00FC47EE" w:rsidRPr="00E675A0" w:rsidRDefault="00FC47EE" w:rsidP="00FC47EE">
      <w:pPr>
        <w:pStyle w:val="a5"/>
        <w:ind w:left="0" w:firstLine="851"/>
        <w:jc w:val="both"/>
      </w:pPr>
      <w:r w:rsidRPr="00E675A0">
        <w:t>Село Ивановка является административным центром Ивановского муниципального образования.</w:t>
      </w:r>
    </w:p>
    <w:p w:rsidR="00FC47EE" w:rsidRPr="00E675A0" w:rsidRDefault="00FC47EE" w:rsidP="00FC47EE">
      <w:pPr>
        <w:pStyle w:val="a5"/>
        <w:ind w:left="0" w:firstLine="851"/>
        <w:jc w:val="both"/>
      </w:pPr>
      <w:r w:rsidRPr="00E675A0">
        <w:t xml:space="preserve">Общая численность населения, проживающего </w:t>
      </w:r>
      <w:proofErr w:type="gramStart"/>
      <w:r w:rsidRPr="00E675A0">
        <w:t>в</w:t>
      </w:r>
      <w:proofErr w:type="gramEnd"/>
      <w:r w:rsidRPr="00E675A0">
        <w:t xml:space="preserve"> </w:t>
      </w:r>
      <w:proofErr w:type="gramStart"/>
      <w:r w:rsidRPr="00E675A0">
        <w:t>с</w:t>
      </w:r>
      <w:proofErr w:type="gramEnd"/>
      <w:r w:rsidRPr="00E675A0">
        <w:t>. Ивановка на 2019 г. составляет 951 человек, что составляет 98,9 % от населения Ивановского МО.</w:t>
      </w:r>
    </w:p>
    <w:p w:rsidR="00FC47EE" w:rsidRPr="00E675A0" w:rsidRDefault="00FC47EE" w:rsidP="00FC47EE">
      <w:pPr>
        <w:pStyle w:val="a5"/>
        <w:ind w:left="0" w:firstLine="851"/>
        <w:jc w:val="both"/>
      </w:pPr>
      <w:r w:rsidRPr="00E675A0">
        <w:t xml:space="preserve">Через территорию населенного пункта с. Ивановка проходит дорога от районного центра  с. Ивантеевки в направлении </w:t>
      </w:r>
      <w:proofErr w:type="gramStart"/>
      <w:r w:rsidRPr="00E675A0">
        <w:t>на</w:t>
      </w:r>
      <w:proofErr w:type="gramEnd"/>
      <w:r w:rsidRPr="00E675A0">
        <w:t xml:space="preserve"> с. Журавлиха, поворачивая затем на с. Горелый Гай.</w:t>
      </w:r>
    </w:p>
    <w:p w:rsidR="00FC47EE" w:rsidRDefault="00FC47EE" w:rsidP="00FC47EE">
      <w:pPr>
        <w:ind w:firstLine="851"/>
        <w:jc w:val="both"/>
        <w:rPr>
          <w:b/>
          <w:sz w:val="24"/>
          <w:szCs w:val="24"/>
        </w:rPr>
      </w:pPr>
    </w:p>
    <w:p w:rsidR="00FC47EE" w:rsidRDefault="00FC47EE" w:rsidP="00FC47EE">
      <w:pPr>
        <w:ind w:firstLine="851"/>
        <w:jc w:val="both"/>
        <w:rPr>
          <w:b/>
          <w:sz w:val="24"/>
          <w:szCs w:val="24"/>
        </w:rPr>
      </w:pPr>
    </w:p>
    <w:p w:rsidR="00FC47EE" w:rsidRPr="00E675A0" w:rsidRDefault="00FC47EE" w:rsidP="00FC47EE">
      <w:pPr>
        <w:ind w:firstLine="851"/>
        <w:jc w:val="both"/>
        <w:rPr>
          <w:b/>
          <w:sz w:val="24"/>
          <w:szCs w:val="24"/>
        </w:rPr>
      </w:pPr>
      <w:r w:rsidRPr="00E675A0">
        <w:rPr>
          <w:b/>
          <w:sz w:val="24"/>
          <w:szCs w:val="24"/>
        </w:rPr>
        <w:t>Таблица 1.1 Площадь территории Ивановского муниципального района по образованиям</w:t>
      </w:r>
    </w:p>
    <w:tbl>
      <w:tblPr>
        <w:tblStyle w:val="aff5"/>
        <w:tblW w:w="0" w:type="auto"/>
        <w:jc w:val="center"/>
        <w:tblInd w:w="-2620" w:type="dxa"/>
        <w:tblLook w:val="04A0" w:firstRow="1" w:lastRow="0" w:firstColumn="1" w:lastColumn="0" w:noHBand="0" w:noVBand="1"/>
      </w:tblPr>
      <w:tblGrid>
        <w:gridCol w:w="1561"/>
        <w:gridCol w:w="5703"/>
        <w:gridCol w:w="2637"/>
      </w:tblGrid>
      <w:tr w:rsidR="00FC47EE" w:rsidRPr="00E675A0" w:rsidTr="00B7349A">
        <w:trPr>
          <w:jc w:val="center"/>
        </w:trPr>
        <w:tc>
          <w:tcPr>
            <w:tcW w:w="1561" w:type="dxa"/>
          </w:tcPr>
          <w:p w:rsidR="00FC47EE" w:rsidRPr="00E675A0" w:rsidRDefault="00FC47EE" w:rsidP="00B7349A">
            <w:pPr>
              <w:rPr>
                <w:b/>
                <w:sz w:val="24"/>
                <w:szCs w:val="24"/>
              </w:rPr>
            </w:pPr>
            <w:r w:rsidRPr="00E675A0">
              <w:rPr>
                <w:b/>
                <w:sz w:val="24"/>
                <w:szCs w:val="24"/>
              </w:rPr>
              <w:t xml:space="preserve">Номер </w:t>
            </w:r>
            <w:proofErr w:type="gramStart"/>
            <w:r w:rsidRPr="00E675A0">
              <w:rPr>
                <w:b/>
                <w:sz w:val="24"/>
                <w:szCs w:val="24"/>
              </w:rPr>
              <w:t>п</w:t>
            </w:r>
            <w:proofErr w:type="gramEnd"/>
            <w:r w:rsidRPr="00E675A0">
              <w:rPr>
                <w:b/>
                <w:sz w:val="24"/>
                <w:szCs w:val="24"/>
              </w:rPr>
              <w:t>/п</w:t>
            </w:r>
          </w:p>
        </w:tc>
        <w:tc>
          <w:tcPr>
            <w:tcW w:w="5703" w:type="dxa"/>
          </w:tcPr>
          <w:p w:rsidR="00FC47EE" w:rsidRPr="00E675A0" w:rsidRDefault="00FC47EE" w:rsidP="00B7349A">
            <w:pPr>
              <w:jc w:val="center"/>
              <w:rPr>
                <w:b/>
                <w:sz w:val="24"/>
                <w:szCs w:val="24"/>
              </w:rPr>
            </w:pPr>
            <w:r w:rsidRPr="00E675A0">
              <w:rPr>
                <w:b/>
                <w:sz w:val="24"/>
                <w:szCs w:val="24"/>
              </w:rPr>
              <w:t>Наименование МО</w:t>
            </w:r>
          </w:p>
        </w:tc>
        <w:tc>
          <w:tcPr>
            <w:tcW w:w="2637" w:type="dxa"/>
          </w:tcPr>
          <w:p w:rsidR="00FC47EE" w:rsidRPr="00E675A0" w:rsidRDefault="00FC47EE" w:rsidP="00B7349A">
            <w:pPr>
              <w:rPr>
                <w:b/>
                <w:sz w:val="24"/>
                <w:szCs w:val="24"/>
              </w:rPr>
            </w:pPr>
            <w:r w:rsidRPr="00E675A0">
              <w:rPr>
                <w:b/>
                <w:sz w:val="24"/>
                <w:szCs w:val="24"/>
              </w:rPr>
              <w:t>Площадь, км</w:t>
            </w:r>
            <w:proofErr w:type="gramStart"/>
            <w:r w:rsidRPr="00E675A0">
              <w:rPr>
                <w:b/>
                <w:sz w:val="24"/>
                <w:szCs w:val="24"/>
                <w:vertAlign w:val="superscript"/>
              </w:rPr>
              <w:t>2</w:t>
            </w:r>
            <w:proofErr w:type="gramEnd"/>
          </w:p>
        </w:tc>
      </w:tr>
      <w:tr w:rsidR="00FC47EE" w:rsidRPr="00E675A0" w:rsidTr="00B7349A">
        <w:trPr>
          <w:jc w:val="center"/>
        </w:trPr>
        <w:tc>
          <w:tcPr>
            <w:tcW w:w="1561" w:type="dxa"/>
            <w:vAlign w:val="center"/>
          </w:tcPr>
          <w:p w:rsidR="00FC47EE" w:rsidRPr="00E675A0" w:rsidRDefault="00FC47EE" w:rsidP="00B7349A">
            <w:pPr>
              <w:jc w:val="center"/>
              <w:rPr>
                <w:sz w:val="24"/>
                <w:szCs w:val="24"/>
              </w:rPr>
            </w:pPr>
            <w:r w:rsidRPr="00E675A0">
              <w:rPr>
                <w:sz w:val="24"/>
                <w:szCs w:val="24"/>
              </w:rPr>
              <w:t>1</w:t>
            </w:r>
          </w:p>
        </w:tc>
        <w:tc>
          <w:tcPr>
            <w:tcW w:w="5703" w:type="dxa"/>
          </w:tcPr>
          <w:p w:rsidR="00FC47EE" w:rsidRPr="00E675A0" w:rsidRDefault="00FC47EE" w:rsidP="00B7349A">
            <w:pPr>
              <w:rPr>
                <w:sz w:val="24"/>
                <w:szCs w:val="24"/>
              </w:rPr>
            </w:pPr>
            <w:proofErr w:type="spellStart"/>
            <w:r w:rsidRPr="00E675A0">
              <w:rPr>
                <w:sz w:val="24"/>
                <w:szCs w:val="24"/>
              </w:rPr>
              <w:t>Бартеневское</w:t>
            </w:r>
            <w:proofErr w:type="spellEnd"/>
          </w:p>
        </w:tc>
        <w:tc>
          <w:tcPr>
            <w:tcW w:w="2637" w:type="dxa"/>
            <w:vAlign w:val="center"/>
          </w:tcPr>
          <w:p w:rsidR="00FC47EE" w:rsidRPr="00E675A0" w:rsidRDefault="00FC47EE" w:rsidP="00B7349A">
            <w:pPr>
              <w:jc w:val="center"/>
              <w:rPr>
                <w:sz w:val="24"/>
                <w:szCs w:val="24"/>
              </w:rPr>
            </w:pPr>
            <w:r w:rsidRPr="00E675A0">
              <w:rPr>
                <w:sz w:val="24"/>
                <w:szCs w:val="24"/>
              </w:rPr>
              <w:t>321,8</w:t>
            </w:r>
          </w:p>
        </w:tc>
      </w:tr>
      <w:tr w:rsidR="00FC47EE" w:rsidRPr="00E675A0" w:rsidTr="00B7349A">
        <w:trPr>
          <w:jc w:val="center"/>
        </w:trPr>
        <w:tc>
          <w:tcPr>
            <w:tcW w:w="1561" w:type="dxa"/>
            <w:vAlign w:val="center"/>
          </w:tcPr>
          <w:p w:rsidR="00FC47EE" w:rsidRPr="00E675A0" w:rsidRDefault="00FC47EE" w:rsidP="00B7349A">
            <w:pPr>
              <w:jc w:val="center"/>
              <w:rPr>
                <w:sz w:val="24"/>
                <w:szCs w:val="24"/>
              </w:rPr>
            </w:pPr>
            <w:r w:rsidRPr="00E675A0">
              <w:rPr>
                <w:sz w:val="24"/>
                <w:szCs w:val="24"/>
              </w:rPr>
              <w:t>2</w:t>
            </w:r>
          </w:p>
        </w:tc>
        <w:tc>
          <w:tcPr>
            <w:tcW w:w="5703" w:type="dxa"/>
          </w:tcPr>
          <w:p w:rsidR="00FC47EE" w:rsidRPr="00E675A0" w:rsidRDefault="00FC47EE" w:rsidP="00B7349A">
            <w:pPr>
              <w:rPr>
                <w:sz w:val="24"/>
                <w:szCs w:val="24"/>
              </w:rPr>
            </w:pPr>
            <w:proofErr w:type="spellStart"/>
            <w:r w:rsidRPr="00E675A0">
              <w:rPr>
                <w:sz w:val="24"/>
                <w:szCs w:val="24"/>
              </w:rPr>
              <w:t>Канаевское</w:t>
            </w:r>
            <w:proofErr w:type="spellEnd"/>
          </w:p>
        </w:tc>
        <w:tc>
          <w:tcPr>
            <w:tcW w:w="2637" w:type="dxa"/>
            <w:vAlign w:val="center"/>
          </w:tcPr>
          <w:p w:rsidR="00FC47EE" w:rsidRPr="00E675A0" w:rsidRDefault="00FC47EE" w:rsidP="00B7349A">
            <w:pPr>
              <w:jc w:val="center"/>
              <w:rPr>
                <w:sz w:val="24"/>
                <w:szCs w:val="24"/>
              </w:rPr>
            </w:pPr>
            <w:r w:rsidRPr="00E675A0">
              <w:rPr>
                <w:sz w:val="24"/>
                <w:szCs w:val="24"/>
              </w:rPr>
              <w:t>295,8</w:t>
            </w:r>
          </w:p>
        </w:tc>
      </w:tr>
      <w:tr w:rsidR="00FC47EE" w:rsidRPr="00E675A0" w:rsidTr="00B7349A">
        <w:trPr>
          <w:jc w:val="center"/>
        </w:trPr>
        <w:tc>
          <w:tcPr>
            <w:tcW w:w="1561" w:type="dxa"/>
            <w:shd w:val="clear" w:color="auto" w:fill="D6E3BC" w:themeFill="accent3" w:themeFillTint="66"/>
            <w:vAlign w:val="center"/>
          </w:tcPr>
          <w:p w:rsidR="00FC47EE" w:rsidRPr="00E675A0" w:rsidRDefault="00FC47EE" w:rsidP="00B7349A">
            <w:pPr>
              <w:jc w:val="center"/>
              <w:rPr>
                <w:sz w:val="24"/>
                <w:szCs w:val="24"/>
              </w:rPr>
            </w:pPr>
            <w:r w:rsidRPr="00E675A0">
              <w:rPr>
                <w:sz w:val="24"/>
                <w:szCs w:val="24"/>
              </w:rPr>
              <w:t>3</w:t>
            </w:r>
          </w:p>
        </w:tc>
        <w:tc>
          <w:tcPr>
            <w:tcW w:w="5703" w:type="dxa"/>
            <w:shd w:val="clear" w:color="auto" w:fill="D6E3BC" w:themeFill="accent3" w:themeFillTint="66"/>
          </w:tcPr>
          <w:p w:rsidR="00FC47EE" w:rsidRPr="00E675A0" w:rsidRDefault="00FC47EE" w:rsidP="00B7349A">
            <w:pPr>
              <w:rPr>
                <w:sz w:val="24"/>
                <w:szCs w:val="24"/>
              </w:rPr>
            </w:pPr>
            <w:r w:rsidRPr="00E675A0">
              <w:rPr>
                <w:sz w:val="24"/>
                <w:szCs w:val="24"/>
              </w:rPr>
              <w:t>Ивановское</w:t>
            </w:r>
          </w:p>
        </w:tc>
        <w:tc>
          <w:tcPr>
            <w:tcW w:w="2637" w:type="dxa"/>
            <w:shd w:val="clear" w:color="auto" w:fill="D6E3BC" w:themeFill="accent3" w:themeFillTint="66"/>
            <w:vAlign w:val="center"/>
          </w:tcPr>
          <w:p w:rsidR="00FC47EE" w:rsidRPr="00E675A0" w:rsidRDefault="00FC47EE" w:rsidP="00B7349A">
            <w:pPr>
              <w:jc w:val="center"/>
              <w:rPr>
                <w:sz w:val="24"/>
                <w:szCs w:val="24"/>
              </w:rPr>
            </w:pPr>
            <w:r w:rsidRPr="00E675A0">
              <w:rPr>
                <w:sz w:val="24"/>
                <w:szCs w:val="24"/>
              </w:rPr>
              <w:t>270,2</w:t>
            </w:r>
          </w:p>
        </w:tc>
      </w:tr>
      <w:tr w:rsidR="00FC47EE" w:rsidRPr="00E675A0" w:rsidTr="00B7349A">
        <w:trPr>
          <w:jc w:val="center"/>
        </w:trPr>
        <w:tc>
          <w:tcPr>
            <w:tcW w:w="1561" w:type="dxa"/>
            <w:vAlign w:val="center"/>
          </w:tcPr>
          <w:p w:rsidR="00FC47EE" w:rsidRPr="00E675A0" w:rsidRDefault="00FC47EE" w:rsidP="00B7349A">
            <w:pPr>
              <w:jc w:val="center"/>
              <w:rPr>
                <w:sz w:val="24"/>
                <w:szCs w:val="24"/>
              </w:rPr>
            </w:pPr>
            <w:r w:rsidRPr="00E675A0">
              <w:rPr>
                <w:sz w:val="24"/>
                <w:szCs w:val="24"/>
              </w:rPr>
              <w:t>4</w:t>
            </w:r>
          </w:p>
        </w:tc>
        <w:tc>
          <w:tcPr>
            <w:tcW w:w="5703" w:type="dxa"/>
          </w:tcPr>
          <w:p w:rsidR="00FC47EE" w:rsidRPr="00E675A0" w:rsidRDefault="00FC47EE" w:rsidP="00B7349A">
            <w:pPr>
              <w:rPr>
                <w:sz w:val="24"/>
                <w:szCs w:val="24"/>
              </w:rPr>
            </w:pPr>
            <w:proofErr w:type="spellStart"/>
            <w:r w:rsidRPr="00E675A0">
              <w:rPr>
                <w:sz w:val="24"/>
                <w:szCs w:val="24"/>
              </w:rPr>
              <w:t>Чернавское</w:t>
            </w:r>
            <w:proofErr w:type="spellEnd"/>
          </w:p>
        </w:tc>
        <w:tc>
          <w:tcPr>
            <w:tcW w:w="2637" w:type="dxa"/>
            <w:vAlign w:val="center"/>
          </w:tcPr>
          <w:p w:rsidR="00FC47EE" w:rsidRPr="00E675A0" w:rsidRDefault="00FC47EE" w:rsidP="00B7349A">
            <w:pPr>
              <w:jc w:val="center"/>
              <w:rPr>
                <w:sz w:val="24"/>
                <w:szCs w:val="24"/>
              </w:rPr>
            </w:pPr>
            <w:r w:rsidRPr="00E675A0">
              <w:rPr>
                <w:sz w:val="24"/>
                <w:szCs w:val="24"/>
              </w:rPr>
              <w:t>261,6</w:t>
            </w:r>
          </w:p>
        </w:tc>
      </w:tr>
      <w:tr w:rsidR="00FC47EE" w:rsidRPr="00E675A0" w:rsidTr="00B7349A">
        <w:trPr>
          <w:jc w:val="center"/>
        </w:trPr>
        <w:tc>
          <w:tcPr>
            <w:tcW w:w="1561" w:type="dxa"/>
            <w:shd w:val="clear" w:color="auto" w:fill="auto"/>
            <w:vAlign w:val="center"/>
          </w:tcPr>
          <w:p w:rsidR="00FC47EE" w:rsidRPr="00E675A0" w:rsidRDefault="00FC47EE" w:rsidP="00B7349A">
            <w:pPr>
              <w:jc w:val="center"/>
              <w:rPr>
                <w:sz w:val="24"/>
                <w:szCs w:val="24"/>
              </w:rPr>
            </w:pPr>
            <w:r w:rsidRPr="00E675A0">
              <w:rPr>
                <w:sz w:val="24"/>
                <w:szCs w:val="24"/>
              </w:rPr>
              <w:t>5</w:t>
            </w:r>
          </w:p>
        </w:tc>
        <w:tc>
          <w:tcPr>
            <w:tcW w:w="5703" w:type="dxa"/>
            <w:shd w:val="clear" w:color="auto" w:fill="auto"/>
          </w:tcPr>
          <w:p w:rsidR="00FC47EE" w:rsidRPr="00E675A0" w:rsidRDefault="00FC47EE" w:rsidP="00B7349A">
            <w:pPr>
              <w:rPr>
                <w:sz w:val="24"/>
                <w:szCs w:val="24"/>
              </w:rPr>
            </w:pPr>
            <w:proofErr w:type="spellStart"/>
            <w:r w:rsidRPr="00E675A0">
              <w:rPr>
                <w:sz w:val="24"/>
                <w:szCs w:val="24"/>
              </w:rPr>
              <w:t>Ивантеевское</w:t>
            </w:r>
            <w:proofErr w:type="spellEnd"/>
          </w:p>
        </w:tc>
        <w:tc>
          <w:tcPr>
            <w:tcW w:w="2637" w:type="dxa"/>
            <w:shd w:val="clear" w:color="auto" w:fill="auto"/>
            <w:vAlign w:val="center"/>
          </w:tcPr>
          <w:p w:rsidR="00FC47EE" w:rsidRPr="00E675A0" w:rsidRDefault="00FC47EE" w:rsidP="00B7349A">
            <w:pPr>
              <w:jc w:val="center"/>
              <w:rPr>
                <w:sz w:val="24"/>
                <w:szCs w:val="24"/>
              </w:rPr>
            </w:pPr>
            <w:r w:rsidRPr="00E675A0">
              <w:rPr>
                <w:sz w:val="24"/>
                <w:szCs w:val="24"/>
              </w:rPr>
              <w:t>229,6</w:t>
            </w:r>
          </w:p>
        </w:tc>
      </w:tr>
      <w:tr w:rsidR="00FC47EE" w:rsidRPr="00E675A0" w:rsidTr="00B7349A">
        <w:trPr>
          <w:jc w:val="center"/>
        </w:trPr>
        <w:tc>
          <w:tcPr>
            <w:tcW w:w="1561" w:type="dxa"/>
            <w:vAlign w:val="center"/>
          </w:tcPr>
          <w:p w:rsidR="00FC47EE" w:rsidRPr="00E675A0" w:rsidRDefault="00FC47EE" w:rsidP="00B7349A">
            <w:pPr>
              <w:jc w:val="center"/>
              <w:rPr>
                <w:sz w:val="24"/>
                <w:szCs w:val="24"/>
              </w:rPr>
            </w:pPr>
            <w:r w:rsidRPr="00E675A0">
              <w:rPr>
                <w:sz w:val="24"/>
                <w:szCs w:val="24"/>
              </w:rPr>
              <w:t>6</w:t>
            </w:r>
          </w:p>
        </w:tc>
        <w:tc>
          <w:tcPr>
            <w:tcW w:w="5703" w:type="dxa"/>
          </w:tcPr>
          <w:p w:rsidR="00FC47EE" w:rsidRPr="00E675A0" w:rsidRDefault="00FC47EE" w:rsidP="00B7349A">
            <w:pPr>
              <w:rPr>
                <w:sz w:val="24"/>
                <w:szCs w:val="24"/>
              </w:rPr>
            </w:pPr>
            <w:r w:rsidRPr="00E675A0">
              <w:rPr>
                <w:sz w:val="24"/>
                <w:szCs w:val="24"/>
              </w:rPr>
              <w:t>Знаменское</w:t>
            </w:r>
          </w:p>
        </w:tc>
        <w:tc>
          <w:tcPr>
            <w:tcW w:w="2637" w:type="dxa"/>
            <w:vAlign w:val="center"/>
          </w:tcPr>
          <w:p w:rsidR="00FC47EE" w:rsidRPr="00E675A0" w:rsidRDefault="00FC47EE" w:rsidP="00B7349A">
            <w:pPr>
              <w:jc w:val="center"/>
              <w:rPr>
                <w:sz w:val="24"/>
                <w:szCs w:val="24"/>
              </w:rPr>
            </w:pPr>
            <w:r w:rsidRPr="00E675A0">
              <w:rPr>
                <w:sz w:val="24"/>
                <w:szCs w:val="24"/>
              </w:rPr>
              <w:t>219,9</w:t>
            </w:r>
          </w:p>
        </w:tc>
      </w:tr>
      <w:tr w:rsidR="00FC47EE" w:rsidRPr="00E675A0" w:rsidTr="00B7349A">
        <w:trPr>
          <w:jc w:val="center"/>
        </w:trPr>
        <w:tc>
          <w:tcPr>
            <w:tcW w:w="1561" w:type="dxa"/>
            <w:vAlign w:val="center"/>
          </w:tcPr>
          <w:p w:rsidR="00FC47EE" w:rsidRPr="00E675A0" w:rsidRDefault="00FC47EE" w:rsidP="00B7349A">
            <w:pPr>
              <w:jc w:val="center"/>
              <w:rPr>
                <w:sz w:val="24"/>
                <w:szCs w:val="24"/>
              </w:rPr>
            </w:pPr>
            <w:r w:rsidRPr="00E675A0">
              <w:rPr>
                <w:sz w:val="24"/>
                <w:szCs w:val="24"/>
              </w:rPr>
              <w:t>7</w:t>
            </w:r>
          </w:p>
        </w:tc>
        <w:tc>
          <w:tcPr>
            <w:tcW w:w="5703" w:type="dxa"/>
          </w:tcPr>
          <w:p w:rsidR="00FC47EE" w:rsidRPr="00E675A0" w:rsidRDefault="00FC47EE" w:rsidP="00B7349A">
            <w:pPr>
              <w:rPr>
                <w:sz w:val="24"/>
                <w:szCs w:val="24"/>
              </w:rPr>
            </w:pPr>
            <w:r w:rsidRPr="00E675A0">
              <w:rPr>
                <w:sz w:val="24"/>
                <w:szCs w:val="24"/>
              </w:rPr>
              <w:t>Раевское</w:t>
            </w:r>
          </w:p>
        </w:tc>
        <w:tc>
          <w:tcPr>
            <w:tcW w:w="2637" w:type="dxa"/>
            <w:vAlign w:val="center"/>
          </w:tcPr>
          <w:p w:rsidR="00FC47EE" w:rsidRPr="00E675A0" w:rsidRDefault="00FC47EE" w:rsidP="00B7349A">
            <w:pPr>
              <w:jc w:val="center"/>
              <w:rPr>
                <w:sz w:val="24"/>
                <w:szCs w:val="24"/>
              </w:rPr>
            </w:pPr>
            <w:r w:rsidRPr="00E675A0">
              <w:rPr>
                <w:sz w:val="24"/>
                <w:szCs w:val="24"/>
              </w:rPr>
              <w:t>166,8</w:t>
            </w:r>
          </w:p>
        </w:tc>
      </w:tr>
      <w:tr w:rsidR="00FC47EE" w:rsidRPr="00E675A0" w:rsidTr="00B7349A">
        <w:trPr>
          <w:jc w:val="center"/>
        </w:trPr>
        <w:tc>
          <w:tcPr>
            <w:tcW w:w="1561" w:type="dxa"/>
            <w:vAlign w:val="center"/>
          </w:tcPr>
          <w:p w:rsidR="00FC47EE" w:rsidRPr="00E675A0" w:rsidRDefault="00FC47EE" w:rsidP="00B7349A">
            <w:pPr>
              <w:jc w:val="center"/>
              <w:rPr>
                <w:sz w:val="24"/>
                <w:szCs w:val="24"/>
              </w:rPr>
            </w:pPr>
            <w:r w:rsidRPr="00E675A0">
              <w:rPr>
                <w:sz w:val="24"/>
                <w:szCs w:val="24"/>
              </w:rPr>
              <w:t>8</w:t>
            </w:r>
          </w:p>
        </w:tc>
        <w:tc>
          <w:tcPr>
            <w:tcW w:w="5703" w:type="dxa"/>
          </w:tcPr>
          <w:p w:rsidR="00FC47EE" w:rsidRPr="00E675A0" w:rsidRDefault="00FC47EE" w:rsidP="00B7349A">
            <w:pPr>
              <w:rPr>
                <w:sz w:val="24"/>
                <w:szCs w:val="24"/>
              </w:rPr>
            </w:pPr>
            <w:r w:rsidRPr="00E675A0">
              <w:rPr>
                <w:sz w:val="24"/>
                <w:szCs w:val="24"/>
              </w:rPr>
              <w:t>Яблоново-Гайское</w:t>
            </w:r>
          </w:p>
        </w:tc>
        <w:tc>
          <w:tcPr>
            <w:tcW w:w="2637" w:type="dxa"/>
            <w:vAlign w:val="center"/>
          </w:tcPr>
          <w:p w:rsidR="00FC47EE" w:rsidRPr="00E675A0" w:rsidRDefault="00FC47EE" w:rsidP="00B7349A">
            <w:pPr>
              <w:jc w:val="center"/>
              <w:rPr>
                <w:sz w:val="24"/>
                <w:szCs w:val="24"/>
              </w:rPr>
            </w:pPr>
            <w:r w:rsidRPr="00E675A0">
              <w:rPr>
                <w:sz w:val="24"/>
                <w:szCs w:val="24"/>
              </w:rPr>
              <w:t>165,1</w:t>
            </w:r>
          </w:p>
        </w:tc>
      </w:tr>
      <w:tr w:rsidR="00FC47EE" w:rsidRPr="00E675A0" w:rsidTr="00B7349A">
        <w:trPr>
          <w:jc w:val="center"/>
        </w:trPr>
        <w:tc>
          <w:tcPr>
            <w:tcW w:w="1561" w:type="dxa"/>
            <w:vAlign w:val="center"/>
          </w:tcPr>
          <w:p w:rsidR="00FC47EE" w:rsidRPr="00E675A0" w:rsidRDefault="00FC47EE" w:rsidP="00B7349A">
            <w:pPr>
              <w:jc w:val="center"/>
              <w:rPr>
                <w:sz w:val="24"/>
                <w:szCs w:val="24"/>
              </w:rPr>
            </w:pPr>
            <w:r w:rsidRPr="00E675A0">
              <w:rPr>
                <w:sz w:val="24"/>
                <w:szCs w:val="24"/>
              </w:rPr>
              <w:t>9</w:t>
            </w:r>
          </w:p>
        </w:tc>
        <w:tc>
          <w:tcPr>
            <w:tcW w:w="5703" w:type="dxa"/>
          </w:tcPr>
          <w:p w:rsidR="00FC47EE" w:rsidRPr="00E675A0" w:rsidRDefault="00FC47EE" w:rsidP="00B7349A">
            <w:pPr>
              <w:rPr>
                <w:sz w:val="24"/>
                <w:szCs w:val="24"/>
              </w:rPr>
            </w:pPr>
            <w:r w:rsidRPr="00E675A0">
              <w:rPr>
                <w:sz w:val="24"/>
                <w:szCs w:val="24"/>
              </w:rPr>
              <w:t>Николаевское</w:t>
            </w:r>
          </w:p>
        </w:tc>
        <w:tc>
          <w:tcPr>
            <w:tcW w:w="2637" w:type="dxa"/>
            <w:vAlign w:val="center"/>
          </w:tcPr>
          <w:p w:rsidR="00FC47EE" w:rsidRPr="00E675A0" w:rsidRDefault="00FC47EE" w:rsidP="00B7349A">
            <w:pPr>
              <w:jc w:val="center"/>
              <w:rPr>
                <w:sz w:val="24"/>
                <w:szCs w:val="24"/>
              </w:rPr>
            </w:pPr>
            <w:r w:rsidRPr="00E675A0">
              <w:rPr>
                <w:sz w:val="24"/>
                <w:szCs w:val="24"/>
              </w:rPr>
              <w:t>118,8</w:t>
            </w:r>
          </w:p>
        </w:tc>
      </w:tr>
    </w:tbl>
    <w:p w:rsidR="00FC47EE" w:rsidRPr="00E675A0" w:rsidRDefault="00FC47EE" w:rsidP="00FC47EE">
      <w:pPr>
        <w:rPr>
          <w:sz w:val="24"/>
          <w:szCs w:val="24"/>
        </w:rPr>
      </w:pPr>
    </w:p>
    <w:p w:rsidR="00FC47EE" w:rsidRPr="00E675A0" w:rsidRDefault="00FC47EE" w:rsidP="00FC47EE">
      <w:pPr>
        <w:ind w:firstLine="851"/>
        <w:jc w:val="both"/>
        <w:rPr>
          <w:b/>
          <w:sz w:val="24"/>
          <w:szCs w:val="24"/>
        </w:rPr>
      </w:pPr>
      <w:r w:rsidRPr="00E675A0">
        <w:rPr>
          <w:b/>
          <w:sz w:val="24"/>
          <w:szCs w:val="24"/>
        </w:rPr>
        <w:t>Таблица 1.2 Численность населения Ивановского муниципального района по образованиям на 2018 г.</w:t>
      </w:r>
    </w:p>
    <w:tbl>
      <w:tblPr>
        <w:tblStyle w:val="aff5"/>
        <w:tblW w:w="0" w:type="auto"/>
        <w:jc w:val="center"/>
        <w:tblInd w:w="-159" w:type="dxa"/>
        <w:tblLook w:val="04A0" w:firstRow="1" w:lastRow="0" w:firstColumn="1" w:lastColumn="0" w:noHBand="0" w:noVBand="1"/>
      </w:tblPr>
      <w:tblGrid>
        <w:gridCol w:w="1599"/>
        <w:gridCol w:w="3996"/>
        <w:gridCol w:w="3851"/>
      </w:tblGrid>
      <w:tr w:rsidR="00FC47EE" w:rsidRPr="00E675A0" w:rsidTr="00B7349A">
        <w:trPr>
          <w:tblHeader/>
          <w:jc w:val="center"/>
        </w:trPr>
        <w:tc>
          <w:tcPr>
            <w:tcW w:w="1663" w:type="dxa"/>
          </w:tcPr>
          <w:p w:rsidR="00FC47EE" w:rsidRPr="00E675A0" w:rsidRDefault="00FC47EE" w:rsidP="00B7349A">
            <w:pPr>
              <w:rPr>
                <w:b/>
                <w:sz w:val="24"/>
                <w:szCs w:val="24"/>
              </w:rPr>
            </w:pPr>
            <w:r w:rsidRPr="00E675A0">
              <w:rPr>
                <w:b/>
                <w:sz w:val="24"/>
                <w:szCs w:val="24"/>
              </w:rPr>
              <w:t xml:space="preserve">Номер </w:t>
            </w:r>
            <w:proofErr w:type="gramStart"/>
            <w:r w:rsidRPr="00E675A0">
              <w:rPr>
                <w:b/>
                <w:sz w:val="24"/>
                <w:szCs w:val="24"/>
              </w:rPr>
              <w:t>п</w:t>
            </w:r>
            <w:proofErr w:type="gramEnd"/>
            <w:r w:rsidRPr="00E675A0">
              <w:rPr>
                <w:b/>
                <w:sz w:val="24"/>
                <w:szCs w:val="24"/>
              </w:rPr>
              <w:t>/п</w:t>
            </w:r>
          </w:p>
        </w:tc>
        <w:tc>
          <w:tcPr>
            <w:tcW w:w="4206" w:type="dxa"/>
          </w:tcPr>
          <w:p w:rsidR="00FC47EE" w:rsidRPr="00E675A0" w:rsidRDefault="00FC47EE" w:rsidP="00B7349A">
            <w:pPr>
              <w:jc w:val="center"/>
              <w:rPr>
                <w:b/>
                <w:sz w:val="24"/>
                <w:szCs w:val="24"/>
              </w:rPr>
            </w:pPr>
            <w:r w:rsidRPr="00E675A0">
              <w:rPr>
                <w:b/>
                <w:sz w:val="24"/>
                <w:szCs w:val="24"/>
              </w:rPr>
              <w:t>Наименование МО</w:t>
            </w:r>
          </w:p>
        </w:tc>
        <w:tc>
          <w:tcPr>
            <w:tcW w:w="4066" w:type="dxa"/>
          </w:tcPr>
          <w:p w:rsidR="00FC47EE" w:rsidRPr="00E675A0" w:rsidRDefault="00FC47EE" w:rsidP="00B7349A">
            <w:pPr>
              <w:rPr>
                <w:b/>
                <w:sz w:val="24"/>
                <w:szCs w:val="24"/>
              </w:rPr>
            </w:pPr>
            <w:r w:rsidRPr="00E675A0">
              <w:rPr>
                <w:b/>
                <w:sz w:val="24"/>
                <w:szCs w:val="24"/>
              </w:rPr>
              <w:t>Численность населения, чел.</w:t>
            </w:r>
          </w:p>
        </w:tc>
      </w:tr>
      <w:tr w:rsidR="00FC47EE" w:rsidRPr="00E675A0" w:rsidTr="00B7349A">
        <w:trPr>
          <w:jc w:val="center"/>
        </w:trPr>
        <w:tc>
          <w:tcPr>
            <w:tcW w:w="1663" w:type="dxa"/>
            <w:shd w:val="clear" w:color="auto" w:fill="FFFFFF" w:themeFill="background1"/>
            <w:vAlign w:val="center"/>
          </w:tcPr>
          <w:p w:rsidR="00FC47EE" w:rsidRPr="00E675A0" w:rsidRDefault="00FC47EE" w:rsidP="00B7349A">
            <w:pPr>
              <w:jc w:val="center"/>
              <w:rPr>
                <w:sz w:val="24"/>
                <w:szCs w:val="24"/>
              </w:rPr>
            </w:pPr>
            <w:r w:rsidRPr="00E675A0">
              <w:rPr>
                <w:sz w:val="24"/>
                <w:szCs w:val="24"/>
              </w:rPr>
              <w:t>1</w:t>
            </w:r>
          </w:p>
        </w:tc>
        <w:tc>
          <w:tcPr>
            <w:tcW w:w="4206" w:type="dxa"/>
            <w:shd w:val="clear" w:color="auto" w:fill="FFFFFF" w:themeFill="background1"/>
          </w:tcPr>
          <w:p w:rsidR="00FC47EE" w:rsidRPr="00E675A0" w:rsidRDefault="00FC47EE" w:rsidP="00B7349A">
            <w:pPr>
              <w:rPr>
                <w:sz w:val="24"/>
                <w:szCs w:val="24"/>
              </w:rPr>
            </w:pPr>
            <w:proofErr w:type="spellStart"/>
            <w:r w:rsidRPr="00E675A0">
              <w:rPr>
                <w:sz w:val="24"/>
                <w:szCs w:val="24"/>
              </w:rPr>
              <w:t>Ивантеевское</w:t>
            </w:r>
            <w:proofErr w:type="spellEnd"/>
          </w:p>
        </w:tc>
        <w:tc>
          <w:tcPr>
            <w:tcW w:w="4066" w:type="dxa"/>
            <w:shd w:val="clear" w:color="auto" w:fill="FFFFFF" w:themeFill="background1"/>
          </w:tcPr>
          <w:p w:rsidR="00FC47EE" w:rsidRPr="00E675A0" w:rsidRDefault="00FC47EE" w:rsidP="00B7349A">
            <w:pPr>
              <w:jc w:val="center"/>
              <w:rPr>
                <w:sz w:val="24"/>
                <w:szCs w:val="24"/>
              </w:rPr>
            </w:pPr>
            <w:r w:rsidRPr="00E675A0">
              <w:rPr>
                <w:sz w:val="24"/>
                <w:szCs w:val="24"/>
              </w:rPr>
              <w:t>5623</w:t>
            </w:r>
          </w:p>
        </w:tc>
      </w:tr>
      <w:tr w:rsidR="00FC47EE" w:rsidRPr="00E675A0" w:rsidTr="00B7349A">
        <w:trPr>
          <w:jc w:val="center"/>
        </w:trPr>
        <w:tc>
          <w:tcPr>
            <w:tcW w:w="1663" w:type="dxa"/>
            <w:vAlign w:val="center"/>
          </w:tcPr>
          <w:p w:rsidR="00FC47EE" w:rsidRPr="00E675A0" w:rsidRDefault="00FC47EE" w:rsidP="00B7349A">
            <w:pPr>
              <w:jc w:val="center"/>
              <w:rPr>
                <w:sz w:val="24"/>
                <w:szCs w:val="24"/>
              </w:rPr>
            </w:pPr>
            <w:r w:rsidRPr="00E675A0">
              <w:rPr>
                <w:sz w:val="24"/>
                <w:szCs w:val="24"/>
              </w:rPr>
              <w:t>2</w:t>
            </w:r>
          </w:p>
        </w:tc>
        <w:tc>
          <w:tcPr>
            <w:tcW w:w="4206" w:type="dxa"/>
          </w:tcPr>
          <w:p w:rsidR="00FC47EE" w:rsidRPr="00E675A0" w:rsidRDefault="00FC47EE" w:rsidP="00B7349A">
            <w:pPr>
              <w:rPr>
                <w:sz w:val="24"/>
                <w:szCs w:val="24"/>
              </w:rPr>
            </w:pPr>
            <w:r w:rsidRPr="00E675A0">
              <w:rPr>
                <w:sz w:val="24"/>
                <w:szCs w:val="24"/>
              </w:rPr>
              <w:t>Знаменское</w:t>
            </w:r>
          </w:p>
        </w:tc>
        <w:tc>
          <w:tcPr>
            <w:tcW w:w="4066" w:type="dxa"/>
          </w:tcPr>
          <w:p w:rsidR="00FC47EE" w:rsidRPr="00E675A0" w:rsidRDefault="00FC47EE" w:rsidP="00B7349A">
            <w:pPr>
              <w:jc w:val="center"/>
              <w:rPr>
                <w:sz w:val="24"/>
                <w:szCs w:val="24"/>
              </w:rPr>
            </w:pPr>
            <w:r w:rsidRPr="00E675A0">
              <w:rPr>
                <w:sz w:val="24"/>
                <w:szCs w:val="24"/>
              </w:rPr>
              <w:t>1587</w:t>
            </w:r>
          </w:p>
        </w:tc>
      </w:tr>
      <w:tr w:rsidR="00FC47EE" w:rsidRPr="00E675A0" w:rsidTr="00B7349A">
        <w:trPr>
          <w:jc w:val="center"/>
        </w:trPr>
        <w:tc>
          <w:tcPr>
            <w:tcW w:w="1663" w:type="dxa"/>
            <w:vAlign w:val="center"/>
          </w:tcPr>
          <w:p w:rsidR="00FC47EE" w:rsidRPr="00E675A0" w:rsidRDefault="00FC47EE" w:rsidP="00B7349A">
            <w:pPr>
              <w:jc w:val="center"/>
              <w:rPr>
                <w:sz w:val="24"/>
                <w:szCs w:val="24"/>
              </w:rPr>
            </w:pPr>
            <w:r w:rsidRPr="00E675A0">
              <w:rPr>
                <w:sz w:val="24"/>
                <w:szCs w:val="24"/>
              </w:rPr>
              <w:t>3</w:t>
            </w:r>
          </w:p>
        </w:tc>
        <w:tc>
          <w:tcPr>
            <w:tcW w:w="4206" w:type="dxa"/>
          </w:tcPr>
          <w:p w:rsidR="00FC47EE" w:rsidRPr="00E675A0" w:rsidRDefault="00FC47EE" w:rsidP="00B7349A">
            <w:pPr>
              <w:rPr>
                <w:sz w:val="24"/>
                <w:szCs w:val="24"/>
              </w:rPr>
            </w:pPr>
            <w:proofErr w:type="spellStart"/>
            <w:r w:rsidRPr="00E675A0">
              <w:rPr>
                <w:sz w:val="24"/>
                <w:szCs w:val="24"/>
              </w:rPr>
              <w:t>Канаевское</w:t>
            </w:r>
            <w:proofErr w:type="spellEnd"/>
          </w:p>
        </w:tc>
        <w:tc>
          <w:tcPr>
            <w:tcW w:w="4066" w:type="dxa"/>
          </w:tcPr>
          <w:p w:rsidR="00FC47EE" w:rsidRPr="00E675A0" w:rsidRDefault="00FC47EE" w:rsidP="00B7349A">
            <w:pPr>
              <w:jc w:val="center"/>
              <w:rPr>
                <w:sz w:val="24"/>
                <w:szCs w:val="24"/>
              </w:rPr>
            </w:pPr>
            <w:r w:rsidRPr="00E675A0">
              <w:rPr>
                <w:sz w:val="24"/>
                <w:szCs w:val="24"/>
              </w:rPr>
              <w:t>1364</w:t>
            </w:r>
          </w:p>
        </w:tc>
      </w:tr>
      <w:tr w:rsidR="00FC47EE" w:rsidRPr="00E675A0" w:rsidTr="00B7349A">
        <w:trPr>
          <w:jc w:val="center"/>
        </w:trPr>
        <w:tc>
          <w:tcPr>
            <w:tcW w:w="1663" w:type="dxa"/>
            <w:vAlign w:val="center"/>
          </w:tcPr>
          <w:p w:rsidR="00FC47EE" w:rsidRPr="00E675A0" w:rsidRDefault="00FC47EE" w:rsidP="00B7349A">
            <w:pPr>
              <w:jc w:val="center"/>
              <w:rPr>
                <w:sz w:val="24"/>
                <w:szCs w:val="24"/>
              </w:rPr>
            </w:pPr>
            <w:r w:rsidRPr="00E675A0">
              <w:rPr>
                <w:sz w:val="24"/>
                <w:szCs w:val="24"/>
              </w:rPr>
              <w:t>4</w:t>
            </w:r>
          </w:p>
        </w:tc>
        <w:tc>
          <w:tcPr>
            <w:tcW w:w="4206" w:type="dxa"/>
          </w:tcPr>
          <w:p w:rsidR="00FC47EE" w:rsidRPr="00E675A0" w:rsidRDefault="00FC47EE" w:rsidP="00B7349A">
            <w:pPr>
              <w:rPr>
                <w:sz w:val="24"/>
                <w:szCs w:val="24"/>
              </w:rPr>
            </w:pPr>
            <w:proofErr w:type="spellStart"/>
            <w:r w:rsidRPr="00E675A0">
              <w:rPr>
                <w:sz w:val="24"/>
                <w:szCs w:val="24"/>
              </w:rPr>
              <w:t>Бартеневское</w:t>
            </w:r>
            <w:proofErr w:type="spellEnd"/>
          </w:p>
        </w:tc>
        <w:tc>
          <w:tcPr>
            <w:tcW w:w="4066" w:type="dxa"/>
          </w:tcPr>
          <w:p w:rsidR="00FC47EE" w:rsidRPr="00E675A0" w:rsidRDefault="00FC47EE" w:rsidP="00B7349A">
            <w:pPr>
              <w:jc w:val="center"/>
              <w:rPr>
                <w:sz w:val="24"/>
                <w:szCs w:val="24"/>
              </w:rPr>
            </w:pPr>
            <w:r w:rsidRPr="00E675A0">
              <w:rPr>
                <w:sz w:val="24"/>
                <w:szCs w:val="24"/>
              </w:rPr>
              <w:t>1171</w:t>
            </w:r>
          </w:p>
        </w:tc>
      </w:tr>
      <w:tr w:rsidR="00FC47EE" w:rsidRPr="00E675A0" w:rsidTr="00B7349A">
        <w:trPr>
          <w:jc w:val="center"/>
        </w:trPr>
        <w:tc>
          <w:tcPr>
            <w:tcW w:w="1663" w:type="dxa"/>
            <w:vAlign w:val="center"/>
          </w:tcPr>
          <w:p w:rsidR="00FC47EE" w:rsidRPr="00E675A0" w:rsidRDefault="00FC47EE" w:rsidP="00B7349A">
            <w:pPr>
              <w:jc w:val="center"/>
              <w:rPr>
                <w:sz w:val="24"/>
                <w:szCs w:val="24"/>
              </w:rPr>
            </w:pPr>
            <w:r w:rsidRPr="00E675A0">
              <w:rPr>
                <w:sz w:val="24"/>
                <w:szCs w:val="24"/>
              </w:rPr>
              <w:t>5</w:t>
            </w:r>
          </w:p>
        </w:tc>
        <w:tc>
          <w:tcPr>
            <w:tcW w:w="4206" w:type="dxa"/>
          </w:tcPr>
          <w:p w:rsidR="00FC47EE" w:rsidRPr="00E675A0" w:rsidRDefault="00FC47EE" w:rsidP="00B7349A">
            <w:pPr>
              <w:rPr>
                <w:sz w:val="24"/>
                <w:szCs w:val="24"/>
              </w:rPr>
            </w:pPr>
            <w:r w:rsidRPr="00E675A0">
              <w:rPr>
                <w:sz w:val="24"/>
                <w:szCs w:val="24"/>
              </w:rPr>
              <w:t>Раевское</w:t>
            </w:r>
          </w:p>
        </w:tc>
        <w:tc>
          <w:tcPr>
            <w:tcW w:w="4066" w:type="dxa"/>
          </w:tcPr>
          <w:p w:rsidR="00FC47EE" w:rsidRPr="00E675A0" w:rsidRDefault="00FC47EE" w:rsidP="00B7349A">
            <w:pPr>
              <w:jc w:val="center"/>
              <w:rPr>
                <w:sz w:val="24"/>
                <w:szCs w:val="24"/>
              </w:rPr>
            </w:pPr>
            <w:r w:rsidRPr="00E675A0">
              <w:rPr>
                <w:sz w:val="24"/>
                <w:szCs w:val="24"/>
              </w:rPr>
              <w:t>1067</w:t>
            </w:r>
          </w:p>
        </w:tc>
      </w:tr>
      <w:tr w:rsidR="00FC47EE" w:rsidRPr="00E675A0" w:rsidTr="00B7349A">
        <w:trPr>
          <w:jc w:val="center"/>
        </w:trPr>
        <w:tc>
          <w:tcPr>
            <w:tcW w:w="1663" w:type="dxa"/>
            <w:shd w:val="clear" w:color="auto" w:fill="D6E3BC" w:themeFill="accent3" w:themeFillTint="66"/>
            <w:vAlign w:val="center"/>
          </w:tcPr>
          <w:p w:rsidR="00FC47EE" w:rsidRPr="00E675A0" w:rsidRDefault="00FC47EE" w:rsidP="00B7349A">
            <w:pPr>
              <w:jc w:val="center"/>
              <w:rPr>
                <w:sz w:val="24"/>
                <w:szCs w:val="24"/>
              </w:rPr>
            </w:pPr>
            <w:r w:rsidRPr="00E675A0">
              <w:rPr>
                <w:sz w:val="24"/>
                <w:szCs w:val="24"/>
              </w:rPr>
              <w:t>6</w:t>
            </w:r>
          </w:p>
        </w:tc>
        <w:tc>
          <w:tcPr>
            <w:tcW w:w="4206" w:type="dxa"/>
            <w:shd w:val="clear" w:color="auto" w:fill="D6E3BC" w:themeFill="accent3" w:themeFillTint="66"/>
          </w:tcPr>
          <w:p w:rsidR="00FC47EE" w:rsidRPr="00E675A0" w:rsidRDefault="00FC47EE" w:rsidP="00B7349A">
            <w:pPr>
              <w:rPr>
                <w:sz w:val="24"/>
                <w:szCs w:val="24"/>
              </w:rPr>
            </w:pPr>
            <w:r w:rsidRPr="00E675A0">
              <w:rPr>
                <w:sz w:val="24"/>
                <w:szCs w:val="24"/>
              </w:rPr>
              <w:t>Ивановское</w:t>
            </w:r>
          </w:p>
        </w:tc>
        <w:tc>
          <w:tcPr>
            <w:tcW w:w="4066" w:type="dxa"/>
            <w:shd w:val="clear" w:color="auto" w:fill="D6E3BC" w:themeFill="accent3" w:themeFillTint="66"/>
          </w:tcPr>
          <w:p w:rsidR="00FC47EE" w:rsidRPr="00E675A0" w:rsidRDefault="00FC47EE" w:rsidP="00B7349A">
            <w:pPr>
              <w:jc w:val="center"/>
              <w:rPr>
                <w:sz w:val="24"/>
                <w:szCs w:val="24"/>
              </w:rPr>
            </w:pPr>
            <w:r w:rsidRPr="00E675A0">
              <w:rPr>
                <w:sz w:val="24"/>
                <w:szCs w:val="24"/>
              </w:rPr>
              <w:t>867</w:t>
            </w:r>
          </w:p>
        </w:tc>
      </w:tr>
      <w:tr w:rsidR="00FC47EE" w:rsidRPr="00E675A0" w:rsidTr="00B7349A">
        <w:trPr>
          <w:jc w:val="center"/>
        </w:trPr>
        <w:tc>
          <w:tcPr>
            <w:tcW w:w="1663" w:type="dxa"/>
            <w:vAlign w:val="center"/>
          </w:tcPr>
          <w:p w:rsidR="00FC47EE" w:rsidRPr="00E675A0" w:rsidRDefault="00FC47EE" w:rsidP="00B7349A">
            <w:pPr>
              <w:jc w:val="center"/>
              <w:rPr>
                <w:sz w:val="24"/>
                <w:szCs w:val="24"/>
              </w:rPr>
            </w:pPr>
            <w:r w:rsidRPr="00E675A0">
              <w:rPr>
                <w:sz w:val="24"/>
                <w:szCs w:val="24"/>
              </w:rPr>
              <w:t>7</w:t>
            </w:r>
          </w:p>
        </w:tc>
        <w:tc>
          <w:tcPr>
            <w:tcW w:w="4206" w:type="dxa"/>
          </w:tcPr>
          <w:p w:rsidR="00FC47EE" w:rsidRPr="00E675A0" w:rsidRDefault="00FC47EE" w:rsidP="00B7349A">
            <w:pPr>
              <w:rPr>
                <w:sz w:val="24"/>
                <w:szCs w:val="24"/>
              </w:rPr>
            </w:pPr>
            <w:proofErr w:type="spellStart"/>
            <w:r w:rsidRPr="00E675A0">
              <w:rPr>
                <w:sz w:val="24"/>
                <w:szCs w:val="24"/>
              </w:rPr>
              <w:t>Чернавское</w:t>
            </w:r>
            <w:proofErr w:type="spellEnd"/>
          </w:p>
        </w:tc>
        <w:tc>
          <w:tcPr>
            <w:tcW w:w="4066" w:type="dxa"/>
          </w:tcPr>
          <w:p w:rsidR="00FC47EE" w:rsidRPr="00E675A0" w:rsidRDefault="00FC47EE" w:rsidP="00B7349A">
            <w:pPr>
              <w:jc w:val="center"/>
              <w:rPr>
                <w:sz w:val="24"/>
                <w:szCs w:val="24"/>
              </w:rPr>
            </w:pPr>
            <w:r w:rsidRPr="00E675A0">
              <w:rPr>
                <w:sz w:val="24"/>
                <w:szCs w:val="24"/>
              </w:rPr>
              <w:t>742</w:t>
            </w:r>
          </w:p>
        </w:tc>
      </w:tr>
      <w:tr w:rsidR="00FC47EE" w:rsidRPr="00E675A0" w:rsidTr="00B7349A">
        <w:trPr>
          <w:jc w:val="center"/>
        </w:trPr>
        <w:tc>
          <w:tcPr>
            <w:tcW w:w="1663" w:type="dxa"/>
            <w:vAlign w:val="center"/>
          </w:tcPr>
          <w:p w:rsidR="00FC47EE" w:rsidRPr="00E675A0" w:rsidRDefault="00FC47EE" w:rsidP="00B7349A">
            <w:pPr>
              <w:jc w:val="center"/>
              <w:rPr>
                <w:sz w:val="24"/>
                <w:szCs w:val="24"/>
              </w:rPr>
            </w:pPr>
            <w:r w:rsidRPr="00E675A0">
              <w:rPr>
                <w:sz w:val="24"/>
                <w:szCs w:val="24"/>
              </w:rPr>
              <w:t>8</w:t>
            </w:r>
          </w:p>
        </w:tc>
        <w:tc>
          <w:tcPr>
            <w:tcW w:w="4206" w:type="dxa"/>
          </w:tcPr>
          <w:p w:rsidR="00FC47EE" w:rsidRPr="00E675A0" w:rsidRDefault="00FC47EE" w:rsidP="00B7349A">
            <w:pPr>
              <w:rPr>
                <w:sz w:val="24"/>
                <w:szCs w:val="24"/>
              </w:rPr>
            </w:pPr>
            <w:r w:rsidRPr="00E675A0">
              <w:rPr>
                <w:sz w:val="24"/>
                <w:szCs w:val="24"/>
              </w:rPr>
              <w:t>Яблоново-Гайское</w:t>
            </w:r>
          </w:p>
        </w:tc>
        <w:tc>
          <w:tcPr>
            <w:tcW w:w="4066" w:type="dxa"/>
          </w:tcPr>
          <w:p w:rsidR="00FC47EE" w:rsidRPr="00E675A0" w:rsidRDefault="00FC47EE" w:rsidP="00B7349A">
            <w:pPr>
              <w:jc w:val="center"/>
              <w:rPr>
                <w:sz w:val="24"/>
                <w:szCs w:val="24"/>
              </w:rPr>
            </w:pPr>
            <w:r w:rsidRPr="00E675A0">
              <w:rPr>
                <w:sz w:val="24"/>
                <w:szCs w:val="24"/>
              </w:rPr>
              <w:t>729</w:t>
            </w:r>
          </w:p>
        </w:tc>
      </w:tr>
      <w:tr w:rsidR="00FC47EE" w:rsidRPr="00E675A0" w:rsidTr="00B7349A">
        <w:trPr>
          <w:jc w:val="center"/>
        </w:trPr>
        <w:tc>
          <w:tcPr>
            <w:tcW w:w="1663" w:type="dxa"/>
            <w:vAlign w:val="center"/>
          </w:tcPr>
          <w:p w:rsidR="00FC47EE" w:rsidRPr="00E675A0" w:rsidRDefault="00FC47EE" w:rsidP="00B7349A">
            <w:pPr>
              <w:jc w:val="center"/>
              <w:rPr>
                <w:sz w:val="24"/>
                <w:szCs w:val="24"/>
              </w:rPr>
            </w:pPr>
            <w:r w:rsidRPr="00E675A0">
              <w:rPr>
                <w:sz w:val="24"/>
                <w:szCs w:val="24"/>
              </w:rPr>
              <w:t>9</w:t>
            </w:r>
          </w:p>
        </w:tc>
        <w:tc>
          <w:tcPr>
            <w:tcW w:w="4206" w:type="dxa"/>
          </w:tcPr>
          <w:p w:rsidR="00FC47EE" w:rsidRPr="00E675A0" w:rsidRDefault="00FC47EE" w:rsidP="00B7349A">
            <w:pPr>
              <w:rPr>
                <w:sz w:val="24"/>
                <w:szCs w:val="24"/>
              </w:rPr>
            </w:pPr>
            <w:r w:rsidRPr="00E675A0">
              <w:rPr>
                <w:sz w:val="24"/>
                <w:szCs w:val="24"/>
              </w:rPr>
              <w:t>Николаевское</w:t>
            </w:r>
          </w:p>
        </w:tc>
        <w:tc>
          <w:tcPr>
            <w:tcW w:w="4066" w:type="dxa"/>
          </w:tcPr>
          <w:p w:rsidR="00FC47EE" w:rsidRPr="00E675A0" w:rsidRDefault="00FC47EE" w:rsidP="00B7349A">
            <w:pPr>
              <w:jc w:val="center"/>
              <w:rPr>
                <w:sz w:val="24"/>
                <w:szCs w:val="24"/>
              </w:rPr>
            </w:pPr>
            <w:r w:rsidRPr="00E675A0">
              <w:rPr>
                <w:sz w:val="24"/>
                <w:szCs w:val="24"/>
              </w:rPr>
              <w:t>574</w:t>
            </w:r>
          </w:p>
        </w:tc>
      </w:tr>
    </w:tbl>
    <w:p w:rsidR="00FC47EE" w:rsidRPr="00E675A0" w:rsidRDefault="00FC47EE" w:rsidP="00FC47EE">
      <w:pPr>
        <w:pStyle w:val="a5"/>
        <w:ind w:left="0" w:firstLine="851"/>
      </w:pPr>
    </w:p>
    <w:p w:rsidR="00FC47EE" w:rsidRPr="00E675A0" w:rsidRDefault="00FC47EE" w:rsidP="00FC47EE">
      <w:pPr>
        <w:pStyle w:val="a5"/>
        <w:ind w:left="0" w:firstLine="851"/>
        <w:jc w:val="both"/>
      </w:pPr>
      <w:r w:rsidRPr="00E675A0">
        <w:t>На территории муниципального образования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FC47EE" w:rsidRPr="00E675A0" w:rsidRDefault="00FC47EE" w:rsidP="00FC47EE">
      <w:pPr>
        <w:pStyle w:val="a5"/>
        <w:ind w:left="0" w:firstLine="851"/>
        <w:jc w:val="both"/>
      </w:pPr>
      <w:r w:rsidRPr="00E675A0">
        <w:lastRenderedPageBreak/>
        <w:t xml:space="preserve">В состав сельского поселения входят 3 </w:t>
      </w:r>
      <w:proofErr w:type="gramStart"/>
      <w:r w:rsidRPr="00E675A0">
        <w:t>населенных</w:t>
      </w:r>
      <w:proofErr w:type="gramEnd"/>
      <w:r w:rsidRPr="00E675A0">
        <w:t xml:space="preserve"> пункта (табл. 1.3).</w:t>
      </w:r>
    </w:p>
    <w:p w:rsidR="00FC47EE" w:rsidRPr="00E675A0" w:rsidRDefault="00FC47EE" w:rsidP="00FC47EE">
      <w:pPr>
        <w:ind w:firstLine="851"/>
        <w:jc w:val="both"/>
        <w:rPr>
          <w:b/>
          <w:sz w:val="24"/>
          <w:szCs w:val="24"/>
        </w:rPr>
      </w:pPr>
      <w:r w:rsidRPr="00E675A0">
        <w:rPr>
          <w:b/>
          <w:sz w:val="24"/>
          <w:szCs w:val="24"/>
        </w:rPr>
        <w:t>Таблица 1.3  Населенные пункты, входящие в состав Ивановского МО</w:t>
      </w:r>
    </w:p>
    <w:tbl>
      <w:tblPr>
        <w:tblStyle w:val="aff5"/>
        <w:tblW w:w="0" w:type="auto"/>
        <w:tblInd w:w="108" w:type="dxa"/>
        <w:tblLook w:val="04A0" w:firstRow="1" w:lastRow="0" w:firstColumn="1" w:lastColumn="0" w:noHBand="0" w:noVBand="1"/>
      </w:tblPr>
      <w:tblGrid>
        <w:gridCol w:w="1279"/>
        <w:gridCol w:w="3237"/>
        <w:gridCol w:w="4663"/>
      </w:tblGrid>
      <w:tr w:rsidR="00FC47EE" w:rsidRPr="00E675A0" w:rsidTr="00B7349A">
        <w:trPr>
          <w:trHeight w:val="415"/>
        </w:trPr>
        <w:tc>
          <w:tcPr>
            <w:tcW w:w="0" w:type="auto"/>
          </w:tcPr>
          <w:p w:rsidR="00FC47EE" w:rsidRPr="00E675A0" w:rsidRDefault="00FC47EE" w:rsidP="00B7349A">
            <w:pPr>
              <w:autoSpaceDE w:val="0"/>
              <w:autoSpaceDN w:val="0"/>
              <w:jc w:val="center"/>
              <w:rPr>
                <w:b/>
                <w:sz w:val="24"/>
                <w:szCs w:val="24"/>
              </w:rPr>
            </w:pPr>
            <w:r w:rsidRPr="00E675A0">
              <w:rPr>
                <w:b/>
                <w:sz w:val="24"/>
                <w:szCs w:val="24"/>
              </w:rPr>
              <w:t xml:space="preserve">Номер </w:t>
            </w:r>
            <w:proofErr w:type="gramStart"/>
            <w:r w:rsidRPr="00E675A0">
              <w:rPr>
                <w:b/>
                <w:sz w:val="24"/>
                <w:szCs w:val="24"/>
              </w:rPr>
              <w:t>п</w:t>
            </w:r>
            <w:proofErr w:type="gramEnd"/>
            <w:r w:rsidRPr="00E675A0">
              <w:rPr>
                <w:b/>
                <w:sz w:val="24"/>
                <w:szCs w:val="24"/>
              </w:rPr>
              <w:t>/п</w:t>
            </w:r>
          </w:p>
        </w:tc>
        <w:tc>
          <w:tcPr>
            <w:tcW w:w="0" w:type="auto"/>
          </w:tcPr>
          <w:p w:rsidR="00FC47EE" w:rsidRPr="00E675A0" w:rsidRDefault="00FC47EE" w:rsidP="00B7349A">
            <w:pPr>
              <w:autoSpaceDE w:val="0"/>
              <w:autoSpaceDN w:val="0"/>
              <w:jc w:val="center"/>
              <w:rPr>
                <w:b/>
                <w:sz w:val="24"/>
                <w:szCs w:val="24"/>
              </w:rPr>
            </w:pPr>
            <w:r w:rsidRPr="00E675A0">
              <w:rPr>
                <w:b/>
                <w:sz w:val="24"/>
                <w:szCs w:val="24"/>
                <w:lang w:eastAsia="en-US"/>
              </w:rPr>
              <w:t>Название населенного пункта</w:t>
            </w:r>
          </w:p>
        </w:tc>
        <w:tc>
          <w:tcPr>
            <w:tcW w:w="4663" w:type="dxa"/>
          </w:tcPr>
          <w:p w:rsidR="00FC47EE" w:rsidRPr="00E675A0" w:rsidRDefault="00FC47EE" w:rsidP="00B7349A">
            <w:pPr>
              <w:autoSpaceDE w:val="0"/>
              <w:autoSpaceDN w:val="0"/>
              <w:ind w:firstLine="26"/>
              <w:jc w:val="center"/>
              <w:rPr>
                <w:b/>
                <w:sz w:val="24"/>
                <w:szCs w:val="24"/>
                <w:lang w:val="en-US" w:eastAsia="en-US"/>
              </w:rPr>
            </w:pPr>
            <w:r w:rsidRPr="00E675A0">
              <w:rPr>
                <w:b/>
                <w:sz w:val="24"/>
                <w:szCs w:val="24"/>
                <w:lang w:eastAsia="en-US"/>
              </w:rPr>
              <w:t>Год основания</w:t>
            </w:r>
          </w:p>
        </w:tc>
      </w:tr>
      <w:tr w:rsidR="00FC47EE" w:rsidRPr="00E675A0" w:rsidTr="00B7349A">
        <w:trPr>
          <w:trHeight w:val="377"/>
        </w:trPr>
        <w:tc>
          <w:tcPr>
            <w:tcW w:w="0" w:type="auto"/>
          </w:tcPr>
          <w:p w:rsidR="00FC47EE" w:rsidRPr="00E675A0" w:rsidRDefault="00FC47EE" w:rsidP="00B7349A">
            <w:pPr>
              <w:jc w:val="center"/>
              <w:rPr>
                <w:sz w:val="24"/>
                <w:szCs w:val="24"/>
              </w:rPr>
            </w:pPr>
            <w:r w:rsidRPr="00E675A0">
              <w:rPr>
                <w:sz w:val="24"/>
                <w:szCs w:val="24"/>
              </w:rPr>
              <w:t>1</w:t>
            </w:r>
          </w:p>
        </w:tc>
        <w:tc>
          <w:tcPr>
            <w:tcW w:w="0" w:type="auto"/>
          </w:tcPr>
          <w:p w:rsidR="00FC47EE" w:rsidRPr="00E675A0" w:rsidRDefault="00FC47EE" w:rsidP="00B7349A">
            <w:pPr>
              <w:jc w:val="center"/>
              <w:rPr>
                <w:sz w:val="24"/>
                <w:szCs w:val="24"/>
              </w:rPr>
            </w:pPr>
            <w:r w:rsidRPr="00E675A0">
              <w:rPr>
                <w:sz w:val="24"/>
                <w:szCs w:val="24"/>
              </w:rPr>
              <w:t>село Ивановка</w:t>
            </w:r>
          </w:p>
        </w:tc>
        <w:tc>
          <w:tcPr>
            <w:tcW w:w="4663" w:type="dxa"/>
          </w:tcPr>
          <w:p w:rsidR="00FC47EE" w:rsidRPr="00E675A0" w:rsidRDefault="00FC47EE" w:rsidP="00B7349A">
            <w:pPr>
              <w:jc w:val="center"/>
              <w:rPr>
                <w:sz w:val="24"/>
                <w:szCs w:val="24"/>
              </w:rPr>
            </w:pPr>
            <w:r w:rsidRPr="00E675A0">
              <w:rPr>
                <w:sz w:val="24"/>
                <w:szCs w:val="24"/>
              </w:rPr>
              <w:t>1823</w:t>
            </w:r>
          </w:p>
        </w:tc>
      </w:tr>
      <w:tr w:rsidR="00FC47EE" w:rsidRPr="00E675A0" w:rsidTr="00B7349A">
        <w:tc>
          <w:tcPr>
            <w:tcW w:w="0" w:type="auto"/>
          </w:tcPr>
          <w:p w:rsidR="00FC47EE" w:rsidRPr="00E675A0" w:rsidRDefault="00FC47EE" w:rsidP="00B7349A">
            <w:pPr>
              <w:jc w:val="center"/>
              <w:rPr>
                <w:sz w:val="24"/>
                <w:szCs w:val="24"/>
              </w:rPr>
            </w:pPr>
            <w:r w:rsidRPr="00E675A0">
              <w:rPr>
                <w:sz w:val="24"/>
                <w:szCs w:val="24"/>
              </w:rPr>
              <w:t>2</w:t>
            </w:r>
          </w:p>
        </w:tc>
        <w:tc>
          <w:tcPr>
            <w:tcW w:w="0" w:type="auto"/>
          </w:tcPr>
          <w:p w:rsidR="00FC47EE" w:rsidRPr="00E675A0" w:rsidRDefault="00FC47EE" w:rsidP="00B7349A">
            <w:pPr>
              <w:jc w:val="center"/>
              <w:rPr>
                <w:sz w:val="24"/>
                <w:szCs w:val="24"/>
              </w:rPr>
            </w:pPr>
            <w:r w:rsidRPr="00E675A0">
              <w:rPr>
                <w:sz w:val="24"/>
                <w:szCs w:val="24"/>
              </w:rPr>
              <w:t xml:space="preserve">село </w:t>
            </w:r>
            <w:proofErr w:type="spellStart"/>
            <w:r w:rsidRPr="00E675A0">
              <w:rPr>
                <w:sz w:val="24"/>
                <w:szCs w:val="24"/>
              </w:rPr>
              <w:t>Гусиха</w:t>
            </w:r>
            <w:proofErr w:type="spellEnd"/>
          </w:p>
        </w:tc>
        <w:tc>
          <w:tcPr>
            <w:tcW w:w="4663" w:type="dxa"/>
          </w:tcPr>
          <w:p w:rsidR="00FC47EE" w:rsidRPr="00E675A0" w:rsidRDefault="00FC47EE" w:rsidP="00B7349A">
            <w:pPr>
              <w:jc w:val="center"/>
              <w:rPr>
                <w:sz w:val="24"/>
                <w:szCs w:val="24"/>
              </w:rPr>
            </w:pPr>
            <w:r w:rsidRPr="00E675A0">
              <w:rPr>
                <w:sz w:val="24"/>
                <w:szCs w:val="24"/>
              </w:rPr>
              <w:t>1820</w:t>
            </w:r>
          </w:p>
        </w:tc>
      </w:tr>
      <w:tr w:rsidR="00FC47EE" w:rsidRPr="00E675A0" w:rsidTr="00B7349A">
        <w:tc>
          <w:tcPr>
            <w:tcW w:w="0" w:type="auto"/>
          </w:tcPr>
          <w:p w:rsidR="00FC47EE" w:rsidRPr="00E675A0" w:rsidRDefault="00FC47EE" w:rsidP="00B7349A">
            <w:pPr>
              <w:jc w:val="center"/>
              <w:rPr>
                <w:sz w:val="24"/>
                <w:szCs w:val="24"/>
              </w:rPr>
            </w:pPr>
            <w:r w:rsidRPr="00E675A0">
              <w:rPr>
                <w:sz w:val="24"/>
                <w:szCs w:val="24"/>
              </w:rPr>
              <w:t>3</w:t>
            </w:r>
          </w:p>
        </w:tc>
        <w:tc>
          <w:tcPr>
            <w:tcW w:w="0" w:type="auto"/>
          </w:tcPr>
          <w:p w:rsidR="00FC47EE" w:rsidRPr="00E675A0" w:rsidRDefault="00FC47EE" w:rsidP="00B7349A">
            <w:pPr>
              <w:jc w:val="center"/>
              <w:rPr>
                <w:sz w:val="24"/>
                <w:szCs w:val="24"/>
              </w:rPr>
            </w:pPr>
            <w:r w:rsidRPr="00E675A0">
              <w:rPr>
                <w:sz w:val="24"/>
                <w:szCs w:val="24"/>
              </w:rPr>
              <w:t>село Журавлиха</w:t>
            </w:r>
          </w:p>
        </w:tc>
        <w:tc>
          <w:tcPr>
            <w:tcW w:w="4663" w:type="dxa"/>
          </w:tcPr>
          <w:p w:rsidR="00FC47EE" w:rsidRPr="00E675A0" w:rsidRDefault="00FC47EE" w:rsidP="00B7349A">
            <w:pPr>
              <w:jc w:val="center"/>
              <w:rPr>
                <w:sz w:val="24"/>
                <w:szCs w:val="24"/>
              </w:rPr>
            </w:pPr>
            <w:r w:rsidRPr="00E675A0">
              <w:rPr>
                <w:sz w:val="24"/>
                <w:szCs w:val="24"/>
              </w:rPr>
              <w:t>1821</w:t>
            </w:r>
          </w:p>
        </w:tc>
      </w:tr>
    </w:tbl>
    <w:p w:rsidR="00FC47EE" w:rsidRPr="00E675A0" w:rsidRDefault="00FC47EE" w:rsidP="00FC47EE">
      <w:pPr>
        <w:pStyle w:val="aff1"/>
        <w:numPr>
          <w:ilvl w:val="1"/>
          <w:numId w:val="11"/>
        </w:numPr>
        <w:tabs>
          <w:tab w:val="left" w:pos="1560"/>
        </w:tabs>
        <w:spacing w:line="240" w:lineRule="auto"/>
        <w:ind w:left="0" w:firstLine="851"/>
        <w:outlineLvl w:val="1"/>
        <w:rPr>
          <w:sz w:val="24"/>
          <w:szCs w:val="24"/>
        </w:rPr>
      </w:pPr>
      <w:r w:rsidRPr="00E675A0">
        <w:rPr>
          <w:sz w:val="24"/>
          <w:szCs w:val="24"/>
        </w:rPr>
        <w:t xml:space="preserve"> </w:t>
      </w:r>
      <w:bookmarkStart w:id="11" w:name="_Toc22818675"/>
      <w:r w:rsidRPr="00E675A0">
        <w:rPr>
          <w:sz w:val="24"/>
          <w:szCs w:val="24"/>
        </w:rPr>
        <w:t>Историческая справка</w:t>
      </w:r>
      <w:bookmarkEnd w:id="11"/>
    </w:p>
    <w:p w:rsidR="00FC47EE" w:rsidRPr="00E675A0" w:rsidRDefault="00FC47EE" w:rsidP="00FC47EE">
      <w:pPr>
        <w:pStyle w:val="a5"/>
        <w:ind w:left="0" w:firstLine="851"/>
        <w:jc w:val="both"/>
      </w:pPr>
      <w:r w:rsidRPr="00E675A0">
        <w:t xml:space="preserve">Первые поселенцы </w:t>
      </w:r>
      <w:proofErr w:type="spellStart"/>
      <w:r w:rsidRPr="00E675A0">
        <w:t>с</w:t>
      </w:r>
      <w:proofErr w:type="gramStart"/>
      <w:r w:rsidRPr="00E675A0">
        <w:t>.И</w:t>
      </w:r>
      <w:proofErr w:type="gramEnd"/>
      <w:r w:rsidRPr="00E675A0">
        <w:t>вановка</w:t>
      </w:r>
      <w:proofErr w:type="spellEnd"/>
      <w:r w:rsidRPr="00E675A0">
        <w:t xml:space="preserve"> представляли собой смесь племен белых и пестрых кичках, шитых разноцветными </w:t>
      </w:r>
      <w:proofErr w:type="spellStart"/>
      <w:r w:rsidRPr="00E675A0">
        <w:t>шерстями</w:t>
      </w:r>
      <w:proofErr w:type="spellEnd"/>
      <w:r w:rsidRPr="00E675A0">
        <w:t xml:space="preserve"> и унизанных разного рода бусами. Тут были и русские выходцы из разных центральных губерний и городов, также отличающихся друг от друга образом жизни, наречием и одеждой. Прежде других в первом пятилетии девятнадцатого столетия на место, где находится улица </w:t>
      </w:r>
      <w:proofErr w:type="spellStart"/>
      <w:r w:rsidRPr="00E675A0">
        <w:t>Ломовка</w:t>
      </w:r>
      <w:proofErr w:type="spellEnd"/>
      <w:r w:rsidRPr="00E675A0">
        <w:t xml:space="preserve">, поселились несколько семей выходцев из города Ломова Пензенской губернии, к ним через некоторое время присоединились выходцы из города </w:t>
      </w:r>
      <w:proofErr w:type="spellStart"/>
      <w:r w:rsidRPr="00E675A0">
        <w:t>Пронска</w:t>
      </w:r>
      <w:proofErr w:type="spellEnd"/>
      <w:r w:rsidRPr="00E675A0">
        <w:t xml:space="preserve"> Рязанской губернии, затем пришли сюда же выходцы </w:t>
      </w:r>
      <w:proofErr w:type="gramStart"/>
      <w:r w:rsidRPr="00E675A0">
        <w:t>из</w:t>
      </w:r>
      <w:proofErr w:type="gramEnd"/>
      <w:r w:rsidRPr="00E675A0">
        <w:t xml:space="preserve"> </w:t>
      </w:r>
      <w:proofErr w:type="gramStart"/>
      <w:r w:rsidRPr="00E675A0">
        <w:t>с</w:t>
      </w:r>
      <w:proofErr w:type="gramEnd"/>
      <w:r w:rsidRPr="00E675A0">
        <w:t xml:space="preserve">. Семенова той же губернии. Они поселились там, где сейчас находится улица Семеновка. Каждая прибывающая группа переселенцев селилась отдельно от других уже поселившихся здесь и поселение это получало название того города или села, откуда они вышли. </w:t>
      </w:r>
    </w:p>
    <w:p w:rsidR="00FC47EE" w:rsidRPr="00E675A0" w:rsidRDefault="00FC47EE" w:rsidP="00FC47EE">
      <w:pPr>
        <w:pStyle w:val="a5"/>
        <w:ind w:left="0" w:firstLine="851"/>
        <w:jc w:val="both"/>
      </w:pPr>
      <w:r w:rsidRPr="00E675A0">
        <w:t>Настоящее свое название селение получило тогда, когда приезжал инженер нарезать землю. Имя этого инженера было — Иван. Узнав, что деревня не имеет общего названия, он дал ей название, произведенное от своего имени.</w:t>
      </w:r>
      <w:r w:rsidRPr="00E675A0">
        <w:br/>
        <w:t>Население до 1921 года было около 7000 человек, после 1921 года осталось около 3000 человек.</w:t>
      </w:r>
    </w:p>
    <w:p w:rsidR="00FC47EE" w:rsidRPr="00E675A0" w:rsidRDefault="00FC47EE" w:rsidP="00FC47EE">
      <w:pPr>
        <w:pStyle w:val="a5"/>
        <w:ind w:left="0" w:firstLine="851"/>
        <w:jc w:val="both"/>
      </w:pPr>
      <w:r w:rsidRPr="00E675A0">
        <w:t>В 1924 году в Ивановке было 557 дворов, была организована коммуна, одна сельхозартель, одно кооперативное объединение инвалидов.</w:t>
      </w:r>
    </w:p>
    <w:p w:rsidR="00FC47EE" w:rsidRPr="00E675A0" w:rsidRDefault="00FC47EE" w:rsidP="00FC47EE">
      <w:pPr>
        <w:ind w:firstLine="851"/>
        <w:jc w:val="both"/>
        <w:rPr>
          <w:sz w:val="24"/>
          <w:szCs w:val="24"/>
        </w:rPr>
      </w:pPr>
      <w:r w:rsidRPr="00E675A0">
        <w:rPr>
          <w:sz w:val="24"/>
          <w:szCs w:val="24"/>
        </w:rPr>
        <w:t xml:space="preserve">В 1928 г. территория Пугачевского района, в состав которого входил ныне существующий </w:t>
      </w:r>
      <w:proofErr w:type="spellStart"/>
      <w:r w:rsidRPr="00E675A0">
        <w:rPr>
          <w:sz w:val="24"/>
          <w:szCs w:val="24"/>
        </w:rPr>
        <w:t>Ивантеевский</w:t>
      </w:r>
      <w:proofErr w:type="spellEnd"/>
      <w:r w:rsidRPr="00E675A0">
        <w:rPr>
          <w:sz w:val="24"/>
          <w:szCs w:val="24"/>
        </w:rPr>
        <w:t>, после 77-летнего пребывания в Самарской губернии (с 1851 г.), вновь вернулся под управление Саратова, который становится центром формирующегося Саратовского края.</w:t>
      </w:r>
    </w:p>
    <w:p w:rsidR="00FC47EE" w:rsidRPr="00E675A0" w:rsidRDefault="00FC47EE" w:rsidP="00FC47EE">
      <w:pPr>
        <w:ind w:firstLine="851"/>
        <w:jc w:val="both"/>
        <w:rPr>
          <w:sz w:val="24"/>
          <w:szCs w:val="24"/>
        </w:rPr>
      </w:pPr>
      <w:r w:rsidRPr="00E675A0">
        <w:rPr>
          <w:sz w:val="24"/>
          <w:szCs w:val="24"/>
        </w:rPr>
        <w:t xml:space="preserve">В 1930 г. был образован Нижне-Волжский край, куда стал входить и вновь образованный </w:t>
      </w:r>
      <w:proofErr w:type="spellStart"/>
      <w:r w:rsidRPr="00E675A0">
        <w:rPr>
          <w:sz w:val="24"/>
          <w:szCs w:val="24"/>
        </w:rPr>
        <w:t>Ивантеевский</w:t>
      </w:r>
      <w:proofErr w:type="spellEnd"/>
      <w:r w:rsidRPr="00E675A0">
        <w:rPr>
          <w:sz w:val="24"/>
          <w:szCs w:val="24"/>
        </w:rPr>
        <w:t xml:space="preserve"> район. В 1934 г. он вошел в Саратовскую область, образованную из реорганизованного Нижне-Волжского края.</w:t>
      </w:r>
    </w:p>
    <w:p w:rsidR="00FC47EE" w:rsidRPr="00E675A0" w:rsidRDefault="00FC47EE" w:rsidP="00FC47EE">
      <w:pPr>
        <w:ind w:firstLine="851"/>
        <w:jc w:val="both"/>
        <w:rPr>
          <w:sz w:val="24"/>
          <w:szCs w:val="24"/>
        </w:rPr>
      </w:pPr>
      <w:r w:rsidRPr="00E675A0">
        <w:rPr>
          <w:sz w:val="24"/>
          <w:szCs w:val="24"/>
        </w:rPr>
        <w:t>В 1964 г., после реформ по укрупнению, район вновь вошел в состав Пугачевского района, однако уже в конце 1967 г. стал самостоятельной административно-территориальной единицей.</w:t>
      </w:r>
    </w:p>
    <w:p w:rsidR="00FC47EE" w:rsidRPr="00E675A0" w:rsidRDefault="00FC47EE" w:rsidP="00FC47EE">
      <w:pPr>
        <w:ind w:firstLine="851"/>
        <w:jc w:val="both"/>
        <w:rPr>
          <w:sz w:val="24"/>
          <w:szCs w:val="24"/>
        </w:rPr>
      </w:pPr>
      <w:r w:rsidRPr="00E675A0">
        <w:rPr>
          <w:sz w:val="24"/>
          <w:szCs w:val="24"/>
        </w:rPr>
        <w:t>С этого времени началось бурное развитие района. Было положено начало строительству жилых домов, административных зданий, создания предприятий, развития инфраструктуры района.</w:t>
      </w:r>
    </w:p>
    <w:p w:rsidR="00FC47EE" w:rsidRPr="00E675A0" w:rsidRDefault="00FC47EE" w:rsidP="00FC47EE">
      <w:pPr>
        <w:pStyle w:val="a5"/>
        <w:ind w:left="0" w:firstLine="851"/>
        <w:jc w:val="both"/>
      </w:pPr>
      <w:proofErr w:type="gramStart"/>
      <w:r w:rsidRPr="00E675A0">
        <w:t xml:space="preserve">В связи с вступлением в силу Федерального закона № 131-ФЗ от 06.10.2003 года «Об общих принципах организации местного самоуправления в Российской Федерации» в полном объеме и Законом </w:t>
      </w:r>
      <w:r w:rsidRPr="00E675A0">
        <w:lastRenderedPageBreak/>
        <w:t xml:space="preserve">Саратовской области от 29 декабря 2004 года № 114 — ЗСО «О муниципальных образованиях входящих в состав </w:t>
      </w:r>
      <w:proofErr w:type="spellStart"/>
      <w:r w:rsidRPr="00E675A0">
        <w:t>Ивантеевского</w:t>
      </w:r>
      <w:proofErr w:type="spellEnd"/>
      <w:r w:rsidRPr="00E675A0">
        <w:t xml:space="preserve"> муниципального района» (с изменениями от 01 февраля 2006 года), а также в связи с ликвидацией окружных администраций ОМО</w:t>
      </w:r>
      <w:proofErr w:type="gramEnd"/>
      <w:r w:rsidRPr="00E675A0">
        <w:t xml:space="preserve"> </w:t>
      </w:r>
      <w:proofErr w:type="spellStart"/>
      <w:r w:rsidRPr="00E675A0">
        <w:t>Ивантеевского</w:t>
      </w:r>
      <w:proofErr w:type="spellEnd"/>
      <w:r w:rsidRPr="00E675A0">
        <w:t xml:space="preserve"> района, для выполнения функций, определяемых данными законами — 01.01.2006 года образовано Ивановское муниципальное образование </w:t>
      </w:r>
      <w:proofErr w:type="spellStart"/>
      <w:r w:rsidRPr="00E675A0">
        <w:t>Ивантеевского</w:t>
      </w:r>
      <w:proofErr w:type="spellEnd"/>
      <w:r w:rsidRPr="00E675A0">
        <w:t xml:space="preserve"> муниципального района Саратовской области (поселение).</w:t>
      </w:r>
    </w:p>
    <w:p w:rsidR="00FC47EE" w:rsidRPr="00E675A0" w:rsidRDefault="00FC47EE" w:rsidP="00FC47EE">
      <w:pPr>
        <w:pStyle w:val="a5"/>
        <w:ind w:left="0" w:firstLine="851"/>
        <w:jc w:val="both"/>
      </w:pPr>
      <w:r w:rsidRPr="00E675A0">
        <w:t>Административным центром поселения является село Ивановка.</w:t>
      </w:r>
    </w:p>
    <w:p w:rsidR="00FC47EE" w:rsidRPr="00E675A0" w:rsidRDefault="00FC47EE" w:rsidP="00FC47EE">
      <w:pPr>
        <w:pStyle w:val="a5"/>
        <w:ind w:left="0" w:firstLine="851"/>
        <w:jc w:val="both"/>
      </w:pPr>
      <w:r w:rsidRPr="00E675A0">
        <w:t>В состав Ивановского муниципального образования в соответствии с указанным законом области входят следующие населенные пункты:</w:t>
      </w:r>
      <w:r w:rsidRPr="00E675A0">
        <w:br/>
      </w:r>
      <w:proofErr w:type="gramStart"/>
      <w:r w:rsidRPr="00E675A0">
        <w:t>с</w:t>
      </w:r>
      <w:proofErr w:type="gramEnd"/>
      <w:r w:rsidRPr="00E675A0">
        <w:t xml:space="preserve">. Ивановка, с. </w:t>
      </w:r>
      <w:proofErr w:type="spellStart"/>
      <w:r w:rsidRPr="00E675A0">
        <w:t>Гусиха</w:t>
      </w:r>
      <w:proofErr w:type="spellEnd"/>
      <w:r w:rsidRPr="00E675A0">
        <w:t>, с. Журавлиха.</w:t>
      </w:r>
    </w:p>
    <w:p w:rsidR="00FC47EE" w:rsidRPr="00E675A0" w:rsidRDefault="00FC47EE" w:rsidP="00FC47EE">
      <w:pPr>
        <w:pStyle w:val="aff1"/>
        <w:numPr>
          <w:ilvl w:val="1"/>
          <w:numId w:val="11"/>
        </w:numPr>
        <w:tabs>
          <w:tab w:val="left" w:pos="1701"/>
        </w:tabs>
        <w:spacing w:line="240" w:lineRule="auto"/>
        <w:ind w:left="0" w:firstLine="851"/>
        <w:outlineLvl w:val="1"/>
        <w:rPr>
          <w:sz w:val="24"/>
          <w:szCs w:val="24"/>
        </w:rPr>
      </w:pPr>
      <w:r w:rsidRPr="00E675A0">
        <w:rPr>
          <w:sz w:val="24"/>
          <w:szCs w:val="24"/>
        </w:rPr>
        <w:t xml:space="preserve"> </w:t>
      </w:r>
      <w:bookmarkStart w:id="12" w:name="_Toc22818676"/>
      <w:r w:rsidRPr="00E675A0">
        <w:rPr>
          <w:sz w:val="24"/>
          <w:szCs w:val="24"/>
        </w:rPr>
        <w:t>Особенности экономико-географического положения</w:t>
      </w:r>
      <w:bookmarkEnd w:id="12"/>
    </w:p>
    <w:p w:rsidR="00FC47EE" w:rsidRPr="00E675A0" w:rsidRDefault="00FC47EE" w:rsidP="00FC47EE">
      <w:pPr>
        <w:ind w:firstLine="851"/>
        <w:jc w:val="both"/>
        <w:rPr>
          <w:color w:val="FF0000"/>
          <w:sz w:val="24"/>
          <w:szCs w:val="24"/>
        </w:rPr>
      </w:pPr>
      <w:r w:rsidRPr="00E675A0">
        <w:rPr>
          <w:sz w:val="24"/>
          <w:szCs w:val="24"/>
        </w:rPr>
        <w:t>Положение с. Ивановка занимает довольно благоприятное экономико-географическое положение и характеризуется следующими показателями: наличие развитой автомобильной и железнодорожной инфраструктуры, водного объекта, положение села в системе расселения, близость положения по отношению к межрайонному центру (г. Пугачев) и районному (</w:t>
      </w:r>
      <w:proofErr w:type="gramStart"/>
      <w:r w:rsidRPr="00E675A0">
        <w:rPr>
          <w:sz w:val="24"/>
          <w:szCs w:val="24"/>
        </w:rPr>
        <w:t>с</w:t>
      </w:r>
      <w:proofErr w:type="gramEnd"/>
      <w:r w:rsidRPr="00E675A0">
        <w:rPr>
          <w:sz w:val="24"/>
          <w:szCs w:val="24"/>
        </w:rPr>
        <w:t>. Ивантеевка). Все вышеперечисленное является важным условием развития территории, так называемым основным нематериальным активом</w:t>
      </w:r>
      <w:r w:rsidRPr="00E675A0">
        <w:rPr>
          <w:color w:val="FF0000"/>
          <w:sz w:val="24"/>
          <w:szCs w:val="24"/>
        </w:rPr>
        <w:t>.</w:t>
      </w:r>
      <w:r w:rsidRPr="00E675A0">
        <w:rPr>
          <w:sz w:val="24"/>
          <w:szCs w:val="24"/>
        </w:rPr>
        <w:t xml:space="preserve"> Однако, существует ряд факторов, негативно отражающихся на ЭГП, таких как удаленность от областного центра и главной водной артерии – реки Волги. Периферийное положение также является неблагоприятным фактором.</w:t>
      </w:r>
    </w:p>
    <w:p w:rsidR="00FC47EE" w:rsidRPr="00E675A0" w:rsidRDefault="00FC47EE" w:rsidP="00FC47EE">
      <w:pPr>
        <w:ind w:firstLine="851"/>
        <w:jc w:val="both"/>
        <w:rPr>
          <w:sz w:val="24"/>
          <w:szCs w:val="24"/>
        </w:rPr>
      </w:pPr>
      <w:r w:rsidRPr="00E675A0">
        <w:rPr>
          <w:sz w:val="24"/>
          <w:szCs w:val="24"/>
        </w:rPr>
        <w:t>Таким образом, приведенные характеристики географического положения села позволяют оценить его, в основном, как благоприятное для последующего развития в нем традиционных отраслей.</w:t>
      </w:r>
    </w:p>
    <w:p w:rsidR="00FC47EE" w:rsidRPr="00E675A0" w:rsidRDefault="00FC47EE" w:rsidP="00FC47EE">
      <w:pPr>
        <w:pStyle w:val="a5"/>
        <w:ind w:left="0" w:firstLine="851"/>
        <w:jc w:val="both"/>
      </w:pPr>
      <w:r w:rsidRPr="00E675A0">
        <w:t>Максимальный потенциал развития территории складывается из правильного использования выгод своего экономико-географического положения, экономического взаимодействия с другими территориями, инвестиций, объема производства, бюджета, миграционного прироста.</w:t>
      </w:r>
    </w:p>
    <w:p w:rsidR="00FC47EE" w:rsidRPr="00E675A0" w:rsidRDefault="00FC47EE" w:rsidP="00FC47EE">
      <w:pPr>
        <w:rPr>
          <w:sz w:val="24"/>
          <w:szCs w:val="24"/>
        </w:rPr>
      </w:pPr>
      <w:r w:rsidRPr="00E675A0">
        <w:rPr>
          <w:sz w:val="24"/>
          <w:szCs w:val="24"/>
        </w:rPr>
        <w:br w:type="page"/>
      </w:r>
    </w:p>
    <w:p w:rsidR="00FC47EE" w:rsidRPr="00E675A0" w:rsidRDefault="00FC47EE" w:rsidP="00FC47EE">
      <w:pPr>
        <w:pStyle w:val="afd"/>
        <w:numPr>
          <w:ilvl w:val="0"/>
          <w:numId w:val="11"/>
        </w:numPr>
        <w:tabs>
          <w:tab w:val="left" w:pos="1701"/>
        </w:tabs>
        <w:spacing w:after="0" w:line="240" w:lineRule="auto"/>
        <w:ind w:left="0" w:firstLine="851"/>
        <w:jc w:val="left"/>
        <w:outlineLvl w:val="0"/>
        <w:rPr>
          <w:sz w:val="24"/>
          <w:szCs w:val="24"/>
        </w:rPr>
      </w:pPr>
      <w:bookmarkStart w:id="13" w:name="_Toc22818677"/>
      <w:r w:rsidRPr="00E675A0">
        <w:rPr>
          <w:sz w:val="24"/>
          <w:szCs w:val="24"/>
        </w:rPr>
        <w:lastRenderedPageBreak/>
        <w:t>АНАЛИЗ СОВРЕМЕННОГО СОСТОЯНИЯ ТЕРРИТОРИИ</w:t>
      </w:r>
      <w:bookmarkEnd w:id="13"/>
    </w:p>
    <w:p w:rsidR="00FC47EE" w:rsidRPr="00E675A0" w:rsidRDefault="00FC47EE" w:rsidP="00FC47EE">
      <w:pPr>
        <w:pStyle w:val="aff1"/>
        <w:numPr>
          <w:ilvl w:val="1"/>
          <w:numId w:val="11"/>
        </w:numPr>
        <w:tabs>
          <w:tab w:val="left" w:pos="1560"/>
          <w:tab w:val="left" w:pos="1701"/>
        </w:tabs>
        <w:spacing w:line="240" w:lineRule="auto"/>
        <w:ind w:left="0" w:firstLine="851"/>
        <w:outlineLvl w:val="1"/>
        <w:rPr>
          <w:sz w:val="24"/>
          <w:szCs w:val="24"/>
        </w:rPr>
      </w:pPr>
      <w:bookmarkStart w:id="14" w:name="_Toc22818678"/>
      <w:r w:rsidRPr="00E675A0">
        <w:rPr>
          <w:sz w:val="24"/>
          <w:szCs w:val="24"/>
        </w:rPr>
        <w:t>Природные условия и ресурсы</w:t>
      </w:r>
      <w:bookmarkEnd w:id="14"/>
    </w:p>
    <w:p w:rsidR="00FC47EE" w:rsidRPr="00E675A0" w:rsidRDefault="00FC47EE" w:rsidP="00FC47EE">
      <w:pPr>
        <w:pStyle w:val="aff1"/>
        <w:numPr>
          <w:ilvl w:val="2"/>
          <w:numId w:val="11"/>
        </w:numPr>
        <w:tabs>
          <w:tab w:val="left" w:pos="1701"/>
        </w:tabs>
        <w:spacing w:line="240" w:lineRule="auto"/>
        <w:ind w:left="0" w:firstLine="851"/>
        <w:outlineLvl w:val="2"/>
        <w:rPr>
          <w:sz w:val="24"/>
          <w:szCs w:val="24"/>
        </w:rPr>
      </w:pPr>
      <w:bookmarkStart w:id="15" w:name="_Toc22818679"/>
      <w:r w:rsidRPr="00E675A0">
        <w:rPr>
          <w:sz w:val="24"/>
          <w:szCs w:val="24"/>
        </w:rPr>
        <w:t>Климатические условия</w:t>
      </w:r>
      <w:bookmarkEnd w:id="15"/>
      <w:r w:rsidRPr="00E675A0">
        <w:rPr>
          <w:sz w:val="24"/>
          <w:szCs w:val="24"/>
        </w:rPr>
        <w:t xml:space="preserve"> </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Для Ивановского муниципального образования характерен континентальный климат умеренных широт с холодной малоснежной зимой и жарким засушливым летом.</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 xml:space="preserve">Вследствие </w:t>
      </w:r>
      <w:proofErr w:type="spellStart"/>
      <w:r w:rsidRPr="00E675A0">
        <w:rPr>
          <w:bCs/>
          <w:sz w:val="24"/>
          <w:szCs w:val="24"/>
        </w:rPr>
        <w:t>континентальности</w:t>
      </w:r>
      <w:proofErr w:type="spellEnd"/>
      <w:r w:rsidRPr="00E675A0">
        <w:rPr>
          <w:bCs/>
          <w:sz w:val="24"/>
          <w:szCs w:val="24"/>
        </w:rPr>
        <w:t xml:space="preserve"> климата в муниципальном образовании наблюдаются резкие колебания температуры воздуха, средняя годовая амплитуда </w:t>
      </w:r>
      <w:proofErr w:type="gramStart"/>
      <w:r w:rsidRPr="00E675A0">
        <w:rPr>
          <w:bCs/>
          <w:sz w:val="24"/>
          <w:szCs w:val="24"/>
        </w:rPr>
        <w:t>колеблется от 34,5 до 35,6°С. Наиболее низкие температуры приходятся</w:t>
      </w:r>
      <w:proofErr w:type="gramEnd"/>
      <w:r w:rsidRPr="00E675A0">
        <w:rPr>
          <w:bCs/>
          <w:sz w:val="24"/>
          <w:szCs w:val="24"/>
        </w:rPr>
        <w:t xml:space="preserve"> на январь (− 13,0°С), высокие — на июль (+22,6°С). Среднегодовая температура воздуха на территории муниципального образования составляет 4,7°С. Абсолютный годовой максимум +40°С, абсолютный минимум –44°С. </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Период активной вегетации (переход со средней температурой более +10°С) равен 152 дням, начало — 27 апреля, конец — 28 октября. Сумма температур выше +10</w:t>
      </w:r>
      <w:proofErr w:type="gramStart"/>
      <w:r w:rsidRPr="00E675A0">
        <w:rPr>
          <w:bCs/>
          <w:sz w:val="24"/>
          <w:szCs w:val="24"/>
        </w:rPr>
        <w:t>°С</w:t>
      </w:r>
      <w:proofErr w:type="gramEnd"/>
      <w:r w:rsidRPr="00E675A0">
        <w:rPr>
          <w:bCs/>
          <w:sz w:val="24"/>
          <w:szCs w:val="24"/>
        </w:rPr>
        <w:t xml:space="preserve"> составляет 27-36°.</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Заморозки в воздухе начинаются в конце октября и заканчиваются в начале мая, сход снега происходит в первой декаде апреля. Средняя продолжительность безморозного периода 154 дня. Устойчивый снежный покров образуется в конце ноября — начале декабря (средняя дата 2 декабря), сход происходит в первой декаде апреля (средняя дата 9 апреля). Продолжительность залегания снежного покрова 120-136 дней.</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Высота снежного покрова за зиму составляет 20-23 см, максимальная — 30 см, минимальная — 10 см. Число дней с метелью — 29.</w:t>
      </w:r>
    </w:p>
    <w:p w:rsidR="00FC47EE" w:rsidRPr="00E675A0" w:rsidRDefault="00FC47EE" w:rsidP="00FC47EE">
      <w:pPr>
        <w:widowControl w:val="0"/>
        <w:autoSpaceDE w:val="0"/>
        <w:autoSpaceDN w:val="0"/>
        <w:adjustRightInd w:val="0"/>
        <w:ind w:firstLine="851"/>
        <w:jc w:val="both"/>
        <w:rPr>
          <w:bCs/>
          <w:sz w:val="24"/>
          <w:szCs w:val="24"/>
        </w:rPr>
      </w:pPr>
      <w:r w:rsidRPr="00E675A0">
        <w:rPr>
          <w:bCs/>
          <w:sz w:val="24"/>
          <w:szCs w:val="24"/>
        </w:rPr>
        <w:t>Средняя глубина промерзания почвы 18 см в декабре, до 51 см в марте, наибольшая — 100 см, наименьшая — 25 см.</w:t>
      </w:r>
    </w:p>
    <w:p w:rsidR="00FC47EE" w:rsidRPr="00E675A0" w:rsidRDefault="00FC47EE" w:rsidP="00FC47EE">
      <w:pPr>
        <w:widowControl w:val="0"/>
        <w:autoSpaceDE w:val="0"/>
        <w:autoSpaceDN w:val="0"/>
        <w:adjustRightInd w:val="0"/>
        <w:ind w:firstLine="851"/>
        <w:jc w:val="both"/>
        <w:rPr>
          <w:bCs/>
          <w:sz w:val="24"/>
          <w:szCs w:val="24"/>
        </w:rPr>
      </w:pPr>
      <w:r w:rsidRPr="00E675A0">
        <w:rPr>
          <w:bCs/>
          <w:sz w:val="24"/>
          <w:szCs w:val="24"/>
        </w:rPr>
        <w:t>Среднегодовое количество осадков составляет 318 мм, из них на тёплый период приходится 211 мм, на холодный — 107 мм.</w:t>
      </w:r>
    </w:p>
    <w:p w:rsidR="00FC47EE" w:rsidRPr="00E675A0" w:rsidRDefault="00FC47EE" w:rsidP="00FC47EE">
      <w:pPr>
        <w:widowControl w:val="0"/>
        <w:autoSpaceDE w:val="0"/>
        <w:autoSpaceDN w:val="0"/>
        <w:adjustRightInd w:val="0"/>
        <w:ind w:firstLine="851"/>
        <w:jc w:val="both"/>
        <w:rPr>
          <w:bCs/>
          <w:sz w:val="24"/>
          <w:szCs w:val="24"/>
        </w:rPr>
      </w:pPr>
      <w:r w:rsidRPr="00E675A0">
        <w:rPr>
          <w:bCs/>
          <w:sz w:val="24"/>
          <w:szCs w:val="24"/>
        </w:rPr>
        <w:t>Летние осадки имеют ливневый характер, что обусловливает развитие водной эрозии. В холодной период (ноябрь-март) осадки выпадают, в основном, в виде снега.</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В течение года преобладают ветры западного, северо-западного, северо-восточного и северного направлений. В холодное время года (зимой) преобладают северо-западные, а летом юго-восточные ветры. Среднегодовая скорость ветра 4,6 м/</w:t>
      </w:r>
      <w:proofErr w:type="gramStart"/>
      <w:r w:rsidRPr="00E675A0">
        <w:rPr>
          <w:bCs/>
          <w:sz w:val="24"/>
          <w:szCs w:val="24"/>
        </w:rPr>
        <w:t>с</w:t>
      </w:r>
      <w:proofErr w:type="gramEnd"/>
      <w:r w:rsidRPr="00E675A0">
        <w:rPr>
          <w:bCs/>
          <w:sz w:val="24"/>
          <w:szCs w:val="24"/>
        </w:rPr>
        <w:t>.</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По агроклиматическому районированию Саратовской области территория Ивановского муниципального образования относится к засушливому району и имеет такие отрицательные стороны, как засушливость и сухость, что, в свою очередь, требует обязательного проведения всех мероприятий по накоплению и сохранению влаги. Велика вероятность как весенних, так и осенних заморозков.</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В целом же климатические условия Ивановского муниципального образования планировочных ограничений не вызывают и достаточно благоприятны для промышленного и гражданского строительства.</w:t>
      </w:r>
    </w:p>
    <w:p w:rsidR="00FC47EE" w:rsidRPr="00E675A0" w:rsidRDefault="00FC47EE" w:rsidP="00FC47EE">
      <w:pPr>
        <w:pStyle w:val="aff1"/>
        <w:numPr>
          <w:ilvl w:val="2"/>
          <w:numId w:val="11"/>
        </w:numPr>
        <w:tabs>
          <w:tab w:val="left" w:pos="1701"/>
        </w:tabs>
        <w:spacing w:line="240" w:lineRule="auto"/>
        <w:ind w:left="0" w:firstLine="851"/>
        <w:outlineLvl w:val="2"/>
        <w:rPr>
          <w:sz w:val="24"/>
          <w:szCs w:val="24"/>
        </w:rPr>
      </w:pPr>
      <w:bookmarkStart w:id="16" w:name="_Toc22818680"/>
      <w:r w:rsidRPr="00E675A0">
        <w:rPr>
          <w:sz w:val="24"/>
          <w:szCs w:val="24"/>
        </w:rPr>
        <w:t>Гидрографическая сеть</w:t>
      </w:r>
      <w:bookmarkEnd w:id="16"/>
    </w:p>
    <w:p w:rsidR="00FC47EE" w:rsidRPr="00E675A0" w:rsidRDefault="00FC47EE" w:rsidP="00FC47EE">
      <w:pPr>
        <w:ind w:firstLine="851"/>
        <w:jc w:val="both"/>
        <w:rPr>
          <w:sz w:val="24"/>
          <w:szCs w:val="24"/>
        </w:rPr>
      </w:pPr>
      <w:r w:rsidRPr="00E675A0">
        <w:rPr>
          <w:sz w:val="24"/>
          <w:szCs w:val="24"/>
        </w:rPr>
        <w:t xml:space="preserve">Гидрографическая сеть района развита сравнительно слабо и представлена рядом речных долин и балок, принадлежащих бассейну р. Волги. Главные водные артерии территории — реки Большой Иргиз, </w:t>
      </w:r>
      <w:proofErr w:type="gramStart"/>
      <w:r w:rsidRPr="00E675A0">
        <w:rPr>
          <w:sz w:val="24"/>
          <w:szCs w:val="24"/>
        </w:rPr>
        <w:t>Чернава</w:t>
      </w:r>
      <w:proofErr w:type="gramEnd"/>
      <w:r w:rsidRPr="00E675A0">
        <w:rPr>
          <w:sz w:val="24"/>
          <w:szCs w:val="24"/>
        </w:rPr>
        <w:t xml:space="preserve"> а также сеть балок и оврагов. </w:t>
      </w:r>
    </w:p>
    <w:p w:rsidR="00FC47EE" w:rsidRPr="00E675A0" w:rsidRDefault="00FC47EE" w:rsidP="00FC47EE">
      <w:pPr>
        <w:ind w:firstLine="851"/>
        <w:jc w:val="both"/>
        <w:rPr>
          <w:sz w:val="24"/>
          <w:szCs w:val="24"/>
        </w:rPr>
      </w:pPr>
      <w:r w:rsidRPr="00E675A0">
        <w:rPr>
          <w:sz w:val="24"/>
          <w:szCs w:val="24"/>
        </w:rPr>
        <w:t>Река Большой Иргиз протекает по территории МО на протяжении сорока километров и является его естественной южной границей.</w:t>
      </w:r>
    </w:p>
    <w:p w:rsidR="00FC47EE" w:rsidRPr="00E675A0" w:rsidRDefault="00FC47EE" w:rsidP="00FC47EE">
      <w:pPr>
        <w:ind w:firstLine="851"/>
        <w:jc w:val="both"/>
        <w:rPr>
          <w:sz w:val="24"/>
          <w:szCs w:val="24"/>
        </w:rPr>
      </w:pPr>
      <w:r w:rsidRPr="00E675A0">
        <w:rPr>
          <w:sz w:val="24"/>
          <w:szCs w:val="24"/>
        </w:rPr>
        <w:t xml:space="preserve">Река Чернава дренирует большую часть территории Ивановского муниципального образования. Это неширокий приток реки Малый Иргиз, протянувшийся более чем на 30 километров по территории Ивановского муниципального образования. Впадает в Малый Иргиз вблизи железнодорожной станции Тополек. Русло реки извилистое, обрамлённое на всём протяжении </w:t>
      </w:r>
      <w:r w:rsidRPr="00E675A0">
        <w:rPr>
          <w:sz w:val="24"/>
          <w:szCs w:val="24"/>
        </w:rPr>
        <w:lastRenderedPageBreak/>
        <w:t>пойменными рощами и многочисленными оврагами. Большая часть реки протекает через поля и степи, что помогает в поливе плодородных земель.</w:t>
      </w:r>
    </w:p>
    <w:p w:rsidR="00FC47EE" w:rsidRPr="00E675A0" w:rsidRDefault="00FC47EE" w:rsidP="00FC47EE">
      <w:pPr>
        <w:ind w:firstLine="851"/>
        <w:jc w:val="both"/>
        <w:rPr>
          <w:sz w:val="24"/>
          <w:szCs w:val="24"/>
        </w:rPr>
      </w:pPr>
      <w:r w:rsidRPr="00E675A0">
        <w:rPr>
          <w:sz w:val="24"/>
          <w:szCs w:val="24"/>
        </w:rPr>
        <w:t xml:space="preserve">По гидрологическому режиму реки района относятся к типу </w:t>
      </w:r>
      <w:proofErr w:type="gramStart"/>
      <w:r w:rsidRPr="00E675A0">
        <w:rPr>
          <w:sz w:val="24"/>
          <w:szCs w:val="24"/>
        </w:rPr>
        <w:t>равнинных</w:t>
      </w:r>
      <w:proofErr w:type="gramEnd"/>
      <w:r w:rsidRPr="00E675A0">
        <w:rPr>
          <w:sz w:val="24"/>
          <w:szCs w:val="24"/>
        </w:rPr>
        <w:t xml:space="preserve"> и имеют преимущественно снеговое питание.</w:t>
      </w:r>
    </w:p>
    <w:p w:rsidR="00FC47EE" w:rsidRPr="00E675A0" w:rsidRDefault="00FC47EE" w:rsidP="00FC47EE">
      <w:pPr>
        <w:ind w:firstLine="851"/>
        <w:jc w:val="both"/>
        <w:rPr>
          <w:sz w:val="24"/>
          <w:szCs w:val="24"/>
        </w:rPr>
      </w:pPr>
      <w:r w:rsidRPr="00E675A0">
        <w:rPr>
          <w:sz w:val="24"/>
          <w:szCs w:val="24"/>
        </w:rPr>
        <w:t>Основным источником питания подземных вод являются атмосферные осадки. В зависимости от характера рельефа, литологического состава пород и условий питания зеркало первого от поверхности горизонта подземных вод залегает на различных глубинах, но не глубже 25-30 метров. В соответствии с изменением климатических и ландшафтных условий в пределах района прослеживается зональность изменения глубины залегания грунтовых вод, которая в значительной степени нарушается местными азональными факторами.</w:t>
      </w:r>
    </w:p>
    <w:p w:rsidR="00FC47EE" w:rsidRPr="00E675A0" w:rsidRDefault="00FC47EE" w:rsidP="00FC47EE">
      <w:pPr>
        <w:ind w:firstLine="851"/>
        <w:jc w:val="both"/>
        <w:rPr>
          <w:sz w:val="24"/>
          <w:szCs w:val="24"/>
        </w:rPr>
      </w:pPr>
      <w:r w:rsidRPr="00E675A0">
        <w:rPr>
          <w:sz w:val="24"/>
          <w:szCs w:val="24"/>
        </w:rPr>
        <w:t>В условиях сухого климата большое значение имеют грунтовые воды. На земную поверхность они выходят в балках и в оврагах, а также питают местные реки.</w:t>
      </w:r>
    </w:p>
    <w:p w:rsidR="00FC47EE" w:rsidRPr="00E675A0" w:rsidRDefault="00FC47EE" w:rsidP="00FC47EE">
      <w:pPr>
        <w:pStyle w:val="aff1"/>
        <w:numPr>
          <w:ilvl w:val="2"/>
          <w:numId w:val="11"/>
        </w:numPr>
        <w:tabs>
          <w:tab w:val="left" w:pos="1701"/>
        </w:tabs>
        <w:spacing w:line="240" w:lineRule="auto"/>
        <w:ind w:left="0" w:firstLine="851"/>
        <w:outlineLvl w:val="2"/>
        <w:rPr>
          <w:sz w:val="24"/>
          <w:szCs w:val="24"/>
        </w:rPr>
      </w:pPr>
      <w:r w:rsidRPr="00E675A0">
        <w:rPr>
          <w:sz w:val="24"/>
          <w:szCs w:val="24"/>
        </w:rPr>
        <w:t xml:space="preserve"> </w:t>
      </w:r>
      <w:bookmarkStart w:id="17" w:name="_Toc22818681"/>
      <w:r w:rsidRPr="00E675A0">
        <w:rPr>
          <w:sz w:val="24"/>
          <w:szCs w:val="24"/>
        </w:rPr>
        <w:t>Геологическая и геоморфологическая характеристика</w:t>
      </w:r>
      <w:bookmarkEnd w:id="17"/>
    </w:p>
    <w:p w:rsidR="00FC47EE" w:rsidRPr="00E675A0" w:rsidRDefault="00FC47EE" w:rsidP="00FC47EE">
      <w:pPr>
        <w:pStyle w:val="32"/>
        <w:spacing w:after="0"/>
        <w:ind w:left="0" w:firstLine="851"/>
        <w:jc w:val="both"/>
        <w:rPr>
          <w:sz w:val="24"/>
          <w:szCs w:val="24"/>
        </w:rPr>
      </w:pPr>
      <w:r w:rsidRPr="00E675A0">
        <w:rPr>
          <w:sz w:val="24"/>
          <w:szCs w:val="24"/>
        </w:rPr>
        <w:t xml:space="preserve">В геологическом строении территории принимают участие отложения различных геологических эпох и возрастов — </w:t>
      </w:r>
      <w:proofErr w:type="gramStart"/>
      <w:r w:rsidRPr="00E675A0">
        <w:rPr>
          <w:sz w:val="24"/>
          <w:szCs w:val="24"/>
        </w:rPr>
        <w:t>от</w:t>
      </w:r>
      <w:proofErr w:type="gramEnd"/>
      <w:r w:rsidRPr="00E675A0">
        <w:rPr>
          <w:sz w:val="24"/>
          <w:szCs w:val="24"/>
        </w:rPr>
        <w:t xml:space="preserve"> каменноугольного до четвертичного, которые имеют преобладающее распространение. Наиболее древними горными породами являются известняки и доломиты каменноугольной системы, мощность которых составляет от 200 до 300 м.</w:t>
      </w:r>
    </w:p>
    <w:p w:rsidR="00FC47EE" w:rsidRPr="00E675A0" w:rsidRDefault="00FC47EE" w:rsidP="00FC47EE">
      <w:pPr>
        <w:pStyle w:val="32"/>
        <w:spacing w:after="0"/>
        <w:ind w:left="0" w:firstLine="851"/>
        <w:jc w:val="both"/>
        <w:rPr>
          <w:sz w:val="24"/>
          <w:szCs w:val="24"/>
        </w:rPr>
      </w:pPr>
      <w:r w:rsidRPr="00E675A0">
        <w:rPr>
          <w:sz w:val="24"/>
          <w:szCs w:val="24"/>
        </w:rPr>
        <w:t xml:space="preserve">Четвертичные отложения в Ивановском районе также как и в </w:t>
      </w:r>
      <w:proofErr w:type="spellStart"/>
      <w:r w:rsidRPr="00E675A0">
        <w:rPr>
          <w:sz w:val="24"/>
          <w:szCs w:val="24"/>
        </w:rPr>
        <w:t>Ивантеевском</w:t>
      </w:r>
      <w:proofErr w:type="spellEnd"/>
      <w:r w:rsidRPr="00E675A0">
        <w:rPr>
          <w:sz w:val="24"/>
          <w:szCs w:val="24"/>
        </w:rPr>
        <w:t xml:space="preserve"> районе развиты повсеместно и выполняют долины рек, оврагов, балок и их склонов, залегая на различных по возрасту породах. Отложения представлены древнеаллювиальными и современными аллювиально-делювиальными образованиями, которые сложены в основном, суглинками и глинами с подчиненными прослоями песков и супесей.</w:t>
      </w:r>
    </w:p>
    <w:p w:rsidR="00FC47EE" w:rsidRPr="00E675A0" w:rsidRDefault="00FC47EE" w:rsidP="00FC47EE">
      <w:pPr>
        <w:pStyle w:val="32"/>
        <w:spacing w:after="0"/>
        <w:ind w:left="0" w:firstLine="851"/>
        <w:jc w:val="both"/>
        <w:rPr>
          <w:sz w:val="24"/>
          <w:szCs w:val="24"/>
        </w:rPr>
      </w:pPr>
      <w:r w:rsidRPr="00E675A0">
        <w:rPr>
          <w:sz w:val="24"/>
          <w:szCs w:val="24"/>
        </w:rPr>
        <w:t xml:space="preserve">Пойму реки Чернава слагают современные аллювиальные образования, эти отложения прослеживаются по тальвегам балок и оврагов. </w:t>
      </w:r>
      <w:proofErr w:type="spellStart"/>
      <w:r w:rsidRPr="00E675A0">
        <w:rPr>
          <w:sz w:val="24"/>
          <w:szCs w:val="24"/>
        </w:rPr>
        <w:t>Литологически</w:t>
      </w:r>
      <w:proofErr w:type="spellEnd"/>
      <w:r w:rsidRPr="00E675A0">
        <w:rPr>
          <w:sz w:val="24"/>
          <w:szCs w:val="24"/>
        </w:rPr>
        <w:t xml:space="preserve"> современные аллювиальные отложения представлены преимущественно илистыми суглинками, супесями и песками.</w:t>
      </w:r>
    </w:p>
    <w:p w:rsidR="00FC47EE" w:rsidRPr="00E675A0" w:rsidRDefault="00FC47EE" w:rsidP="00FC47EE">
      <w:pPr>
        <w:pStyle w:val="32"/>
        <w:spacing w:after="0"/>
        <w:ind w:left="0" w:firstLine="851"/>
        <w:jc w:val="both"/>
        <w:rPr>
          <w:sz w:val="24"/>
          <w:szCs w:val="24"/>
        </w:rPr>
      </w:pPr>
      <w:r w:rsidRPr="00E675A0">
        <w:rPr>
          <w:sz w:val="24"/>
          <w:szCs w:val="24"/>
        </w:rPr>
        <w:t>Делювиальные отложения приурочены к склонам долин и балок. Залегают они с поверхности и представлены столбчатыми суглинками, мощность которых невелика и в редких случаях достигает 10,0 м.</w:t>
      </w:r>
    </w:p>
    <w:p w:rsidR="00FC47EE" w:rsidRPr="00E675A0" w:rsidRDefault="00FC47EE" w:rsidP="00FC47EE">
      <w:pPr>
        <w:pStyle w:val="32"/>
        <w:spacing w:after="0"/>
        <w:ind w:left="0" w:firstLine="851"/>
        <w:jc w:val="both"/>
        <w:rPr>
          <w:sz w:val="24"/>
          <w:szCs w:val="24"/>
        </w:rPr>
      </w:pPr>
      <w:r w:rsidRPr="00E675A0">
        <w:rPr>
          <w:sz w:val="24"/>
          <w:szCs w:val="24"/>
        </w:rPr>
        <w:t>Элювиальные образования имеют большое площадное распространение, покрывая водораздельные пространства маломощным слоем, представлены они, как правило, желтовато-бурыми суглинками.</w:t>
      </w:r>
    </w:p>
    <w:p w:rsidR="00FC47EE" w:rsidRPr="00E675A0" w:rsidRDefault="00FC47EE" w:rsidP="00FC47EE">
      <w:pPr>
        <w:ind w:firstLine="851"/>
        <w:jc w:val="both"/>
        <w:rPr>
          <w:sz w:val="24"/>
          <w:szCs w:val="24"/>
        </w:rPr>
      </w:pPr>
      <w:r w:rsidRPr="00E675A0">
        <w:rPr>
          <w:sz w:val="24"/>
          <w:szCs w:val="24"/>
        </w:rPr>
        <w:t xml:space="preserve">По гидрогеологическому районированию территория Ивановского муниципального образования расположена в пределах </w:t>
      </w:r>
      <w:proofErr w:type="spellStart"/>
      <w:r w:rsidRPr="00E675A0">
        <w:rPr>
          <w:sz w:val="24"/>
          <w:szCs w:val="24"/>
        </w:rPr>
        <w:t>Малоиргизского</w:t>
      </w:r>
      <w:proofErr w:type="spellEnd"/>
      <w:r w:rsidRPr="00E675A0">
        <w:rPr>
          <w:sz w:val="24"/>
          <w:szCs w:val="24"/>
        </w:rPr>
        <w:t xml:space="preserve"> гидрогеологического района, Прикаспийского артезианского бассейна. Ивановское МО характеризуется достаточно благоприятными гидрогеологическими условиями.</w:t>
      </w:r>
    </w:p>
    <w:p w:rsidR="00FC47EE" w:rsidRPr="00E675A0" w:rsidRDefault="00FC47EE" w:rsidP="00FC47EE">
      <w:pPr>
        <w:pStyle w:val="a5"/>
        <w:ind w:left="0" w:firstLine="851"/>
        <w:jc w:val="both"/>
      </w:pPr>
      <w:r w:rsidRPr="00E675A0">
        <w:t>Основной гидрогеологический район занимает долину реки Чернава. Основным источником водоснабжения здесь является водоносный комплекс, приуроченный к мелкозернистым пескам и суглинкам четвертичного возраста. Динамические запасы этого горизонта пополняются за счет инфильтрации атмосферных осадков и речной воды и практически неисчерпаемы.</w:t>
      </w:r>
    </w:p>
    <w:p w:rsidR="00FC47EE" w:rsidRPr="00E675A0" w:rsidRDefault="00FC47EE" w:rsidP="00FC47EE">
      <w:pPr>
        <w:pStyle w:val="aff1"/>
        <w:numPr>
          <w:ilvl w:val="2"/>
          <w:numId w:val="11"/>
        </w:numPr>
        <w:tabs>
          <w:tab w:val="left" w:pos="1701"/>
        </w:tabs>
        <w:spacing w:line="240" w:lineRule="auto"/>
        <w:ind w:left="0" w:firstLine="851"/>
        <w:outlineLvl w:val="2"/>
        <w:rPr>
          <w:sz w:val="24"/>
          <w:szCs w:val="24"/>
        </w:rPr>
      </w:pPr>
      <w:bookmarkStart w:id="18" w:name="_Toc22818682"/>
      <w:r w:rsidRPr="00E675A0">
        <w:rPr>
          <w:sz w:val="24"/>
          <w:szCs w:val="24"/>
        </w:rPr>
        <w:t>Почвенный покров</w:t>
      </w:r>
      <w:bookmarkEnd w:id="18"/>
    </w:p>
    <w:p w:rsidR="00FC47EE" w:rsidRPr="00E675A0" w:rsidRDefault="00FC47EE" w:rsidP="00FC47EE">
      <w:pPr>
        <w:ind w:firstLine="851"/>
        <w:jc w:val="both"/>
        <w:rPr>
          <w:sz w:val="24"/>
          <w:szCs w:val="24"/>
        </w:rPr>
      </w:pPr>
      <w:r w:rsidRPr="00E675A0">
        <w:rPr>
          <w:sz w:val="24"/>
          <w:szCs w:val="24"/>
        </w:rPr>
        <w:t xml:space="preserve">В почвенном отношении рассматриваемый район характеризуется сравнительным однообразием, определяющимся до некоторой степени однообразием природных условий (почвообразующих пород, рельефа, глубины залегания грунтовых </w:t>
      </w:r>
      <w:r w:rsidRPr="00E675A0">
        <w:rPr>
          <w:sz w:val="24"/>
          <w:szCs w:val="24"/>
        </w:rPr>
        <w:lastRenderedPageBreak/>
        <w:t xml:space="preserve">вод). Основными особенностями почвенного покрова МО являются: невысокая </w:t>
      </w:r>
      <w:proofErr w:type="spellStart"/>
      <w:r w:rsidRPr="00E675A0">
        <w:rPr>
          <w:sz w:val="24"/>
          <w:szCs w:val="24"/>
        </w:rPr>
        <w:t>гумусированность</w:t>
      </w:r>
      <w:proofErr w:type="spellEnd"/>
      <w:r w:rsidRPr="00E675A0">
        <w:rPr>
          <w:sz w:val="24"/>
          <w:szCs w:val="24"/>
        </w:rPr>
        <w:t>, наличие засолённости, незначительная комплексность.</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 xml:space="preserve"> В ходе хозяйственных преобразований зональные степи, связанные с плодородными почвами, были повсеместно распаханы, и на их месте в настоящее время находятся сельскохозяйственные угодья. Основу природных ресурсов муниципального образования составляют земли сельскохозяйственного назначения.</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 xml:space="preserve">Наиболее распространенными на территории хозяйства являются черноземы южные </w:t>
      </w:r>
      <w:proofErr w:type="spellStart"/>
      <w:r w:rsidRPr="00E675A0">
        <w:rPr>
          <w:bCs/>
          <w:sz w:val="24"/>
          <w:szCs w:val="24"/>
        </w:rPr>
        <w:t>малогумусные</w:t>
      </w:r>
      <w:proofErr w:type="spellEnd"/>
      <w:r w:rsidRPr="00E675A0">
        <w:rPr>
          <w:bCs/>
          <w:sz w:val="24"/>
          <w:szCs w:val="24"/>
        </w:rPr>
        <w:t xml:space="preserve"> средне и маломощные, иногда слабо, среднесмытые, </w:t>
      </w:r>
      <w:proofErr w:type="spellStart"/>
      <w:r w:rsidRPr="00E675A0">
        <w:rPr>
          <w:bCs/>
          <w:sz w:val="24"/>
          <w:szCs w:val="24"/>
        </w:rPr>
        <w:t>сильноразмываемые</w:t>
      </w:r>
      <w:proofErr w:type="spellEnd"/>
      <w:r w:rsidRPr="00E675A0">
        <w:rPr>
          <w:bCs/>
          <w:sz w:val="24"/>
          <w:szCs w:val="24"/>
        </w:rPr>
        <w:t>, с солонцами до 25%.</w:t>
      </w:r>
    </w:p>
    <w:p w:rsidR="00FC47EE" w:rsidRPr="00E675A0" w:rsidRDefault="00FC47EE" w:rsidP="00FC47EE">
      <w:pPr>
        <w:autoSpaceDE w:val="0"/>
        <w:autoSpaceDN w:val="0"/>
        <w:adjustRightInd w:val="0"/>
        <w:ind w:firstLine="851"/>
        <w:jc w:val="both"/>
        <w:rPr>
          <w:bCs/>
          <w:sz w:val="24"/>
          <w:szCs w:val="24"/>
        </w:rPr>
      </w:pPr>
      <w:r w:rsidRPr="00E675A0">
        <w:rPr>
          <w:sz w:val="24"/>
          <w:szCs w:val="24"/>
        </w:rPr>
        <w:t>В поймах реки Чернава и на террасовых углублениях встречаются участки с пойменными и луговыми почвами, сформированные в условиях близкого залегания грунтовых вод. Такие почвы используются в основном под сенокосы и пастбища.</w:t>
      </w:r>
    </w:p>
    <w:p w:rsidR="00FC47EE" w:rsidRPr="00E675A0" w:rsidRDefault="00FC47EE" w:rsidP="00FC47EE">
      <w:pPr>
        <w:autoSpaceDE w:val="0"/>
        <w:autoSpaceDN w:val="0"/>
        <w:adjustRightInd w:val="0"/>
        <w:ind w:firstLine="851"/>
        <w:jc w:val="both"/>
        <w:rPr>
          <w:bCs/>
          <w:sz w:val="24"/>
          <w:szCs w:val="24"/>
        </w:rPr>
      </w:pPr>
      <w:r w:rsidRPr="00E675A0">
        <w:rPr>
          <w:bCs/>
          <w:sz w:val="24"/>
          <w:szCs w:val="24"/>
        </w:rPr>
        <w:t>В современной структуре растительного покрова заметно преобладание разнотравно-типчаково-ковыльных степей на черноземах южных, которые сочетаются с искусственно созданным человеком растительных группировок и различных вариантах нарушенных естественных сообществ.</w:t>
      </w:r>
    </w:p>
    <w:p w:rsidR="00FC47EE" w:rsidRPr="00E675A0" w:rsidRDefault="00FC47EE" w:rsidP="00FC47EE">
      <w:pPr>
        <w:pStyle w:val="aff1"/>
        <w:numPr>
          <w:ilvl w:val="2"/>
          <w:numId w:val="11"/>
        </w:numPr>
        <w:tabs>
          <w:tab w:val="left" w:pos="1701"/>
        </w:tabs>
        <w:spacing w:line="240" w:lineRule="auto"/>
        <w:ind w:left="0" w:firstLine="851"/>
        <w:outlineLvl w:val="2"/>
        <w:rPr>
          <w:sz w:val="24"/>
          <w:szCs w:val="24"/>
        </w:rPr>
      </w:pPr>
      <w:bookmarkStart w:id="19" w:name="_Toc334446853"/>
      <w:bookmarkStart w:id="20" w:name="_Toc342502541"/>
      <w:r w:rsidRPr="00E675A0">
        <w:rPr>
          <w:sz w:val="24"/>
          <w:szCs w:val="24"/>
        </w:rPr>
        <w:t xml:space="preserve"> </w:t>
      </w:r>
      <w:bookmarkStart w:id="21" w:name="_Toc22818683"/>
      <w:r w:rsidRPr="00E675A0">
        <w:rPr>
          <w:sz w:val="24"/>
          <w:szCs w:val="24"/>
        </w:rPr>
        <w:t>Биологическое разнообразие</w:t>
      </w:r>
      <w:bookmarkEnd w:id="19"/>
      <w:bookmarkEnd w:id="20"/>
      <w:bookmarkEnd w:id="21"/>
    </w:p>
    <w:p w:rsidR="00FC47EE" w:rsidRPr="00E675A0" w:rsidRDefault="00FC47EE" w:rsidP="00FC47EE">
      <w:pPr>
        <w:ind w:firstLine="851"/>
        <w:jc w:val="both"/>
        <w:rPr>
          <w:sz w:val="24"/>
          <w:szCs w:val="24"/>
        </w:rPr>
      </w:pPr>
      <w:r w:rsidRPr="00E675A0">
        <w:rPr>
          <w:sz w:val="24"/>
          <w:szCs w:val="24"/>
        </w:rPr>
        <w:t>Территория Ивановского муниципального образования относится к степной зоне левобережья Саратовской области и расположена в пределах северной полосы типичной степи, где на чернозёмах южных растительный покров представлен разнотравно-</w:t>
      </w:r>
      <w:proofErr w:type="spellStart"/>
      <w:r w:rsidRPr="00E675A0">
        <w:rPr>
          <w:sz w:val="24"/>
          <w:szCs w:val="24"/>
        </w:rPr>
        <w:t>сизотипчаково</w:t>
      </w:r>
      <w:proofErr w:type="spellEnd"/>
      <w:r w:rsidRPr="00E675A0">
        <w:rPr>
          <w:sz w:val="24"/>
          <w:szCs w:val="24"/>
        </w:rPr>
        <w:t>-ковыльными сообществами.</w:t>
      </w:r>
    </w:p>
    <w:p w:rsidR="00FC47EE" w:rsidRPr="00E675A0" w:rsidRDefault="00FC47EE" w:rsidP="00FC47EE">
      <w:pPr>
        <w:ind w:firstLine="851"/>
        <w:jc w:val="both"/>
        <w:rPr>
          <w:sz w:val="24"/>
          <w:szCs w:val="24"/>
        </w:rPr>
      </w:pPr>
      <w:r w:rsidRPr="00E675A0">
        <w:rPr>
          <w:sz w:val="24"/>
          <w:szCs w:val="24"/>
        </w:rPr>
        <w:t xml:space="preserve">В растительном покрове степных участков господствует типчак сизый, из других злаков отмечаются тонконог и житняк степной, острец, костер кровельный. Представителями сухой зоны являются пырей пустынный, ковыль Лессинга, </w:t>
      </w:r>
      <w:proofErr w:type="spellStart"/>
      <w:r w:rsidRPr="00E675A0">
        <w:rPr>
          <w:sz w:val="24"/>
          <w:szCs w:val="24"/>
        </w:rPr>
        <w:t>тырса</w:t>
      </w:r>
      <w:proofErr w:type="spellEnd"/>
      <w:r w:rsidRPr="00E675A0">
        <w:rPr>
          <w:sz w:val="24"/>
          <w:szCs w:val="24"/>
        </w:rPr>
        <w:t xml:space="preserve">, из </w:t>
      </w:r>
      <w:proofErr w:type="gramStart"/>
      <w:r w:rsidRPr="00E675A0">
        <w:rPr>
          <w:sz w:val="24"/>
          <w:szCs w:val="24"/>
        </w:rPr>
        <w:t>бобовых</w:t>
      </w:r>
      <w:proofErr w:type="gramEnd"/>
      <w:r w:rsidRPr="00E675A0">
        <w:rPr>
          <w:sz w:val="24"/>
          <w:szCs w:val="24"/>
        </w:rPr>
        <w:t xml:space="preserve"> преобладают астрагалы.</w:t>
      </w:r>
    </w:p>
    <w:p w:rsidR="00FC47EE" w:rsidRPr="00E675A0" w:rsidRDefault="00FC47EE" w:rsidP="00FC47EE">
      <w:pPr>
        <w:ind w:firstLine="851"/>
        <w:jc w:val="both"/>
        <w:rPr>
          <w:sz w:val="24"/>
          <w:szCs w:val="24"/>
        </w:rPr>
      </w:pPr>
      <w:proofErr w:type="gramStart"/>
      <w:r w:rsidRPr="00E675A0">
        <w:rPr>
          <w:sz w:val="24"/>
          <w:szCs w:val="24"/>
        </w:rPr>
        <w:t>Разнотравье бедное, преобладают южные степные виды (тысячелистник, ромашник, икотник) и сорные виды (молочай, спорыш, клоповник).</w:t>
      </w:r>
      <w:proofErr w:type="gramEnd"/>
      <w:r w:rsidRPr="00E675A0">
        <w:rPr>
          <w:sz w:val="24"/>
          <w:szCs w:val="24"/>
        </w:rPr>
        <w:t xml:space="preserve"> Кроме того, встречаются в травостое гвоздика, птицемлечник, мятлик луковичный, гусиный лук.</w:t>
      </w:r>
    </w:p>
    <w:p w:rsidR="00FC47EE" w:rsidRPr="00E675A0" w:rsidRDefault="00FC47EE" w:rsidP="00FC47EE">
      <w:pPr>
        <w:ind w:firstLine="851"/>
        <w:jc w:val="both"/>
        <w:rPr>
          <w:sz w:val="24"/>
          <w:szCs w:val="24"/>
        </w:rPr>
      </w:pPr>
      <w:r w:rsidRPr="00E675A0">
        <w:rPr>
          <w:sz w:val="24"/>
          <w:szCs w:val="24"/>
        </w:rPr>
        <w:t>На надпойменных террасах степные и лугово-степные сообщества на черноземах южных остаточно-</w:t>
      </w:r>
      <w:proofErr w:type="spellStart"/>
      <w:r w:rsidRPr="00E675A0">
        <w:rPr>
          <w:sz w:val="24"/>
          <w:szCs w:val="24"/>
        </w:rPr>
        <w:t>луговатых</w:t>
      </w:r>
      <w:proofErr w:type="spellEnd"/>
      <w:r w:rsidRPr="00E675A0">
        <w:rPr>
          <w:sz w:val="24"/>
          <w:szCs w:val="24"/>
        </w:rPr>
        <w:t xml:space="preserve"> и лугово-черноземных почвах встречаются в комплексе с </w:t>
      </w:r>
      <w:proofErr w:type="spellStart"/>
      <w:r w:rsidRPr="00E675A0">
        <w:rPr>
          <w:sz w:val="24"/>
          <w:szCs w:val="24"/>
        </w:rPr>
        <w:t>белополынно</w:t>
      </w:r>
      <w:proofErr w:type="spellEnd"/>
      <w:r w:rsidRPr="00E675A0">
        <w:rPr>
          <w:sz w:val="24"/>
          <w:szCs w:val="24"/>
        </w:rPr>
        <w:t xml:space="preserve">-типчаковыми, </w:t>
      </w:r>
      <w:proofErr w:type="spellStart"/>
      <w:r w:rsidRPr="00E675A0">
        <w:rPr>
          <w:sz w:val="24"/>
          <w:szCs w:val="24"/>
        </w:rPr>
        <w:t>ромашниково</w:t>
      </w:r>
      <w:proofErr w:type="spellEnd"/>
      <w:r w:rsidRPr="00E675A0">
        <w:rPr>
          <w:sz w:val="24"/>
          <w:szCs w:val="24"/>
        </w:rPr>
        <w:t xml:space="preserve">-типчаковыми и типчаково-полынными сообществами на солонцах. На пойменной террасе представлены луговые ассоциации. Для заболоченных участков </w:t>
      </w:r>
      <w:proofErr w:type="gramStart"/>
      <w:r w:rsidRPr="00E675A0">
        <w:rPr>
          <w:sz w:val="24"/>
          <w:szCs w:val="24"/>
        </w:rPr>
        <w:t>характерны</w:t>
      </w:r>
      <w:proofErr w:type="gramEnd"/>
      <w:r w:rsidRPr="00E675A0">
        <w:rPr>
          <w:sz w:val="24"/>
          <w:szCs w:val="24"/>
        </w:rPr>
        <w:t xml:space="preserve"> осоковая, камышовая и тростниковая растительность.</w:t>
      </w:r>
    </w:p>
    <w:p w:rsidR="00FC47EE" w:rsidRPr="00E675A0" w:rsidRDefault="00FC47EE" w:rsidP="00FC47EE">
      <w:pPr>
        <w:ind w:firstLine="851"/>
        <w:jc w:val="both"/>
        <w:rPr>
          <w:sz w:val="24"/>
          <w:szCs w:val="24"/>
        </w:rPr>
      </w:pPr>
      <w:r w:rsidRPr="00E675A0">
        <w:rPr>
          <w:sz w:val="24"/>
          <w:szCs w:val="24"/>
        </w:rPr>
        <w:t>Лесная растительность на территории Ивановского муниципального образования получила распространение небольшими участками (по берегам рек Чернава и Большой Иргиз). Леса в основном состоят из дуба, вяза, клена, акаций.  Незначительная часть лесов произрастает по оврагам и балкам.</w:t>
      </w:r>
    </w:p>
    <w:p w:rsidR="00FC47EE" w:rsidRPr="00E675A0" w:rsidRDefault="00FC47EE" w:rsidP="00FC47EE">
      <w:pPr>
        <w:ind w:firstLine="851"/>
        <w:jc w:val="both"/>
        <w:rPr>
          <w:sz w:val="24"/>
          <w:szCs w:val="24"/>
        </w:rPr>
      </w:pPr>
      <w:r w:rsidRPr="00E675A0">
        <w:rPr>
          <w:sz w:val="24"/>
          <w:szCs w:val="24"/>
        </w:rPr>
        <w:t xml:space="preserve">На территории Ивановского МО имеются искусственные древесные насаждения, представленные в виде полезащитных и приовражных лесополос, как правило, состоящих из вяза мелколистного, берёзы, акации жёлтой, лоха, клёна </w:t>
      </w:r>
      <w:proofErr w:type="spellStart"/>
      <w:r w:rsidRPr="00E675A0">
        <w:rPr>
          <w:sz w:val="24"/>
          <w:szCs w:val="24"/>
        </w:rPr>
        <w:t>ясенелистного</w:t>
      </w:r>
      <w:proofErr w:type="spellEnd"/>
      <w:r w:rsidRPr="00E675A0">
        <w:rPr>
          <w:sz w:val="24"/>
          <w:szCs w:val="24"/>
        </w:rPr>
        <w:t>. В балках и оврагах можно встретить насаждения из ветлы, тополя и дуба.</w:t>
      </w:r>
    </w:p>
    <w:p w:rsidR="00FC47EE" w:rsidRPr="00E675A0" w:rsidRDefault="00FC47EE" w:rsidP="00FC47EE">
      <w:pPr>
        <w:ind w:firstLine="851"/>
        <w:jc w:val="both"/>
        <w:rPr>
          <w:sz w:val="24"/>
          <w:szCs w:val="24"/>
        </w:rPr>
      </w:pPr>
      <w:r w:rsidRPr="00E675A0">
        <w:rPr>
          <w:sz w:val="24"/>
          <w:szCs w:val="24"/>
        </w:rPr>
        <w:t>Сохранившиеся фрагменты степной растительности, лесные массивы, расположенные по берегам р. Чернава, а также по оврагам и балкам, создают хорошие условия для жизни различных представителей животного мира.</w:t>
      </w:r>
    </w:p>
    <w:p w:rsidR="00FC47EE" w:rsidRPr="00E675A0" w:rsidRDefault="00FC47EE" w:rsidP="00FC47EE">
      <w:pPr>
        <w:ind w:firstLine="851"/>
        <w:jc w:val="both"/>
        <w:rPr>
          <w:sz w:val="24"/>
          <w:szCs w:val="24"/>
        </w:rPr>
      </w:pPr>
      <w:r w:rsidRPr="00E675A0">
        <w:rPr>
          <w:sz w:val="24"/>
          <w:szCs w:val="24"/>
        </w:rPr>
        <w:t>Наиболее распространёнными представителями животного мира в МО являются: заяц-русак, лисица, обыкновенная полевка, суслик крапчатый, суслик песчаный, лисица-корсак. Очень редко встречаются слепыш, лось, кабан, олень пятнистый и другие.</w:t>
      </w:r>
    </w:p>
    <w:p w:rsidR="00FC47EE" w:rsidRPr="00E675A0" w:rsidRDefault="00FC47EE" w:rsidP="00FC47EE">
      <w:pPr>
        <w:ind w:firstLine="851"/>
        <w:jc w:val="both"/>
        <w:rPr>
          <w:sz w:val="24"/>
          <w:szCs w:val="24"/>
        </w:rPr>
      </w:pPr>
      <w:r w:rsidRPr="00E675A0">
        <w:rPr>
          <w:sz w:val="24"/>
          <w:szCs w:val="24"/>
        </w:rPr>
        <w:lastRenderedPageBreak/>
        <w:t>Из птиц на пойменных лугах и степных участках обитают: жаворонок, сизоворонок, сокол-кобчик, орёл степной. На водных просторах озёр, прудов и водохранилищ в зарослях на берегу рек гнездится много перелётных птиц: утки (лысухи, чирки, кряква красноголовая и др.), болотная курочка, болотный кулик, большая белая цапля. Здесь также можно встретить и млекопитающих: ондатру, норку, бобра.</w:t>
      </w:r>
    </w:p>
    <w:p w:rsidR="00FC47EE" w:rsidRPr="00E675A0" w:rsidRDefault="00FC47EE" w:rsidP="00FC47EE">
      <w:pPr>
        <w:ind w:firstLine="851"/>
        <w:jc w:val="both"/>
        <w:rPr>
          <w:sz w:val="24"/>
          <w:szCs w:val="24"/>
        </w:rPr>
      </w:pPr>
      <w:r w:rsidRPr="00E675A0">
        <w:rPr>
          <w:sz w:val="24"/>
          <w:szCs w:val="24"/>
        </w:rPr>
        <w:t>К редким видам, обитающим на территории МО, также относятся: ушастый ёж, барсук, ходулочник, выдра северная.</w:t>
      </w:r>
    </w:p>
    <w:p w:rsidR="00FC47EE" w:rsidRPr="00E675A0" w:rsidRDefault="00FC47EE" w:rsidP="00FC47EE">
      <w:pPr>
        <w:ind w:firstLine="851"/>
        <w:jc w:val="both"/>
        <w:rPr>
          <w:sz w:val="24"/>
          <w:szCs w:val="24"/>
        </w:rPr>
      </w:pPr>
      <w:r w:rsidRPr="00E675A0">
        <w:rPr>
          <w:sz w:val="24"/>
          <w:szCs w:val="24"/>
        </w:rPr>
        <w:t xml:space="preserve">Общий характер природных условий отличается высокой антропогенной </w:t>
      </w:r>
      <w:proofErr w:type="spellStart"/>
      <w:r w:rsidRPr="00E675A0">
        <w:rPr>
          <w:sz w:val="24"/>
          <w:szCs w:val="24"/>
        </w:rPr>
        <w:t>преобразованностью</w:t>
      </w:r>
      <w:proofErr w:type="spellEnd"/>
      <w:r w:rsidRPr="00E675A0">
        <w:rPr>
          <w:sz w:val="24"/>
          <w:szCs w:val="24"/>
        </w:rPr>
        <w:t xml:space="preserve">, зональная естественная растительность злаковых степей заменена </w:t>
      </w:r>
      <w:proofErr w:type="spellStart"/>
      <w:r w:rsidRPr="00E675A0">
        <w:rPr>
          <w:sz w:val="24"/>
          <w:szCs w:val="24"/>
        </w:rPr>
        <w:t>агрофитоценозами</w:t>
      </w:r>
      <w:proofErr w:type="spellEnd"/>
      <w:r w:rsidRPr="00E675A0">
        <w:rPr>
          <w:sz w:val="24"/>
          <w:szCs w:val="24"/>
        </w:rPr>
        <w:t xml:space="preserve"> и полезащитными лесными полосами.</w:t>
      </w:r>
    </w:p>
    <w:p w:rsidR="00FC47EE" w:rsidRPr="00E675A0" w:rsidRDefault="00FC47EE" w:rsidP="00FC47EE">
      <w:pPr>
        <w:pStyle w:val="afd"/>
        <w:numPr>
          <w:ilvl w:val="0"/>
          <w:numId w:val="11"/>
        </w:numPr>
        <w:tabs>
          <w:tab w:val="left" w:pos="1701"/>
        </w:tabs>
        <w:spacing w:after="0" w:line="240" w:lineRule="auto"/>
        <w:ind w:left="0" w:firstLine="851"/>
        <w:jc w:val="left"/>
        <w:outlineLvl w:val="0"/>
        <w:rPr>
          <w:sz w:val="24"/>
          <w:szCs w:val="24"/>
        </w:rPr>
      </w:pPr>
      <w:bookmarkStart w:id="22" w:name="_Toc22818684"/>
      <w:r w:rsidRPr="00E675A0">
        <w:rPr>
          <w:sz w:val="24"/>
          <w:szCs w:val="24"/>
        </w:rPr>
        <w:t>НАСЕЛЕНИЕ И ТРУДОВЫЕ РЕСУРСЫ</w:t>
      </w:r>
      <w:bookmarkEnd w:id="22"/>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23" w:name="_Toc22818685"/>
      <w:r w:rsidRPr="00E675A0">
        <w:rPr>
          <w:sz w:val="24"/>
          <w:szCs w:val="24"/>
        </w:rPr>
        <w:t>Динамика численности населения, миграционные процессы</w:t>
      </w:r>
      <w:bookmarkEnd w:id="23"/>
    </w:p>
    <w:p w:rsidR="00FC47EE" w:rsidRPr="00E675A0" w:rsidRDefault="00FC47EE" w:rsidP="00FC47EE">
      <w:pPr>
        <w:widowControl w:val="0"/>
        <w:ind w:firstLine="851"/>
        <w:jc w:val="both"/>
        <w:rPr>
          <w:sz w:val="24"/>
          <w:szCs w:val="24"/>
        </w:rPr>
      </w:pPr>
      <w:r w:rsidRPr="00E675A0">
        <w:rPr>
          <w:sz w:val="24"/>
          <w:szCs w:val="24"/>
        </w:rPr>
        <w:t>Согласно Постановлению Правительства Сара</w:t>
      </w:r>
      <w:r>
        <w:rPr>
          <w:sz w:val="24"/>
          <w:szCs w:val="24"/>
        </w:rPr>
        <w:t>товской области от 23.05.2008 №</w:t>
      </w:r>
      <w:r w:rsidRPr="00E675A0">
        <w:rPr>
          <w:sz w:val="24"/>
          <w:szCs w:val="24"/>
        </w:rPr>
        <w:t xml:space="preserve">214-П </w:t>
      </w:r>
      <w:r>
        <w:rPr>
          <w:sz w:val="24"/>
          <w:szCs w:val="24"/>
        </w:rPr>
        <w:t>«</w:t>
      </w:r>
      <w:r w:rsidRPr="00E675A0">
        <w:rPr>
          <w:sz w:val="24"/>
          <w:szCs w:val="24"/>
        </w:rPr>
        <w:t>О Концепции демографической политики Саратовской области на период  до 2025 года</w:t>
      </w:r>
      <w:r>
        <w:rPr>
          <w:sz w:val="24"/>
          <w:szCs w:val="24"/>
        </w:rPr>
        <w:t>»</w:t>
      </w:r>
      <w:r w:rsidRPr="00E675A0">
        <w:rPr>
          <w:sz w:val="24"/>
          <w:szCs w:val="24"/>
        </w:rPr>
        <w:t xml:space="preserve"> муниципальные образования </w:t>
      </w:r>
      <w:proofErr w:type="spellStart"/>
      <w:r w:rsidRPr="00E675A0">
        <w:rPr>
          <w:sz w:val="24"/>
          <w:szCs w:val="24"/>
        </w:rPr>
        <w:t>Ивантеевского</w:t>
      </w:r>
      <w:proofErr w:type="spellEnd"/>
      <w:r w:rsidRPr="00E675A0">
        <w:rPr>
          <w:sz w:val="24"/>
          <w:szCs w:val="24"/>
        </w:rPr>
        <w:t xml:space="preserve"> района в части демографической политики относятся к частично </w:t>
      </w:r>
      <w:proofErr w:type="gramStart"/>
      <w:r w:rsidRPr="00E675A0">
        <w:rPr>
          <w:sz w:val="24"/>
          <w:szCs w:val="24"/>
        </w:rPr>
        <w:t>депрессивным</w:t>
      </w:r>
      <w:proofErr w:type="gramEnd"/>
      <w:r w:rsidRPr="00E675A0">
        <w:rPr>
          <w:sz w:val="24"/>
          <w:szCs w:val="24"/>
        </w:rPr>
        <w:t xml:space="preserve">. </w:t>
      </w:r>
      <w:proofErr w:type="gramStart"/>
      <w:r w:rsidRPr="00E675A0">
        <w:rPr>
          <w:sz w:val="24"/>
          <w:szCs w:val="24"/>
        </w:rPr>
        <w:t>Целью данной политики является стабилизация численности населения в ближайшие 5-10 лет и на основе социально-экономического развития и оздоровления демографической ситуации обеспечения постепенного прироста населения до уровня 1991 года к 2020-2030 годам.</w:t>
      </w:r>
      <w:proofErr w:type="gramEnd"/>
      <w:r w:rsidRPr="00E675A0">
        <w:rPr>
          <w:sz w:val="24"/>
          <w:szCs w:val="24"/>
        </w:rPr>
        <w:t xml:space="preserve"> При разработке и реализации мер по повышению рождаемости, снижению смертности и регулированию миграционных потоков необходимо сопоставлять наличное население с потребностью в нем с точки зрения возрастного, полового, профессионально-квалификационного состава.</w:t>
      </w:r>
    </w:p>
    <w:p w:rsidR="00FC47EE" w:rsidRPr="00E675A0" w:rsidRDefault="00FC47EE" w:rsidP="00FC47EE">
      <w:pPr>
        <w:widowControl w:val="0"/>
        <w:ind w:firstLine="851"/>
        <w:jc w:val="both"/>
        <w:rPr>
          <w:sz w:val="24"/>
          <w:szCs w:val="24"/>
        </w:rPr>
      </w:pPr>
      <w:r w:rsidRPr="00E675A0">
        <w:rPr>
          <w:sz w:val="24"/>
          <w:szCs w:val="24"/>
        </w:rPr>
        <w:t xml:space="preserve">Частично депрессивные муниципальные образования имеют ярко выраженные негативные тенденции по одному-двум параметрам. В </w:t>
      </w:r>
      <w:proofErr w:type="spellStart"/>
      <w:r w:rsidRPr="00E675A0">
        <w:rPr>
          <w:sz w:val="24"/>
          <w:szCs w:val="24"/>
        </w:rPr>
        <w:t>Ивантеевском</w:t>
      </w:r>
      <w:proofErr w:type="spellEnd"/>
      <w:r w:rsidRPr="00E675A0">
        <w:rPr>
          <w:sz w:val="24"/>
          <w:szCs w:val="24"/>
        </w:rPr>
        <w:t xml:space="preserve"> муниципальном районе наблюдается отрицательное сальдо миграции. </w:t>
      </w:r>
    </w:p>
    <w:p w:rsidR="00FC47EE" w:rsidRPr="00E675A0" w:rsidRDefault="00FC47EE" w:rsidP="00FC47EE">
      <w:pPr>
        <w:widowControl w:val="0"/>
        <w:ind w:firstLine="851"/>
        <w:jc w:val="both"/>
        <w:rPr>
          <w:sz w:val="24"/>
          <w:szCs w:val="24"/>
        </w:rPr>
      </w:pPr>
      <w:r w:rsidRPr="00E675A0">
        <w:rPr>
          <w:sz w:val="24"/>
          <w:szCs w:val="24"/>
        </w:rPr>
        <w:t xml:space="preserve">Административным центром Ивановского муниципального образования </w:t>
      </w:r>
      <w:proofErr w:type="spellStart"/>
      <w:r w:rsidRPr="00E675A0">
        <w:rPr>
          <w:sz w:val="24"/>
          <w:szCs w:val="24"/>
        </w:rPr>
        <w:t>Ивантеевского</w:t>
      </w:r>
      <w:proofErr w:type="spellEnd"/>
      <w:r w:rsidRPr="00E675A0">
        <w:rPr>
          <w:sz w:val="24"/>
          <w:szCs w:val="24"/>
        </w:rPr>
        <w:t xml:space="preserve"> муниципального района является село Ивановка.</w:t>
      </w:r>
    </w:p>
    <w:p w:rsidR="00FC47EE" w:rsidRPr="00E675A0" w:rsidRDefault="00FC47EE" w:rsidP="00FC47EE">
      <w:pPr>
        <w:pStyle w:val="a5"/>
        <w:ind w:left="0" w:firstLine="851"/>
        <w:jc w:val="both"/>
      </w:pPr>
      <w:r w:rsidRPr="00E675A0">
        <w:t xml:space="preserve">Систему расселения формируют 3 </w:t>
      </w:r>
      <w:proofErr w:type="gramStart"/>
      <w:r w:rsidRPr="00E675A0">
        <w:t>сельских</w:t>
      </w:r>
      <w:proofErr w:type="gramEnd"/>
      <w:r w:rsidRPr="00E675A0">
        <w:t xml:space="preserve"> населенных пункта. Согласно классификации, принятой СП 42.13330.2011 «Градостроительство. Планировка и застройка городских и сельских поселений. </w:t>
      </w:r>
      <w:proofErr w:type="gramStart"/>
      <w:r w:rsidRPr="00E675A0">
        <w:t>Актуализированная редакция СНиП 2.07.01-89*» село Ивановка относится к категории средние.</w:t>
      </w:r>
      <w:proofErr w:type="gramEnd"/>
    </w:p>
    <w:p w:rsidR="00FC47EE" w:rsidRPr="00E675A0" w:rsidRDefault="00FC47EE" w:rsidP="00FC47EE">
      <w:pPr>
        <w:widowControl w:val="0"/>
        <w:ind w:firstLine="851"/>
        <w:jc w:val="both"/>
        <w:rPr>
          <w:sz w:val="24"/>
          <w:szCs w:val="24"/>
        </w:rPr>
      </w:pPr>
      <w:r w:rsidRPr="00E675A0">
        <w:rPr>
          <w:sz w:val="24"/>
          <w:szCs w:val="24"/>
        </w:rPr>
        <w:t xml:space="preserve">По данным на начало 2019 года численность населения </w:t>
      </w:r>
      <w:proofErr w:type="gramStart"/>
      <w:r w:rsidRPr="00E675A0">
        <w:rPr>
          <w:sz w:val="24"/>
          <w:szCs w:val="24"/>
        </w:rPr>
        <w:t>с</w:t>
      </w:r>
      <w:proofErr w:type="gramEnd"/>
      <w:r w:rsidRPr="00E675A0">
        <w:rPr>
          <w:sz w:val="24"/>
          <w:szCs w:val="24"/>
        </w:rPr>
        <w:t>. </w:t>
      </w:r>
      <w:proofErr w:type="gramStart"/>
      <w:r w:rsidRPr="00E675A0">
        <w:rPr>
          <w:sz w:val="24"/>
          <w:szCs w:val="24"/>
        </w:rPr>
        <w:t>Ивановка</w:t>
      </w:r>
      <w:proofErr w:type="gramEnd"/>
      <w:r w:rsidRPr="00E675A0">
        <w:rPr>
          <w:sz w:val="24"/>
          <w:szCs w:val="24"/>
        </w:rPr>
        <w:t xml:space="preserve"> Ивановского МО составила 951 человек. (Табл. 3.1.1)</w:t>
      </w:r>
    </w:p>
    <w:p w:rsidR="00FC47EE" w:rsidRPr="00E675A0" w:rsidRDefault="00FC47EE" w:rsidP="00FC47EE">
      <w:pPr>
        <w:widowControl w:val="0"/>
        <w:ind w:firstLine="851"/>
        <w:jc w:val="both"/>
        <w:rPr>
          <w:sz w:val="24"/>
          <w:szCs w:val="24"/>
        </w:rPr>
      </w:pPr>
      <w:r w:rsidRPr="00E675A0">
        <w:rPr>
          <w:sz w:val="24"/>
          <w:szCs w:val="24"/>
        </w:rPr>
        <w:t>В общей численности Ивановского муниципального образования село Ивановка составляет 98,9 %.</w:t>
      </w:r>
    </w:p>
    <w:p w:rsidR="00FC47EE" w:rsidRPr="00E675A0" w:rsidRDefault="00FC47EE" w:rsidP="00FC47EE">
      <w:pPr>
        <w:widowControl w:val="0"/>
        <w:ind w:firstLine="851"/>
        <w:jc w:val="both"/>
        <w:rPr>
          <w:sz w:val="24"/>
          <w:szCs w:val="24"/>
        </w:rPr>
      </w:pPr>
      <w:r w:rsidRPr="00E675A0">
        <w:rPr>
          <w:sz w:val="24"/>
          <w:szCs w:val="24"/>
        </w:rPr>
        <w:t xml:space="preserve">Плотность населения </w:t>
      </w:r>
      <w:proofErr w:type="spellStart"/>
      <w:r w:rsidRPr="00E675A0">
        <w:rPr>
          <w:sz w:val="24"/>
          <w:szCs w:val="24"/>
        </w:rPr>
        <w:t>Ивантеевского</w:t>
      </w:r>
      <w:proofErr w:type="spellEnd"/>
      <w:r w:rsidRPr="00E675A0">
        <w:rPr>
          <w:sz w:val="24"/>
          <w:szCs w:val="24"/>
        </w:rPr>
        <w:t xml:space="preserve"> МО составляет 3,5 чел./км</w:t>
      </w:r>
      <w:proofErr w:type="gramStart"/>
      <w:r w:rsidRPr="00E675A0">
        <w:rPr>
          <w:sz w:val="24"/>
          <w:szCs w:val="24"/>
          <w:vertAlign w:val="superscript"/>
        </w:rPr>
        <w:t>2</w:t>
      </w:r>
      <w:proofErr w:type="gramEnd"/>
      <w:r w:rsidRPr="00E675A0">
        <w:rPr>
          <w:sz w:val="24"/>
          <w:szCs w:val="24"/>
        </w:rPr>
        <w:t xml:space="preserve">, что примерно в два раза меньше плотности населения по всему </w:t>
      </w:r>
      <w:proofErr w:type="spellStart"/>
      <w:r w:rsidRPr="00E675A0">
        <w:rPr>
          <w:sz w:val="24"/>
          <w:szCs w:val="24"/>
        </w:rPr>
        <w:t>Ивантеевскому</w:t>
      </w:r>
      <w:proofErr w:type="spellEnd"/>
      <w:r w:rsidRPr="00E675A0">
        <w:rPr>
          <w:sz w:val="24"/>
          <w:szCs w:val="24"/>
        </w:rPr>
        <w:t xml:space="preserve"> району в целом – 6,7 чел./км</w:t>
      </w:r>
      <w:r w:rsidRPr="00E675A0">
        <w:rPr>
          <w:sz w:val="24"/>
          <w:szCs w:val="24"/>
          <w:vertAlign w:val="superscript"/>
        </w:rPr>
        <w:t>2</w:t>
      </w:r>
      <w:r w:rsidRPr="00E675A0">
        <w:rPr>
          <w:sz w:val="24"/>
          <w:szCs w:val="24"/>
        </w:rPr>
        <w:t>. Демографическая нагрузка достаточно высока – 716 чел. на 1 тыс. трудоспособного населения, но меньше, чем по району – 838.</w:t>
      </w:r>
    </w:p>
    <w:p w:rsidR="00FC47EE" w:rsidRPr="00E675A0" w:rsidRDefault="00FC47EE" w:rsidP="00FC47EE">
      <w:pPr>
        <w:widowControl w:val="0"/>
        <w:ind w:firstLine="851"/>
        <w:jc w:val="both"/>
        <w:rPr>
          <w:sz w:val="24"/>
          <w:szCs w:val="24"/>
        </w:rPr>
      </w:pPr>
    </w:p>
    <w:p w:rsidR="00FC47EE" w:rsidRPr="00E675A0" w:rsidRDefault="00FC47EE" w:rsidP="00FC47EE">
      <w:pPr>
        <w:widowControl w:val="0"/>
        <w:ind w:firstLine="851"/>
        <w:jc w:val="both"/>
        <w:rPr>
          <w:b/>
          <w:sz w:val="24"/>
          <w:szCs w:val="24"/>
        </w:rPr>
      </w:pPr>
      <w:r w:rsidRPr="00E675A0">
        <w:rPr>
          <w:b/>
          <w:sz w:val="24"/>
          <w:szCs w:val="24"/>
        </w:rPr>
        <w:t xml:space="preserve">Таблица 3.1.1  Динамика численности населения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99"/>
        <w:gridCol w:w="1299"/>
        <w:gridCol w:w="1300"/>
        <w:gridCol w:w="1299"/>
        <w:gridCol w:w="1299"/>
        <w:gridCol w:w="1017"/>
      </w:tblGrid>
      <w:tr w:rsidR="00FC47EE" w:rsidRPr="00E675A0" w:rsidTr="00B7349A">
        <w:tc>
          <w:tcPr>
            <w:tcW w:w="2410" w:type="dxa"/>
          </w:tcPr>
          <w:p w:rsidR="00FC47EE" w:rsidRPr="00E675A0" w:rsidRDefault="00FC47EE" w:rsidP="00B7349A">
            <w:pPr>
              <w:widowControl w:val="0"/>
              <w:jc w:val="center"/>
              <w:rPr>
                <w:b/>
                <w:sz w:val="24"/>
                <w:szCs w:val="24"/>
              </w:rPr>
            </w:pPr>
            <w:r w:rsidRPr="00E675A0">
              <w:rPr>
                <w:b/>
                <w:sz w:val="24"/>
                <w:szCs w:val="24"/>
              </w:rPr>
              <w:t>Населенный пункт</w:t>
            </w:r>
          </w:p>
        </w:tc>
        <w:tc>
          <w:tcPr>
            <w:tcW w:w="1299" w:type="dxa"/>
          </w:tcPr>
          <w:p w:rsidR="00FC47EE" w:rsidRPr="00E675A0" w:rsidRDefault="00FC47EE" w:rsidP="00B7349A">
            <w:pPr>
              <w:widowControl w:val="0"/>
              <w:jc w:val="center"/>
              <w:rPr>
                <w:b/>
                <w:sz w:val="24"/>
                <w:szCs w:val="24"/>
              </w:rPr>
            </w:pPr>
            <w:r w:rsidRPr="00E675A0">
              <w:rPr>
                <w:b/>
                <w:sz w:val="24"/>
                <w:szCs w:val="24"/>
              </w:rPr>
              <w:t>2010</w:t>
            </w:r>
          </w:p>
        </w:tc>
        <w:tc>
          <w:tcPr>
            <w:tcW w:w="1299" w:type="dxa"/>
          </w:tcPr>
          <w:p w:rsidR="00FC47EE" w:rsidRPr="00E675A0" w:rsidRDefault="00FC47EE" w:rsidP="00B7349A">
            <w:pPr>
              <w:widowControl w:val="0"/>
              <w:jc w:val="center"/>
              <w:rPr>
                <w:b/>
                <w:sz w:val="24"/>
                <w:szCs w:val="24"/>
              </w:rPr>
            </w:pPr>
            <w:r w:rsidRPr="00E675A0">
              <w:rPr>
                <w:b/>
                <w:sz w:val="24"/>
                <w:szCs w:val="24"/>
              </w:rPr>
              <w:t>2015</w:t>
            </w:r>
          </w:p>
        </w:tc>
        <w:tc>
          <w:tcPr>
            <w:tcW w:w="1300" w:type="dxa"/>
          </w:tcPr>
          <w:p w:rsidR="00FC47EE" w:rsidRPr="00E675A0" w:rsidRDefault="00FC47EE" w:rsidP="00B7349A">
            <w:pPr>
              <w:widowControl w:val="0"/>
              <w:jc w:val="center"/>
              <w:rPr>
                <w:b/>
                <w:sz w:val="24"/>
                <w:szCs w:val="24"/>
              </w:rPr>
            </w:pPr>
            <w:r w:rsidRPr="00E675A0">
              <w:rPr>
                <w:b/>
                <w:sz w:val="24"/>
                <w:szCs w:val="24"/>
              </w:rPr>
              <w:t>2016</w:t>
            </w:r>
          </w:p>
        </w:tc>
        <w:tc>
          <w:tcPr>
            <w:tcW w:w="1299" w:type="dxa"/>
          </w:tcPr>
          <w:p w:rsidR="00FC47EE" w:rsidRPr="00E675A0" w:rsidRDefault="00FC47EE" w:rsidP="00B7349A">
            <w:pPr>
              <w:widowControl w:val="0"/>
              <w:jc w:val="center"/>
              <w:rPr>
                <w:b/>
                <w:sz w:val="24"/>
                <w:szCs w:val="24"/>
              </w:rPr>
            </w:pPr>
            <w:r w:rsidRPr="00E675A0">
              <w:rPr>
                <w:b/>
                <w:sz w:val="24"/>
                <w:szCs w:val="24"/>
              </w:rPr>
              <w:t>2017</w:t>
            </w:r>
          </w:p>
        </w:tc>
        <w:tc>
          <w:tcPr>
            <w:tcW w:w="1299" w:type="dxa"/>
          </w:tcPr>
          <w:p w:rsidR="00FC47EE" w:rsidRPr="00E675A0" w:rsidRDefault="00FC47EE" w:rsidP="00B7349A">
            <w:pPr>
              <w:widowControl w:val="0"/>
              <w:jc w:val="center"/>
              <w:rPr>
                <w:b/>
                <w:sz w:val="24"/>
                <w:szCs w:val="24"/>
              </w:rPr>
            </w:pPr>
            <w:r w:rsidRPr="00E675A0">
              <w:rPr>
                <w:b/>
                <w:sz w:val="24"/>
                <w:szCs w:val="24"/>
              </w:rPr>
              <w:t>2018</w:t>
            </w:r>
          </w:p>
        </w:tc>
        <w:tc>
          <w:tcPr>
            <w:tcW w:w="1017" w:type="dxa"/>
          </w:tcPr>
          <w:p w:rsidR="00FC47EE" w:rsidRPr="00E675A0" w:rsidRDefault="00FC47EE" w:rsidP="00B7349A">
            <w:pPr>
              <w:widowControl w:val="0"/>
              <w:jc w:val="center"/>
              <w:rPr>
                <w:b/>
                <w:sz w:val="24"/>
                <w:szCs w:val="24"/>
              </w:rPr>
            </w:pPr>
            <w:r w:rsidRPr="00E675A0">
              <w:rPr>
                <w:b/>
                <w:sz w:val="24"/>
                <w:szCs w:val="24"/>
              </w:rPr>
              <w:t>2019</w:t>
            </w:r>
          </w:p>
        </w:tc>
      </w:tr>
      <w:tr w:rsidR="00FC47EE" w:rsidRPr="00E675A0" w:rsidTr="00B7349A">
        <w:tc>
          <w:tcPr>
            <w:tcW w:w="2410" w:type="dxa"/>
          </w:tcPr>
          <w:p w:rsidR="00FC47EE" w:rsidRPr="00E675A0" w:rsidRDefault="00FC47EE" w:rsidP="00B7349A">
            <w:pPr>
              <w:widowControl w:val="0"/>
              <w:jc w:val="center"/>
              <w:rPr>
                <w:sz w:val="24"/>
                <w:szCs w:val="24"/>
              </w:rPr>
            </w:pPr>
            <w:proofErr w:type="gramStart"/>
            <w:r w:rsidRPr="00E675A0">
              <w:rPr>
                <w:sz w:val="24"/>
                <w:szCs w:val="24"/>
              </w:rPr>
              <w:t>с</w:t>
            </w:r>
            <w:proofErr w:type="gramEnd"/>
            <w:r w:rsidRPr="00E675A0">
              <w:rPr>
                <w:sz w:val="24"/>
                <w:szCs w:val="24"/>
              </w:rPr>
              <w:t>. Ивановка</w:t>
            </w:r>
          </w:p>
        </w:tc>
        <w:tc>
          <w:tcPr>
            <w:tcW w:w="1299" w:type="dxa"/>
          </w:tcPr>
          <w:p w:rsidR="00FC47EE" w:rsidRPr="00E675A0" w:rsidRDefault="00FC47EE" w:rsidP="00B7349A">
            <w:pPr>
              <w:widowControl w:val="0"/>
              <w:jc w:val="center"/>
              <w:rPr>
                <w:sz w:val="24"/>
                <w:szCs w:val="24"/>
              </w:rPr>
            </w:pPr>
            <w:r w:rsidRPr="00E675A0">
              <w:rPr>
                <w:sz w:val="24"/>
                <w:szCs w:val="24"/>
              </w:rPr>
              <w:t>1002</w:t>
            </w:r>
          </w:p>
        </w:tc>
        <w:tc>
          <w:tcPr>
            <w:tcW w:w="1299" w:type="dxa"/>
          </w:tcPr>
          <w:p w:rsidR="00FC47EE" w:rsidRPr="00E675A0" w:rsidRDefault="00FC47EE" w:rsidP="00B7349A">
            <w:pPr>
              <w:widowControl w:val="0"/>
              <w:jc w:val="center"/>
              <w:rPr>
                <w:sz w:val="24"/>
                <w:szCs w:val="24"/>
              </w:rPr>
            </w:pPr>
            <w:r w:rsidRPr="00E675A0">
              <w:rPr>
                <w:sz w:val="24"/>
                <w:szCs w:val="24"/>
              </w:rPr>
              <w:t>963</w:t>
            </w:r>
          </w:p>
        </w:tc>
        <w:tc>
          <w:tcPr>
            <w:tcW w:w="1300" w:type="dxa"/>
          </w:tcPr>
          <w:p w:rsidR="00FC47EE" w:rsidRPr="00E675A0" w:rsidRDefault="00FC47EE" w:rsidP="00B7349A">
            <w:pPr>
              <w:widowControl w:val="0"/>
              <w:jc w:val="center"/>
              <w:rPr>
                <w:sz w:val="24"/>
                <w:szCs w:val="24"/>
              </w:rPr>
            </w:pPr>
            <w:r w:rsidRPr="00E675A0">
              <w:rPr>
                <w:sz w:val="24"/>
                <w:szCs w:val="24"/>
              </w:rPr>
              <w:t>980</w:t>
            </w:r>
          </w:p>
        </w:tc>
        <w:tc>
          <w:tcPr>
            <w:tcW w:w="1299" w:type="dxa"/>
          </w:tcPr>
          <w:p w:rsidR="00FC47EE" w:rsidRPr="00E675A0" w:rsidRDefault="00FC47EE" w:rsidP="00B7349A">
            <w:pPr>
              <w:widowControl w:val="0"/>
              <w:jc w:val="center"/>
              <w:rPr>
                <w:sz w:val="24"/>
                <w:szCs w:val="24"/>
              </w:rPr>
            </w:pPr>
            <w:r w:rsidRPr="00E675A0">
              <w:rPr>
                <w:sz w:val="24"/>
                <w:szCs w:val="24"/>
              </w:rPr>
              <w:t>988</w:t>
            </w:r>
          </w:p>
        </w:tc>
        <w:tc>
          <w:tcPr>
            <w:tcW w:w="1299" w:type="dxa"/>
          </w:tcPr>
          <w:p w:rsidR="00FC47EE" w:rsidRPr="00E675A0" w:rsidRDefault="00FC47EE" w:rsidP="00B7349A">
            <w:pPr>
              <w:widowControl w:val="0"/>
              <w:jc w:val="center"/>
              <w:rPr>
                <w:sz w:val="24"/>
                <w:szCs w:val="24"/>
              </w:rPr>
            </w:pPr>
            <w:r w:rsidRPr="00E675A0">
              <w:rPr>
                <w:sz w:val="24"/>
                <w:szCs w:val="24"/>
              </w:rPr>
              <w:t>968</w:t>
            </w:r>
          </w:p>
        </w:tc>
        <w:tc>
          <w:tcPr>
            <w:tcW w:w="1017" w:type="dxa"/>
          </w:tcPr>
          <w:p w:rsidR="00FC47EE" w:rsidRPr="00E675A0" w:rsidRDefault="00FC47EE" w:rsidP="00B7349A">
            <w:pPr>
              <w:widowControl w:val="0"/>
              <w:jc w:val="center"/>
              <w:rPr>
                <w:sz w:val="24"/>
                <w:szCs w:val="24"/>
              </w:rPr>
            </w:pPr>
            <w:r w:rsidRPr="00E675A0">
              <w:rPr>
                <w:sz w:val="24"/>
                <w:szCs w:val="24"/>
              </w:rPr>
              <w:t>951</w:t>
            </w:r>
          </w:p>
        </w:tc>
      </w:tr>
    </w:tbl>
    <w:p w:rsidR="00FC47EE" w:rsidRPr="00E675A0" w:rsidRDefault="00FC47EE" w:rsidP="00FC47EE">
      <w:pPr>
        <w:autoSpaceDE w:val="0"/>
        <w:autoSpaceDN w:val="0"/>
        <w:adjustRightInd w:val="0"/>
        <w:ind w:firstLine="720"/>
        <w:jc w:val="both"/>
        <w:rPr>
          <w:sz w:val="24"/>
          <w:szCs w:val="24"/>
        </w:rPr>
      </w:pPr>
      <w:r w:rsidRPr="00E675A0">
        <w:rPr>
          <w:noProof/>
          <w:sz w:val="24"/>
          <w:szCs w:val="24"/>
        </w:rPr>
        <w:lastRenderedPageBreak/>
        <w:drawing>
          <wp:inline distT="0" distB="0" distL="0" distR="0" wp14:anchorId="4EFFABC2" wp14:editId="416D198D">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47EE" w:rsidRPr="00E675A0" w:rsidRDefault="00FC47EE" w:rsidP="00FC47EE">
      <w:pPr>
        <w:widowControl w:val="0"/>
        <w:ind w:firstLine="851"/>
        <w:jc w:val="both"/>
        <w:rPr>
          <w:sz w:val="24"/>
          <w:szCs w:val="24"/>
        </w:rPr>
      </w:pPr>
    </w:p>
    <w:p w:rsidR="00FC47EE" w:rsidRPr="00E675A0" w:rsidRDefault="00FC47EE" w:rsidP="00FC47EE">
      <w:pPr>
        <w:widowControl w:val="0"/>
        <w:ind w:firstLine="851"/>
        <w:jc w:val="both"/>
        <w:rPr>
          <w:sz w:val="24"/>
          <w:szCs w:val="24"/>
        </w:rPr>
      </w:pPr>
      <w:r w:rsidRPr="00E675A0">
        <w:rPr>
          <w:sz w:val="24"/>
          <w:szCs w:val="24"/>
        </w:rPr>
        <w:t xml:space="preserve">Динамика численности населения напрямую зависит от двух основных показателей: естественного прироста (убыли) населения и его миграционного прироста (убыли). </w:t>
      </w:r>
    </w:p>
    <w:p w:rsidR="00FC47EE" w:rsidRPr="00E675A0" w:rsidRDefault="00FC47EE" w:rsidP="00FC47EE">
      <w:pPr>
        <w:widowControl w:val="0"/>
        <w:ind w:firstLine="851"/>
        <w:jc w:val="both"/>
        <w:rPr>
          <w:sz w:val="24"/>
          <w:szCs w:val="24"/>
        </w:rPr>
      </w:pPr>
      <w:r w:rsidRPr="00E675A0">
        <w:rPr>
          <w:sz w:val="24"/>
          <w:szCs w:val="24"/>
        </w:rPr>
        <w:t>За период 2010-2019 гг. численность населения снизилась на 51 человек (около 5%).</w:t>
      </w:r>
    </w:p>
    <w:p w:rsidR="00FC47EE" w:rsidRPr="00E675A0" w:rsidRDefault="00FC47EE" w:rsidP="00FC47EE">
      <w:pPr>
        <w:widowControl w:val="0"/>
        <w:ind w:firstLine="851"/>
        <w:jc w:val="both"/>
        <w:rPr>
          <w:sz w:val="24"/>
          <w:szCs w:val="24"/>
        </w:rPr>
      </w:pPr>
      <w:r w:rsidRPr="00E675A0">
        <w:rPr>
          <w:b/>
          <w:sz w:val="24"/>
          <w:szCs w:val="24"/>
        </w:rPr>
        <w:t>Таблица 3.1.2 Динамика естественного прироста</w:t>
      </w:r>
    </w:p>
    <w:tbl>
      <w:tblPr>
        <w:tblStyle w:val="aff5"/>
        <w:tblW w:w="0" w:type="auto"/>
        <w:tblInd w:w="250" w:type="dxa"/>
        <w:tblLook w:val="04A0" w:firstRow="1" w:lastRow="0" w:firstColumn="1" w:lastColumn="0" w:noHBand="0" w:noVBand="1"/>
      </w:tblPr>
      <w:tblGrid>
        <w:gridCol w:w="3488"/>
        <w:gridCol w:w="1109"/>
        <w:gridCol w:w="1110"/>
        <w:gridCol w:w="1110"/>
        <w:gridCol w:w="1110"/>
        <w:gridCol w:w="1110"/>
      </w:tblGrid>
      <w:tr w:rsidR="00FC47EE" w:rsidRPr="00E675A0" w:rsidTr="00B7349A">
        <w:tc>
          <w:tcPr>
            <w:tcW w:w="3827" w:type="dxa"/>
          </w:tcPr>
          <w:p w:rsidR="00FC47EE" w:rsidRPr="00E675A0" w:rsidRDefault="00FC47EE" w:rsidP="00B7349A">
            <w:pPr>
              <w:widowControl w:val="0"/>
              <w:jc w:val="both"/>
              <w:rPr>
                <w:b/>
                <w:sz w:val="24"/>
                <w:szCs w:val="24"/>
              </w:rPr>
            </w:pPr>
            <w:r w:rsidRPr="00E675A0">
              <w:rPr>
                <w:b/>
                <w:sz w:val="24"/>
                <w:szCs w:val="24"/>
              </w:rPr>
              <w:t>Показатель</w:t>
            </w:r>
          </w:p>
        </w:tc>
        <w:tc>
          <w:tcPr>
            <w:tcW w:w="1190" w:type="dxa"/>
          </w:tcPr>
          <w:p w:rsidR="00FC47EE" w:rsidRPr="00E675A0" w:rsidRDefault="00FC47EE" w:rsidP="00B7349A">
            <w:pPr>
              <w:autoSpaceDE w:val="0"/>
              <w:autoSpaceDN w:val="0"/>
              <w:adjustRightInd w:val="0"/>
              <w:jc w:val="center"/>
              <w:rPr>
                <w:b/>
                <w:sz w:val="24"/>
                <w:szCs w:val="24"/>
              </w:rPr>
            </w:pPr>
            <w:r w:rsidRPr="00E675A0">
              <w:rPr>
                <w:b/>
                <w:sz w:val="24"/>
                <w:szCs w:val="24"/>
              </w:rPr>
              <w:t>2015</w:t>
            </w:r>
          </w:p>
        </w:tc>
        <w:tc>
          <w:tcPr>
            <w:tcW w:w="1191" w:type="dxa"/>
          </w:tcPr>
          <w:p w:rsidR="00FC47EE" w:rsidRPr="00E675A0" w:rsidRDefault="00FC47EE" w:rsidP="00B7349A">
            <w:pPr>
              <w:autoSpaceDE w:val="0"/>
              <w:autoSpaceDN w:val="0"/>
              <w:adjustRightInd w:val="0"/>
              <w:jc w:val="center"/>
              <w:rPr>
                <w:b/>
                <w:sz w:val="24"/>
                <w:szCs w:val="24"/>
              </w:rPr>
            </w:pPr>
            <w:r w:rsidRPr="00E675A0">
              <w:rPr>
                <w:b/>
                <w:sz w:val="24"/>
                <w:szCs w:val="24"/>
              </w:rPr>
              <w:t>2016</w:t>
            </w:r>
          </w:p>
        </w:tc>
        <w:tc>
          <w:tcPr>
            <w:tcW w:w="1191" w:type="dxa"/>
          </w:tcPr>
          <w:p w:rsidR="00FC47EE" w:rsidRPr="00E675A0" w:rsidRDefault="00FC47EE" w:rsidP="00B7349A">
            <w:pPr>
              <w:autoSpaceDE w:val="0"/>
              <w:autoSpaceDN w:val="0"/>
              <w:adjustRightInd w:val="0"/>
              <w:jc w:val="center"/>
              <w:rPr>
                <w:b/>
                <w:sz w:val="24"/>
                <w:szCs w:val="24"/>
              </w:rPr>
            </w:pPr>
            <w:r w:rsidRPr="00E675A0">
              <w:rPr>
                <w:b/>
                <w:sz w:val="24"/>
                <w:szCs w:val="24"/>
              </w:rPr>
              <w:t>2017</w:t>
            </w:r>
          </w:p>
        </w:tc>
        <w:tc>
          <w:tcPr>
            <w:tcW w:w="1191" w:type="dxa"/>
          </w:tcPr>
          <w:p w:rsidR="00FC47EE" w:rsidRPr="00E675A0" w:rsidRDefault="00FC47EE" w:rsidP="00B7349A">
            <w:pPr>
              <w:autoSpaceDE w:val="0"/>
              <w:autoSpaceDN w:val="0"/>
              <w:adjustRightInd w:val="0"/>
              <w:jc w:val="center"/>
              <w:rPr>
                <w:b/>
                <w:sz w:val="24"/>
                <w:szCs w:val="24"/>
              </w:rPr>
            </w:pPr>
            <w:r w:rsidRPr="00E675A0">
              <w:rPr>
                <w:b/>
                <w:sz w:val="24"/>
                <w:szCs w:val="24"/>
              </w:rPr>
              <w:t>2018</w:t>
            </w:r>
          </w:p>
        </w:tc>
        <w:tc>
          <w:tcPr>
            <w:tcW w:w="1191" w:type="dxa"/>
          </w:tcPr>
          <w:p w:rsidR="00FC47EE" w:rsidRPr="00E675A0" w:rsidRDefault="00FC47EE" w:rsidP="00B7349A">
            <w:pPr>
              <w:autoSpaceDE w:val="0"/>
              <w:autoSpaceDN w:val="0"/>
              <w:adjustRightInd w:val="0"/>
              <w:jc w:val="center"/>
              <w:rPr>
                <w:b/>
                <w:sz w:val="24"/>
                <w:szCs w:val="24"/>
              </w:rPr>
            </w:pPr>
            <w:r w:rsidRPr="00E675A0">
              <w:rPr>
                <w:b/>
                <w:sz w:val="24"/>
                <w:szCs w:val="24"/>
              </w:rPr>
              <w:t>2019</w:t>
            </w:r>
          </w:p>
        </w:tc>
      </w:tr>
      <w:tr w:rsidR="00FC47EE" w:rsidRPr="00E675A0" w:rsidTr="00B7349A">
        <w:tc>
          <w:tcPr>
            <w:tcW w:w="3827" w:type="dxa"/>
          </w:tcPr>
          <w:p w:rsidR="00FC47EE" w:rsidRPr="00E675A0" w:rsidRDefault="00FC47EE" w:rsidP="00B7349A">
            <w:pPr>
              <w:widowControl w:val="0"/>
              <w:jc w:val="both"/>
              <w:rPr>
                <w:b/>
                <w:sz w:val="24"/>
                <w:szCs w:val="24"/>
              </w:rPr>
            </w:pPr>
            <w:r w:rsidRPr="00E675A0">
              <w:rPr>
                <w:b/>
                <w:sz w:val="24"/>
                <w:szCs w:val="24"/>
              </w:rPr>
              <w:t>Родившиеся</w:t>
            </w:r>
          </w:p>
        </w:tc>
        <w:tc>
          <w:tcPr>
            <w:tcW w:w="1190" w:type="dxa"/>
          </w:tcPr>
          <w:p w:rsidR="00FC47EE" w:rsidRPr="00E675A0" w:rsidRDefault="00FC47EE" w:rsidP="00B7349A">
            <w:pPr>
              <w:autoSpaceDE w:val="0"/>
              <w:autoSpaceDN w:val="0"/>
              <w:adjustRightInd w:val="0"/>
              <w:jc w:val="center"/>
              <w:rPr>
                <w:sz w:val="24"/>
                <w:szCs w:val="24"/>
              </w:rPr>
            </w:pPr>
            <w:r w:rsidRPr="00E675A0">
              <w:rPr>
                <w:sz w:val="24"/>
                <w:szCs w:val="24"/>
              </w:rPr>
              <w:t>14</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18</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14</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17</w:t>
            </w:r>
          </w:p>
        </w:tc>
        <w:tc>
          <w:tcPr>
            <w:tcW w:w="1191" w:type="dxa"/>
          </w:tcPr>
          <w:p w:rsidR="00FC47EE" w:rsidRPr="00E675A0" w:rsidRDefault="00FC47EE" w:rsidP="00B7349A">
            <w:pPr>
              <w:widowControl w:val="0"/>
              <w:jc w:val="center"/>
              <w:rPr>
                <w:sz w:val="24"/>
                <w:szCs w:val="24"/>
              </w:rPr>
            </w:pPr>
            <w:r w:rsidRPr="00E675A0">
              <w:rPr>
                <w:sz w:val="24"/>
                <w:szCs w:val="24"/>
              </w:rPr>
              <w:t>11</w:t>
            </w:r>
          </w:p>
        </w:tc>
      </w:tr>
      <w:tr w:rsidR="00FC47EE" w:rsidRPr="00E675A0" w:rsidTr="00B7349A">
        <w:tc>
          <w:tcPr>
            <w:tcW w:w="3827" w:type="dxa"/>
          </w:tcPr>
          <w:p w:rsidR="00FC47EE" w:rsidRPr="00E675A0" w:rsidRDefault="00FC47EE" w:rsidP="00B7349A">
            <w:pPr>
              <w:widowControl w:val="0"/>
              <w:jc w:val="both"/>
              <w:rPr>
                <w:b/>
                <w:sz w:val="24"/>
                <w:szCs w:val="24"/>
              </w:rPr>
            </w:pPr>
            <w:proofErr w:type="gramStart"/>
            <w:r w:rsidRPr="00E675A0">
              <w:rPr>
                <w:b/>
                <w:sz w:val="24"/>
                <w:szCs w:val="24"/>
              </w:rPr>
              <w:t>Умершие</w:t>
            </w:r>
            <w:proofErr w:type="gramEnd"/>
          </w:p>
        </w:tc>
        <w:tc>
          <w:tcPr>
            <w:tcW w:w="1190" w:type="dxa"/>
          </w:tcPr>
          <w:p w:rsidR="00FC47EE" w:rsidRPr="00E675A0" w:rsidRDefault="00FC47EE" w:rsidP="00B7349A">
            <w:pPr>
              <w:autoSpaceDE w:val="0"/>
              <w:autoSpaceDN w:val="0"/>
              <w:adjustRightInd w:val="0"/>
              <w:jc w:val="center"/>
              <w:rPr>
                <w:sz w:val="24"/>
                <w:szCs w:val="24"/>
              </w:rPr>
            </w:pPr>
            <w:r w:rsidRPr="00E675A0">
              <w:rPr>
                <w:sz w:val="24"/>
                <w:szCs w:val="24"/>
              </w:rPr>
              <w:t>11</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5</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14</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13</w:t>
            </w:r>
          </w:p>
        </w:tc>
        <w:tc>
          <w:tcPr>
            <w:tcW w:w="1191" w:type="dxa"/>
          </w:tcPr>
          <w:p w:rsidR="00FC47EE" w:rsidRPr="00E675A0" w:rsidRDefault="00FC47EE" w:rsidP="00B7349A">
            <w:pPr>
              <w:widowControl w:val="0"/>
              <w:jc w:val="center"/>
              <w:rPr>
                <w:sz w:val="24"/>
                <w:szCs w:val="24"/>
              </w:rPr>
            </w:pPr>
            <w:r w:rsidRPr="00E675A0">
              <w:rPr>
                <w:sz w:val="24"/>
                <w:szCs w:val="24"/>
              </w:rPr>
              <w:t>15</w:t>
            </w:r>
          </w:p>
        </w:tc>
      </w:tr>
      <w:tr w:rsidR="00FC47EE" w:rsidRPr="00E675A0" w:rsidTr="00B7349A">
        <w:tc>
          <w:tcPr>
            <w:tcW w:w="3827" w:type="dxa"/>
          </w:tcPr>
          <w:p w:rsidR="00FC47EE" w:rsidRPr="00E675A0" w:rsidRDefault="00FC47EE" w:rsidP="00B7349A">
            <w:pPr>
              <w:widowControl w:val="0"/>
              <w:jc w:val="both"/>
              <w:rPr>
                <w:b/>
                <w:sz w:val="24"/>
                <w:szCs w:val="24"/>
              </w:rPr>
            </w:pPr>
            <w:r w:rsidRPr="00E675A0">
              <w:rPr>
                <w:b/>
                <w:sz w:val="24"/>
                <w:szCs w:val="24"/>
              </w:rPr>
              <w:t>Естественный прирост, ‰</w:t>
            </w:r>
          </w:p>
        </w:tc>
        <w:tc>
          <w:tcPr>
            <w:tcW w:w="1190" w:type="dxa"/>
          </w:tcPr>
          <w:p w:rsidR="00FC47EE" w:rsidRPr="00E675A0" w:rsidRDefault="00FC47EE" w:rsidP="00B7349A">
            <w:pPr>
              <w:autoSpaceDE w:val="0"/>
              <w:autoSpaceDN w:val="0"/>
              <w:adjustRightInd w:val="0"/>
              <w:jc w:val="center"/>
              <w:rPr>
                <w:sz w:val="24"/>
                <w:szCs w:val="24"/>
              </w:rPr>
            </w:pPr>
            <w:r w:rsidRPr="00E675A0">
              <w:rPr>
                <w:sz w:val="24"/>
                <w:szCs w:val="24"/>
              </w:rPr>
              <w:t>3,1</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13,2</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4,1</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-4,2</w:t>
            </w:r>
          </w:p>
        </w:tc>
      </w:tr>
      <w:tr w:rsidR="00FC47EE" w:rsidRPr="00E675A0" w:rsidTr="00B7349A">
        <w:tc>
          <w:tcPr>
            <w:tcW w:w="3827" w:type="dxa"/>
          </w:tcPr>
          <w:p w:rsidR="00FC47EE" w:rsidRPr="00E675A0" w:rsidRDefault="00FC47EE" w:rsidP="00B7349A">
            <w:pPr>
              <w:widowControl w:val="0"/>
              <w:jc w:val="both"/>
              <w:rPr>
                <w:b/>
                <w:sz w:val="24"/>
                <w:szCs w:val="24"/>
              </w:rPr>
            </w:pPr>
            <w:r w:rsidRPr="00E675A0">
              <w:rPr>
                <w:b/>
                <w:sz w:val="24"/>
                <w:szCs w:val="24"/>
              </w:rPr>
              <w:t>Коэффициент рождаемости, ‰</w:t>
            </w:r>
          </w:p>
        </w:tc>
        <w:tc>
          <w:tcPr>
            <w:tcW w:w="1190" w:type="dxa"/>
          </w:tcPr>
          <w:p w:rsidR="00FC47EE" w:rsidRPr="00E675A0" w:rsidRDefault="00FC47EE" w:rsidP="00B7349A">
            <w:pPr>
              <w:autoSpaceDE w:val="0"/>
              <w:autoSpaceDN w:val="0"/>
              <w:adjustRightInd w:val="0"/>
              <w:jc w:val="center"/>
              <w:rPr>
                <w:sz w:val="24"/>
                <w:szCs w:val="24"/>
              </w:rPr>
            </w:pPr>
            <w:r w:rsidRPr="00E675A0">
              <w:rPr>
                <w:sz w:val="24"/>
                <w:szCs w:val="24"/>
              </w:rPr>
              <w:t>14,5</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18,3</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14,1</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17,5</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11,5</w:t>
            </w:r>
          </w:p>
        </w:tc>
      </w:tr>
      <w:tr w:rsidR="00FC47EE" w:rsidRPr="00E675A0" w:rsidTr="00B7349A">
        <w:tc>
          <w:tcPr>
            <w:tcW w:w="3827" w:type="dxa"/>
          </w:tcPr>
          <w:p w:rsidR="00FC47EE" w:rsidRPr="00E675A0" w:rsidRDefault="00FC47EE" w:rsidP="00B7349A">
            <w:pPr>
              <w:widowControl w:val="0"/>
              <w:jc w:val="both"/>
              <w:rPr>
                <w:b/>
                <w:sz w:val="24"/>
                <w:szCs w:val="24"/>
              </w:rPr>
            </w:pPr>
            <w:r w:rsidRPr="00E675A0">
              <w:rPr>
                <w:b/>
                <w:sz w:val="24"/>
                <w:szCs w:val="24"/>
              </w:rPr>
              <w:t>Коэффициент смертности, ‰</w:t>
            </w:r>
          </w:p>
        </w:tc>
        <w:tc>
          <w:tcPr>
            <w:tcW w:w="1190" w:type="dxa"/>
          </w:tcPr>
          <w:p w:rsidR="00FC47EE" w:rsidRPr="00E675A0" w:rsidRDefault="00FC47EE" w:rsidP="00B7349A">
            <w:pPr>
              <w:autoSpaceDE w:val="0"/>
              <w:autoSpaceDN w:val="0"/>
              <w:adjustRightInd w:val="0"/>
              <w:jc w:val="center"/>
              <w:rPr>
                <w:sz w:val="24"/>
                <w:szCs w:val="24"/>
              </w:rPr>
            </w:pPr>
            <w:r w:rsidRPr="00E675A0">
              <w:rPr>
                <w:sz w:val="24"/>
                <w:szCs w:val="24"/>
              </w:rPr>
              <w:t>11,4</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5,1</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14,1</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13,4</w:t>
            </w:r>
          </w:p>
        </w:tc>
        <w:tc>
          <w:tcPr>
            <w:tcW w:w="1191" w:type="dxa"/>
          </w:tcPr>
          <w:p w:rsidR="00FC47EE" w:rsidRPr="00E675A0" w:rsidRDefault="00FC47EE" w:rsidP="00B7349A">
            <w:pPr>
              <w:autoSpaceDE w:val="0"/>
              <w:autoSpaceDN w:val="0"/>
              <w:adjustRightInd w:val="0"/>
              <w:jc w:val="center"/>
              <w:rPr>
                <w:sz w:val="24"/>
                <w:szCs w:val="24"/>
              </w:rPr>
            </w:pPr>
            <w:r w:rsidRPr="00E675A0">
              <w:rPr>
                <w:sz w:val="24"/>
                <w:szCs w:val="24"/>
              </w:rPr>
              <w:t>15,7</w:t>
            </w:r>
          </w:p>
        </w:tc>
      </w:tr>
    </w:tbl>
    <w:p w:rsidR="00FC47EE" w:rsidRPr="00E675A0" w:rsidRDefault="00FC47EE" w:rsidP="00FC47EE">
      <w:pPr>
        <w:autoSpaceDE w:val="0"/>
        <w:autoSpaceDN w:val="0"/>
        <w:adjustRightInd w:val="0"/>
        <w:ind w:firstLine="720"/>
        <w:jc w:val="both"/>
        <w:rPr>
          <w:sz w:val="24"/>
          <w:szCs w:val="24"/>
        </w:rPr>
      </w:pPr>
    </w:p>
    <w:p w:rsidR="00FC47EE" w:rsidRPr="00E675A0" w:rsidRDefault="00FC47EE" w:rsidP="00FC47EE">
      <w:pPr>
        <w:ind w:firstLine="851"/>
        <w:jc w:val="both"/>
        <w:rPr>
          <w:sz w:val="24"/>
          <w:szCs w:val="24"/>
        </w:rPr>
      </w:pPr>
      <w:r w:rsidRPr="00E675A0">
        <w:rPr>
          <w:sz w:val="24"/>
          <w:szCs w:val="24"/>
        </w:rPr>
        <w:t>По состоянию на 2019 г. коэффициент смертности превышает коэффициент рождаемости.</w:t>
      </w:r>
    </w:p>
    <w:p w:rsidR="00FC47EE" w:rsidRPr="00E675A0" w:rsidRDefault="00FC47EE" w:rsidP="00FC47EE">
      <w:pPr>
        <w:widowControl w:val="0"/>
        <w:ind w:firstLine="851"/>
        <w:jc w:val="both"/>
        <w:rPr>
          <w:sz w:val="24"/>
          <w:szCs w:val="24"/>
        </w:rPr>
      </w:pPr>
      <w:r w:rsidRPr="00E675A0">
        <w:rPr>
          <w:sz w:val="24"/>
          <w:szCs w:val="24"/>
        </w:rPr>
        <w:t>Из приведенной таблицы видно, что естественный прирост населения нестабильный, имеет скачкообразную конфигурацию и зависит от ряда причин: спад рождаемости; естественное старение населения.</w:t>
      </w:r>
    </w:p>
    <w:p w:rsidR="00FC47EE" w:rsidRPr="00E675A0" w:rsidRDefault="00FC47EE" w:rsidP="00FC47EE">
      <w:pPr>
        <w:pStyle w:val="a5"/>
        <w:ind w:left="0" w:firstLine="851"/>
        <w:rPr>
          <w:b/>
        </w:rPr>
      </w:pPr>
      <w:r w:rsidRPr="00E675A0">
        <w:rPr>
          <w:b/>
        </w:rPr>
        <w:t>Рисунок 3.1.3 Соотношение коэффициентов прироста, рождаемости и смертности</w:t>
      </w:r>
    </w:p>
    <w:p w:rsidR="00FC47EE" w:rsidRPr="00E675A0" w:rsidRDefault="00FC47EE" w:rsidP="00FC47EE">
      <w:pPr>
        <w:pStyle w:val="a5"/>
        <w:ind w:left="0"/>
        <w:jc w:val="center"/>
        <w:rPr>
          <w:b/>
          <w:color w:val="FF0000"/>
        </w:rPr>
      </w:pPr>
      <w:r w:rsidRPr="00E675A0">
        <w:rPr>
          <w:b/>
          <w:noProof/>
          <w:color w:val="FF0000"/>
        </w:rPr>
        <w:lastRenderedPageBreak/>
        <w:drawing>
          <wp:inline distT="0" distB="0" distL="0" distR="0" wp14:anchorId="00F8ED50" wp14:editId="68B4B874">
            <wp:extent cx="6298623" cy="3519055"/>
            <wp:effectExtent l="19050" t="0" r="25977" b="51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C47EE" w:rsidRPr="00E675A0" w:rsidRDefault="00FC47EE" w:rsidP="00FC47EE">
      <w:pPr>
        <w:widowControl w:val="0"/>
        <w:ind w:firstLine="851"/>
        <w:jc w:val="both"/>
        <w:rPr>
          <w:sz w:val="24"/>
          <w:szCs w:val="24"/>
        </w:rPr>
      </w:pPr>
      <w:r w:rsidRPr="00E675A0">
        <w:rPr>
          <w:sz w:val="24"/>
          <w:szCs w:val="24"/>
        </w:rPr>
        <w:t xml:space="preserve">За </w:t>
      </w:r>
      <w:proofErr w:type="gramStart"/>
      <w:r w:rsidRPr="00E675A0">
        <w:rPr>
          <w:sz w:val="24"/>
          <w:szCs w:val="24"/>
        </w:rPr>
        <w:t>последние</w:t>
      </w:r>
      <w:proofErr w:type="gramEnd"/>
      <w:r w:rsidRPr="00E675A0">
        <w:rPr>
          <w:sz w:val="24"/>
          <w:szCs w:val="24"/>
        </w:rPr>
        <w:t xml:space="preserve"> 5 лет рождаемость упала на 3‰, а смертность выросла почти на 4‰.</w:t>
      </w:r>
    </w:p>
    <w:p w:rsidR="00FC47EE" w:rsidRPr="00E675A0" w:rsidRDefault="00FC47EE" w:rsidP="00FC47EE">
      <w:pPr>
        <w:widowControl w:val="0"/>
        <w:ind w:firstLine="851"/>
        <w:jc w:val="both"/>
        <w:rPr>
          <w:sz w:val="24"/>
          <w:szCs w:val="24"/>
        </w:rPr>
      </w:pPr>
      <w:r w:rsidRPr="00E675A0">
        <w:rPr>
          <w:sz w:val="24"/>
          <w:szCs w:val="24"/>
        </w:rPr>
        <w:t>Показатель рождаемости не обеспечивает простого воспроизводства населения муниципального образования.</w:t>
      </w:r>
    </w:p>
    <w:p w:rsidR="00FC47EE" w:rsidRPr="00E675A0" w:rsidRDefault="00FC47EE" w:rsidP="00FC47EE">
      <w:pPr>
        <w:ind w:firstLine="851"/>
        <w:rPr>
          <w:b/>
          <w:sz w:val="24"/>
          <w:szCs w:val="24"/>
        </w:rPr>
      </w:pPr>
      <w:r w:rsidRPr="00E675A0">
        <w:rPr>
          <w:b/>
          <w:sz w:val="24"/>
          <w:szCs w:val="24"/>
        </w:rPr>
        <w:t>Таблица 3.1.4 Динамика механического движения населения</w:t>
      </w:r>
    </w:p>
    <w:tbl>
      <w:tblPr>
        <w:tblStyle w:val="aff5"/>
        <w:tblW w:w="10065" w:type="dxa"/>
        <w:tblInd w:w="-34" w:type="dxa"/>
        <w:tblLayout w:type="fixed"/>
        <w:tblLook w:val="04A0" w:firstRow="1" w:lastRow="0" w:firstColumn="1" w:lastColumn="0" w:noHBand="0" w:noVBand="1"/>
      </w:tblPr>
      <w:tblGrid>
        <w:gridCol w:w="2410"/>
        <w:gridCol w:w="1587"/>
        <w:gridCol w:w="1588"/>
        <w:gridCol w:w="1587"/>
        <w:gridCol w:w="1334"/>
        <w:gridCol w:w="1559"/>
      </w:tblGrid>
      <w:tr w:rsidR="00FC47EE" w:rsidRPr="00E675A0" w:rsidTr="00B7349A">
        <w:tc>
          <w:tcPr>
            <w:tcW w:w="2410" w:type="dxa"/>
          </w:tcPr>
          <w:p w:rsidR="00FC47EE" w:rsidRPr="00E675A0" w:rsidRDefault="00FC47EE" w:rsidP="00B7349A">
            <w:pPr>
              <w:pStyle w:val="a5"/>
              <w:ind w:left="0"/>
              <w:jc w:val="center"/>
              <w:rPr>
                <w:b/>
              </w:rPr>
            </w:pPr>
            <w:r w:rsidRPr="00E675A0">
              <w:rPr>
                <w:b/>
              </w:rPr>
              <w:t>Показатели, чел.</w:t>
            </w:r>
          </w:p>
        </w:tc>
        <w:tc>
          <w:tcPr>
            <w:tcW w:w="1587" w:type="dxa"/>
          </w:tcPr>
          <w:p w:rsidR="00FC47EE" w:rsidRPr="00E675A0" w:rsidRDefault="00FC47EE" w:rsidP="00B7349A">
            <w:pPr>
              <w:pStyle w:val="a5"/>
              <w:ind w:left="0"/>
              <w:jc w:val="center"/>
              <w:rPr>
                <w:b/>
              </w:rPr>
            </w:pPr>
            <w:r w:rsidRPr="00E675A0">
              <w:rPr>
                <w:b/>
              </w:rPr>
              <w:t>2015</w:t>
            </w:r>
          </w:p>
        </w:tc>
        <w:tc>
          <w:tcPr>
            <w:tcW w:w="1588" w:type="dxa"/>
          </w:tcPr>
          <w:p w:rsidR="00FC47EE" w:rsidRPr="00E675A0" w:rsidRDefault="00FC47EE" w:rsidP="00B7349A">
            <w:pPr>
              <w:pStyle w:val="a5"/>
              <w:ind w:left="0"/>
              <w:jc w:val="center"/>
              <w:rPr>
                <w:b/>
              </w:rPr>
            </w:pPr>
            <w:r w:rsidRPr="00E675A0">
              <w:rPr>
                <w:b/>
              </w:rPr>
              <w:t>2016</w:t>
            </w:r>
          </w:p>
        </w:tc>
        <w:tc>
          <w:tcPr>
            <w:tcW w:w="1587" w:type="dxa"/>
          </w:tcPr>
          <w:p w:rsidR="00FC47EE" w:rsidRPr="00E675A0" w:rsidRDefault="00FC47EE" w:rsidP="00B7349A">
            <w:pPr>
              <w:pStyle w:val="a5"/>
              <w:ind w:left="0"/>
              <w:jc w:val="center"/>
              <w:rPr>
                <w:b/>
              </w:rPr>
            </w:pPr>
            <w:r w:rsidRPr="00E675A0">
              <w:rPr>
                <w:b/>
              </w:rPr>
              <w:t>2017</w:t>
            </w:r>
          </w:p>
        </w:tc>
        <w:tc>
          <w:tcPr>
            <w:tcW w:w="1334" w:type="dxa"/>
          </w:tcPr>
          <w:p w:rsidR="00FC47EE" w:rsidRPr="00E675A0" w:rsidRDefault="00FC47EE" w:rsidP="00B7349A">
            <w:pPr>
              <w:pStyle w:val="a5"/>
              <w:ind w:left="0"/>
              <w:jc w:val="center"/>
              <w:rPr>
                <w:b/>
              </w:rPr>
            </w:pPr>
            <w:r w:rsidRPr="00E675A0">
              <w:rPr>
                <w:b/>
              </w:rPr>
              <w:t>2018</w:t>
            </w:r>
          </w:p>
        </w:tc>
        <w:tc>
          <w:tcPr>
            <w:tcW w:w="1559" w:type="dxa"/>
          </w:tcPr>
          <w:p w:rsidR="00FC47EE" w:rsidRPr="00E675A0" w:rsidRDefault="00FC47EE" w:rsidP="00B7349A">
            <w:pPr>
              <w:pStyle w:val="a5"/>
              <w:ind w:left="0"/>
              <w:jc w:val="center"/>
              <w:rPr>
                <w:b/>
              </w:rPr>
            </w:pPr>
            <w:r w:rsidRPr="00E675A0">
              <w:rPr>
                <w:b/>
              </w:rPr>
              <w:t>2019</w:t>
            </w:r>
          </w:p>
        </w:tc>
      </w:tr>
      <w:tr w:rsidR="00FC47EE" w:rsidRPr="00E675A0" w:rsidTr="00B7349A">
        <w:tc>
          <w:tcPr>
            <w:tcW w:w="2410" w:type="dxa"/>
          </w:tcPr>
          <w:p w:rsidR="00FC47EE" w:rsidRPr="00E675A0" w:rsidRDefault="00FC47EE" w:rsidP="00B7349A">
            <w:pPr>
              <w:pStyle w:val="a5"/>
              <w:ind w:left="0"/>
              <w:jc w:val="center"/>
              <w:rPr>
                <w:b/>
              </w:rPr>
            </w:pPr>
            <w:r w:rsidRPr="00E675A0">
              <w:rPr>
                <w:b/>
              </w:rPr>
              <w:t>Прибыло</w:t>
            </w:r>
          </w:p>
        </w:tc>
        <w:tc>
          <w:tcPr>
            <w:tcW w:w="1587" w:type="dxa"/>
          </w:tcPr>
          <w:p w:rsidR="00FC47EE" w:rsidRPr="00E675A0" w:rsidRDefault="00FC47EE" w:rsidP="00B7349A">
            <w:pPr>
              <w:autoSpaceDE w:val="0"/>
              <w:autoSpaceDN w:val="0"/>
              <w:adjustRightInd w:val="0"/>
              <w:jc w:val="center"/>
              <w:rPr>
                <w:sz w:val="24"/>
                <w:szCs w:val="24"/>
              </w:rPr>
            </w:pPr>
            <w:r w:rsidRPr="00E675A0">
              <w:rPr>
                <w:sz w:val="24"/>
                <w:szCs w:val="24"/>
              </w:rPr>
              <w:t>7</w:t>
            </w:r>
          </w:p>
        </w:tc>
        <w:tc>
          <w:tcPr>
            <w:tcW w:w="1588" w:type="dxa"/>
          </w:tcPr>
          <w:p w:rsidR="00FC47EE" w:rsidRPr="00E675A0" w:rsidRDefault="00FC47EE" w:rsidP="00B7349A">
            <w:pPr>
              <w:autoSpaceDE w:val="0"/>
              <w:autoSpaceDN w:val="0"/>
              <w:adjustRightInd w:val="0"/>
              <w:jc w:val="center"/>
              <w:rPr>
                <w:sz w:val="24"/>
                <w:szCs w:val="24"/>
              </w:rPr>
            </w:pPr>
            <w:r w:rsidRPr="00E675A0">
              <w:rPr>
                <w:sz w:val="24"/>
                <w:szCs w:val="24"/>
              </w:rPr>
              <w:t>8</w:t>
            </w:r>
          </w:p>
        </w:tc>
        <w:tc>
          <w:tcPr>
            <w:tcW w:w="1587" w:type="dxa"/>
          </w:tcPr>
          <w:p w:rsidR="00FC47EE" w:rsidRPr="00E675A0" w:rsidRDefault="00FC47EE" w:rsidP="00B7349A">
            <w:pPr>
              <w:autoSpaceDE w:val="0"/>
              <w:autoSpaceDN w:val="0"/>
              <w:adjustRightInd w:val="0"/>
              <w:jc w:val="center"/>
              <w:rPr>
                <w:sz w:val="24"/>
                <w:szCs w:val="24"/>
              </w:rPr>
            </w:pPr>
            <w:r w:rsidRPr="00E675A0">
              <w:rPr>
                <w:sz w:val="24"/>
                <w:szCs w:val="24"/>
              </w:rPr>
              <w:t>20</w:t>
            </w:r>
          </w:p>
        </w:tc>
        <w:tc>
          <w:tcPr>
            <w:tcW w:w="1334" w:type="dxa"/>
          </w:tcPr>
          <w:p w:rsidR="00FC47EE" w:rsidRPr="00E675A0" w:rsidRDefault="00FC47EE" w:rsidP="00B7349A">
            <w:pPr>
              <w:autoSpaceDE w:val="0"/>
              <w:autoSpaceDN w:val="0"/>
              <w:adjustRightInd w:val="0"/>
              <w:jc w:val="center"/>
              <w:rPr>
                <w:sz w:val="24"/>
                <w:szCs w:val="24"/>
              </w:rPr>
            </w:pPr>
            <w:r w:rsidRPr="00E675A0">
              <w:rPr>
                <w:sz w:val="24"/>
                <w:szCs w:val="24"/>
              </w:rPr>
              <w:t>5</w:t>
            </w:r>
          </w:p>
        </w:tc>
        <w:tc>
          <w:tcPr>
            <w:tcW w:w="1559" w:type="dxa"/>
          </w:tcPr>
          <w:p w:rsidR="00FC47EE" w:rsidRPr="00E675A0" w:rsidRDefault="00FC47EE" w:rsidP="00B7349A">
            <w:pPr>
              <w:autoSpaceDE w:val="0"/>
              <w:autoSpaceDN w:val="0"/>
              <w:adjustRightInd w:val="0"/>
              <w:jc w:val="center"/>
              <w:rPr>
                <w:sz w:val="24"/>
                <w:szCs w:val="24"/>
              </w:rPr>
            </w:pPr>
            <w:r w:rsidRPr="00E675A0">
              <w:rPr>
                <w:sz w:val="24"/>
                <w:szCs w:val="24"/>
              </w:rPr>
              <w:t>6</w:t>
            </w:r>
          </w:p>
        </w:tc>
      </w:tr>
      <w:tr w:rsidR="00FC47EE" w:rsidRPr="00E675A0" w:rsidTr="00B7349A">
        <w:tc>
          <w:tcPr>
            <w:tcW w:w="2410" w:type="dxa"/>
          </w:tcPr>
          <w:p w:rsidR="00FC47EE" w:rsidRPr="00E675A0" w:rsidRDefault="00FC47EE" w:rsidP="00B7349A">
            <w:pPr>
              <w:pStyle w:val="a5"/>
              <w:ind w:left="0"/>
              <w:jc w:val="center"/>
              <w:rPr>
                <w:b/>
              </w:rPr>
            </w:pPr>
            <w:r w:rsidRPr="00E675A0">
              <w:rPr>
                <w:b/>
              </w:rPr>
              <w:t>Выбыло</w:t>
            </w:r>
          </w:p>
        </w:tc>
        <w:tc>
          <w:tcPr>
            <w:tcW w:w="1587" w:type="dxa"/>
          </w:tcPr>
          <w:p w:rsidR="00FC47EE" w:rsidRPr="00E675A0" w:rsidRDefault="00FC47EE" w:rsidP="00B7349A">
            <w:pPr>
              <w:autoSpaceDE w:val="0"/>
              <w:autoSpaceDN w:val="0"/>
              <w:adjustRightInd w:val="0"/>
              <w:jc w:val="center"/>
              <w:rPr>
                <w:sz w:val="24"/>
                <w:szCs w:val="24"/>
              </w:rPr>
            </w:pPr>
            <w:r w:rsidRPr="00E675A0">
              <w:rPr>
                <w:sz w:val="24"/>
                <w:szCs w:val="24"/>
              </w:rPr>
              <w:t>10</w:t>
            </w:r>
          </w:p>
        </w:tc>
        <w:tc>
          <w:tcPr>
            <w:tcW w:w="1588" w:type="dxa"/>
          </w:tcPr>
          <w:p w:rsidR="00FC47EE" w:rsidRPr="00E675A0" w:rsidRDefault="00FC47EE" w:rsidP="00B7349A">
            <w:pPr>
              <w:autoSpaceDE w:val="0"/>
              <w:autoSpaceDN w:val="0"/>
              <w:adjustRightInd w:val="0"/>
              <w:jc w:val="center"/>
              <w:rPr>
                <w:sz w:val="24"/>
                <w:szCs w:val="24"/>
              </w:rPr>
            </w:pPr>
            <w:r w:rsidRPr="00E675A0">
              <w:rPr>
                <w:sz w:val="24"/>
                <w:szCs w:val="24"/>
              </w:rPr>
              <w:t>10</w:t>
            </w:r>
          </w:p>
        </w:tc>
        <w:tc>
          <w:tcPr>
            <w:tcW w:w="1587" w:type="dxa"/>
          </w:tcPr>
          <w:p w:rsidR="00FC47EE" w:rsidRPr="00E675A0" w:rsidRDefault="00FC47EE" w:rsidP="00B7349A">
            <w:pPr>
              <w:autoSpaceDE w:val="0"/>
              <w:autoSpaceDN w:val="0"/>
              <w:adjustRightInd w:val="0"/>
              <w:jc w:val="center"/>
              <w:rPr>
                <w:sz w:val="24"/>
                <w:szCs w:val="24"/>
              </w:rPr>
            </w:pPr>
            <w:r w:rsidRPr="00E675A0">
              <w:rPr>
                <w:sz w:val="24"/>
                <w:szCs w:val="24"/>
              </w:rPr>
              <w:t>12</w:t>
            </w:r>
          </w:p>
        </w:tc>
        <w:tc>
          <w:tcPr>
            <w:tcW w:w="1334" w:type="dxa"/>
          </w:tcPr>
          <w:p w:rsidR="00FC47EE" w:rsidRPr="00E675A0" w:rsidRDefault="00FC47EE" w:rsidP="00B7349A">
            <w:pPr>
              <w:autoSpaceDE w:val="0"/>
              <w:autoSpaceDN w:val="0"/>
              <w:adjustRightInd w:val="0"/>
              <w:jc w:val="center"/>
              <w:rPr>
                <w:sz w:val="24"/>
                <w:szCs w:val="24"/>
              </w:rPr>
            </w:pPr>
            <w:r w:rsidRPr="00E675A0">
              <w:rPr>
                <w:sz w:val="24"/>
                <w:szCs w:val="24"/>
              </w:rPr>
              <w:t>17</w:t>
            </w:r>
          </w:p>
        </w:tc>
        <w:tc>
          <w:tcPr>
            <w:tcW w:w="1559" w:type="dxa"/>
          </w:tcPr>
          <w:p w:rsidR="00FC47EE" w:rsidRPr="00E675A0" w:rsidRDefault="00FC47EE" w:rsidP="00B7349A">
            <w:pPr>
              <w:autoSpaceDE w:val="0"/>
              <w:autoSpaceDN w:val="0"/>
              <w:adjustRightInd w:val="0"/>
              <w:jc w:val="center"/>
              <w:rPr>
                <w:sz w:val="24"/>
                <w:szCs w:val="24"/>
              </w:rPr>
            </w:pPr>
            <w:r w:rsidRPr="00E675A0">
              <w:rPr>
                <w:sz w:val="24"/>
                <w:szCs w:val="24"/>
              </w:rPr>
              <w:t>8</w:t>
            </w:r>
          </w:p>
        </w:tc>
      </w:tr>
      <w:tr w:rsidR="00FC47EE" w:rsidRPr="00E675A0" w:rsidTr="00B7349A">
        <w:tc>
          <w:tcPr>
            <w:tcW w:w="2410" w:type="dxa"/>
          </w:tcPr>
          <w:p w:rsidR="00FC47EE" w:rsidRPr="00E675A0" w:rsidRDefault="00FC47EE" w:rsidP="00B7349A">
            <w:pPr>
              <w:pStyle w:val="a5"/>
              <w:ind w:left="0"/>
              <w:jc w:val="center"/>
              <w:rPr>
                <w:b/>
              </w:rPr>
            </w:pPr>
            <w:r w:rsidRPr="00E675A0">
              <w:rPr>
                <w:b/>
              </w:rPr>
              <w:t>Механический прирост</w:t>
            </w:r>
          </w:p>
        </w:tc>
        <w:tc>
          <w:tcPr>
            <w:tcW w:w="1587" w:type="dxa"/>
          </w:tcPr>
          <w:p w:rsidR="00FC47EE" w:rsidRPr="00E675A0" w:rsidRDefault="00FC47EE" w:rsidP="00B7349A">
            <w:pPr>
              <w:autoSpaceDE w:val="0"/>
              <w:autoSpaceDN w:val="0"/>
              <w:adjustRightInd w:val="0"/>
              <w:jc w:val="center"/>
              <w:rPr>
                <w:sz w:val="24"/>
                <w:szCs w:val="24"/>
              </w:rPr>
            </w:pPr>
            <w:r w:rsidRPr="00E675A0">
              <w:rPr>
                <w:sz w:val="24"/>
                <w:szCs w:val="24"/>
              </w:rPr>
              <w:t>3</w:t>
            </w:r>
          </w:p>
        </w:tc>
        <w:tc>
          <w:tcPr>
            <w:tcW w:w="1588" w:type="dxa"/>
          </w:tcPr>
          <w:p w:rsidR="00FC47EE" w:rsidRPr="00E675A0" w:rsidRDefault="00FC47EE" w:rsidP="00B7349A">
            <w:pPr>
              <w:autoSpaceDE w:val="0"/>
              <w:autoSpaceDN w:val="0"/>
              <w:adjustRightInd w:val="0"/>
              <w:jc w:val="center"/>
              <w:rPr>
                <w:sz w:val="24"/>
                <w:szCs w:val="24"/>
              </w:rPr>
            </w:pPr>
            <w:r w:rsidRPr="00E675A0">
              <w:rPr>
                <w:sz w:val="24"/>
                <w:szCs w:val="24"/>
              </w:rPr>
              <w:t>2</w:t>
            </w:r>
          </w:p>
        </w:tc>
        <w:tc>
          <w:tcPr>
            <w:tcW w:w="1587" w:type="dxa"/>
          </w:tcPr>
          <w:p w:rsidR="00FC47EE" w:rsidRPr="00E675A0" w:rsidRDefault="00FC47EE" w:rsidP="00B7349A">
            <w:pPr>
              <w:autoSpaceDE w:val="0"/>
              <w:autoSpaceDN w:val="0"/>
              <w:adjustRightInd w:val="0"/>
              <w:jc w:val="center"/>
              <w:rPr>
                <w:sz w:val="24"/>
                <w:szCs w:val="24"/>
              </w:rPr>
            </w:pPr>
            <w:r w:rsidRPr="00E675A0">
              <w:rPr>
                <w:sz w:val="24"/>
                <w:szCs w:val="24"/>
              </w:rPr>
              <w:t>8</w:t>
            </w:r>
          </w:p>
        </w:tc>
        <w:tc>
          <w:tcPr>
            <w:tcW w:w="1334" w:type="dxa"/>
          </w:tcPr>
          <w:p w:rsidR="00FC47EE" w:rsidRPr="00E675A0" w:rsidRDefault="00FC47EE" w:rsidP="00B7349A">
            <w:pPr>
              <w:autoSpaceDE w:val="0"/>
              <w:autoSpaceDN w:val="0"/>
              <w:adjustRightInd w:val="0"/>
              <w:jc w:val="center"/>
              <w:rPr>
                <w:sz w:val="24"/>
                <w:szCs w:val="24"/>
              </w:rPr>
            </w:pPr>
            <w:r w:rsidRPr="00E675A0">
              <w:rPr>
                <w:sz w:val="24"/>
                <w:szCs w:val="24"/>
              </w:rPr>
              <w:t>-12</w:t>
            </w:r>
          </w:p>
        </w:tc>
        <w:tc>
          <w:tcPr>
            <w:tcW w:w="1559" w:type="dxa"/>
          </w:tcPr>
          <w:p w:rsidR="00FC47EE" w:rsidRPr="00E675A0" w:rsidRDefault="00FC47EE" w:rsidP="00B7349A">
            <w:pPr>
              <w:autoSpaceDE w:val="0"/>
              <w:autoSpaceDN w:val="0"/>
              <w:adjustRightInd w:val="0"/>
              <w:jc w:val="center"/>
              <w:rPr>
                <w:sz w:val="24"/>
                <w:szCs w:val="24"/>
              </w:rPr>
            </w:pPr>
            <w:r w:rsidRPr="00E675A0">
              <w:rPr>
                <w:sz w:val="24"/>
                <w:szCs w:val="24"/>
              </w:rPr>
              <w:t>-2</w:t>
            </w:r>
          </w:p>
        </w:tc>
      </w:tr>
      <w:tr w:rsidR="00FC47EE" w:rsidRPr="00E675A0" w:rsidTr="00B7349A">
        <w:tc>
          <w:tcPr>
            <w:tcW w:w="2410" w:type="dxa"/>
          </w:tcPr>
          <w:p w:rsidR="00FC47EE" w:rsidRPr="00E675A0" w:rsidRDefault="00FC47EE" w:rsidP="00B7349A">
            <w:pPr>
              <w:pStyle w:val="a5"/>
              <w:ind w:left="0"/>
              <w:jc w:val="center"/>
              <w:rPr>
                <w:b/>
              </w:rPr>
            </w:pPr>
            <w:r w:rsidRPr="00E675A0">
              <w:rPr>
                <w:b/>
              </w:rPr>
              <w:t>Общий прирост</w:t>
            </w:r>
          </w:p>
        </w:tc>
        <w:tc>
          <w:tcPr>
            <w:tcW w:w="1587" w:type="dxa"/>
          </w:tcPr>
          <w:p w:rsidR="00FC47EE" w:rsidRPr="00E675A0" w:rsidRDefault="00FC47EE" w:rsidP="00B7349A">
            <w:pPr>
              <w:autoSpaceDE w:val="0"/>
              <w:autoSpaceDN w:val="0"/>
              <w:adjustRightInd w:val="0"/>
              <w:jc w:val="center"/>
              <w:rPr>
                <w:sz w:val="24"/>
                <w:szCs w:val="24"/>
              </w:rPr>
            </w:pPr>
            <w:r w:rsidRPr="00E675A0">
              <w:rPr>
                <w:sz w:val="24"/>
                <w:szCs w:val="24"/>
              </w:rPr>
              <w:t>6</w:t>
            </w:r>
          </w:p>
        </w:tc>
        <w:tc>
          <w:tcPr>
            <w:tcW w:w="1588" w:type="dxa"/>
          </w:tcPr>
          <w:p w:rsidR="00FC47EE" w:rsidRPr="00E675A0" w:rsidRDefault="00FC47EE" w:rsidP="00B7349A">
            <w:pPr>
              <w:autoSpaceDE w:val="0"/>
              <w:autoSpaceDN w:val="0"/>
              <w:adjustRightInd w:val="0"/>
              <w:jc w:val="center"/>
              <w:rPr>
                <w:sz w:val="24"/>
                <w:szCs w:val="24"/>
              </w:rPr>
            </w:pPr>
            <w:r w:rsidRPr="00E675A0">
              <w:rPr>
                <w:sz w:val="24"/>
                <w:szCs w:val="24"/>
              </w:rPr>
              <w:t>15</w:t>
            </w:r>
          </w:p>
        </w:tc>
        <w:tc>
          <w:tcPr>
            <w:tcW w:w="1587" w:type="dxa"/>
          </w:tcPr>
          <w:p w:rsidR="00FC47EE" w:rsidRPr="00E675A0" w:rsidRDefault="00FC47EE" w:rsidP="00B7349A">
            <w:pPr>
              <w:autoSpaceDE w:val="0"/>
              <w:autoSpaceDN w:val="0"/>
              <w:adjustRightInd w:val="0"/>
              <w:jc w:val="center"/>
              <w:rPr>
                <w:sz w:val="24"/>
                <w:szCs w:val="24"/>
              </w:rPr>
            </w:pPr>
            <w:r w:rsidRPr="00E675A0">
              <w:rPr>
                <w:sz w:val="24"/>
                <w:szCs w:val="24"/>
              </w:rPr>
              <w:t>8</w:t>
            </w:r>
          </w:p>
        </w:tc>
        <w:tc>
          <w:tcPr>
            <w:tcW w:w="1334" w:type="dxa"/>
          </w:tcPr>
          <w:p w:rsidR="00FC47EE" w:rsidRPr="00E675A0" w:rsidRDefault="00FC47EE" w:rsidP="00B7349A">
            <w:pPr>
              <w:autoSpaceDE w:val="0"/>
              <w:autoSpaceDN w:val="0"/>
              <w:adjustRightInd w:val="0"/>
              <w:jc w:val="center"/>
              <w:rPr>
                <w:sz w:val="24"/>
                <w:szCs w:val="24"/>
              </w:rPr>
            </w:pPr>
            <w:r w:rsidRPr="00E675A0">
              <w:rPr>
                <w:sz w:val="24"/>
                <w:szCs w:val="24"/>
              </w:rPr>
              <w:t>-8</w:t>
            </w:r>
          </w:p>
        </w:tc>
        <w:tc>
          <w:tcPr>
            <w:tcW w:w="1559" w:type="dxa"/>
          </w:tcPr>
          <w:p w:rsidR="00FC47EE" w:rsidRPr="00E675A0" w:rsidRDefault="00FC47EE" w:rsidP="00B7349A">
            <w:pPr>
              <w:autoSpaceDE w:val="0"/>
              <w:autoSpaceDN w:val="0"/>
              <w:adjustRightInd w:val="0"/>
              <w:jc w:val="center"/>
              <w:rPr>
                <w:sz w:val="24"/>
                <w:szCs w:val="24"/>
              </w:rPr>
            </w:pPr>
            <w:r w:rsidRPr="00E675A0">
              <w:rPr>
                <w:sz w:val="24"/>
                <w:szCs w:val="24"/>
              </w:rPr>
              <w:t>-6</w:t>
            </w:r>
          </w:p>
        </w:tc>
      </w:tr>
    </w:tbl>
    <w:p w:rsidR="00FC47EE" w:rsidRPr="00E675A0" w:rsidRDefault="00FC47EE" w:rsidP="00FC47EE">
      <w:pPr>
        <w:ind w:firstLine="709"/>
        <w:jc w:val="both"/>
        <w:rPr>
          <w:sz w:val="24"/>
          <w:szCs w:val="24"/>
        </w:rPr>
      </w:pPr>
    </w:p>
    <w:p w:rsidR="00FC47EE" w:rsidRPr="00E675A0" w:rsidRDefault="00FC47EE" w:rsidP="00FC47EE">
      <w:pPr>
        <w:widowControl w:val="0"/>
        <w:ind w:firstLine="851"/>
        <w:jc w:val="both"/>
        <w:rPr>
          <w:sz w:val="24"/>
          <w:szCs w:val="24"/>
        </w:rPr>
      </w:pPr>
      <w:r w:rsidRPr="00E675A0">
        <w:rPr>
          <w:sz w:val="24"/>
          <w:szCs w:val="24"/>
        </w:rPr>
        <w:t xml:space="preserve">Таким образом, по состоянию на 2019 г. число </w:t>
      </w:r>
      <w:proofErr w:type="gramStart"/>
      <w:r w:rsidRPr="00E675A0">
        <w:rPr>
          <w:sz w:val="24"/>
          <w:szCs w:val="24"/>
        </w:rPr>
        <w:t>выбывших</w:t>
      </w:r>
      <w:proofErr w:type="gramEnd"/>
      <w:r w:rsidRPr="00E675A0">
        <w:rPr>
          <w:sz w:val="24"/>
          <w:szCs w:val="24"/>
        </w:rPr>
        <w:t xml:space="preserve"> превышает число прибывших.</w:t>
      </w:r>
    </w:p>
    <w:p w:rsidR="00FC47EE" w:rsidRPr="00E675A0" w:rsidRDefault="00FC47EE" w:rsidP="00FC47EE">
      <w:pPr>
        <w:widowControl w:val="0"/>
        <w:ind w:firstLine="851"/>
        <w:jc w:val="both"/>
        <w:rPr>
          <w:sz w:val="24"/>
          <w:szCs w:val="24"/>
        </w:rPr>
      </w:pPr>
    </w:p>
    <w:p w:rsidR="00FC47EE" w:rsidRPr="00E675A0" w:rsidRDefault="00FC47EE" w:rsidP="00FC47EE">
      <w:pPr>
        <w:ind w:firstLine="851"/>
        <w:rPr>
          <w:b/>
          <w:sz w:val="24"/>
          <w:szCs w:val="24"/>
        </w:rPr>
      </w:pPr>
      <w:r w:rsidRPr="00E675A0">
        <w:rPr>
          <w:b/>
          <w:sz w:val="24"/>
          <w:szCs w:val="24"/>
        </w:rPr>
        <w:t>Таблица 3.1.5 Динамика общего прироста населения</w:t>
      </w:r>
    </w:p>
    <w:p w:rsidR="00FC47EE" w:rsidRPr="00E675A0" w:rsidRDefault="00FC47EE" w:rsidP="00FC47EE">
      <w:pPr>
        <w:pStyle w:val="a5"/>
        <w:ind w:left="0"/>
        <w:rPr>
          <w:b/>
          <w:color w:val="FF0000"/>
        </w:rPr>
      </w:pPr>
      <w:r w:rsidRPr="00E675A0">
        <w:rPr>
          <w:b/>
          <w:noProof/>
          <w:color w:val="FF0000"/>
        </w:rPr>
        <w:lastRenderedPageBreak/>
        <w:drawing>
          <wp:inline distT="0" distB="0" distL="0" distR="0" wp14:anchorId="356581AF" wp14:editId="122CF68F">
            <wp:extent cx="6370993" cy="3302598"/>
            <wp:effectExtent l="19050" t="0" r="10757"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47EE" w:rsidRPr="00E675A0" w:rsidRDefault="00FC47EE" w:rsidP="00FC47EE">
      <w:pPr>
        <w:pStyle w:val="a5"/>
        <w:ind w:left="0"/>
        <w:jc w:val="center"/>
        <w:rPr>
          <w:b/>
          <w:color w:val="FF0000"/>
        </w:rPr>
      </w:pPr>
    </w:p>
    <w:p w:rsidR="00FC47EE" w:rsidRPr="00E675A0" w:rsidRDefault="00FC47EE" w:rsidP="00FC47EE">
      <w:pPr>
        <w:pStyle w:val="a5"/>
        <w:ind w:left="0" w:firstLine="851"/>
        <w:jc w:val="both"/>
        <w:rPr>
          <w:color w:val="FF0000"/>
        </w:rPr>
      </w:pPr>
      <w:r w:rsidRPr="00E675A0">
        <w:t xml:space="preserve">Численность населения </w:t>
      </w:r>
      <w:proofErr w:type="gramStart"/>
      <w:r w:rsidRPr="00E675A0">
        <w:t>с</w:t>
      </w:r>
      <w:proofErr w:type="gramEnd"/>
      <w:r w:rsidRPr="00E675A0">
        <w:t>. </w:t>
      </w:r>
      <w:proofErr w:type="gramStart"/>
      <w:r w:rsidRPr="00E675A0">
        <w:t>Ивановка</w:t>
      </w:r>
      <w:proofErr w:type="gramEnd"/>
      <w:r w:rsidRPr="00E675A0">
        <w:t xml:space="preserve"> по состоянию на начало 2019 г., находящегося в трудоспособном возрасте составляет 554 чел.</w:t>
      </w:r>
      <w:r w:rsidRPr="00E675A0">
        <w:rPr>
          <w:noProof/>
        </w:rPr>
        <w:t xml:space="preserve"> </w:t>
      </w:r>
      <w:r w:rsidRPr="00E675A0">
        <w:t>(58,25%) от общей численности населения, старше трудоспособного – 207 чел.(21,77%), моложе трудоспособного – 190 чел. (19,98%). (</w:t>
      </w:r>
      <w:proofErr w:type="spellStart"/>
      <w:proofErr w:type="gramStart"/>
      <w:r w:rsidRPr="00E675A0">
        <w:t>Табл</w:t>
      </w:r>
      <w:proofErr w:type="spellEnd"/>
      <w:proofErr w:type="gramEnd"/>
      <w:r w:rsidRPr="00E675A0">
        <w:t xml:space="preserve"> 3.1.6)</w:t>
      </w:r>
    </w:p>
    <w:p w:rsidR="00FC47EE" w:rsidRPr="00E675A0" w:rsidRDefault="00FC47EE" w:rsidP="00FC47EE">
      <w:pPr>
        <w:pStyle w:val="a5"/>
        <w:ind w:left="0" w:firstLine="851"/>
        <w:rPr>
          <w:b/>
        </w:rPr>
      </w:pPr>
      <w:r w:rsidRPr="00E675A0">
        <w:rPr>
          <w:b/>
        </w:rPr>
        <w:t>Таблица 3.1.6 Динамика возрастной структуры населения</w:t>
      </w:r>
    </w:p>
    <w:tbl>
      <w:tblPr>
        <w:tblStyle w:val="aff5"/>
        <w:tblW w:w="0" w:type="auto"/>
        <w:tblInd w:w="-34" w:type="dxa"/>
        <w:tblLook w:val="04A0" w:firstRow="1" w:lastRow="0" w:firstColumn="1" w:lastColumn="0" w:noHBand="0" w:noVBand="1"/>
      </w:tblPr>
      <w:tblGrid>
        <w:gridCol w:w="3763"/>
        <w:gridCol w:w="926"/>
        <w:gridCol w:w="927"/>
        <w:gridCol w:w="926"/>
        <w:gridCol w:w="926"/>
        <w:gridCol w:w="926"/>
        <w:gridCol w:w="927"/>
      </w:tblGrid>
      <w:tr w:rsidR="00FC47EE" w:rsidRPr="00E675A0" w:rsidTr="00B7349A">
        <w:trPr>
          <w:trHeight w:val="415"/>
        </w:trPr>
        <w:tc>
          <w:tcPr>
            <w:tcW w:w="4395" w:type="dxa"/>
          </w:tcPr>
          <w:p w:rsidR="00FC47EE" w:rsidRPr="00E675A0" w:rsidRDefault="00FC47EE" w:rsidP="00B7349A">
            <w:pPr>
              <w:pStyle w:val="a5"/>
              <w:ind w:left="0"/>
              <w:jc w:val="center"/>
              <w:rPr>
                <w:b/>
              </w:rPr>
            </w:pPr>
            <w:r w:rsidRPr="00E675A0">
              <w:rPr>
                <w:b/>
              </w:rPr>
              <w:t>Возрастная структура населения</w:t>
            </w:r>
          </w:p>
        </w:tc>
        <w:tc>
          <w:tcPr>
            <w:tcW w:w="992" w:type="dxa"/>
          </w:tcPr>
          <w:p w:rsidR="00FC47EE" w:rsidRPr="00E675A0" w:rsidRDefault="00FC47EE" w:rsidP="00B7349A">
            <w:pPr>
              <w:pStyle w:val="a5"/>
              <w:ind w:left="0"/>
              <w:jc w:val="center"/>
              <w:rPr>
                <w:b/>
              </w:rPr>
            </w:pPr>
            <w:r w:rsidRPr="00E675A0">
              <w:rPr>
                <w:b/>
              </w:rPr>
              <w:t>2010</w:t>
            </w:r>
          </w:p>
        </w:tc>
        <w:tc>
          <w:tcPr>
            <w:tcW w:w="993" w:type="dxa"/>
          </w:tcPr>
          <w:p w:rsidR="00FC47EE" w:rsidRPr="00E675A0" w:rsidRDefault="00FC47EE" w:rsidP="00B7349A">
            <w:pPr>
              <w:pStyle w:val="a5"/>
              <w:ind w:left="0"/>
              <w:jc w:val="center"/>
              <w:rPr>
                <w:b/>
              </w:rPr>
            </w:pPr>
            <w:r w:rsidRPr="00E675A0">
              <w:rPr>
                <w:b/>
              </w:rPr>
              <w:t>2015</w:t>
            </w:r>
          </w:p>
        </w:tc>
        <w:tc>
          <w:tcPr>
            <w:tcW w:w="992" w:type="dxa"/>
          </w:tcPr>
          <w:p w:rsidR="00FC47EE" w:rsidRPr="00E675A0" w:rsidRDefault="00FC47EE" w:rsidP="00B7349A">
            <w:pPr>
              <w:pStyle w:val="a5"/>
              <w:ind w:left="0"/>
              <w:jc w:val="center"/>
              <w:rPr>
                <w:b/>
              </w:rPr>
            </w:pPr>
            <w:r w:rsidRPr="00E675A0">
              <w:rPr>
                <w:b/>
              </w:rPr>
              <w:t>2016</w:t>
            </w:r>
          </w:p>
        </w:tc>
        <w:tc>
          <w:tcPr>
            <w:tcW w:w="992" w:type="dxa"/>
          </w:tcPr>
          <w:p w:rsidR="00FC47EE" w:rsidRPr="00E675A0" w:rsidRDefault="00FC47EE" w:rsidP="00B7349A">
            <w:pPr>
              <w:pStyle w:val="a5"/>
              <w:ind w:left="0"/>
              <w:jc w:val="center"/>
              <w:rPr>
                <w:b/>
              </w:rPr>
            </w:pPr>
            <w:r w:rsidRPr="00E675A0">
              <w:rPr>
                <w:b/>
              </w:rPr>
              <w:t>2017</w:t>
            </w:r>
          </w:p>
        </w:tc>
        <w:tc>
          <w:tcPr>
            <w:tcW w:w="992" w:type="dxa"/>
          </w:tcPr>
          <w:p w:rsidR="00FC47EE" w:rsidRPr="00E675A0" w:rsidRDefault="00FC47EE" w:rsidP="00B7349A">
            <w:pPr>
              <w:pStyle w:val="a5"/>
              <w:ind w:left="0"/>
              <w:jc w:val="center"/>
              <w:rPr>
                <w:b/>
              </w:rPr>
            </w:pPr>
            <w:r w:rsidRPr="00E675A0">
              <w:rPr>
                <w:b/>
              </w:rPr>
              <w:t>2018</w:t>
            </w:r>
          </w:p>
        </w:tc>
        <w:tc>
          <w:tcPr>
            <w:tcW w:w="993" w:type="dxa"/>
          </w:tcPr>
          <w:p w:rsidR="00FC47EE" w:rsidRPr="00E675A0" w:rsidRDefault="00FC47EE" w:rsidP="00B7349A">
            <w:pPr>
              <w:pStyle w:val="a5"/>
              <w:ind w:left="0"/>
              <w:jc w:val="center"/>
              <w:rPr>
                <w:b/>
              </w:rPr>
            </w:pPr>
            <w:r w:rsidRPr="00E675A0">
              <w:rPr>
                <w:b/>
              </w:rPr>
              <w:t>2019</w:t>
            </w:r>
          </w:p>
        </w:tc>
      </w:tr>
      <w:tr w:rsidR="00FC47EE" w:rsidRPr="00E675A0" w:rsidTr="00B7349A">
        <w:tc>
          <w:tcPr>
            <w:tcW w:w="4395" w:type="dxa"/>
          </w:tcPr>
          <w:p w:rsidR="00FC47EE" w:rsidRPr="00E675A0" w:rsidRDefault="00FC47EE" w:rsidP="00B7349A">
            <w:pPr>
              <w:pStyle w:val="a5"/>
              <w:ind w:left="0"/>
              <w:jc w:val="center"/>
              <w:rPr>
                <w:b/>
              </w:rPr>
            </w:pPr>
            <w:r w:rsidRPr="00E675A0">
              <w:rPr>
                <w:b/>
              </w:rPr>
              <w:t>Население всего, на начало года</w:t>
            </w:r>
          </w:p>
        </w:tc>
        <w:tc>
          <w:tcPr>
            <w:tcW w:w="992" w:type="dxa"/>
          </w:tcPr>
          <w:p w:rsidR="00FC47EE" w:rsidRPr="00E675A0" w:rsidRDefault="00FC47EE" w:rsidP="00B7349A">
            <w:pPr>
              <w:pStyle w:val="a5"/>
              <w:ind w:left="0"/>
              <w:jc w:val="center"/>
            </w:pPr>
            <w:r w:rsidRPr="00E675A0">
              <w:t>1002</w:t>
            </w:r>
          </w:p>
        </w:tc>
        <w:tc>
          <w:tcPr>
            <w:tcW w:w="993" w:type="dxa"/>
          </w:tcPr>
          <w:p w:rsidR="00FC47EE" w:rsidRPr="00E675A0" w:rsidRDefault="00FC47EE" w:rsidP="00B7349A">
            <w:pPr>
              <w:pStyle w:val="a5"/>
              <w:ind w:left="0"/>
              <w:jc w:val="center"/>
            </w:pPr>
            <w:r w:rsidRPr="00E675A0">
              <w:t>963</w:t>
            </w:r>
          </w:p>
        </w:tc>
        <w:tc>
          <w:tcPr>
            <w:tcW w:w="992" w:type="dxa"/>
          </w:tcPr>
          <w:p w:rsidR="00FC47EE" w:rsidRPr="00E675A0" w:rsidRDefault="00FC47EE" w:rsidP="00B7349A">
            <w:pPr>
              <w:pStyle w:val="a5"/>
              <w:ind w:left="0"/>
              <w:jc w:val="center"/>
            </w:pPr>
            <w:r w:rsidRPr="00E675A0">
              <w:t>980</w:t>
            </w:r>
          </w:p>
        </w:tc>
        <w:tc>
          <w:tcPr>
            <w:tcW w:w="992" w:type="dxa"/>
          </w:tcPr>
          <w:p w:rsidR="00FC47EE" w:rsidRPr="00E675A0" w:rsidRDefault="00FC47EE" w:rsidP="00B7349A">
            <w:pPr>
              <w:pStyle w:val="a5"/>
              <w:ind w:left="0"/>
              <w:jc w:val="center"/>
            </w:pPr>
            <w:r w:rsidRPr="00E675A0">
              <w:t>988</w:t>
            </w:r>
          </w:p>
        </w:tc>
        <w:tc>
          <w:tcPr>
            <w:tcW w:w="992" w:type="dxa"/>
          </w:tcPr>
          <w:p w:rsidR="00FC47EE" w:rsidRPr="00E675A0" w:rsidRDefault="00FC47EE" w:rsidP="00B7349A">
            <w:pPr>
              <w:pStyle w:val="a5"/>
              <w:ind w:left="0"/>
              <w:jc w:val="center"/>
            </w:pPr>
            <w:r w:rsidRPr="00E675A0">
              <w:t>968</w:t>
            </w:r>
          </w:p>
        </w:tc>
        <w:tc>
          <w:tcPr>
            <w:tcW w:w="993" w:type="dxa"/>
          </w:tcPr>
          <w:p w:rsidR="00FC47EE" w:rsidRPr="00E675A0" w:rsidRDefault="00FC47EE" w:rsidP="00B7349A">
            <w:pPr>
              <w:pStyle w:val="a5"/>
              <w:ind w:left="0"/>
              <w:jc w:val="center"/>
            </w:pPr>
            <w:r w:rsidRPr="00E675A0">
              <w:t>951</w:t>
            </w:r>
          </w:p>
        </w:tc>
      </w:tr>
      <w:tr w:rsidR="00FC47EE" w:rsidRPr="00E675A0" w:rsidTr="00B7349A">
        <w:trPr>
          <w:trHeight w:val="440"/>
        </w:trPr>
        <w:tc>
          <w:tcPr>
            <w:tcW w:w="4395" w:type="dxa"/>
          </w:tcPr>
          <w:p w:rsidR="00FC47EE" w:rsidRPr="00E675A0" w:rsidRDefault="00FC47EE" w:rsidP="00B7349A">
            <w:pPr>
              <w:pStyle w:val="a5"/>
              <w:ind w:left="0"/>
              <w:jc w:val="center"/>
              <w:rPr>
                <w:b/>
              </w:rPr>
            </w:pPr>
            <w:r w:rsidRPr="00E675A0">
              <w:rPr>
                <w:b/>
              </w:rPr>
              <w:t>Моложе трудоспособного возраста</w:t>
            </w:r>
          </w:p>
        </w:tc>
        <w:tc>
          <w:tcPr>
            <w:tcW w:w="992" w:type="dxa"/>
          </w:tcPr>
          <w:p w:rsidR="00FC47EE" w:rsidRPr="00E675A0" w:rsidRDefault="00FC47EE" w:rsidP="00B7349A">
            <w:pPr>
              <w:pStyle w:val="a5"/>
              <w:ind w:left="0"/>
              <w:jc w:val="center"/>
            </w:pPr>
            <w:r w:rsidRPr="00E675A0">
              <w:t>159</w:t>
            </w:r>
          </w:p>
        </w:tc>
        <w:tc>
          <w:tcPr>
            <w:tcW w:w="993" w:type="dxa"/>
          </w:tcPr>
          <w:p w:rsidR="00FC47EE" w:rsidRPr="00E675A0" w:rsidRDefault="00FC47EE" w:rsidP="00B7349A">
            <w:pPr>
              <w:pStyle w:val="a5"/>
              <w:ind w:left="0"/>
              <w:jc w:val="center"/>
            </w:pPr>
            <w:r w:rsidRPr="00E675A0">
              <w:t>196</w:t>
            </w:r>
          </w:p>
        </w:tc>
        <w:tc>
          <w:tcPr>
            <w:tcW w:w="992" w:type="dxa"/>
          </w:tcPr>
          <w:p w:rsidR="00FC47EE" w:rsidRPr="00E675A0" w:rsidRDefault="00FC47EE" w:rsidP="00B7349A">
            <w:pPr>
              <w:pStyle w:val="a5"/>
              <w:ind w:left="0"/>
              <w:jc w:val="center"/>
            </w:pPr>
            <w:r w:rsidRPr="00E675A0">
              <w:t>205</w:t>
            </w:r>
          </w:p>
        </w:tc>
        <w:tc>
          <w:tcPr>
            <w:tcW w:w="992" w:type="dxa"/>
          </w:tcPr>
          <w:p w:rsidR="00FC47EE" w:rsidRPr="00E675A0" w:rsidRDefault="00FC47EE" w:rsidP="00B7349A">
            <w:pPr>
              <w:pStyle w:val="a5"/>
              <w:ind w:left="0"/>
              <w:jc w:val="center"/>
            </w:pPr>
            <w:r w:rsidRPr="00E675A0">
              <w:t>206</w:t>
            </w:r>
          </w:p>
        </w:tc>
        <w:tc>
          <w:tcPr>
            <w:tcW w:w="992" w:type="dxa"/>
          </w:tcPr>
          <w:p w:rsidR="00FC47EE" w:rsidRPr="00E675A0" w:rsidRDefault="00FC47EE" w:rsidP="00B7349A">
            <w:pPr>
              <w:pStyle w:val="a5"/>
              <w:ind w:left="0"/>
              <w:jc w:val="center"/>
            </w:pPr>
            <w:r w:rsidRPr="00E675A0">
              <w:t>192</w:t>
            </w:r>
          </w:p>
        </w:tc>
        <w:tc>
          <w:tcPr>
            <w:tcW w:w="993" w:type="dxa"/>
          </w:tcPr>
          <w:p w:rsidR="00FC47EE" w:rsidRPr="00E675A0" w:rsidRDefault="00FC47EE" w:rsidP="00B7349A">
            <w:pPr>
              <w:pStyle w:val="a5"/>
              <w:ind w:left="0"/>
              <w:jc w:val="center"/>
            </w:pPr>
            <w:r w:rsidRPr="00E675A0">
              <w:t>190</w:t>
            </w:r>
          </w:p>
        </w:tc>
      </w:tr>
      <w:tr w:rsidR="00FC47EE" w:rsidRPr="00E675A0" w:rsidTr="00B7349A">
        <w:tc>
          <w:tcPr>
            <w:tcW w:w="4395" w:type="dxa"/>
          </w:tcPr>
          <w:p w:rsidR="00FC47EE" w:rsidRPr="00E675A0" w:rsidRDefault="00FC47EE" w:rsidP="00B7349A">
            <w:pPr>
              <w:pStyle w:val="a5"/>
              <w:ind w:left="0"/>
              <w:jc w:val="center"/>
              <w:rPr>
                <w:b/>
              </w:rPr>
            </w:pPr>
            <w:r w:rsidRPr="00E675A0">
              <w:rPr>
                <w:b/>
              </w:rPr>
              <w:t>Из них детей в возрасте 0-7 лет</w:t>
            </w:r>
          </w:p>
        </w:tc>
        <w:tc>
          <w:tcPr>
            <w:tcW w:w="992" w:type="dxa"/>
          </w:tcPr>
          <w:p w:rsidR="00FC47EE" w:rsidRPr="00E675A0" w:rsidRDefault="00FC47EE" w:rsidP="00B7349A">
            <w:pPr>
              <w:pStyle w:val="a5"/>
              <w:ind w:left="0"/>
              <w:jc w:val="center"/>
            </w:pPr>
            <w:r w:rsidRPr="00E675A0">
              <w:t>57</w:t>
            </w:r>
          </w:p>
        </w:tc>
        <w:tc>
          <w:tcPr>
            <w:tcW w:w="993" w:type="dxa"/>
          </w:tcPr>
          <w:p w:rsidR="00FC47EE" w:rsidRPr="00E675A0" w:rsidRDefault="00FC47EE" w:rsidP="00B7349A">
            <w:pPr>
              <w:pStyle w:val="a5"/>
              <w:ind w:left="0"/>
              <w:jc w:val="center"/>
            </w:pPr>
            <w:r w:rsidRPr="00E675A0">
              <w:t>98</w:t>
            </w:r>
          </w:p>
        </w:tc>
        <w:tc>
          <w:tcPr>
            <w:tcW w:w="992" w:type="dxa"/>
          </w:tcPr>
          <w:p w:rsidR="00FC47EE" w:rsidRPr="00E675A0" w:rsidRDefault="00FC47EE" w:rsidP="00B7349A">
            <w:pPr>
              <w:pStyle w:val="a5"/>
              <w:ind w:left="0"/>
              <w:jc w:val="center"/>
            </w:pPr>
            <w:r w:rsidRPr="00E675A0">
              <w:t>105</w:t>
            </w:r>
          </w:p>
        </w:tc>
        <w:tc>
          <w:tcPr>
            <w:tcW w:w="992" w:type="dxa"/>
          </w:tcPr>
          <w:p w:rsidR="00FC47EE" w:rsidRPr="00E675A0" w:rsidRDefault="00FC47EE" w:rsidP="00B7349A">
            <w:pPr>
              <w:pStyle w:val="a5"/>
              <w:ind w:left="0"/>
              <w:jc w:val="center"/>
            </w:pPr>
            <w:r w:rsidRPr="00E675A0">
              <w:t>101</w:t>
            </w:r>
          </w:p>
        </w:tc>
        <w:tc>
          <w:tcPr>
            <w:tcW w:w="992" w:type="dxa"/>
          </w:tcPr>
          <w:p w:rsidR="00FC47EE" w:rsidRPr="00E675A0" w:rsidRDefault="00FC47EE" w:rsidP="00B7349A">
            <w:pPr>
              <w:pStyle w:val="a5"/>
              <w:ind w:left="0"/>
              <w:jc w:val="center"/>
            </w:pPr>
            <w:r w:rsidRPr="00E675A0">
              <w:t>95</w:t>
            </w:r>
          </w:p>
        </w:tc>
        <w:tc>
          <w:tcPr>
            <w:tcW w:w="993" w:type="dxa"/>
          </w:tcPr>
          <w:p w:rsidR="00FC47EE" w:rsidRPr="00E675A0" w:rsidRDefault="00FC47EE" w:rsidP="00B7349A">
            <w:pPr>
              <w:pStyle w:val="a5"/>
              <w:ind w:left="0"/>
              <w:jc w:val="center"/>
            </w:pPr>
            <w:r w:rsidRPr="00E675A0">
              <w:t>92</w:t>
            </w:r>
          </w:p>
        </w:tc>
      </w:tr>
      <w:tr w:rsidR="00FC47EE" w:rsidRPr="00E675A0" w:rsidTr="00B7349A">
        <w:tc>
          <w:tcPr>
            <w:tcW w:w="4395" w:type="dxa"/>
          </w:tcPr>
          <w:p w:rsidR="00FC47EE" w:rsidRPr="00E675A0" w:rsidRDefault="00FC47EE" w:rsidP="00B7349A">
            <w:pPr>
              <w:pStyle w:val="a5"/>
              <w:ind w:left="0"/>
              <w:jc w:val="center"/>
              <w:rPr>
                <w:b/>
              </w:rPr>
            </w:pPr>
            <w:r w:rsidRPr="00E675A0">
              <w:rPr>
                <w:b/>
              </w:rPr>
              <w:t>В трудоспособном возрасте</w:t>
            </w:r>
          </w:p>
        </w:tc>
        <w:tc>
          <w:tcPr>
            <w:tcW w:w="992" w:type="dxa"/>
          </w:tcPr>
          <w:p w:rsidR="00FC47EE" w:rsidRPr="00E675A0" w:rsidRDefault="00FC47EE" w:rsidP="00B7349A">
            <w:pPr>
              <w:pStyle w:val="a5"/>
              <w:ind w:left="0"/>
              <w:jc w:val="center"/>
            </w:pPr>
            <w:r w:rsidRPr="00E675A0">
              <w:t>634</w:t>
            </w:r>
          </w:p>
        </w:tc>
        <w:tc>
          <w:tcPr>
            <w:tcW w:w="993" w:type="dxa"/>
          </w:tcPr>
          <w:p w:rsidR="00FC47EE" w:rsidRPr="00E675A0" w:rsidRDefault="00FC47EE" w:rsidP="00B7349A">
            <w:pPr>
              <w:pStyle w:val="a5"/>
              <w:ind w:left="0"/>
              <w:jc w:val="center"/>
            </w:pPr>
            <w:r w:rsidRPr="00E675A0">
              <w:t>564</w:t>
            </w:r>
          </w:p>
        </w:tc>
        <w:tc>
          <w:tcPr>
            <w:tcW w:w="992" w:type="dxa"/>
          </w:tcPr>
          <w:p w:rsidR="00FC47EE" w:rsidRPr="00E675A0" w:rsidRDefault="00FC47EE" w:rsidP="00B7349A">
            <w:pPr>
              <w:pStyle w:val="a5"/>
              <w:ind w:left="0"/>
              <w:jc w:val="center"/>
            </w:pPr>
            <w:r w:rsidRPr="00E675A0">
              <w:t>550</w:t>
            </w:r>
          </w:p>
        </w:tc>
        <w:tc>
          <w:tcPr>
            <w:tcW w:w="992" w:type="dxa"/>
          </w:tcPr>
          <w:p w:rsidR="00FC47EE" w:rsidRPr="00E675A0" w:rsidRDefault="00FC47EE" w:rsidP="00B7349A">
            <w:pPr>
              <w:pStyle w:val="a5"/>
              <w:ind w:left="0"/>
              <w:jc w:val="center"/>
            </w:pPr>
            <w:r w:rsidRPr="00E675A0">
              <w:t>561</w:t>
            </w:r>
          </w:p>
        </w:tc>
        <w:tc>
          <w:tcPr>
            <w:tcW w:w="992" w:type="dxa"/>
          </w:tcPr>
          <w:p w:rsidR="00FC47EE" w:rsidRPr="00E675A0" w:rsidRDefault="00FC47EE" w:rsidP="00B7349A">
            <w:pPr>
              <w:pStyle w:val="a5"/>
              <w:ind w:left="0"/>
              <w:jc w:val="center"/>
            </w:pPr>
            <w:r w:rsidRPr="00E675A0">
              <w:t>570</w:t>
            </w:r>
          </w:p>
        </w:tc>
        <w:tc>
          <w:tcPr>
            <w:tcW w:w="993" w:type="dxa"/>
          </w:tcPr>
          <w:p w:rsidR="00FC47EE" w:rsidRPr="00E675A0" w:rsidRDefault="00FC47EE" w:rsidP="00B7349A">
            <w:pPr>
              <w:pStyle w:val="a5"/>
              <w:ind w:left="0"/>
              <w:jc w:val="center"/>
            </w:pPr>
            <w:r w:rsidRPr="00E675A0">
              <w:t>554</w:t>
            </w:r>
          </w:p>
        </w:tc>
      </w:tr>
      <w:tr w:rsidR="00FC47EE" w:rsidRPr="00E675A0" w:rsidTr="00B7349A">
        <w:trPr>
          <w:trHeight w:val="398"/>
        </w:trPr>
        <w:tc>
          <w:tcPr>
            <w:tcW w:w="4395" w:type="dxa"/>
          </w:tcPr>
          <w:p w:rsidR="00FC47EE" w:rsidRPr="00E675A0" w:rsidRDefault="00FC47EE" w:rsidP="00B7349A">
            <w:pPr>
              <w:pStyle w:val="a5"/>
              <w:ind w:left="0"/>
              <w:jc w:val="center"/>
              <w:rPr>
                <w:b/>
              </w:rPr>
            </w:pPr>
            <w:r w:rsidRPr="00E675A0">
              <w:rPr>
                <w:b/>
              </w:rPr>
              <w:t>Старше трудоспособного возраста</w:t>
            </w:r>
          </w:p>
        </w:tc>
        <w:tc>
          <w:tcPr>
            <w:tcW w:w="992" w:type="dxa"/>
          </w:tcPr>
          <w:p w:rsidR="00FC47EE" w:rsidRPr="00E675A0" w:rsidRDefault="00FC47EE" w:rsidP="00B7349A">
            <w:pPr>
              <w:pStyle w:val="a5"/>
              <w:ind w:left="0"/>
              <w:jc w:val="center"/>
            </w:pPr>
            <w:r w:rsidRPr="00E675A0">
              <w:t>209</w:t>
            </w:r>
          </w:p>
        </w:tc>
        <w:tc>
          <w:tcPr>
            <w:tcW w:w="993" w:type="dxa"/>
          </w:tcPr>
          <w:p w:rsidR="00FC47EE" w:rsidRPr="00E675A0" w:rsidRDefault="00FC47EE" w:rsidP="00B7349A">
            <w:pPr>
              <w:pStyle w:val="a5"/>
              <w:ind w:left="0"/>
              <w:jc w:val="center"/>
            </w:pPr>
            <w:r w:rsidRPr="00E675A0">
              <w:t>203</w:t>
            </w:r>
          </w:p>
        </w:tc>
        <w:tc>
          <w:tcPr>
            <w:tcW w:w="992" w:type="dxa"/>
          </w:tcPr>
          <w:p w:rsidR="00FC47EE" w:rsidRPr="00E675A0" w:rsidRDefault="00FC47EE" w:rsidP="00B7349A">
            <w:pPr>
              <w:pStyle w:val="a5"/>
              <w:ind w:left="0"/>
              <w:jc w:val="center"/>
            </w:pPr>
            <w:r w:rsidRPr="00E675A0">
              <w:t>225</w:t>
            </w:r>
          </w:p>
        </w:tc>
        <w:tc>
          <w:tcPr>
            <w:tcW w:w="992" w:type="dxa"/>
          </w:tcPr>
          <w:p w:rsidR="00FC47EE" w:rsidRPr="00E675A0" w:rsidRDefault="00FC47EE" w:rsidP="00B7349A">
            <w:pPr>
              <w:pStyle w:val="a5"/>
              <w:ind w:left="0"/>
              <w:jc w:val="center"/>
            </w:pPr>
            <w:r w:rsidRPr="00E675A0">
              <w:t>221</w:t>
            </w:r>
          </w:p>
        </w:tc>
        <w:tc>
          <w:tcPr>
            <w:tcW w:w="992" w:type="dxa"/>
          </w:tcPr>
          <w:p w:rsidR="00FC47EE" w:rsidRPr="00E675A0" w:rsidRDefault="00FC47EE" w:rsidP="00B7349A">
            <w:pPr>
              <w:pStyle w:val="a5"/>
              <w:ind w:left="0"/>
              <w:jc w:val="center"/>
            </w:pPr>
            <w:r w:rsidRPr="00E675A0">
              <w:t>206</w:t>
            </w:r>
          </w:p>
        </w:tc>
        <w:tc>
          <w:tcPr>
            <w:tcW w:w="993" w:type="dxa"/>
          </w:tcPr>
          <w:p w:rsidR="00FC47EE" w:rsidRPr="00E675A0" w:rsidRDefault="00FC47EE" w:rsidP="00B7349A">
            <w:pPr>
              <w:pStyle w:val="a5"/>
              <w:ind w:left="0"/>
              <w:jc w:val="center"/>
            </w:pPr>
            <w:r w:rsidRPr="00E675A0">
              <w:t>207</w:t>
            </w:r>
          </w:p>
        </w:tc>
      </w:tr>
    </w:tbl>
    <w:p w:rsidR="00FC47EE" w:rsidRPr="00E675A0" w:rsidRDefault="00FC47EE" w:rsidP="00FC47EE">
      <w:pPr>
        <w:pStyle w:val="a5"/>
        <w:ind w:left="0" w:firstLine="851"/>
        <w:jc w:val="both"/>
      </w:pPr>
    </w:p>
    <w:p w:rsidR="00FC47EE" w:rsidRPr="00E675A0" w:rsidRDefault="00FC47EE" w:rsidP="00FC47EE">
      <w:pPr>
        <w:rPr>
          <w:sz w:val="24"/>
          <w:szCs w:val="24"/>
        </w:rPr>
      </w:pPr>
      <w:r w:rsidRPr="00E675A0">
        <w:rPr>
          <w:sz w:val="24"/>
          <w:szCs w:val="24"/>
        </w:rPr>
        <w:br w:type="page"/>
      </w:r>
    </w:p>
    <w:p w:rsidR="00FC47EE" w:rsidRPr="00E675A0" w:rsidRDefault="00FC47EE" w:rsidP="00FC47EE">
      <w:pPr>
        <w:pStyle w:val="a5"/>
        <w:ind w:left="0" w:firstLine="851"/>
        <w:jc w:val="both"/>
        <w:rPr>
          <w:b/>
        </w:rPr>
      </w:pPr>
      <w:r w:rsidRPr="00E675A0">
        <w:rPr>
          <w:b/>
        </w:rPr>
        <w:lastRenderedPageBreak/>
        <w:t>Рисунок 3.1.7 Возрастные когорты населения, %</w:t>
      </w:r>
    </w:p>
    <w:p w:rsidR="00FC47EE" w:rsidRPr="00E675A0" w:rsidRDefault="00FC47EE" w:rsidP="00FC47EE">
      <w:pPr>
        <w:pStyle w:val="a5"/>
        <w:ind w:left="0"/>
        <w:jc w:val="both"/>
      </w:pPr>
      <w:r w:rsidRPr="00E675A0">
        <w:rPr>
          <w:noProof/>
          <w:color w:val="FF0000"/>
        </w:rPr>
        <w:drawing>
          <wp:inline distT="0" distB="0" distL="0" distR="0" wp14:anchorId="3F5C2F5C" wp14:editId="4E91BC2E">
            <wp:extent cx="6408271" cy="3345628"/>
            <wp:effectExtent l="19050" t="0" r="11579" b="7172"/>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47EE" w:rsidRPr="00E675A0" w:rsidRDefault="00FC47EE" w:rsidP="00FC47EE">
      <w:pPr>
        <w:pStyle w:val="a5"/>
        <w:ind w:left="0" w:firstLine="851"/>
        <w:jc w:val="both"/>
      </w:pPr>
      <w:r w:rsidRPr="00E675A0">
        <w:t xml:space="preserve">Согласно приведенному графику особенностью возрастной структуры населения </w:t>
      </w:r>
      <w:proofErr w:type="gramStart"/>
      <w:r w:rsidRPr="00E675A0">
        <w:t>с</w:t>
      </w:r>
      <w:proofErr w:type="gramEnd"/>
      <w:r w:rsidRPr="00E675A0">
        <w:t xml:space="preserve">. </w:t>
      </w:r>
      <w:proofErr w:type="gramStart"/>
      <w:r w:rsidRPr="00E675A0">
        <w:t>Ивановка</w:t>
      </w:r>
      <w:proofErr w:type="gramEnd"/>
      <w:r w:rsidRPr="00E675A0">
        <w:t xml:space="preserve"> является регрессивная возрастная структура – доля граждан старше трудоспособного возраста превышает долю моложе трудоспособного. Отсюда следует, что село по возрастной структуре населения не сможет обеспечить положительную динамику его численности за счет естественного прироста.</w:t>
      </w:r>
    </w:p>
    <w:p w:rsidR="00FC47EE" w:rsidRPr="00E675A0" w:rsidRDefault="00FC47EE" w:rsidP="00FC47EE">
      <w:pPr>
        <w:pStyle w:val="a5"/>
        <w:ind w:left="0" w:firstLine="851"/>
        <w:jc w:val="both"/>
        <w:rPr>
          <w:b/>
        </w:rPr>
      </w:pPr>
      <w:r w:rsidRPr="00E675A0">
        <w:rPr>
          <w:b/>
        </w:rPr>
        <w:t>Рисунок 3.1.8 Диаграммы половозрастного состава населения</w:t>
      </w:r>
    </w:p>
    <w:p w:rsidR="00FC47EE" w:rsidRPr="00E675A0" w:rsidRDefault="00FC47EE" w:rsidP="00FC47EE">
      <w:pPr>
        <w:pStyle w:val="a5"/>
        <w:ind w:left="0"/>
      </w:pPr>
      <w:r w:rsidRPr="00E675A0">
        <w:rPr>
          <w:noProof/>
        </w:rPr>
        <w:lastRenderedPageBreak/>
        <w:drawing>
          <wp:inline distT="0" distB="0" distL="0" distR="0" wp14:anchorId="232186A0" wp14:editId="58366A83">
            <wp:extent cx="2934789" cy="2673531"/>
            <wp:effectExtent l="19050" t="0" r="17961"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675A0">
        <w:rPr>
          <w:noProof/>
        </w:rPr>
        <w:t xml:space="preserve"> </w:t>
      </w:r>
      <w:r w:rsidRPr="00E675A0">
        <w:rPr>
          <w:noProof/>
        </w:rPr>
        <w:drawing>
          <wp:inline distT="0" distB="0" distL="0" distR="0" wp14:anchorId="3AA0FAE2" wp14:editId="4CC57B08">
            <wp:extent cx="3168287" cy="2673531"/>
            <wp:effectExtent l="19050" t="0" r="13063"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47EE" w:rsidRPr="00E675A0" w:rsidRDefault="00FC47EE" w:rsidP="00FC47EE">
      <w:pPr>
        <w:widowControl w:val="0"/>
        <w:ind w:firstLine="851"/>
        <w:jc w:val="both"/>
        <w:rPr>
          <w:sz w:val="24"/>
          <w:szCs w:val="24"/>
        </w:rPr>
      </w:pPr>
      <w:r w:rsidRPr="00E675A0">
        <w:rPr>
          <w:sz w:val="24"/>
          <w:szCs w:val="24"/>
        </w:rPr>
        <w:t>К негативному процессу, оказывающему влияние на общую динамику численности населения, относится и половая диспропорция между женским и мужским населением, что отражается на ряде других составляющих демографической ситуации, в частности, воспроизводстве его населения, возрастной структуре, обеспеченности трудовыми ресурсами, семейном климате и т. д.</w:t>
      </w:r>
    </w:p>
    <w:p w:rsidR="00FC47EE" w:rsidRPr="00E675A0" w:rsidRDefault="00FC47EE" w:rsidP="00FC47EE">
      <w:pPr>
        <w:pStyle w:val="a5"/>
        <w:ind w:left="0" w:firstLine="851"/>
        <w:jc w:val="both"/>
      </w:pPr>
      <w:r w:rsidRPr="00E675A0">
        <w:t>Население с. Ивановки многонациональное. Преобладают русские, украинцы, казахи, татары, армяне, азербайджанцы.</w:t>
      </w:r>
    </w:p>
    <w:p w:rsidR="00FC47EE" w:rsidRPr="00E675A0" w:rsidRDefault="00FC47EE" w:rsidP="00FC47EE">
      <w:pPr>
        <w:pStyle w:val="a5"/>
        <w:ind w:left="0" w:firstLine="851"/>
        <w:jc w:val="both"/>
      </w:pPr>
      <w:r w:rsidRPr="00E675A0">
        <w:t xml:space="preserve">Так же </w:t>
      </w:r>
      <w:proofErr w:type="gramStart"/>
      <w:r w:rsidRPr="00E675A0">
        <w:t>в</w:t>
      </w:r>
      <w:proofErr w:type="gramEnd"/>
      <w:r w:rsidRPr="00E675A0">
        <w:t xml:space="preserve"> </w:t>
      </w:r>
      <w:proofErr w:type="gramStart"/>
      <w:r w:rsidRPr="00E675A0">
        <w:t>с</w:t>
      </w:r>
      <w:proofErr w:type="gramEnd"/>
      <w:r w:rsidRPr="00E675A0">
        <w:t>. Ивановка живут люди разных конфессий - русские и украинцы – православное население, казахи, татары, азербайджанцы – мусульманское население, армяне конфессионально принадлежат к армянской православной церкви.</w:t>
      </w:r>
    </w:p>
    <w:p w:rsidR="00FC47EE" w:rsidRPr="00E675A0" w:rsidRDefault="00FC47EE" w:rsidP="00FC47EE">
      <w:pPr>
        <w:pStyle w:val="31"/>
        <w:suppressAutoHyphens/>
        <w:spacing w:after="0"/>
        <w:ind w:left="0" w:firstLine="851"/>
        <w:rPr>
          <w:b/>
          <w:sz w:val="24"/>
          <w:szCs w:val="24"/>
        </w:rPr>
      </w:pPr>
      <w:r w:rsidRPr="00E675A0">
        <w:rPr>
          <w:b/>
          <w:sz w:val="24"/>
          <w:szCs w:val="24"/>
        </w:rPr>
        <w:t>Таблица 3.1.10 Национальный состав с. Ивановка (чел.)</w:t>
      </w:r>
    </w:p>
    <w:p w:rsidR="00FC47EE" w:rsidRPr="00E675A0" w:rsidRDefault="00FC47EE" w:rsidP="00FC47EE">
      <w:pPr>
        <w:pStyle w:val="31"/>
        <w:suppressAutoHyphens/>
        <w:spacing w:after="0"/>
        <w:ind w:left="0" w:firstLine="567"/>
        <w:jc w:val="center"/>
        <w:rPr>
          <w:b/>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992"/>
        <w:gridCol w:w="2268"/>
        <w:gridCol w:w="1134"/>
        <w:gridCol w:w="1701"/>
        <w:gridCol w:w="1276"/>
      </w:tblGrid>
      <w:tr w:rsidR="00FC47EE" w:rsidRPr="00E675A0" w:rsidTr="00B7349A">
        <w:tc>
          <w:tcPr>
            <w:tcW w:w="2268" w:type="dxa"/>
          </w:tcPr>
          <w:p w:rsidR="00FC47EE" w:rsidRPr="00E675A0" w:rsidRDefault="00FC47EE" w:rsidP="00B7349A">
            <w:pPr>
              <w:tabs>
                <w:tab w:val="num" w:pos="0"/>
              </w:tabs>
              <w:jc w:val="both"/>
              <w:rPr>
                <w:sz w:val="24"/>
                <w:szCs w:val="24"/>
              </w:rPr>
            </w:pPr>
            <w:r w:rsidRPr="00E675A0">
              <w:rPr>
                <w:sz w:val="24"/>
                <w:szCs w:val="24"/>
              </w:rPr>
              <w:t>Русские</w:t>
            </w:r>
          </w:p>
        </w:tc>
        <w:tc>
          <w:tcPr>
            <w:tcW w:w="992" w:type="dxa"/>
          </w:tcPr>
          <w:p w:rsidR="00FC47EE" w:rsidRPr="00E675A0" w:rsidRDefault="00FC47EE" w:rsidP="00B7349A">
            <w:pPr>
              <w:tabs>
                <w:tab w:val="num" w:pos="0"/>
              </w:tabs>
              <w:jc w:val="center"/>
              <w:rPr>
                <w:sz w:val="24"/>
                <w:szCs w:val="24"/>
              </w:rPr>
            </w:pPr>
            <w:r w:rsidRPr="00E675A0">
              <w:rPr>
                <w:sz w:val="24"/>
                <w:szCs w:val="24"/>
              </w:rPr>
              <w:t>756</w:t>
            </w:r>
          </w:p>
        </w:tc>
        <w:tc>
          <w:tcPr>
            <w:tcW w:w="2268" w:type="dxa"/>
          </w:tcPr>
          <w:p w:rsidR="00FC47EE" w:rsidRPr="00E675A0" w:rsidRDefault="00FC47EE" w:rsidP="00B7349A">
            <w:pPr>
              <w:tabs>
                <w:tab w:val="num" w:pos="0"/>
              </w:tabs>
              <w:jc w:val="both"/>
              <w:rPr>
                <w:sz w:val="24"/>
                <w:szCs w:val="24"/>
              </w:rPr>
            </w:pPr>
            <w:r w:rsidRPr="00E675A0">
              <w:rPr>
                <w:sz w:val="24"/>
                <w:szCs w:val="24"/>
              </w:rPr>
              <w:t xml:space="preserve">Татары </w:t>
            </w:r>
          </w:p>
        </w:tc>
        <w:tc>
          <w:tcPr>
            <w:tcW w:w="1134" w:type="dxa"/>
          </w:tcPr>
          <w:p w:rsidR="00FC47EE" w:rsidRPr="00E675A0" w:rsidRDefault="00FC47EE" w:rsidP="00B7349A">
            <w:pPr>
              <w:tabs>
                <w:tab w:val="num" w:pos="0"/>
              </w:tabs>
              <w:jc w:val="center"/>
              <w:rPr>
                <w:sz w:val="24"/>
                <w:szCs w:val="24"/>
              </w:rPr>
            </w:pPr>
            <w:r w:rsidRPr="00E675A0">
              <w:rPr>
                <w:sz w:val="24"/>
                <w:szCs w:val="24"/>
              </w:rPr>
              <w:t>29</w:t>
            </w:r>
          </w:p>
        </w:tc>
        <w:tc>
          <w:tcPr>
            <w:tcW w:w="1701" w:type="dxa"/>
          </w:tcPr>
          <w:p w:rsidR="00FC47EE" w:rsidRPr="00E675A0" w:rsidRDefault="00FC47EE" w:rsidP="00B7349A">
            <w:pPr>
              <w:tabs>
                <w:tab w:val="num" w:pos="0"/>
              </w:tabs>
              <w:jc w:val="both"/>
              <w:rPr>
                <w:sz w:val="24"/>
                <w:szCs w:val="24"/>
              </w:rPr>
            </w:pPr>
            <w:r w:rsidRPr="00E675A0">
              <w:rPr>
                <w:sz w:val="24"/>
                <w:szCs w:val="24"/>
              </w:rPr>
              <w:t>Немцы</w:t>
            </w:r>
          </w:p>
        </w:tc>
        <w:tc>
          <w:tcPr>
            <w:tcW w:w="1276" w:type="dxa"/>
          </w:tcPr>
          <w:p w:rsidR="00FC47EE" w:rsidRPr="00E675A0" w:rsidRDefault="00FC47EE" w:rsidP="00B7349A">
            <w:pPr>
              <w:tabs>
                <w:tab w:val="num" w:pos="0"/>
              </w:tabs>
              <w:jc w:val="center"/>
              <w:rPr>
                <w:sz w:val="24"/>
                <w:szCs w:val="24"/>
              </w:rPr>
            </w:pPr>
            <w:r w:rsidRPr="00E675A0">
              <w:rPr>
                <w:sz w:val="24"/>
                <w:szCs w:val="24"/>
              </w:rPr>
              <w:t>3</w:t>
            </w:r>
          </w:p>
        </w:tc>
      </w:tr>
      <w:tr w:rsidR="00FC47EE" w:rsidRPr="00E675A0" w:rsidTr="00B7349A">
        <w:tc>
          <w:tcPr>
            <w:tcW w:w="2268" w:type="dxa"/>
          </w:tcPr>
          <w:p w:rsidR="00FC47EE" w:rsidRPr="00E675A0" w:rsidRDefault="00FC47EE" w:rsidP="00B7349A">
            <w:pPr>
              <w:tabs>
                <w:tab w:val="num" w:pos="0"/>
              </w:tabs>
              <w:jc w:val="both"/>
              <w:rPr>
                <w:sz w:val="24"/>
                <w:szCs w:val="24"/>
              </w:rPr>
            </w:pPr>
            <w:r w:rsidRPr="00E675A0">
              <w:rPr>
                <w:sz w:val="24"/>
                <w:szCs w:val="24"/>
              </w:rPr>
              <w:t>Украинцы</w:t>
            </w:r>
          </w:p>
        </w:tc>
        <w:tc>
          <w:tcPr>
            <w:tcW w:w="992" w:type="dxa"/>
          </w:tcPr>
          <w:p w:rsidR="00FC47EE" w:rsidRPr="00E675A0" w:rsidRDefault="00FC47EE" w:rsidP="00B7349A">
            <w:pPr>
              <w:tabs>
                <w:tab w:val="num" w:pos="0"/>
              </w:tabs>
              <w:jc w:val="center"/>
              <w:rPr>
                <w:sz w:val="24"/>
                <w:szCs w:val="24"/>
              </w:rPr>
            </w:pPr>
            <w:r w:rsidRPr="00E675A0">
              <w:rPr>
                <w:sz w:val="24"/>
                <w:szCs w:val="24"/>
              </w:rPr>
              <w:t>79</w:t>
            </w:r>
          </w:p>
        </w:tc>
        <w:tc>
          <w:tcPr>
            <w:tcW w:w="2268" w:type="dxa"/>
          </w:tcPr>
          <w:p w:rsidR="00FC47EE" w:rsidRPr="00E675A0" w:rsidRDefault="00FC47EE" w:rsidP="00B7349A">
            <w:pPr>
              <w:tabs>
                <w:tab w:val="num" w:pos="0"/>
              </w:tabs>
              <w:jc w:val="both"/>
              <w:rPr>
                <w:sz w:val="24"/>
                <w:szCs w:val="24"/>
              </w:rPr>
            </w:pPr>
            <w:r w:rsidRPr="00E675A0">
              <w:rPr>
                <w:sz w:val="24"/>
                <w:szCs w:val="24"/>
              </w:rPr>
              <w:t>Армяне</w:t>
            </w:r>
          </w:p>
        </w:tc>
        <w:tc>
          <w:tcPr>
            <w:tcW w:w="1134" w:type="dxa"/>
          </w:tcPr>
          <w:p w:rsidR="00FC47EE" w:rsidRPr="00E675A0" w:rsidRDefault="00FC47EE" w:rsidP="00B7349A">
            <w:pPr>
              <w:tabs>
                <w:tab w:val="num" w:pos="0"/>
              </w:tabs>
              <w:jc w:val="center"/>
              <w:rPr>
                <w:sz w:val="24"/>
                <w:szCs w:val="24"/>
              </w:rPr>
            </w:pPr>
            <w:r w:rsidRPr="00E675A0">
              <w:rPr>
                <w:sz w:val="24"/>
                <w:szCs w:val="24"/>
              </w:rPr>
              <w:t>29</w:t>
            </w:r>
          </w:p>
        </w:tc>
        <w:tc>
          <w:tcPr>
            <w:tcW w:w="1701" w:type="dxa"/>
          </w:tcPr>
          <w:p w:rsidR="00FC47EE" w:rsidRPr="00E675A0" w:rsidRDefault="00FC47EE" w:rsidP="00B7349A">
            <w:pPr>
              <w:tabs>
                <w:tab w:val="num" w:pos="0"/>
              </w:tabs>
              <w:jc w:val="both"/>
              <w:rPr>
                <w:sz w:val="24"/>
                <w:szCs w:val="24"/>
              </w:rPr>
            </w:pPr>
            <w:r w:rsidRPr="00E675A0">
              <w:rPr>
                <w:sz w:val="24"/>
                <w:szCs w:val="24"/>
              </w:rPr>
              <w:t>Чеченцы</w:t>
            </w:r>
          </w:p>
        </w:tc>
        <w:tc>
          <w:tcPr>
            <w:tcW w:w="1276" w:type="dxa"/>
          </w:tcPr>
          <w:p w:rsidR="00FC47EE" w:rsidRPr="00E675A0" w:rsidRDefault="00FC47EE" w:rsidP="00B7349A">
            <w:pPr>
              <w:tabs>
                <w:tab w:val="num" w:pos="0"/>
              </w:tabs>
              <w:jc w:val="center"/>
              <w:rPr>
                <w:sz w:val="24"/>
                <w:szCs w:val="24"/>
              </w:rPr>
            </w:pPr>
            <w:r w:rsidRPr="00E675A0">
              <w:rPr>
                <w:sz w:val="24"/>
                <w:szCs w:val="24"/>
              </w:rPr>
              <w:t>2</w:t>
            </w:r>
          </w:p>
        </w:tc>
      </w:tr>
      <w:tr w:rsidR="00FC47EE" w:rsidRPr="00E675A0" w:rsidTr="00B7349A">
        <w:tc>
          <w:tcPr>
            <w:tcW w:w="2268" w:type="dxa"/>
          </w:tcPr>
          <w:p w:rsidR="00FC47EE" w:rsidRPr="00E675A0" w:rsidRDefault="00FC47EE" w:rsidP="00B7349A">
            <w:pPr>
              <w:tabs>
                <w:tab w:val="num" w:pos="0"/>
              </w:tabs>
              <w:jc w:val="both"/>
              <w:rPr>
                <w:sz w:val="24"/>
                <w:szCs w:val="24"/>
              </w:rPr>
            </w:pPr>
            <w:r w:rsidRPr="00E675A0">
              <w:rPr>
                <w:sz w:val="24"/>
                <w:szCs w:val="24"/>
              </w:rPr>
              <w:t>Казахи</w:t>
            </w:r>
          </w:p>
        </w:tc>
        <w:tc>
          <w:tcPr>
            <w:tcW w:w="992" w:type="dxa"/>
          </w:tcPr>
          <w:p w:rsidR="00FC47EE" w:rsidRPr="00E675A0" w:rsidRDefault="00FC47EE" w:rsidP="00B7349A">
            <w:pPr>
              <w:tabs>
                <w:tab w:val="num" w:pos="0"/>
              </w:tabs>
              <w:jc w:val="center"/>
              <w:rPr>
                <w:sz w:val="24"/>
                <w:szCs w:val="24"/>
              </w:rPr>
            </w:pPr>
            <w:r w:rsidRPr="00E675A0">
              <w:rPr>
                <w:sz w:val="24"/>
                <w:szCs w:val="24"/>
              </w:rPr>
              <w:t>34</w:t>
            </w:r>
          </w:p>
        </w:tc>
        <w:tc>
          <w:tcPr>
            <w:tcW w:w="2268" w:type="dxa"/>
          </w:tcPr>
          <w:p w:rsidR="00FC47EE" w:rsidRPr="00E675A0" w:rsidRDefault="00FC47EE" w:rsidP="00B7349A">
            <w:pPr>
              <w:tabs>
                <w:tab w:val="num" w:pos="0"/>
              </w:tabs>
              <w:jc w:val="both"/>
              <w:rPr>
                <w:sz w:val="24"/>
                <w:szCs w:val="24"/>
              </w:rPr>
            </w:pPr>
            <w:r w:rsidRPr="00E675A0">
              <w:rPr>
                <w:sz w:val="24"/>
                <w:szCs w:val="24"/>
              </w:rPr>
              <w:t>Азербайджанцы</w:t>
            </w:r>
          </w:p>
        </w:tc>
        <w:tc>
          <w:tcPr>
            <w:tcW w:w="1134" w:type="dxa"/>
          </w:tcPr>
          <w:p w:rsidR="00FC47EE" w:rsidRPr="00E675A0" w:rsidRDefault="00FC47EE" w:rsidP="00B7349A">
            <w:pPr>
              <w:tabs>
                <w:tab w:val="num" w:pos="0"/>
              </w:tabs>
              <w:jc w:val="center"/>
              <w:rPr>
                <w:sz w:val="24"/>
                <w:szCs w:val="24"/>
              </w:rPr>
            </w:pPr>
            <w:r w:rsidRPr="00E675A0">
              <w:rPr>
                <w:sz w:val="24"/>
                <w:szCs w:val="24"/>
              </w:rPr>
              <w:t>19</w:t>
            </w:r>
          </w:p>
        </w:tc>
        <w:tc>
          <w:tcPr>
            <w:tcW w:w="1701" w:type="dxa"/>
          </w:tcPr>
          <w:p w:rsidR="00FC47EE" w:rsidRPr="00E675A0" w:rsidRDefault="00FC47EE" w:rsidP="00B7349A">
            <w:pPr>
              <w:tabs>
                <w:tab w:val="num" w:pos="0"/>
              </w:tabs>
              <w:jc w:val="both"/>
              <w:rPr>
                <w:color w:val="FF0000"/>
                <w:sz w:val="24"/>
                <w:szCs w:val="24"/>
                <w:highlight w:val="yellow"/>
              </w:rPr>
            </w:pPr>
          </w:p>
        </w:tc>
        <w:tc>
          <w:tcPr>
            <w:tcW w:w="1276" w:type="dxa"/>
          </w:tcPr>
          <w:p w:rsidR="00FC47EE" w:rsidRPr="00E675A0" w:rsidRDefault="00FC47EE" w:rsidP="00B7349A">
            <w:pPr>
              <w:tabs>
                <w:tab w:val="num" w:pos="0"/>
              </w:tabs>
              <w:jc w:val="center"/>
              <w:rPr>
                <w:color w:val="FF0000"/>
                <w:sz w:val="24"/>
                <w:szCs w:val="24"/>
                <w:highlight w:val="yellow"/>
              </w:rPr>
            </w:pPr>
          </w:p>
        </w:tc>
      </w:tr>
    </w:tbl>
    <w:p w:rsidR="00FC47EE" w:rsidRPr="00E675A0" w:rsidRDefault="00FC47EE" w:rsidP="00FC47EE">
      <w:pPr>
        <w:pStyle w:val="a5"/>
        <w:ind w:left="0"/>
        <w:jc w:val="center"/>
        <w:rPr>
          <w:b/>
        </w:rPr>
      </w:pPr>
    </w:p>
    <w:p w:rsidR="00FC47EE" w:rsidRPr="00E675A0" w:rsidRDefault="00FC47EE" w:rsidP="00FC47EE">
      <w:pPr>
        <w:pStyle w:val="a5"/>
        <w:ind w:left="0" w:firstLine="851"/>
        <w:jc w:val="both"/>
      </w:pPr>
      <w:r w:rsidRPr="00E675A0">
        <w:t xml:space="preserve">Этнический состав населения МО очень разнообразен и дифференцирован по территории. Национальные традиции различных </w:t>
      </w:r>
      <w:r w:rsidRPr="00E675A0">
        <w:lastRenderedPageBreak/>
        <w:t>этносов оказывают определённое влияние на специфику естественных воспроизводственных процессов населения, характер расселения и использования трудовых ресурсов.</w:t>
      </w:r>
    </w:p>
    <w:p w:rsidR="00FC47EE" w:rsidRPr="00E675A0" w:rsidRDefault="00FC47EE" w:rsidP="00FC47EE">
      <w:pPr>
        <w:widowControl w:val="0"/>
        <w:ind w:firstLine="851"/>
        <w:jc w:val="both"/>
        <w:rPr>
          <w:sz w:val="24"/>
          <w:szCs w:val="24"/>
        </w:rPr>
      </w:pPr>
      <w:r w:rsidRPr="00E675A0">
        <w:rPr>
          <w:sz w:val="24"/>
          <w:szCs w:val="24"/>
        </w:rPr>
        <w:t xml:space="preserve">Демографическая структура населения </w:t>
      </w:r>
      <w:proofErr w:type="gramStart"/>
      <w:r w:rsidRPr="00E675A0">
        <w:rPr>
          <w:sz w:val="24"/>
          <w:szCs w:val="24"/>
        </w:rPr>
        <w:t>с</w:t>
      </w:r>
      <w:proofErr w:type="gramEnd"/>
      <w:r w:rsidRPr="00E675A0">
        <w:rPr>
          <w:sz w:val="24"/>
          <w:szCs w:val="24"/>
        </w:rPr>
        <w:t>. </w:t>
      </w:r>
      <w:proofErr w:type="gramStart"/>
      <w:r w:rsidRPr="00E675A0">
        <w:rPr>
          <w:sz w:val="24"/>
          <w:szCs w:val="24"/>
        </w:rPr>
        <w:t>Ивановка</w:t>
      </w:r>
      <w:proofErr w:type="gramEnd"/>
      <w:r w:rsidRPr="00E675A0">
        <w:rPr>
          <w:sz w:val="24"/>
          <w:szCs w:val="24"/>
        </w:rPr>
        <w:t xml:space="preserve"> (по возрастному признаку) имеет регрессивные черты: численность пожилых людей превышает количество детей и подростков в 1,1 раза. Трудоспособная группа населения составляет 58,25% общей численности.</w:t>
      </w:r>
    </w:p>
    <w:p w:rsidR="00FC47EE" w:rsidRPr="00E675A0" w:rsidRDefault="00FC47EE" w:rsidP="00FC47EE">
      <w:pPr>
        <w:ind w:firstLine="851"/>
        <w:jc w:val="both"/>
        <w:rPr>
          <w:sz w:val="24"/>
          <w:szCs w:val="24"/>
          <w:highlight w:val="yellow"/>
        </w:rPr>
      </w:pPr>
      <w:r w:rsidRPr="00E675A0">
        <w:rPr>
          <w:sz w:val="24"/>
          <w:szCs w:val="24"/>
        </w:rPr>
        <w:t>С 1990-х годов для рассматриваемого МО характерна чётко выраженная естественная убыль населения, сложившаяся под влиянием миграции, низкой рождаемости и высокой смертности.</w:t>
      </w:r>
    </w:p>
    <w:p w:rsidR="00FC47EE" w:rsidRPr="00E675A0" w:rsidRDefault="00FC47EE" w:rsidP="00FC47EE">
      <w:pPr>
        <w:ind w:firstLine="851"/>
        <w:jc w:val="both"/>
        <w:rPr>
          <w:sz w:val="24"/>
          <w:szCs w:val="24"/>
        </w:rPr>
      </w:pPr>
      <w:r w:rsidRPr="00E675A0">
        <w:rPr>
          <w:sz w:val="24"/>
          <w:szCs w:val="24"/>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 (пенсионеры составляют 21,77%). В Ивановском МО, в районе и Саратовской области целом, этот процесс достиг крупных масштабов и протекает на фоне сокращения продолжительности жизни населения.</w:t>
      </w:r>
    </w:p>
    <w:p w:rsidR="00FC47EE" w:rsidRPr="00E675A0" w:rsidRDefault="00FC47EE" w:rsidP="00FC47EE">
      <w:pPr>
        <w:ind w:firstLine="851"/>
        <w:jc w:val="both"/>
        <w:rPr>
          <w:sz w:val="24"/>
          <w:szCs w:val="24"/>
          <w:highlight w:val="yellow"/>
        </w:rPr>
      </w:pPr>
      <w:r w:rsidRPr="00E675A0">
        <w:rPr>
          <w:sz w:val="24"/>
          <w:szCs w:val="24"/>
        </w:rPr>
        <w:t>За последние годы коэффициент смертности населения по-прежнему остается высоким.</w:t>
      </w:r>
    </w:p>
    <w:p w:rsidR="00FC47EE" w:rsidRPr="00E675A0" w:rsidRDefault="00FC47EE" w:rsidP="00FC47EE">
      <w:pPr>
        <w:widowControl w:val="0"/>
        <w:ind w:firstLine="851"/>
        <w:jc w:val="both"/>
        <w:rPr>
          <w:sz w:val="24"/>
          <w:szCs w:val="24"/>
        </w:rPr>
      </w:pPr>
      <w:r w:rsidRPr="00E675A0">
        <w:rPr>
          <w:sz w:val="24"/>
          <w:szCs w:val="24"/>
        </w:rPr>
        <w:t xml:space="preserve">В настоящее время </w:t>
      </w:r>
      <w:proofErr w:type="gramStart"/>
      <w:r w:rsidRPr="00E675A0">
        <w:rPr>
          <w:sz w:val="24"/>
          <w:szCs w:val="24"/>
        </w:rPr>
        <w:t>в</w:t>
      </w:r>
      <w:proofErr w:type="gramEnd"/>
      <w:r w:rsidRPr="00E675A0">
        <w:rPr>
          <w:sz w:val="24"/>
          <w:szCs w:val="24"/>
        </w:rPr>
        <w:t xml:space="preserve"> </w:t>
      </w:r>
      <w:proofErr w:type="gramStart"/>
      <w:r w:rsidRPr="00E675A0">
        <w:rPr>
          <w:sz w:val="24"/>
          <w:szCs w:val="24"/>
        </w:rPr>
        <w:t>с</w:t>
      </w:r>
      <w:proofErr w:type="gramEnd"/>
      <w:r w:rsidRPr="00E675A0">
        <w:rPr>
          <w:sz w:val="24"/>
          <w:szCs w:val="24"/>
        </w:rPr>
        <w:t>. Ивановка важно обеспечить проведение активной демографической политики, направленной на улучшение основных демографических показателей, регулирование миграционных процессов. Обеспечить создание благоприятных условий жизни и труда для молодых специалистов, чтобы не допустить отток высококвалифицированных кадров за пределы района, осо</w:t>
      </w:r>
      <w:r>
        <w:rPr>
          <w:sz w:val="24"/>
          <w:szCs w:val="24"/>
        </w:rPr>
        <w:t>бенно трудоспособного возраста.</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24" w:name="_Toc22818686"/>
      <w:r w:rsidRPr="00E675A0">
        <w:rPr>
          <w:sz w:val="24"/>
          <w:szCs w:val="24"/>
        </w:rPr>
        <w:t>Трудовые ресурсы</w:t>
      </w:r>
      <w:bookmarkEnd w:id="24"/>
      <w:r w:rsidRPr="00E675A0">
        <w:rPr>
          <w:sz w:val="24"/>
          <w:szCs w:val="24"/>
        </w:rPr>
        <w:t xml:space="preserve"> </w:t>
      </w:r>
    </w:p>
    <w:p w:rsidR="00FC47EE" w:rsidRPr="00E675A0" w:rsidRDefault="00FC47EE" w:rsidP="00FC47EE">
      <w:pPr>
        <w:ind w:firstLine="851"/>
        <w:jc w:val="both"/>
        <w:rPr>
          <w:sz w:val="24"/>
          <w:szCs w:val="24"/>
        </w:rPr>
      </w:pPr>
      <w:r w:rsidRPr="00E675A0">
        <w:rPr>
          <w:sz w:val="24"/>
          <w:szCs w:val="24"/>
        </w:rPr>
        <w:t>По данным на начало 2019 г. численность безработных составила 62 человека, что составляет 11,2% от всего трудоспособного населения, соответственно, численность занятых составила 492 чел. или 88,8% от общего числа лиц в трудоспособном возрасте.</w:t>
      </w:r>
    </w:p>
    <w:p w:rsidR="00FC47EE" w:rsidRPr="00E675A0" w:rsidRDefault="00FC47EE" w:rsidP="00FC47EE">
      <w:pPr>
        <w:ind w:firstLine="851"/>
        <w:jc w:val="both"/>
        <w:rPr>
          <w:bCs/>
          <w:sz w:val="24"/>
          <w:szCs w:val="24"/>
        </w:rPr>
      </w:pPr>
      <w:r w:rsidRPr="00E675A0">
        <w:rPr>
          <w:sz w:val="24"/>
          <w:szCs w:val="24"/>
        </w:rPr>
        <w:t>В Ивановском МО остается напряженной обстановка на рынке труда</w:t>
      </w:r>
      <w:r w:rsidRPr="00E675A0">
        <w:rPr>
          <w:bCs/>
          <w:sz w:val="24"/>
          <w:szCs w:val="24"/>
        </w:rPr>
        <w:t>, обусловленная устойчивой тенденцией снижения общей занятости населения в ретроспективном периоде (с начала 90-х гг. прошлого века), и особенно снижением 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FC47EE" w:rsidRPr="00E675A0" w:rsidRDefault="00FC47EE" w:rsidP="00FC47EE">
      <w:pPr>
        <w:ind w:firstLine="851"/>
        <w:jc w:val="both"/>
        <w:rPr>
          <w:bCs/>
          <w:sz w:val="24"/>
          <w:szCs w:val="24"/>
        </w:rPr>
      </w:pPr>
      <w:r w:rsidRPr="00E675A0">
        <w:rPr>
          <w:bCs/>
          <w:sz w:val="24"/>
          <w:szCs w:val="24"/>
        </w:rPr>
        <w:t xml:space="preserve">В результате негативных процессов в сфере занятости населения в Ивановском муниципальном образовании сформировался контингент безработного населения. За </w:t>
      </w:r>
      <w:proofErr w:type="gramStart"/>
      <w:r w:rsidRPr="00E675A0">
        <w:rPr>
          <w:bCs/>
          <w:sz w:val="24"/>
          <w:szCs w:val="24"/>
        </w:rPr>
        <w:t>последние</w:t>
      </w:r>
      <w:proofErr w:type="gramEnd"/>
      <w:r w:rsidRPr="00E675A0">
        <w:rPr>
          <w:bCs/>
          <w:sz w:val="24"/>
          <w:szCs w:val="24"/>
        </w:rPr>
        <w:t xml:space="preserve"> 5 лет уровень безработицы имеет тенденцию к увеличению.</w:t>
      </w:r>
    </w:p>
    <w:p w:rsidR="00FC47EE" w:rsidRPr="00E675A0" w:rsidRDefault="00FC47EE" w:rsidP="00FC47EE">
      <w:pPr>
        <w:ind w:firstLine="851"/>
        <w:jc w:val="both"/>
        <w:rPr>
          <w:bCs/>
          <w:sz w:val="24"/>
          <w:szCs w:val="24"/>
        </w:rPr>
      </w:pPr>
      <w:r w:rsidRPr="00E675A0">
        <w:rPr>
          <w:bCs/>
          <w:sz w:val="24"/>
          <w:szCs w:val="24"/>
        </w:rPr>
        <w:t>Развитие безработицы приводит к усугублению социально-экономического развития – уменьшению темпов роста экономики, лишению части населения заработков; сокращению уплачиваемых налогов, устареванию знаний, потери квалификации людьми.</w:t>
      </w:r>
    </w:p>
    <w:p w:rsidR="00FC47EE" w:rsidRPr="00E675A0" w:rsidRDefault="00FC47EE" w:rsidP="00FC47EE">
      <w:pPr>
        <w:ind w:firstLine="851"/>
        <w:jc w:val="both"/>
        <w:rPr>
          <w:bCs/>
          <w:sz w:val="24"/>
          <w:szCs w:val="24"/>
        </w:rPr>
      </w:pPr>
      <w:r w:rsidRPr="00E675A0">
        <w:rPr>
          <w:bCs/>
          <w:sz w:val="24"/>
          <w:szCs w:val="24"/>
        </w:rPr>
        <w:t xml:space="preserve">В целях снижения напряженности на рынке труда в </w:t>
      </w:r>
      <w:proofErr w:type="spellStart"/>
      <w:r w:rsidRPr="00E675A0">
        <w:rPr>
          <w:bCs/>
          <w:sz w:val="24"/>
          <w:szCs w:val="24"/>
        </w:rPr>
        <w:t>Ивантеевском</w:t>
      </w:r>
      <w:proofErr w:type="spellEnd"/>
      <w:r w:rsidRPr="00E675A0">
        <w:rPr>
          <w:bCs/>
          <w:sz w:val="24"/>
          <w:szCs w:val="24"/>
        </w:rPr>
        <w:t xml:space="preserve"> районе ГКУ СО ЦЗН во взаимодействии с органами местного самоуправления реализует совместные программы. Проведение мероприятий по содействию трудоустройства незанятого населения, в том числе специализированных мероприятий: ярмарки вакансий, собеседования с работодателями, тренинг по искусству трудоустройства.</w:t>
      </w:r>
    </w:p>
    <w:p w:rsidR="00FC47EE" w:rsidRPr="00E675A0" w:rsidRDefault="00FC47EE" w:rsidP="00FC47EE">
      <w:pPr>
        <w:ind w:firstLine="851"/>
        <w:jc w:val="both"/>
        <w:rPr>
          <w:bCs/>
          <w:sz w:val="24"/>
          <w:szCs w:val="24"/>
        </w:rPr>
      </w:pPr>
      <w:r w:rsidRPr="00E675A0">
        <w:rPr>
          <w:bCs/>
          <w:sz w:val="24"/>
          <w:szCs w:val="24"/>
        </w:rPr>
        <w:t xml:space="preserve">В муниципальном образовании сложилась сложная ситуация на рынке труда, обусловленная устойчивой тенденцией снижения общей занятости населения в ретроспективном периоде (с начала 90-х гг. прошлого века), и особенно снижением </w:t>
      </w:r>
      <w:r w:rsidRPr="00E675A0">
        <w:rPr>
          <w:bCs/>
          <w:sz w:val="24"/>
          <w:szCs w:val="24"/>
        </w:rPr>
        <w:lastRenderedPageBreak/>
        <w:t>занятости в базовых отраслях (сельском хозяйстве и строительстве). При этом произошла существенная трансформация отраслевой структуры занятости, обусловленная развитием новых экономических отношений.</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25" w:name="_Toc22818687"/>
      <w:r w:rsidRPr="00E675A0">
        <w:rPr>
          <w:sz w:val="24"/>
          <w:szCs w:val="24"/>
        </w:rPr>
        <w:t>Прогноз численности населения</w:t>
      </w:r>
      <w:bookmarkEnd w:id="25"/>
    </w:p>
    <w:p w:rsidR="00FC47EE" w:rsidRPr="00E675A0" w:rsidRDefault="00FC47EE" w:rsidP="00FC47EE">
      <w:pPr>
        <w:ind w:firstLine="851"/>
        <w:jc w:val="both"/>
        <w:rPr>
          <w:sz w:val="24"/>
          <w:szCs w:val="24"/>
        </w:rPr>
      </w:pPr>
      <w:r w:rsidRPr="00E675A0">
        <w:rPr>
          <w:sz w:val="24"/>
          <w:szCs w:val="24"/>
        </w:rPr>
        <w:t xml:space="preserve">Анализ современной ситуации выявил основные направления демографических процессов в Ивановском муниципальном образовании, показал колебания численности населения в муниципальном образовании за исследуемый период, и </w:t>
      </w:r>
      <w:proofErr w:type="gramStart"/>
      <w:r w:rsidRPr="00E675A0">
        <w:rPr>
          <w:sz w:val="24"/>
          <w:szCs w:val="24"/>
        </w:rPr>
        <w:t>факторы</w:t>
      </w:r>
      <w:proofErr w:type="gramEnd"/>
      <w:r w:rsidRPr="00E675A0">
        <w:rPr>
          <w:sz w:val="24"/>
          <w:szCs w:val="24"/>
        </w:rPr>
        <w:t xml:space="preserve"> влияющие на эти колебания.</w:t>
      </w:r>
    </w:p>
    <w:p w:rsidR="00FC47EE" w:rsidRPr="00E675A0" w:rsidRDefault="00FC47EE" w:rsidP="00FC47EE">
      <w:pPr>
        <w:pStyle w:val="23"/>
        <w:widowControl w:val="0"/>
        <w:spacing w:after="0" w:line="240" w:lineRule="auto"/>
        <w:ind w:left="0" w:firstLine="900"/>
        <w:jc w:val="both"/>
        <w:rPr>
          <w:rFonts w:ascii="Times New Roman" w:hAnsi="Times New Roman"/>
          <w:sz w:val="24"/>
          <w:szCs w:val="24"/>
        </w:rPr>
      </w:pPr>
      <w:r w:rsidRPr="00E675A0">
        <w:rPr>
          <w:rFonts w:ascii="Times New Roman" w:hAnsi="Times New Roman"/>
          <w:sz w:val="24"/>
          <w:szCs w:val="24"/>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FC47EE" w:rsidRPr="00E675A0" w:rsidRDefault="00FC47EE" w:rsidP="00FC47EE">
      <w:pPr>
        <w:pStyle w:val="23"/>
        <w:widowControl w:val="0"/>
        <w:spacing w:after="0" w:line="240" w:lineRule="auto"/>
        <w:ind w:left="0" w:firstLine="900"/>
        <w:jc w:val="both"/>
        <w:rPr>
          <w:rFonts w:ascii="Times New Roman" w:hAnsi="Times New Roman"/>
          <w:sz w:val="24"/>
          <w:szCs w:val="24"/>
        </w:rPr>
      </w:pPr>
      <w:r w:rsidRPr="00E675A0">
        <w:rPr>
          <w:rFonts w:ascii="Times New Roman" w:hAnsi="Times New Roman"/>
          <w:sz w:val="24"/>
          <w:szCs w:val="24"/>
        </w:rPr>
        <w:t xml:space="preserve">На протяжении последних лет рождаемость в муниципальном образовании превышала смертность, влияние миграционных потоков разнилось по годам, но в целом число убывших компенсировалось вновь </w:t>
      </w:r>
      <w:proofErr w:type="gramStart"/>
      <w:r w:rsidRPr="00E675A0">
        <w:rPr>
          <w:rFonts w:ascii="Times New Roman" w:hAnsi="Times New Roman"/>
          <w:sz w:val="24"/>
          <w:szCs w:val="24"/>
        </w:rPr>
        <w:t>прибывшими</w:t>
      </w:r>
      <w:proofErr w:type="gramEnd"/>
      <w:r w:rsidRPr="00E675A0">
        <w:rPr>
          <w:rFonts w:ascii="Times New Roman" w:hAnsi="Times New Roman"/>
          <w:sz w:val="24"/>
          <w:szCs w:val="24"/>
        </w:rPr>
        <w:t>.</w:t>
      </w:r>
    </w:p>
    <w:p w:rsidR="00FC47EE" w:rsidRPr="00E675A0" w:rsidRDefault="00FC47EE" w:rsidP="00FC47EE">
      <w:pPr>
        <w:ind w:firstLine="851"/>
        <w:jc w:val="both"/>
        <w:rPr>
          <w:sz w:val="24"/>
          <w:szCs w:val="24"/>
        </w:rPr>
      </w:pPr>
      <w:r w:rsidRPr="00E675A0">
        <w:rPr>
          <w:sz w:val="24"/>
          <w:szCs w:val="24"/>
        </w:rPr>
        <w:t>Выявленные тенденции в демографическом движении численности населения муниципального образования позволяют сделать прогноз изменения численности на перспективу.</w:t>
      </w:r>
    </w:p>
    <w:p w:rsidR="00FC47EE" w:rsidRPr="00E675A0" w:rsidRDefault="00FC47EE" w:rsidP="00FC47EE">
      <w:pPr>
        <w:ind w:firstLine="851"/>
        <w:jc w:val="both"/>
        <w:rPr>
          <w:sz w:val="24"/>
          <w:szCs w:val="24"/>
        </w:rPr>
      </w:pPr>
      <w:r w:rsidRPr="00E675A0">
        <w:rPr>
          <w:sz w:val="24"/>
          <w:szCs w:val="24"/>
        </w:rPr>
        <w:t xml:space="preserve">Расчеты основных показателей демографической ситуации на расчетный срок производились на основе анализа сложившихся в последнее десятилетие изменений в динамике численности населения Ивановского МО, </w:t>
      </w:r>
      <w:proofErr w:type="spellStart"/>
      <w:r w:rsidRPr="00E675A0">
        <w:rPr>
          <w:sz w:val="24"/>
          <w:szCs w:val="24"/>
        </w:rPr>
        <w:t>Ивантеевского</w:t>
      </w:r>
      <w:proofErr w:type="spellEnd"/>
      <w:r w:rsidRPr="00E675A0">
        <w:rPr>
          <w:sz w:val="24"/>
          <w:szCs w:val="24"/>
        </w:rPr>
        <w:t xml:space="preserve"> МР и области в целом, изменений в его половой и возрастной структуре, внешних и внутренних миграциях, занятости, уровне жизни, этническому составу и т.д. Учитывались также географическое положение МО, его природно-ресурсный потенциал, комфортность природной среды, миграционная привлекательность, устойчивость и сбалансированность структуры хозяйственного комплекса территории и т.д.</w:t>
      </w:r>
    </w:p>
    <w:p w:rsidR="00FC47EE" w:rsidRDefault="00FC47EE" w:rsidP="00FC47EE">
      <w:pPr>
        <w:ind w:firstLine="851"/>
        <w:jc w:val="both"/>
        <w:rPr>
          <w:sz w:val="24"/>
          <w:szCs w:val="24"/>
        </w:rPr>
      </w:pPr>
      <w:r w:rsidRPr="00E675A0">
        <w:rPr>
          <w:sz w:val="24"/>
          <w:szCs w:val="24"/>
        </w:rPr>
        <w:t>За исходную базу перспективных расчетов взяты возрастно-половая структура, рождаемость и смертность, сложившиеся в МО на начало 2018 года. В перспективных расчетах развития демографических процессов учтены также внешние миграции.</w:t>
      </w:r>
    </w:p>
    <w:p w:rsidR="00FC47EE" w:rsidRPr="00E675A0" w:rsidRDefault="00FC47EE" w:rsidP="00FC47EE">
      <w:pPr>
        <w:ind w:firstLine="851"/>
        <w:jc w:val="both"/>
        <w:rPr>
          <w:sz w:val="24"/>
          <w:szCs w:val="24"/>
        </w:rPr>
      </w:pPr>
    </w:p>
    <w:p w:rsidR="00FC47EE" w:rsidRPr="00E675A0" w:rsidRDefault="00FC47EE" w:rsidP="00FC47EE">
      <w:pPr>
        <w:ind w:firstLine="851"/>
        <w:jc w:val="both"/>
        <w:rPr>
          <w:b/>
          <w:sz w:val="24"/>
          <w:szCs w:val="24"/>
        </w:rPr>
      </w:pPr>
      <w:r w:rsidRPr="00E675A0">
        <w:rPr>
          <w:b/>
          <w:sz w:val="24"/>
          <w:szCs w:val="24"/>
        </w:rPr>
        <w:t>Таблица 3.3.1 Прогноз численности населения</w:t>
      </w:r>
    </w:p>
    <w:tbl>
      <w:tblPr>
        <w:tblStyle w:val="aff5"/>
        <w:tblW w:w="0" w:type="auto"/>
        <w:tblInd w:w="108" w:type="dxa"/>
        <w:tblLook w:val="04A0" w:firstRow="1" w:lastRow="0" w:firstColumn="1" w:lastColumn="0" w:noHBand="0" w:noVBand="1"/>
      </w:tblPr>
      <w:tblGrid>
        <w:gridCol w:w="3406"/>
        <w:gridCol w:w="946"/>
        <w:gridCol w:w="978"/>
        <w:gridCol w:w="946"/>
        <w:gridCol w:w="978"/>
        <w:gridCol w:w="946"/>
        <w:gridCol w:w="979"/>
      </w:tblGrid>
      <w:tr w:rsidR="00FC47EE" w:rsidRPr="00E675A0" w:rsidTr="00B7349A">
        <w:tc>
          <w:tcPr>
            <w:tcW w:w="4037" w:type="dxa"/>
            <w:vMerge w:val="restart"/>
            <w:vAlign w:val="center"/>
          </w:tcPr>
          <w:p w:rsidR="00FC47EE" w:rsidRPr="00E675A0" w:rsidRDefault="00FC47EE" w:rsidP="00B7349A">
            <w:pPr>
              <w:pStyle w:val="a5"/>
              <w:ind w:left="0"/>
              <w:jc w:val="center"/>
              <w:rPr>
                <w:b/>
              </w:rPr>
            </w:pPr>
            <w:r w:rsidRPr="00E675A0">
              <w:rPr>
                <w:b/>
              </w:rPr>
              <w:t>Возрастные категории</w:t>
            </w:r>
          </w:p>
        </w:tc>
        <w:tc>
          <w:tcPr>
            <w:tcW w:w="2056" w:type="dxa"/>
            <w:gridSpan w:val="2"/>
            <w:shd w:val="clear" w:color="auto" w:fill="auto"/>
          </w:tcPr>
          <w:p w:rsidR="00FC47EE" w:rsidRPr="00E675A0" w:rsidRDefault="00FC47EE" w:rsidP="00B7349A">
            <w:pPr>
              <w:pStyle w:val="a5"/>
              <w:ind w:left="0"/>
              <w:jc w:val="center"/>
              <w:rPr>
                <w:b/>
              </w:rPr>
            </w:pPr>
            <w:r w:rsidRPr="00E675A0">
              <w:rPr>
                <w:b/>
              </w:rPr>
              <w:t>2019 г.</w:t>
            </w:r>
          </w:p>
        </w:tc>
        <w:tc>
          <w:tcPr>
            <w:tcW w:w="2056" w:type="dxa"/>
            <w:gridSpan w:val="2"/>
          </w:tcPr>
          <w:p w:rsidR="00FC47EE" w:rsidRPr="00E675A0" w:rsidRDefault="00FC47EE" w:rsidP="00B7349A">
            <w:pPr>
              <w:pStyle w:val="a5"/>
              <w:ind w:left="0"/>
              <w:jc w:val="center"/>
              <w:rPr>
                <w:b/>
              </w:rPr>
            </w:pPr>
            <w:r w:rsidRPr="00E675A0">
              <w:rPr>
                <w:b/>
              </w:rPr>
              <w:t>2024 г.</w:t>
            </w:r>
          </w:p>
        </w:tc>
        <w:tc>
          <w:tcPr>
            <w:tcW w:w="2057" w:type="dxa"/>
            <w:gridSpan w:val="2"/>
          </w:tcPr>
          <w:p w:rsidR="00FC47EE" w:rsidRPr="00E675A0" w:rsidRDefault="00FC47EE" w:rsidP="00B7349A">
            <w:pPr>
              <w:pStyle w:val="a5"/>
              <w:ind w:left="0"/>
              <w:jc w:val="center"/>
              <w:rPr>
                <w:b/>
              </w:rPr>
            </w:pPr>
            <w:r w:rsidRPr="00E675A0">
              <w:rPr>
                <w:b/>
              </w:rPr>
              <w:t>2039 г.</w:t>
            </w:r>
          </w:p>
        </w:tc>
      </w:tr>
      <w:tr w:rsidR="00FC47EE" w:rsidRPr="00E675A0" w:rsidTr="00B7349A">
        <w:tc>
          <w:tcPr>
            <w:tcW w:w="4037" w:type="dxa"/>
            <w:vMerge/>
          </w:tcPr>
          <w:p w:rsidR="00FC47EE" w:rsidRPr="00E675A0" w:rsidRDefault="00FC47EE" w:rsidP="00B7349A">
            <w:pPr>
              <w:pStyle w:val="a5"/>
              <w:ind w:left="0"/>
              <w:jc w:val="center"/>
              <w:rPr>
                <w:b/>
              </w:rPr>
            </w:pPr>
          </w:p>
        </w:tc>
        <w:tc>
          <w:tcPr>
            <w:tcW w:w="1028" w:type="dxa"/>
          </w:tcPr>
          <w:p w:rsidR="00FC47EE" w:rsidRPr="00E675A0" w:rsidRDefault="00FC47EE" w:rsidP="00B7349A">
            <w:pPr>
              <w:pStyle w:val="a5"/>
              <w:ind w:left="0"/>
              <w:jc w:val="center"/>
              <w:rPr>
                <w:b/>
              </w:rPr>
            </w:pPr>
            <w:r w:rsidRPr="00E675A0">
              <w:rPr>
                <w:b/>
              </w:rPr>
              <w:t xml:space="preserve">чел. </w:t>
            </w:r>
          </w:p>
        </w:tc>
        <w:tc>
          <w:tcPr>
            <w:tcW w:w="1028" w:type="dxa"/>
          </w:tcPr>
          <w:p w:rsidR="00FC47EE" w:rsidRPr="00E675A0" w:rsidRDefault="00FC47EE" w:rsidP="00B7349A">
            <w:pPr>
              <w:pStyle w:val="a5"/>
              <w:ind w:left="0"/>
              <w:jc w:val="center"/>
              <w:rPr>
                <w:b/>
              </w:rPr>
            </w:pPr>
            <w:r w:rsidRPr="00E675A0">
              <w:rPr>
                <w:b/>
              </w:rPr>
              <w:t>%</w:t>
            </w:r>
          </w:p>
        </w:tc>
        <w:tc>
          <w:tcPr>
            <w:tcW w:w="1028" w:type="dxa"/>
          </w:tcPr>
          <w:p w:rsidR="00FC47EE" w:rsidRPr="00E675A0" w:rsidRDefault="00FC47EE" w:rsidP="00B7349A">
            <w:pPr>
              <w:pStyle w:val="a5"/>
              <w:ind w:left="0"/>
              <w:jc w:val="center"/>
              <w:rPr>
                <w:b/>
              </w:rPr>
            </w:pPr>
            <w:r w:rsidRPr="00E675A0">
              <w:rPr>
                <w:b/>
              </w:rPr>
              <w:t xml:space="preserve">чел. </w:t>
            </w:r>
          </w:p>
        </w:tc>
        <w:tc>
          <w:tcPr>
            <w:tcW w:w="1028" w:type="dxa"/>
          </w:tcPr>
          <w:p w:rsidR="00FC47EE" w:rsidRPr="00E675A0" w:rsidRDefault="00FC47EE" w:rsidP="00B7349A">
            <w:pPr>
              <w:pStyle w:val="a5"/>
              <w:ind w:left="0"/>
              <w:jc w:val="center"/>
              <w:rPr>
                <w:b/>
              </w:rPr>
            </w:pPr>
            <w:r w:rsidRPr="00E675A0">
              <w:rPr>
                <w:b/>
              </w:rPr>
              <w:t>%</w:t>
            </w:r>
          </w:p>
        </w:tc>
        <w:tc>
          <w:tcPr>
            <w:tcW w:w="1028" w:type="dxa"/>
          </w:tcPr>
          <w:p w:rsidR="00FC47EE" w:rsidRPr="00E675A0" w:rsidRDefault="00FC47EE" w:rsidP="00B7349A">
            <w:pPr>
              <w:pStyle w:val="a5"/>
              <w:ind w:left="0"/>
              <w:jc w:val="center"/>
              <w:rPr>
                <w:b/>
              </w:rPr>
            </w:pPr>
            <w:r w:rsidRPr="00E675A0">
              <w:rPr>
                <w:b/>
              </w:rPr>
              <w:t xml:space="preserve">чел. </w:t>
            </w:r>
          </w:p>
        </w:tc>
        <w:tc>
          <w:tcPr>
            <w:tcW w:w="1029" w:type="dxa"/>
          </w:tcPr>
          <w:p w:rsidR="00FC47EE" w:rsidRPr="00E675A0" w:rsidRDefault="00FC47EE" w:rsidP="00B7349A">
            <w:pPr>
              <w:pStyle w:val="a5"/>
              <w:ind w:left="0"/>
              <w:jc w:val="center"/>
              <w:rPr>
                <w:b/>
              </w:rPr>
            </w:pPr>
            <w:r w:rsidRPr="00E675A0">
              <w:rPr>
                <w:b/>
              </w:rPr>
              <w:t>%</w:t>
            </w:r>
          </w:p>
        </w:tc>
      </w:tr>
      <w:tr w:rsidR="00FC47EE" w:rsidRPr="00E675A0" w:rsidTr="00B7349A">
        <w:tc>
          <w:tcPr>
            <w:tcW w:w="4037" w:type="dxa"/>
          </w:tcPr>
          <w:p w:rsidR="00FC47EE" w:rsidRPr="00E675A0" w:rsidRDefault="00FC47EE" w:rsidP="00B7349A">
            <w:pPr>
              <w:pStyle w:val="a5"/>
              <w:ind w:left="0"/>
              <w:jc w:val="center"/>
              <w:rPr>
                <w:b/>
              </w:rPr>
            </w:pPr>
            <w:r w:rsidRPr="00E675A0">
              <w:rPr>
                <w:b/>
              </w:rPr>
              <w:t>0 – 15</w:t>
            </w:r>
          </w:p>
        </w:tc>
        <w:tc>
          <w:tcPr>
            <w:tcW w:w="1028" w:type="dxa"/>
          </w:tcPr>
          <w:p w:rsidR="00FC47EE" w:rsidRPr="00E675A0" w:rsidRDefault="00FC47EE" w:rsidP="00B7349A">
            <w:pPr>
              <w:pStyle w:val="a5"/>
              <w:ind w:left="0"/>
              <w:jc w:val="center"/>
              <w:rPr>
                <w:b/>
              </w:rPr>
            </w:pPr>
            <w:r w:rsidRPr="00E675A0">
              <w:rPr>
                <w:b/>
              </w:rPr>
              <w:t>124</w:t>
            </w:r>
          </w:p>
        </w:tc>
        <w:tc>
          <w:tcPr>
            <w:tcW w:w="1028" w:type="dxa"/>
          </w:tcPr>
          <w:p w:rsidR="00FC47EE" w:rsidRPr="00E675A0" w:rsidRDefault="00FC47EE" w:rsidP="00B7349A">
            <w:pPr>
              <w:pStyle w:val="a5"/>
              <w:ind w:left="0"/>
              <w:jc w:val="center"/>
              <w:rPr>
                <w:b/>
              </w:rPr>
            </w:pPr>
            <w:r w:rsidRPr="00E675A0">
              <w:rPr>
                <w:b/>
              </w:rPr>
              <w:t>13,04</w:t>
            </w:r>
          </w:p>
        </w:tc>
        <w:tc>
          <w:tcPr>
            <w:tcW w:w="1028" w:type="dxa"/>
          </w:tcPr>
          <w:p w:rsidR="00FC47EE" w:rsidRPr="00E675A0" w:rsidRDefault="00FC47EE" w:rsidP="00B7349A">
            <w:pPr>
              <w:pStyle w:val="a5"/>
              <w:ind w:left="0"/>
              <w:jc w:val="center"/>
              <w:rPr>
                <w:b/>
              </w:rPr>
            </w:pPr>
            <w:r w:rsidRPr="00E675A0">
              <w:rPr>
                <w:b/>
              </w:rPr>
              <w:t>102</w:t>
            </w:r>
          </w:p>
        </w:tc>
        <w:tc>
          <w:tcPr>
            <w:tcW w:w="1028" w:type="dxa"/>
          </w:tcPr>
          <w:p w:rsidR="00FC47EE" w:rsidRPr="00E675A0" w:rsidRDefault="00FC47EE" w:rsidP="00B7349A">
            <w:pPr>
              <w:pStyle w:val="a5"/>
              <w:ind w:left="0"/>
              <w:jc w:val="center"/>
              <w:rPr>
                <w:b/>
              </w:rPr>
            </w:pPr>
            <w:r w:rsidRPr="00E675A0">
              <w:rPr>
                <w:b/>
              </w:rPr>
              <w:t>11,4</w:t>
            </w:r>
          </w:p>
        </w:tc>
        <w:tc>
          <w:tcPr>
            <w:tcW w:w="1028" w:type="dxa"/>
          </w:tcPr>
          <w:p w:rsidR="00FC47EE" w:rsidRPr="00E675A0" w:rsidRDefault="00FC47EE" w:rsidP="00B7349A">
            <w:pPr>
              <w:pStyle w:val="a5"/>
              <w:ind w:left="0"/>
              <w:jc w:val="center"/>
              <w:rPr>
                <w:b/>
              </w:rPr>
            </w:pPr>
            <w:r w:rsidRPr="00E675A0">
              <w:rPr>
                <w:b/>
              </w:rPr>
              <w:t>95</w:t>
            </w:r>
          </w:p>
        </w:tc>
        <w:tc>
          <w:tcPr>
            <w:tcW w:w="1029" w:type="dxa"/>
          </w:tcPr>
          <w:p w:rsidR="00FC47EE" w:rsidRPr="00E675A0" w:rsidRDefault="00FC47EE" w:rsidP="00B7349A">
            <w:pPr>
              <w:pStyle w:val="a5"/>
              <w:ind w:left="0"/>
              <w:jc w:val="center"/>
              <w:rPr>
                <w:b/>
              </w:rPr>
            </w:pPr>
            <w:r w:rsidRPr="00E675A0">
              <w:rPr>
                <w:b/>
              </w:rPr>
              <w:t>10,47</w:t>
            </w:r>
          </w:p>
        </w:tc>
      </w:tr>
      <w:tr w:rsidR="00FC47EE" w:rsidRPr="00E675A0" w:rsidTr="00B7349A">
        <w:tc>
          <w:tcPr>
            <w:tcW w:w="4037" w:type="dxa"/>
          </w:tcPr>
          <w:p w:rsidR="00FC47EE" w:rsidRPr="00E675A0" w:rsidRDefault="00FC47EE" w:rsidP="00B7349A">
            <w:pPr>
              <w:pStyle w:val="a5"/>
              <w:ind w:left="0"/>
              <w:jc w:val="center"/>
              <w:rPr>
                <w:b/>
              </w:rPr>
            </w:pPr>
            <w:r w:rsidRPr="00E675A0">
              <w:rPr>
                <w:b/>
              </w:rPr>
              <w:t xml:space="preserve">16 – 59 – м и (16 – 54) – ж </w:t>
            </w:r>
          </w:p>
        </w:tc>
        <w:tc>
          <w:tcPr>
            <w:tcW w:w="1028" w:type="dxa"/>
          </w:tcPr>
          <w:p w:rsidR="00FC47EE" w:rsidRPr="00E675A0" w:rsidRDefault="00FC47EE" w:rsidP="00B7349A">
            <w:pPr>
              <w:pStyle w:val="a5"/>
              <w:ind w:left="0"/>
              <w:jc w:val="center"/>
              <w:rPr>
                <w:b/>
              </w:rPr>
            </w:pPr>
            <w:r w:rsidRPr="00E675A0">
              <w:rPr>
                <w:b/>
              </w:rPr>
              <w:t>620</w:t>
            </w:r>
          </w:p>
        </w:tc>
        <w:tc>
          <w:tcPr>
            <w:tcW w:w="1028" w:type="dxa"/>
          </w:tcPr>
          <w:p w:rsidR="00FC47EE" w:rsidRPr="00E675A0" w:rsidRDefault="00FC47EE" w:rsidP="00B7349A">
            <w:pPr>
              <w:pStyle w:val="a5"/>
              <w:ind w:left="0"/>
              <w:jc w:val="center"/>
              <w:rPr>
                <w:b/>
              </w:rPr>
            </w:pPr>
            <w:r w:rsidRPr="00E675A0">
              <w:rPr>
                <w:b/>
              </w:rPr>
              <w:t>65,19</w:t>
            </w:r>
          </w:p>
        </w:tc>
        <w:tc>
          <w:tcPr>
            <w:tcW w:w="1028" w:type="dxa"/>
          </w:tcPr>
          <w:p w:rsidR="00FC47EE" w:rsidRPr="00E675A0" w:rsidRDefault="00FC47EE" w:rsidP="00B7349A">
            <w:pPr>
              <w:pStyle w:val="a5"/>
              <w:ind w:left="0"/>
              <w:jc w:val="center"/>
              <w:rPr>
                <w:b/>
              </w:rPr>
            </w:pPr>
            <w:r w:rsidRPr="00E675A0">
              <w:rPr>
                <w:b/>
              </w:rPr>
              <w:t>620</w:t>
            </w:r>
          </w:p>
        </w:tc>
        <w:tc>
          <w:tcPr>
            <w:tcW w:w="1028" w:type="dxa"/>
          </w:tcPr>
          <w:p w:rsidR="00FC47EE" w:rsidRPr="00E675A0" w:rsidRDefault="00FC47EE" w:rsidP="00B7349A">
            <w:pPr>
              <w:pStyle w:val="a5"/>
              <w:ind w:left="0"/>
              <w:jc w:val="center"/>
              <w:rPr>
                <w:b/>
              </w:rPr>
            </w:pPr>
            <w:r w:rsidRPr="00E675A0">
              <w:rPr>
                <w:b/>
              </w:rPr>
              <w:t>67,10</w:t>
            </w:r>
          </w:p>
        </w:tc>
        <w:tc>
          <w:tcPr>
            <w:tcW w:w="1028" w:type="dxa"/>
          </w:tcPr>
          <w:p w:rsidR="00FC47EE" w:rsidRPr="00E675A0" w:rsidRDefault="00FC47EE" w:rsidP="00B7349A">
            <w:pPr>
              <w:pStyle w:val="a5"/>
              <w:ind w:left="0"/>
              <w:jc w:val="center"/>
              <w:rPr>
                <w:b/>
              </w:rPr>
            </w:pPr>
            <w:r w:rsidRPr="00E675A0">
              <w:rPr>
                <w:b/>
              </w:rPr>
              <w:t>602</w:t>
            </w:r>
          </w:p>
        </w:tc>
        <w:tc>
          <w:tcPr>
            <w:tcW w:w="1029" w:type="dxa"/>
          </w:tcPr>
          <w:p w:rsidR="00FC47EE" w:rsidRPr="00E675A0" w:rsidRDefault="00FC47EE" w:rsidP="00B7349A">
            <w:pPr>
              <w:pStyle w:val="a5"/>
              <w:ind w:left="0"/>
              <w:jc w:val="center"/>
              <w:rPr>
                <w:b/>
              </w:rPr>
            </w:pPr>
            <w:r w:rsidRPr="00E675A0">
              <w:rPr>
                <w:b/>
              </w:rPr>
              <w:t>66,37</w:t>
            </w:r>
          </w:p>
        </w:tc>
      </w:tr>
      <w:tr w:rsidR="00FC47EE" w:rsidRPr="00E675A0" w:rsidTr="00B7349A">
        <w:tc>
          <w:tcPr>
            <w:tcW w:w="4037" w:type="dxa"/>
          </w:tcPr>
          <w:p w:rsidR="00FC47EE" w:rsidRPr="00E675A0" w:rsidRDefault="00FC47EE" w:rsidP="00B7349A">
            <w:pPr>
              <w:pStyle w:val="a5"/>
              <w:ind w:left="0"/>
              <w:jc w:val="center"/>
              <w:rPr>
                <w:b/>
              </w:rPr>
            </w:pPr>
            <w:r w:rsidRPr="00E675A0">
              <w:rPr>
                <w:b/>
              </w:rPr>
              <w:t xml:space="preserve">60 и &gt; – </w:t>
            </w:r>
            <w:proofErr w:type="gramStart"/>
            <w:r w:rsidRPr="00E675A0">
              <w:rPr>
                <w:b/>
              </w:rPr>
              <w:t>м</w:t>
            </w:r>
            <w:proofErr w:type="gramEnd"/>
            <w:r w:rsidRPr="00E675A0">
              <w:rPr>
                <w:b/>
              </w:rPr>
              <w:t xml:space="preserve"> и (55 и &gt; – ж) </w:t>
            </w:r>
          </w:p>
        </w:tc>
        <w:tc>
          <w:tcPr>
            <w:tcW w:w="1028" w:type="dxa"/>
          </w:tcPr>
          <w:p w:rsidR="00FC47EE" w:rsidRPr="00E675A0" w:rsidRDefault="00FC47EE" w:rsidP="00B7349A">
            <w:pPr>
              <w:pStyle w:val="a5"/>
              <w:ind w:left="0"/>
              <w:jc w:val="center"/>
              <w:rPr>
                <w:b/>
              </w:rPr>
            </w:pPr>
            <w:r w:rsidRPr="00E675A0">
              <w:rPr>
                <w:b/>
              </w:rPr>
              <w:t>207</w:t>
            </w:r>
          </w:p>
        </w:tc>
        <w:tc>
          <w:tcPr>
            <w:tcW w:w="1028" w:type="dxa"/>
          </w:tcPr>
          <w:p w:rsidR="00FC47EE" w:rsidRPr="00E675A0" w:rsidRDefault="00FC47EE" w:rsidP="00B7349A">
            <w:pPr>
              <w:pStyle w:val="a5"/>
              <w:ind w:left="0"/>
              <w:jc w:val="center"/>
              <w:rPr>
                <w:b/>
              </w:rPr>
            </w:pPr>
            <w:r w:rsidRPr="00E675A0">
              <w:rPr>
                <w:b/>
              </w:rPr>
              <w:t>21,77</w:t>
            </w:r>
          </w:p>
        </w:tc>
        <w:tc>
          <w:tcPr>
            <w:tcW w:w="1028" w:type="dxa"/>
          </w:tcPr>
          <w:p w:rsidR="00FC47EE" w:rsidRPr="00E675A0" w:rsidRDefault="00FC47EE" w:rsidP="00B7349A">
            <w:pPr>
              <w:pStyle w:val="a5"/>
              <w:ind w:left="0"/>
              <w:jc w:val="center"/>
              <w:rPr>
                <w:b/>
              </w:rPr>
            </w:pPr>
            <w:r w:rsidRPr="00E675A0">
              <w:rPr>
                <w:b/>
              </w:rPr>
              <w:t>202</w:t>
            </w:r>
          </w:p>
        </w:tc>
        <w:tc>
          <w:tcPr>
            <w:tcW w:w="1028" w:type="dxa"/>
          </w:tcPr>
          <w:p w:rsidR="00FC47EE" w:rsidRPr="00E675A0" w:rsidRDefault="00FC47EE" w:rsidP="00B7349A">
            <w:pPr>
              <w:pStyle w:val="a5"/>
              <w:ind w:left="0"/>
              <w:jc w:val="center"/>
              <w:rPr>
                <w:b/>
              </w:rPr>
            </w:pPr>
            <w:r w:rsidRPr="00E675A0">
              <w:rPr>
                <w:b/>
              </w:rPr>
              <w:t>21,86</w:t>
            </w:r>
          </w:p>
        </w:tc>
        <w:tc>
          <w:tcPr>
            <w:tcW w:w="1028" w:type="dxa"/>
          </w:tcPr>
          <w:p w:rsidR="00FC47EE" w:rsidRPr="00E675A0" w:rsidRDefault="00FC47EE" w:rsidP="00B7349A">
            <w:pPr>
              <w:pStyle w:val="a5"/>
              <w:ind w:left="0"/>
              <w:jc w:val="center"/>
              <w:rPr>
                <w:b/>
              </w:rPr>
            </w:pPr>
            <w:r w:rsidRPr="00E675A0">
              <w:rPr>
                <w:b/>
              </w:rPr>
              <w:t>210</w:t>
            </w:r>
          </w:p>
        </w:tc>
        <w:tc>
          <w:tcPr>
            <w:tcW w:w="1029" w:type="dxa"/>
          </w:tcPr>
          <w:p w:rsidR="00FC47EE" w:rsidRPr="00E675A0" w:rsidRDefault="00FC47EE" w:rsidP="00B7349A">
            <w:pPr>
              <w:pStyle w:val="a5"/>
              <w:ind w:left="0"/>
              <w:jc w:val="center"/>
              <w:rPr>
                <w:b/>
              </w:rPr>
            </w:pPr>
            <w:r w:rsidRPr="00E675A0">
              <w:rPr>
                <w:b/>
              </w:rPr>
              <w:t>907</w:t>
            </w:r>
          </w:p>
        </w:tc>
      </w:tr>
      <w:tr w:rsidR="00FC47EE" w:rsidRPr="00E675A0" w:rsidTr="00B7349A">
        <w:tc>
          <w:tcPr>
            <w:tcW w:w="4037" w:type="dxa"/>
          </w:tcPr>
          <w:p w:rsidR="00FC47EE" w:rsidRPr="00E675A0" w:rsidRDefault="00FC47EE" w:rsidP="00B7349A">
            <w:pPr>
              <w:pStyle w:val="a5"/>
              <w:ind w:left="0"/>
              <w:jc w:val="center"/>
              <w:rPr>
                <w:b/>
              </w:rPr>
            </w:pPr>
            <w:r w:rsidRPr="00E675A0">
              <w:rPr>
                <w:b/>
              </w:rPr>
              <w:t>Всего</w:t>
            </w:r>
          </w:p>
        </w:tc>
        <w:tc>
          <w:tcPr>
            <w:tcW w:w="1028" w:type="dxa"/>
          </w:tcPr>
          <w:p w:rsidR="00FC47EE" w:rsidRPr="00E675A0" w:rsidRDefault="00FC47EE" w:rsidP="00B7349A">
            <w:pPr>
              <w:pStyle w:val="a5"/>
              <w:ind w:left="0"/>
              <w:jc w:val="center"/>
              <w:rPr>
                <w:b/>
              </w:rPr>
            </w:pPr>
            <w:r w:rsidRPr="00E675A0">
              <w:rPr>
                <w:b/>
              </w:rPr>
              <w:t>951</w:t>
            </w:r>
          </w:p>
        </w:tc>
        <w:tc>
          <w:tcPr>
            <w:tcW w:w="1028" w:type="dxa"/>
          </w:tcPr>
          <w:p w:rsidR="00FC47EE" w:rsidRPr="00E675A0" w:rsidRDefault="00FC47EE" w:rsidP="00B7349A">
            <w:pPr>
              <w:pStyle w:val="a5"/>
              <w:ind w:left="0"/>
              <w:jc w:val="center"/>
              <w:rPr>
                <w:b/>
              </w:rPr>
            </w:pPr>
          </w:p>
        </w:tc>
        <w:tc>
          <w:tcPr>
            <w:tcW w:w="1028" w:type="dxa"/>
          </w:tcPr>
          <w:p w:rsidR="00FC47EE" w:rsidRPr="00E675A0" w:rsidRDefault="00FC47EE" w:rsidP="00B7349A">
            <w:pPr>
              <w:pStyle w:val="a5"/>
              <w:ind w:left="0"/>
              <w:jc w:val="center"/>
              <w:rPr>
                <w:b/>
              </w:rPr>
            </w:pPr>
            <w:r w:rsidRPr="00E675A0">
              <w:rPr>
                <w:b/>
              </w:rPr>
              <w:t>924</w:t>
            </w:r>
          </w:p>
        </w:tc>
        <w:tc>
          <w:tcPr>
            <w:tcW w:w="1028" w:type="dxa"/>
          </w:tcPr>
          <w:p w:rsidR="00FC47EE" w:rsidRPr="00E675A0" w:rsidRDefault="00FC47EE" w:rsidP="00B7349A">
            <w:pPr>
              <w:pStyle w:val="a5"/>
              <w:ind w:left="0"/>
              <w:jc w:val="center"/>
              <w:rPr>
                <w:b/>
              </w:rPr>
            </w:pPr>
          </w:p>
        </w:tc>
        <w:tc>
          <w:tcPr>
            <w:tcW w:w="1028" w:type="dxa"/>
          </w:tcPr>
          <w:p w:rsidR="00FC47EE" w:rsidRPr="00E675A0" w:rsidRDefault="00FC47EE" w:rsidP="00B7349A">
            <w:pPr>
              <w:pStyle w:val="a5"/>
              <w:ind w:left="0"/>
              <w:jc w:val="center"/>
              <w:rPr>
                <w:b/>
              </w:rPr>
            </w:pPr>
            <w:r w:rsidRPr="00E675A0">
              <w:rPr>
                <w:b/>
              </w:rPr>
              <w:t>907</w:t>
            </w:r>
          </w:p>
        </w:tc>
        <w:tc>
          <w:tcPr>
            <w:tcW w:w="1029" w:type="dxa"/>
          </w:tcPr>
          <w:p w:rsidR="00FC47EE" w:rsidRPr="00E675A0" w:rsidRDefault="00FC47EE" w:rsidP="00B7349A">
            <w:pPr>
              <w:pStyle w:val="a5"/>
              <w:ind w:left="0"/>
              <w:jc w:val="center"/>
              <w:rPr>
                <w:b/>
              </w:rPr>
            </w:pPr>
          </w:p>
        </w:tc>
      </w:tr>
    </w:tbl>
    <w:p w:rsidR="00FC47EE" w:rsidRPr="00E675A0" w:rsidRDefault="00FC47EE" w:rsidP="00FC47EE">
      <w:pPr>
        <w:tabs>
          <w:tab w:val="left" w:pos="1626"/>
        </w:tabs>
        <w:rPr>
          <w:sz w:val="24"/>
          <w:szCs w:val="24"/>
        </w:rPr>
      </w:pPr>
    </w:p>
    <w:p w:rsidR="00FC47EE" w:rsidRPr="00E675A0" w:rsidRDefault="00FC47EE" w:rsidP="00FC47EE">
      <w:pPr>
        <w:tabs>
          <w:tab w:val="left" w:pos="1626"/>
        </w:tabs>
        <w:ind w:firstLine="851"/>
        <w:jc w:val="both"/>
        <w:rPr>
          <w:sz w:val="24"/>
          <w:szCs w:val="24"/>
        </w:rPr>
      </w:pPr>
      <w:r w:rsidRPr="00E675A0">
        <w:rPr>
          <w:sz w:val="24"/>
          <w:szCs w:val="24"/>
        </w:rPr>
        <w:t xml:space="preserve">Как наглядно </w:t>
      </w:r>
      <w:proofErr w:type="gramStart"/>
      <w:r w:rsidRPr="00E675A0">
        <w:rPr>
          <w:sz w:val="24"/>
          <w:szCs w:val="24"/>
        </w:rPr>
        <w:t xml:space="preserve">демонстрирует таблица 3.3.1 численность населения в </w:t>
      </w:r>
      <w:proofErr w:type="spellStart"/>
      <w:r w:rsidRPr="00E675A0">
        <w:rPr>
          <w:sz w:val="24"/>
          <w:szCs w:val="24"/>
        </w:rPr>
        <w:t>Ивантеевском</w:t>
      </w:r>
      <w:proofErr w:type="spellEnd"/>
      <w:r w:rsidRPr="00E675A0">
        <w:rPr>
          <w:sz w:val="24"/>
          <w:szCs w:val="24"/>
        </w:rPr>
        <w:t xml:space="preserve"> МО в предстоящий двадцатилетний период</w:t>
      </w:r>
      <w:proofErr w:type="gramEnd"/>
      <w:r w:rsidRPr="00E675A0">
        <w:rPr>
          <w:sz w:val="24"/>
          <w:szCs w:val="24"/>
        </w:rPr>
        <w:t xml:space="preserve"> будет сокращаться.</w:t>
      </w:r>
    </w:p>
    <w:p w:rsidR="00FC47EE" w:rsidRPr="00E675A0" w:rsidRDefault="00FC47EE" w:rsidP="00FC47EE">
      <w:pPr>
        <w:ind w:firstLine="851"/>
        <w:jc w:val="both"/>
        <w:rPr>
          <w:sz w:val="24"/>
          <w:szCs w:val="24"/>
        </w:rPr>
      </w:pPr>
      <w:r w:rsidRPr="00E675A0">
        <w:rPr>
          <w:sz w:val="24"/>
          <w:szCs w:val="24"/>
        </w:rPr>
        <w:t>Одновременно ухудшится ситуация со старением населения, демографической нагрузкой на трудоспособную, постепенно уменьшающуюся категорию населения и т.д.</w:t>
      </w:r>
    </w:p>
    <w:p w:rsidR="00FC47EE" w:rsidRPr="00E675A0" w:rsidRDefault="00FC47EE" w:rsidP="00FC47EE">
      <w:pPr>
        <w:ind w:firstLine="851"/>
        <w:jc w:val="both"/>
        <w:rPr>
          <w:sz w:val="24"/>
          <w:szCs w:val="24"/>
        </w:rPr>
      </w:pPr>
      <w:r w:rsidRPr="00E675A0">
        <w:rPr>
          <w:sz w:val="24"/>
          <w:szCs w:val="24"/>
        </w:rPr>
        <w:t xml:space="preserve">Произведенные расчеты динамики численности населения, его рождаемости и смертности, позволили выявить сдвиги и в перспективной возрастной структуре населения МО. Так, при стабилизационном сценарии развития за период с 2019 по 2039 год </w:t>
      </w:r>
      <w:proofErr w:type="gramStart"/>
      <w:r w:rsidRPr="00E675A0">
        <w:rPr>
          <w:sz w:val="24"/>
          <w:szCs w:val="24"/>
        </w:rPr>
        <w:t>снижается абсолютное число детей</w:t>
      </w:r>
      <w:proofErr w:type="gramEnd"/>
      <w:r w:rsidRPr="00E675A0">
        <w:rPr>
          <w:sz w:val="24"/>
          <w:szCs w:val="24"/>
        </w:rPr>
        <w:t xml:space="preserve"> за указанный период (0-15 лет) — с 13,0 до 10,5%.</w:t>
      </w:r>
    </w:p>
    <w:p w:rsidR="00FC47EE" w:rsidRPr="00E675A0" w:rsidRDefault="00FC47EE" w:rsidP="00FC47EE">
      <w:pPr>
        <w:ind w:firstLine="851"/>
        <w:jc w:val="both"/>
        <w:rPr>
          <w:sz w:val="24"/>
          <w:szCs w:val="24"/>
        </w:rPr>
      </w:pPr>
      <w:r w:rsidRPr="00E675A0">
        <w:rPr>
          <w:sz w:val="24"/>
          <w:szCs w:val="24"/>
        </w:rPr>
        <w:lastRenderedPageBreak/>
        <w:t>В условиях суженного режима воспроизводства населения важно не допустить отток людей за пределы района, особенно трудоспособного возраста.</w:t>
      </w:r>
    </w:p>
    <w:p w:rsidR="00FC47EE" w:rsidRPr="00E675A0" w:rsidRDefault="00FC47EE" w:rsidP="00FC47EE">
      <w:pPr>
        <w:ind w:firstLine="851"/>
        <w:jc w:val="both"/>
        <w:rPr>
          <w:sz w:val="24"/>
          <w:szCs w:val="24"/>
        </w:rPr>
      </w:pPr>
      <w:r w:rsidRPr="00E675A0">
        <w:rPr>
          <w:sz w:val="24"/>
          <w:szCs w:val="24"/>
        </w:rPr>
        <w:t xml:space="preserve">Для преломления сложившихся негативных процессов в демографической ситуации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 улучшение условий и охраны труда, развивать систему профессионального обучения и трудоустройства </w:t>
      </w:r>
      <w:r>
        <w:rPr>
          <w:sz w:val="24"/>
          <w:szCs w:val="24"/>
        </w:rPr>
        <w:t>с учетом потребностей молодежи.</w:t>
      </w:r>
    </w:p>
    <w:p w:rsidR="00FC47EE" w:rsidRPr="00E675A0" w:rsidRDefault="00FC47EE" w:rsidP="00FC47EE">
      <w:pPr>
        <w:pStyle w:val="afd"/>
        <w:numPr>
          <w:ilvl w:val="0"/>
          <w:numId w:val="11"/>
        </w:numPr>
        <w:tabs>
          <w:tab w:val="left" w:pos="1701"/>
        </w:tabs>
        <w:spacing w:after="0" w:line="240" w:lineRule="auto"/>
        <w:ind w:left="0" w:firstLine="851"/>
        <w:jc w:val="left"/>
        <w:outlineLvl w:val="0"/>
        <w:rPr>
          <w:sz w:val="24"/>
          <w:szCs w:val="24"/>
        </w:rPr>
      </w:pPr>
      <w:bookmarkStart w:id="26" w:name="_Toc22818688"/>
      <w:r w:rsidRPr="00E675A0">
        <w:rPr>
          <w:sz w:val="24"/>
          <w:szCs w:val="24"/>
        </w:rPr>
        <w:t>СОЦИАЛЬНО-ЭКОНОМИЧЕСКОЕ РАЗВИТИЕ</w:t>
      </w:r>
      <w:bookmarkEnd w:id="26"/>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27" w:name="_Toc22818689"/>
      <w:r w:rsidRPr="00E675A0">
        <w:rPr>
          <w:sz w:val="24"/>
          <w:szCs w:val="24"/>
        </w:rPr>
        <w:t>Экономическая база развития Ивановского муниципального образования</w:t>
      </w:r>
      <w:bookmarkEnd w:id="27"/>
    </w:p>
    <w:p w:rsidR="00FC47EE" w:rsidRPr="00E675A0" w:rsidRDefault="00FC47EE" w:rsidP="00FC47EE">
      <w:pPr>
        <w:pStyle w:val="a5"/>
        <w:ind w:left="0" w:firstLine="851"/>
        <w:jc w:val="both"/>
      </w:pPr>
      <w:r w:rsidRPr="00E675A0">
        <w:t>Село Ивановка является центром муниципального образования аграрного типа.</w:t>
      </w:r>
    </w:p>
    <w:p w:rsidR="00FC47EE" w:rsidRPr="00E675A0" w:rsidRDefault="00FC47EE" w:rsidP="00FC47EE">
      <w:pPr>
        <w:pStyle w:val="a5"/>
        <w:ind w:left="0" w:firstLine="851"/>
        <w:jc w:val="both"/>
      </w:pPr>
      <w:r w:rsidRPr="00E675A0">
        <w:t>Экономика муниципального образования представлена 2-мя секторами хозяйственной деятельности:</w:t>
      </w:r>
    </w:p>
    <w:p w:rsidR="00FC47EE" w:rsidRPr="00E675A0" w:rsidRDefault="00FC47EE" w:rsidP="00FC47EE">
      <w:pPr>
        <w:pStyle w:val="a5"/>
        <w:widowControl w:val="0"/>
        <w:numPr>
          <w:ilvl w:val="0"/>
          <w:numId w:val="3"/>
        </w:numPr>
        <w:ind w:left="0" w:firstLine="0"/>
        <w:jc w:val="both"/>
      </w:pPr>
      <w:r w:rsidRPr="00E675A0">
        <w:t>первичная сфера (сельское производство);</w:t>
      </w:r>
    </w:p>
    <w:p w:rsidR="00FC47EE" w:rsidRPr="00392282" w:rsidRDefault="00FC47EE" w:rsidP="00FC47EE">
      <w:pPr>
        <w:pStyle w:val="a5"/>
        <w:widowControl w:val="0"/>
        <w:numPr>
          <w:ilvl w:val="0"/>
          <w:numId w:val="3"/>
        </w:numPr>
        <w:ind w:left="0" w:firstLine="0"/>
        <w:jc w:val="both"/>
      </w:pPr>
      <w:r w:rsidRPr="00E675A0">
        <w:t>третичная сфера (транспорт, связь, финансы, торговля, образование, здравоохранение, рекреационная деятельность и другие виды производственных и социальных услуг) — обеспечивает функционирование первичного сектора экономики МО.</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28" w:name="_Toc22818690"/>
      <w:r w:rsidRPr="00E675A0">
        <w:rPr>
          <w:sz w:val="24"/>
          <w:szCs w:val="24"/>
        </w:rPr>
        <w:t>Аграрный сектор экономики Ивановского муниципального образования</w:t>
      </w:r>
      <w:bookmarkEnd w:id="28"/>
    </w:p>
    <w:p w:rsidR="00FC47EE" w:rsidRPr="00E675A0" w:rsidRDefault="00FC47EE" w:rsidP="00FC47EE">
      <w:pPr>
        <w:ind w:firstLine="851"/>
        <w:jc w:val="both"/>
        <w:rPr>
          <w:sz w:val="24"/>
          <w:szCs w:val="24"/>
        </w:rPr>
      </w:pPr>
      <w:r w:rsidRPr="00E675A0">
        <w:rPr>
          <w:sz w:val="24"/>
          <w:szCs w:val="24"/>
        </w:rPr>
        <w:t>Сельское хозяйство является важной, базовой сферой хозяйственного комплекса муниципального образования.</w:t>
      </w:r>
    </w:p>
    <w:p w:rsidR="00FC47EE" w:rsidRPr="00E675A0" w:rsidRDefault="00FC47EE" w:rsidP="00FC47EE">
      <w:pPr>
        <w:ind w:firstLine="851"/>
        <w:jc w:val="both"/>
        <w:rPr>
          <w:sz w:val="24"/>
          <w:szCs w:val="24"/>
        </w:rPr>
      </w:pPr>
      <w:r w:rsidRPr="00E675A0">
        <w:rPr>
          <w:sz w:val="24"/>
          <w:szCs w:val="24"/>
        </w:rPr>
        <w:t>Земельный фонд сельскохозяйственных производителей Ивановского муниципального образования составляет 18565 га. Основу сельскохозяйственных угодий представляет наиболее ценная их составляющая — пашня, на долю которой приходится около 84,3% сельхозугодий. Остальные 15,7% сельхозугодий занимают естественные кормовые угодья (сенокосы и пастбища).</w:t>
      </w:r>
    </w:p>
    <w:p w:rsidR="00FC47EE" w:rsidRPr="00392282" w:rsidRDefault="00FC47EE" w:rsidP="00FC47EE">
      <w:pPr>
        <w:ind w:firstLine="851"/>
        <w:jc w:val="both"/>
        <w:rPr>
          <w:sz w:val="24"/>
          <w:szCs w:val="24"/>
        </w:rPr>
      </w:pPr>
      <w:r w:rsidRPr="00E675A0">
        <w:rPr>
          <w:sz w:val="24"/>
          <w:szCs w:val="24"/>
        </w:rPr>
        <w:t xml:space="preserve">Из общей площади сельскохозяйственных угодий </w:t>
      </w:r>
      <w:proofErr w:type="gramStart"/>
      <w:r w:rsidRPr="00E675A0">
        <w:rPr>
          <w:sz w:val="24"/>
          <w:szCs w:val="24"/>
        </w:rPr>
        <w:t>с</w:t>
      </w:r>
      <w:proofErr w:type="gramEnd"/>
      <w:r w:rsidRPr="00E675A0">
        <w:rPr>
          <w:sz w:val="24"/>
          <w:szCs w:val="24"/>
        </w:rPr>
        <w:t xml:space="preserve">. </w:t>
      </w:r>
      <w:proofErr w:type="gramStart"/>
      <w:r w:rsidRPr="00E675A0">
        <w:rPr>
          <w:sz w:val="24"/>
          <w:szCs w:val="24"/>
        </w:rPr>
        <w:t>Ивановка</w:t>
      </w:r>
      <w:proofErr w:type="gramEnd"/>
      <w:r w:rsidRPr="00E675A0">
        <w:rPr>
          <w:sz w:val="24"/>
          <w:szCs w:val="24"/>
        </w:rPr>
        <w:t xml:space="preserve"> часть занимают сельскохозяйственные организации, другая часть принадлежит крестьянским (фермерским) хозяйствам, специализирующимся на ра</w:t>
      </w:r>
      <w:r>
        <w:rPr>
          <w:sz w:val="24"/>
          <w:szCs w:val="24"/>
        </w:rPr>
        <w:t>стениеводстве и животноводстве.</w:t>
      </w:r>
      <w:r w:rsidRPr="00E675A0">
        <w:rPr>
          <w:color w:val="FF0000"/>
          <w:sz w:val="24"/>
          <w:szCs w:val="24"/>
        </w:rPr>
        <w:br w:type="page"/>
      </w:r>
    </w:p>
    <w:p w:rsidR="00FC47EE" w:rsidRPr="00E675A0" w:rsidRDefault="00FC47EE" w:rsidP="00FC47EE">
      <w:pPr>
        <w:ind w:firstLine="851"/>
        <w:jc w:val="both"/>
        <w:rPr>
          <w:b/>
          <w:sz w:val="24"/>
          <w:szCs w:val="24"/>
        </w:rPr>
      </w:pPr>
      <w:r w:rsidRPr="00E675A0">
        <w:rPr>
          <w:b/>
          <w:sz w:val="24"/>
          <w:szCs w:val="24"/>
        </w:rPr>
        <w:lastRenderedPageBreak/>
        <w:t>Таблица 4.2.1 Сельскохозяйственное производство</w:t>
      </w:r>
    </w:p>
    <w:tbl>
      <w:tblPr>
        <w:tblStyle w:val="aff5"/>
        <w:tblW w:w="0" w:type="auto"/>
        <w:jc w:val="center"/>
        <w:tblLook w:val="04A0" w:firstRow="1" w:lastRow="0" w:firstColumn="1" w:lastColumn="0" w:noHBand="0" w:noVBand="1"/>
      </w:tblPr>
      <w:tblGrid>
        <w:gridCol w:w="1615"/>
        <w:gridCol w:w="2091"/>
        <w:gridCol w:w="1870"/>
        <w:gridCol w:w="1541"/>
        <w:gridCol w:w="2170"/>
      </w:tblGrid>
      <w:tr w:rsidR="00FC47EE" w:rsidRPr="00E675A0" w:rsidTr="00B7349A">
        <w:trPr>
          <w:jc w:val="center"/>
        </w:trPr>
        <w:tc>
          <w:tcPr>
            <w:tcW w:w="1693" w:type="dxa"/>
            <w:vAlign w:val="center"/>
          </w:tcPr>
          <w:p w:rsidR="00FC47EE" w:rsidRPr="00E675A0" w:rsidRDefault="00FC47EE" w:rsidP="00B7349A">
            <w:pPr>
              <w:jc w:val="center"/>
              <w:rPr>
                <w:sz w:val="24"/>
                <w:szCs w:val="24"/>
              </w:rPr>
            </w:pPr>
            <w:r w:rsidRPr="00E675A0">
              <w:rPr>
                <w:sz w:val="24"/>
                <w:szCs w:val="24"/>
              </w:rPr>
              <w:t>Населенный пункт</w:t>
            </w:r>
          </w:p>
        </w:tc>
        <w:tc>
          <w:tcPr>
            <w:tcW w:w="2615" w:type="dxa"/>
            <w:vAlign w:val="center"/>
          </w:tcPr>
          <w:p w:rsidR="00FC47EE" w:rsidRPr="00E675A0" w:rsidRDefault="00FC47EE" w:rsidP="00B7349A">
            <w:pPr>
              <w:jc w:val="center"/>
              <w:rPr>
                <w:sz w:val="24"/>
                <w:szCs w:val="24"/>
              </w:rPr>
            </w:pPr>
            <w:r w:rsidRPr="00E675A0">
              <w:rPr>
                <w:sz w:val="24"/>
                <w:szCs w:val="24"/>
              </w:rPr>
              <w:t>Субъект</w:t>
            </w:r>
          </w:p>
        </w:tc>
        <w:tc>
          <w:tcPr>
            <w:tcW w:w="2011" w:type="dxa"/>
            <w:vAlign w:val="center"/>
          </w:tcPr>
          <w:p w:rsidR="00FC47EE" w:rsidRPr="00E675A0" w:rsidRDefault="00FC47EE" w:rsidP="00B7349A">
            <w:pPr>
              <w:jc w:val="center"/>
              <w:rPr>
                <w:sz w:val="24"/>
                <w:szCs w:val="24"/>
              </w:rPr>
            </w:pPr>
            <w:r w:rsidRPr="00E675A0">
              <w:rPr>
                <w:sz w:val="24"/>
                <w:szCs w:val="24"/>
              </w:rPr>
              <w:t>Руководитель</w:t>
            </w:r>
          </w:p>
        </w:tc>
        <w:tc>
          <w:tcPr>
            <w:tcW w:w="1770" w:type="dxa"/>
            <w:vAlign w:val="center"/>
          </w:tcPr>
          <w:p w:rsidR="00FC47EE" w:rsidRPr="00E675A0" w:rsidRDefault="00FC47EE" w:rsidP="00B7349A">
            <w:pPr>
              <w:jc w:val="center"/>
              <w:rPr>
                <w:sz w:val="24"/>
                <w:szCs w:val="24"/>
              </w:rPr>
            </w:pPr>
            <w:r w:rsidRPr="00E675A0">
              <w:rPr>
                <w:sz w:val="24"/>
                <w:szCs w:val="24"/>
              </w:rPr>
              <w:t xml:space="preserve">Площадь с/х угодий, </w:t>
            </w:r>
            <w:proofErr w:type="gramStart"/>
            <w:r w:rsidRPr="00E675A0">
              <w:rPr>
                <w:sz w:val="24"/>
                <w:szCs w:val="24"/>
              </w:rPr>
              <w:t>га</w:t>
            </w:r>
            <w:proofErr w:type="gramEnd"/>
          </w:p>
        </w:tc>
        <w:tc>
          <w:tcPr>
            <w:tcW w:w="2279" w:type="dxa"/>
            <w:vAlign w:val="center"/>
          </w:tcPr>
          <w:p w:rsidR="00FC47EE" w:rsidRPr="00E675A0" w:rsidRDefault="00FC47EE" w:rsidP="00B7349A">
            <w:pPr>
              <w:jc w:val="center"/>
              <w:rPr>
                <w:sz w:val="24"/>
                <w:szCs w:val="24"/>
              </w:rPr>
            </w:pPr>
            <w:r w:rsidRPr="00E675A0">
              <w:rPr>
                <w:sz w:val="24"/>
                <w:szCs w:val="24"/>
              </w:rPr>
              <w:t>Специализация</w:t>
            </w:r>
          </w:p>
        </w:tc>
      </w:tr>
      <w:tr w:rsidR="00FC47EE" w:rsidRPr="00E675A0" w:rsidTr="00B7349A">
        <w:trPr>
          <w:jc w:val="center"/>
        </w:trPr>
        <w:tc>
          <w:tcPr>
            <w:tcW w:w="1693" w:type="dxa"/>
            <w:vMerge w:val="restart"/>
            <w:vAlign w:val="center"/>
          </w:tcPr>
          <w:p w:rsidR="00FC47EE" w:rsidRPr="00E675A0" w:rsidRDefault="00FC47EE" w:rsidP="00B7349A">
            <w:pPr>
              <w:jc w:val="center"/>
              <w:rPr>
                <w:sz w:val="24"/>
                <w:szCs w:val="24"/>
              </w:rPr>
            </w:pPr>
            <w:proofErr w:type="gramStart"/>
            <w:r w:rsidRPr="00E675A0">
              <w:rPr>
                <w:sz w:val="24"/>
                <w:szCs w:val="24"/>
              </w:rPr>
              <w:t>с</w:t>
            </w:r>
            <w:proofErr w:type="gramEnd"/>
            <w:r w:rsidRPr="00E675A0">
              <w:rPr>
                <w:sz w:val="24"/>
                <w:szCs w:val="24"/>
              </w:rPr>
              <w:t>. Ивановка</w:t>
            </w:r>
          </w:p>
        </w:tc>
        <w:tc>
          <w:tcPr>
            <w:tcW w:w="2615" w:type="dxa"/>
            <w:vAlign w:val="center"/>
          </w:tcPr>
          <w:p w:rsidR="00FC47EE" w:rsidRPr="00E675A0" w:rsidRDefault="00FC47EE" w:rsidP="00B7349A">
            <w:pPr>
              <w:jc w:val="center"/>
              <w:rPr>
                <w:sz w:val="24"/>
                <w:szCs w:val="24"/>
              </w:rPr>
            </w:pPr>
            <w:r w:rsidRPr="00E675A0">
              <w:rPr>
                <w:sz w:val="24"/>
                <w:szCs w:val="24"/>
              </w:rPr>
              <w:t>И.П. Савельев Р.В.</w:t>
            </w:r>
          </w:p>
        </w:tc>
        <w:tc>
          <w:tcPr>
            <w:tcW w:w="2011" w:type="dxa"/>
            <w:vAlign w:val="center"/>
          </w:tcPr>
          <w:p w:rsidR="00FC47EE" w:rsidRPr="00E675A0" w:rsidRDefault="00FC47EE" w:rsidP="00B7349A">
            <w:pPr>
              <w:jc w:val="center"/>
              <w:rPr>
                <w:b/>
                <w:i/>
                <w:sz w:val="24"/>
                <w:szCs w:val="24"/>
              </w:rPr>
            </w:pPr>
            <w:r w:rsidRPr="00E675A0">
              <w:rPr>
                <w:sz w:val="24"/>
                <w:szCs w:val="24"/>
              </w:rPr>
              <w:t>Савельев Р.В.</w:t>
            </w:r>
          </w:p>
        </w:tc>
        <w:tc>
          <w:tcPr>
            <w:tcW w:w="1770" w:type="dxa"/>
            <w:vAlign w:val="center"/>
          </w:tcPr>
          <w:p w:rsidR="00FC47EE" w:rsidRPr="00E675A0" w:rsidRDefault="00FC47EE" w:rsidP="00B7349A">
            <w:pPr>
              <w:jc w:val="center"/>
              <w:rPr>
                <w:sz w:val="24"/>
                <w:szCs w:val="24"/>
              </w:rPr>
            </w:pPr>
            <w:r w:rsidRPr="00E675A0">
              <w:rPr>
                <w:sz w:val="24"/>
                <w:szCs w:val="24"/>
              </w:rPr>
              <w:t>32</w:t>
            </w:r>
          </w:p>
        </w:tc>
        <w:tc>
          <w:tcPr>
            <w:tcW w:w="2279" w:type="dxa"/>
            <w:vAlign w:val="center"/>
          </w:tcPr>
          <w:p w:rsidR="00FC47EE" w:rsidRPr="00E675A0" w:rsidRDefault="00FC47EE" w:rsidP="00B7349A">
            <w:pPr>
              <w:jc w:val="center"/>
              <w:rPr>
                <w:sz w:val="24"/>
                <w:szCs w:val="24"/>
              </w:rPr>
            </w:pPr>
            <w:r w:rsidRPr="00E675A0">
              <w:rPr>
                <w:sz w:val="24"/>
                <w:szCs w:val="24"/>
              </w:rPr>
              <w:t>животноводство</w:t>
            </w:r>
          </w:p>
        </w:tc>
      </w:tr>
      <w:tr w:rsidR="00FC47EE" w:rsidRPr="00E675A0" w:rsidTr="00B7349A">
        <w:trPr>
          <w:jc w:val="center"/>
        </w:trPr>
        <w:tc>
          <w:tcPr>
            <w:tcW w:w="1693" w:type="dxa"/>
            <w:vMerge/>
            <w:vAlign w:val="center"/>
          </w:tcPr>
          <w:p w:rsidR="00FC47EE" w:rsidRPr="00E675A0" w:rsidRDefault="00FC47EE" w:rsidP="00B7349A">
            <w:pPr>
              <w:jc w:val="center"/>
              <w:rPr>
                <w:sz w:val="24"/>
                <w:szCs w:val="24"/>
              </w:rPr>
            </w:pPr>
          </w:p>
        </w:tc>
        <w:tc>
          <w:tcPr>
            <w:tcW w:w="2615" w:type="dxa"/>
            <w:vAlign w:val="center"/>
          </w:tcPr>
          <w:p w:rsidR="00FC47EE" w:rsidRPr="00E675A0" w:rsidRDefault="00FC47EE" w:rsidP="00B7349A">
            <w:pPr>
              <w:jc w:val="center"/>
              <w:rPr>
                <w:sz w:val="24"/>
                <w:szCs w:val="24"/>
              </w:rPr>
            </w:pPr>
            <w:r w:rsidRPr="00E675A0">
              <w:rPr>
                <w:sz w:val="24"/>
                <w:szCs w:val="24"/>
              </w:rPr>
              <w:t>И.П. Гриднев А.В.</w:t>
            </w:r>
          </w:p>
        </w:tc>
        <w:tc>
          <w:tcPr>
            <w:tcW w:w="2011" w:type="dxa"/>
            <w:vAlign w:val="center"/>
          </w:tcPr>
          <w:p w:rsidR="00FC47EE" w:rsidRPr="00E675A0" w:rsidRDefault="00FC47EE" w:rsidP="00B7349A">
            <w:pPr>
              <w:jc w:val="center"/>
              <w:rPr>
                <w:b/>
                <w:i/>
                <w:sz w:val="24"/>
                <w:szCs w:val="24"/>
              </w:rPr>
            </w:pPr>
            <w:r w:rsidRPr="00E675A0">
              <w:rPr>
                <w:sz w:val="24"/>
                <w:szCs w:val="24"/>
              </w:rPr>
              <w:t>Гриднев А.В.</w:t>
            </w:r>
          </w:p>
        </w:tc>
        <w:tc>
          <w:tcPr>
            <w:tcW w:w="1770" w:type="dxa"/>
            <w:vAlign w:val="center"/>
          </w:tcPr>
          <w:p w:rsidR="00FC47EE" w:rsidRPr="00E675A0" w:rsidRDefault="00FC47EE" w:rsidP="00B7349A">
            <w:pPr>
              <w:jc w:val="center"/>
              <w:rPr>
                <w:sz w:val="24"/>
                <w:szCs w:val="24"/>
              </w:rPr>
            </w:pPr>
            <w:r w:rsidRPr="00E675A0">
              <w:rPr>
                <w:sz w:val="24"/>
                <w:szCs w:val="24"/>
              </w:rPr>
              <w:t>220</w:t>
            </w:r>
          </w:p>
        </w:tc>
        <w:tc>
          <w:tcPr>
            <w:tcW w:w="2279" w:type="dxa"/>
            <w:vAlign w:val="center"/>
          </w:tcPr>
          <w:p w:rsidR="00FC47EE" w:rsidRPr="00E675A0" w:rsidRDefault="00FC47EE" w:rsidP="00B7349A">
            <w:pPr>
              <w:jc w:val="center"/>
              <w:rPr>
                <w:sz w:val="24"/>
                <w:szCs w:val="24"/>
              </w:rPr>
            </w:pPr>
            <w:r w:rsidRPr="00E675A0">
              <w:rPr>
                <w:sz w:val="24"/>
                <w:szCs w:val="24"/>
              </w:rPr>
              <w:t>растениеводство, животноводство</w:t>
            </w:r>
          </w:p>
        </w:tc>
      </w:tr>
      <w:tr w:rsidR="00FC47EE" w:rsidRPr="00E675A0" w:rsidTr="00B7349A">
        <w:trPr>
          <w:trHeight w:val="459"/>
          <w:jc w:val="center"/>
        </w:trPr>
        <w:tc>
          <w:tcPr>
            <w:tcW w:w="1693" w:type="dxa"/>
            <w:vMerge/>
            <w:vAlign w:val="center"/>
          </w:tcPr>
          <w:p w:rsidR="00FC47EE" w:rsidRPr="00E675A0" w:rsidRDefault="00FC47EE" w:rsidP="00B7349A">
            <w:pPr>
              <w:jc w:val="center"/>
              <w:rPr>
                <w:sz w:val="24"/>
                <w:szCs w:val="24"/>
              </w:rPr>
            </w:pPr>
          </w:p>
        </w:tc>
        <w:tc>
          <w:tcPr>
            <w:tcW w:w="2615" w:type="dxa"/>
            <w:vAlign w:val="center"/>
          </w:tcPr>
          <w:p w:rsidR="00FC47EE" w:rsidRPr="00E675A0" w:rsidRDefault="00FC47EE" w:rsidP="00B7349A">
            <w:pPr>
              <w:jc w:val="center"/>
              <w:rPr>
                <w:sz w:val="24"/>
                <w:szCs w:val="24"/>
              </w:rPr>
            </w:pPr>
            <w:r w:rsidRPr="00E675A0">
              <w:rPr>
                <w:sz w:val="24"/>
                <w:szCs w:val="24"/>
              </w:rPr>
              <w:t>ООО «</w:t>
            </w:r>
            <w:proofErr w:type="spellStart"/>
            <w:r w:rsidRPr="00E675A0">
              <w:rPr>
                <w:sz w:val="24"/>
                <w:szCs w:val="24"/>
              </w:rPr>
              <w:t>РосТок</w:t>
            </w:r>
            <w:proofErr w:type="spellEnd"/>
            <w:r w:rsidRPr="00E675A0">
              <w:rPr>
                <w:sz w:val="24"/>
                <w:szCs w:val="24"/>
              </w:rPr>
              <w:t>»</w:t>
            </w:r>
          </w:p>
        </w:tc>
        <w:tc>
          <w:tcPr>
            <w:tcW w:w="2011" w:type="dxa"/>
            <w:vAlign w:val="center"/>
          </w:tcPr>
          <w:p w:rsidR="00FC47EE" w:rsidRPr="00E675A0" w:rsidRDefault="00FC47EE" w:rsidP="00B7349A">
            <w:pPr>
              <w:jc w:val="center"/>
              <w:rPr>
                <w:sz w:val="24"/>
                <w:szCs w:val="24"/>
              </w:rPr>
            </w:pPr>
            <w:proofErr w:type="spellStart"/>
            <w:r w:rsidRPr="00E675A0">
              <w:rPr>
                <w:sz w:val="24"/>
                <w:szCs w:val="24"/>
              </w:rPr>
              <w:t>Брысков</w:t>
            </w:r>
            <w:proofErr w:type="spellEnd"/>
            <w:r w:rsidRPr="00E675A0">
              <w:rPr>
                <w:sz w:val="24"/>
                <w:szCs w:val="24"/>
              </w:rPr>
              <w:t xml:space="preserve"> И. Н.</w:t>
            </w:r>
          </w:p>
        </w:tc>
        <w:tc>
          <w:tcPr>
            <w:tcW w:w="1770" w:type="dxa"/>
            <w:vAlign w:val="center"/>
          </w:tcPr>
          <w:p w:rsidR="00FC47EE" w:rsidRPr="00E675A0" w:rsidRDefault="00FC47EE" w:rsidP="00B7349A">
            <w:pPr>
              <w:jc w:val="center"/>
              <w:rPr>
                <w:sz w:val="24"/>
                <w:szCs w:val="24"/>
              </w:rPr>
            </w:pPr>
            <w:r w:rsidRPr="00E675A0">
              <w:rPr>
                <w:sz w:val="24"/>
                <w:szCs w:val="24"/>
              </w:rPr>
              <w:t>9800</w:t>
            </w:r>
          </w:p>
        </w:tc>
        <w:tc>
          <w:tcPr>
            <w:tcW w:w="2279" w:type="dxa"/>
            <w:vAlign w:val="center"/>
          </w:tcPr>
          <w:p w:rsidR="00FC47EE" w:rsidRPr="00E675A0" w:rsidRDefault="00FC47EE" w:rsidP="00B7349A">
            <w:pPr>
              <w:jc w:val="center"/>
              <w:rPr>
                <w:sz w:val="24"/>
                <w:szCs w:val="24"/>
              </w:rPr>
            </w:pPr>
            <w:r w:rsidRPr="00E675A0">
              <w:rPr>
                <w:sz w:val="24"/>
                <w:szCs w:val="24"/>
              </w:rPr>
              <w:t>растениеводство</w:t>
            </w:r>
          </w:p>
        </w:tc>
      </w:tr>
    </w:tbl>
    <w:p w:rsidR="00FC47EE" w:rsidRPr="00E675A0" w:rsidRDefault="00FC47EE" w:rsidP="00FC47EE">
      <w:pPr>
        <w:ind w:firstLine="851"/>
        <w:jc w:val="both"/>
        <w:rPr>
          <w:color w:val="FF0000"/>
          <w:sz w:val="24"/>
          <w:szCs w:val="24"/>
        </w:rPr>
      </w:pPr>
    </w:p>
    <w:p w:rsidR="00FC47EE" w:rsidRPr="00E675A0" w:rsidRDefault="00FC47EE" w:rsidP="00FC47EE">
      <w:pPr>
        <w:ind w:firstLine="851"/>
        <w:jc w:val="both"/>
        <w:rPr>
          <w:sz w:val="24"/>
          <w:szCs w:val="24"/>
        </w:rPr>
      </w:pPr>
      <w:r w:rsidRPr="00E675A0">
        <w:rPr>
          <w:sz w:val="24"/>
          <w:szCs w:val="24"/>
        </w:rPr>
        <w:t>Данные по личным подсобным хозяйствам отсутствуют.</w:t>
      </w:r>
    </w:p>
    <w:p w:rsidR="00FC47EE" w:rsidRPr="00E675A0" w:rsidRDefault="00FC47EE" w:rsidP="00FC47EE">
      <w:pPr>
        <w:ind w:firstLine="851"/>
        <w:jc w:val="both"/>
        <w:rPr>
          <w:sz w:val="24"/>
          <w:szCs w:val="24"/>
        </w:rPr>
      </w:pPr>
      <w:r w:rsidRPr="00E675A0">
        <w:rPr>
          <w:sz w:val="24"/>
          <w:szCs w:val="24"/>
        </w:rPr>
        <w:t xml:space="preserve">В структуре растениеводства </w:t>
      </w:r>
      <w:proofErr w:type="spellStart"/>
      <w:r w:rsidRPr="00E675A0">
        <w:rPr>
          <w:sz w:val="24"/>
          <w:szCs w:val="24"/>
        </w:rPr>
        <w:t>Ивантеевского</w:t>
      </w:r>
      <w:proofErr w:type="spellEnd"/>
      <w:r w:rsidRPr="00E675A0">
        <w:rPr>
          <w:sz w:val="24"/>
          <w:szCs w:val="24"/>
        </w:rPr>
        <w:t xml:space="preserve"> муниципального образования, как и Саратовской </w:t>
      </w:r>
      <w:proofErr w:type="gramStart"/>
      <w:r w:rsidRPr="00E675A0">
        <w:rPr>
          <w:sz w:val="24"/>
          <w:szCs w:val="24"/>
        </w:rPr>
        <w:t>области</w:t>
      </w:r>
      <w:proofErr w:type="gramEnd"/>
      <w:r w:rsidRPr="00E675A0">
        <w:rPr>
          <w:sz w:val="24"/>
          <w:szCs w:val="24"/>
        </w:rPr>
        <w:t xml:space="preserve"> в целом, ведущим являются зерновые продукты. На долю зерновых в последние годы приходится большая часть всех посевных площадей муниципального образования. </w:t>
      </w:r>
    </w:p>
    <w:p w:rsidR="00FC47EE" w:rsidRPr="00E675A0" w:rsidRDefault="00FC47EE" w:rsidP="00FC47EE">
      <w:pPr>
        <w:ind w:firstLine="851"/>
        <w:jc w:val="both"/>
        <w:rPr>
          <w:color w:val="FF0000"/>
          <w:sz w:val="24"/>
          <w:szCs w:val="24"/>
        </w:rPr>
      </w:pPr>
      <w:r w:rsidRPr="00E675A0">
        <w:rPr>
          <w:sz w:val="24"/>
          <w:szCs w:val="24"/>
        </w:rPr>
        <w:t>Животноводство в Ивановском муниципальном образовании представлено всеми основными видами отрасли.</w:t>
      </w:r>
    </w:p>
    <w:p w:rsidR="00FC47EE" w:rsidRPr="00E675A0" w:rsidRDefault="00FC47EE" w:rsidP="00FC47EE">
      <w:pPr>
        <w:rPr>
          <w:sz w:val="24"/>
          <w:szCs w:val="24"/>
        </w:rPr>
      </w:pPr>
    </w:p>
    <w:p w:rsidR="00FC47EE" w:rsidRPr="00E675A0" w:rsidRDefault="00FC47EE" w:rsidP="00FC47EE">
      <w:pPr>
        <w:ind w:firstLine="851"/>
        <w:rPr>
          <w:b/>
          <w:sz w:val="24"/>
          <w:szCs w:val="24"/>
        </w:rPr>
      </w:pPr>
      <w:r w:rsidRPr="00E675A0">
        <w:rPr>
          <w:b/>
          <w:sz w:val="24"/>
          <w:szCs w:val="24"/>
        </w:rPr>
        <w:t>Таблица 4.2.2  Поголовье скота частном секторе, голов</w:t>
      </w:r>
    </w:p>
    <w:tbl>
      <w:tblPr>
        <w:tblStyle w:val="aff5"/>
        <w:tblW w:w="0" w:type="auto"/>
        <w:tblLook w:val="04A0" w:firstRow="1" w:lastRow="0" w:firstColumn="1" w:lastColumn="0" w:noHBand="0" w:noVBand="1"/>
      </w:tblPr>
      <w:tblGrid>
        <w:gridCol w:w="893"/>
        <w:gridCol w:w="1223"/>
        <w:gridCol w:w="2241"/>
        <w:gridCol w:w="2046"/>
        <w:gridCol w:w="1407"/>
        <w:gridCol w:w="1477"/>
      </w:tblGrid>
      <w:tr w:rsidR="00FC47EE" w:rsidRPr="00E675A0" w:rsidTr="00B7349A">
        <w:tc>
          <w:tcPr>
            <w:tcW w:w="959" w:type="dxa"/>
          </w:tcPr>
          <w:p w:rsidR="00FC47EE" w:rsidRPr="00E675A0" w:rsidRDefault="00FC47EE" w:rsidP="00B7349A">
            <w:pPr>
              <w:jc w:val="center"/>
              <w:rPr>
                <w:b/>
                <w:sz w:val="24"/>
                <w:szCs w:val="24"/>
              </w:rPr>
            </w:pPr>
            <w:r w:rsidRPr="00E675A0">
              <w:rPr>
                <w:b/>
                <w:sz w:val="24"/>
                <w:szCs w:val="24"/>
              </w:rPr>
              <w:t>КРС</w:t>
            </w:r>
          </w:p>
        </w:tc>
        <w:tc>
          <w:tcPr>
            <w:tcW w:w="1276" w:type="dxa"/>
          </w:tcPr>
          <w:p w:rsidR="00FC47EE" w:rsidRPr="00E675A0" w:rsidRDefault="00FC47EE" w:rsidP="00B7349A">
            <w:pPr>
              <w:jc w:val="center"/>
              <w:rPr>
                <w:b/>
                <w:sz w:val="24"/>
                <w:szCs w:val="24"/>
              </w:rPr>
            </w:pPr>
            <w:r w:rsidRPr="00E675A0">
              <w:rPr>
                <w:b/>
                <w:sz w:val="24"/>
                <w:szCs w:val="24"/>
              </w:rPr>
              <w:t>Коровы</w:t>
            </w:r>
          </w:p>
        </w:tc>
        <w:tc>
          <w:tcPr>
            <w:tcW w:w="2322" w:type="dxa"/>
          </w:tcPr>
          <w:p w:rsidR="00FC47EE" w:rsidRPr="00E675A0" w:rsidRDefault="00FC47EE" w:rsidP="00B7349A">
            <w:pPr>
              <w:jc w:val="center"/>
              <w:rPr>
                <w:b/>
                <w:sz w:val="24"/>
                <w:szCs w:val="24"/>
              </w:rPr>
            </w:pPr>
            <w:proofErr w:type="spellStart"/>
            <w:r w:rsidRPr="00E675A0">
              <w:rPr>
                <w:b/>
                <w:sz w:val="24"/>
                <w:szCs w:val="24"/>
              </w:rPr>
              <w:t>Свинопоголовье</w:t>
            </w:r>
            <w:proofErr w:type="spellEnd"/>
          </w:p>
        </w:tc>
        <w:tc>
          <w:tcPr>
            <w:tcW w:w="2431" w:type="dxa"/>
          </w:tcPr>
          <w:p w:rsidR="00FC47EE" w:rsidRPr="00E675A0" w:rsidRDefault="00FC47EE" w:rsidP="00B7349A">
            <w:pPr>
              <w:jc w:val="center"/>
              <w:rPr>
                <w:b/>
                <w:sz w:val="24"/>
                <w:szCs w:val="24"/>
              </w:rPr>
            </w:pPr>
            <w:r w:rsidRPr="00E675A0">
              <w:rPr>
                <w:b/>
                <w:sz w:val="24"/>
                <w:szCs w:val="24"/>
              </w:rPr>
              <w:t>Овцы и козы</w:t>
            </w:r>
          </w:p>
        </w:tc>
        <w:tc>
          <w:tcPr>
            <w:tcW w:w="1587" w:type="dxa"/>
          </w:tcPr>
          <w:p w:rsidR="00FC47EE" w:rsidRPr="00E675A0" w:rsidRDefault="00FC47EE" w:rsidP="00B7349A">
            <w:pPr>
              <w:jc w:val="center"/>
              <w:rPr>
                <w:b/>
                <w:sz w:val="24"/>
                <w:szCs w:val="24"/>
              </w:rPr>
            </w:pPr>
            <w:r w:rsidRPr="00E675A0">
              <w:rPr>
                <w:b/>
                <w:sz w:val="24"/>
                <w:szCs w:val="24"/>
              </w:rPr>
              <w:t>Птица</w:t>
            </w:r>
          </w:p>
        </w:tc>
        <w:tc>
          <w:tcPr>
            <w:tcW w:w="1617" w:type="dxa"/>
          </w:tcPr>
          <w:p w:rsidR="00FC47EE" w:rsidRPr="00E675A0" w:rsidRDefault="00FC47EE" w:rsidP="00B7349A">
            <w:pPr>
              <w:jc w:val="center"/>
              <w:rPr>
                <w:b/>
                <w:sz w:val="24"/>
                <w:szCs w:val="24"/>
              </w:rPr>
            </w:pPr>
            <w:r w:rsidRPr="00E675A0">
              <w:rPr>
                <w:b/>
                <w:sz w:val="24"/>
                <w:szCs w:val="24"/>
              </w:rPr>
              <w:t>Лошади</w:t>
            </w:r>
          </w:p>
        </w:tc>
      </w:tr>
      <w:tr w:rsidR="00FC47EE" w:rsidRPr="00E675A0" w:rsidTr="00B7349A">
        <w:tc>
          <w:tcPr>
            <w:tcW w:w="959" w:type="dxa"/>
          </w:tcPr>
          <w:p w:rsidR="00FC47EE" w:rsidRPr="00E675A0" w:rsidRDefault="00FC47EE" w:rsidP="00B7349A">
            <w:pPr>
              <w:jc w:val="center"/>
              <w:rPr>
                <w:sz w:val="24"/>
                <w:szCs w:val="24"/>
              </w:rPr>
            </w:pPr>
            <w:r w:rsidRPr="00E675A0">
              <w:rPr>
                <w:sz w:val="24"/>
                <w:szCs w:val="24"/>
              </w:rPr>
              <w:t>329</w:t>
            </w:r>
          </w:p>
        </w:tc>
        <w:tc>
          <w:tcPr>
            <w:tcW w:w="1276" w:type="dxa"/>
          </w:tcPr>
          <w:p w:rsidR="00FC47EE" w:rsidRPr="00E675A0" w:rsidRDefault="00FC47EE" w:rsidP="00B7349A">
            <w:pPr>
              <w:jc w:val="center"/>
              <w:rPr>
                <w:sz w:val="24"/>
                <w:szCs w:val="24"/>
              </w:rPr>
            </w:pPr>
            <w:r w:rsidRPr="00E675A0">
              <w:rPr>
                <w:sz w:val="24"/>
                <w:szCs w:val="24"/>
              </w:rPr>
              <w:t>187</w:t>
            </w:r>
          </w:p>
        </w:tc>
        <w:tc>
          <w:tcPr>
            <w:tcW w:w="2322" w:type="dxa"/>
          </w:tcPr>
          <w:p w:rsidR="00FC47EE" w:rsidRPr="00E675A0" w:rsidRDefault="00FC47EE" w:rsidP="00B7349A">
            <w:pPr>
              <w:jc w:val="center"/>
              <w:rPr>
                <w:sz w:val="24"/>
                <w:szCs w:val="24"/>
              </w:rPr>
            </w:pPr>
            <w:r w:rsidRPr="00E675A0">
              <w:rPr>
                <w:sz w:val="24"/>
                <w:szCs w:val="24"/>
              </w:rPr>
              <w:t>428</w:t>
            </w:r>
          </w:p>
        </w:tc>
        <w:tc>
          <w:tcPr>
            <w:tcW w:w="2431" w:type="dxa"/>
          </w:tcPr>
          <w:p w:rsidR="00FC47EE" w:rsidRPr="00E675A0" w:rsidRDefault="00FC47EE" w:rsidP="00B7349A">
            <w:pPr>
              <w:jc w:val="center"/>
              <w:rPr>
                <w:sz w:val="24"/>
                <w:szCs w:val="24"/>
              </w:rPr>
            </w:pPr>
            <w:r w:rsidRPr="00E675A0">
              <w:rPr>
                <w:sz w:val="24"/>
                <w:szCs w:val="24"/>
              </w:rPr>
              <w:t>1659/78</w:t>
            </w:r>
          </w:p>
        </w:tc>
        <w:tc>
          <w:tcPr>
            <w:tcW w:w="1587" w:type="dxa"/>
          </w:tcPr>
          <w:p w:rsidR="00FC47EE" w:rsidRPr="00E675A0" w:rsidRDefault="00FC47EE" w:rsidP="00B7349A">
            <w:pPr>
              <w:jc w:val="center"/>
              <w:rPr>
                <w:sz w:val="24"/>
                <w:szCs w:val="24"/>
              </w:rPr>
            </w:pPr>
            <w:r w:rsidRPr="00E675A0">
              <w:rPr>
                <w:sz w:val="24"/>
                <w:szCs w:val="24"/>
              </w:rPr>
              <w:t>1689</w:t>
            </w:r>
          </w:p>
        </w:tc>
        <w:tc>
          <w:tcPr>
            <w:tcW w:w="1617" w:type="dxa"/>
          </w:tcPr>
          <w:p w:rsidR="00FC47EE" w:rsidRPr="00E675A0" w:rsidRDefault="00FC47EE" w:rsidP="00B7349A">
            <w:pPr>
              <w:jc w:val="center"/>
              <w:rPr>
                <w:sz w:val="24"/>
                <w:szCs w:val="24"/>
              </w:rPr>
            </w:pPr>
            <w:r w:rsidRPr="00E675A0">
              <w:rPr>
                <w:sz w:val="24"/>
                <w:szCs w:val="24"/>
              </w:rPr>
              <w:t>10</w:t>
            </w:r>
          </w:p>
        </w:tc>
      </w:tr>
    </w:tbl>
    <w:p w:rsidR="00FC47EE" w:rsidRPr="00E675A0" w:rsidRDefault="00FC47EE" w:rsidP="00FC47EE">
      <w:pPr>
        <w:rPr>
          <w:sz w:val="24"/>
          <w:szCs w:val="24"/>
        </w:rPr>
      </w:pPr>
    </w:p>
    <w:p w:rsidR="00FC47EE" w:rsidRPr="00E675A0" w:rsidRDefault="00FC47EE" w:rsidP="00FC47EE">
      <w:pPr>
        <w:ind w:firstLine="851"/>
        <w:jc w:val="both"/>
        <w:rPr>
          <w:sz w:val="24"/>
          <w:szCs w:val="24"/>
        </w:rPr>
      </w:pPr>
      <w:r w:rsidRPr="00E675A0">
        <w:rPr>
          <w:sz w:val="24"/>
          <w:szCs w:val="24"/>
        </w:rPr>
        <w:t xml:space="preserve">Сельское хозяйство является важнейшим направлением развития территории. </w:t>
      </w:r>
    </w:p>
    <w:p w:rsidR="00FC47EE" w:rsidRPr="00E675A0" w:rsidRDefault="00FC47EE" w:rsidP="00FC47EE">
      <w:pPr>
        <w:ind w:firstLine="851"/>
        <w:jc w:val="both"/>
        <w:rPr>
          <w:sz w:val="24"/>
          <w:szCs w:val="24"/>
        </w:rPr>
      </w:pPr>
      <w:r w:rsidRPr="00E675A0">
        <w:rPr>
          <w:sz w:val="24"/>
          <w:szCs w:val="24"/>
        </w:rPr>
        <w:t xml:space="preserve">При условии реализации всех возможностей сельское хозяйство </w:t>
      </w:r>
      <w:proofErr w:type="spellStart"/>
      <w:r w:rsidRPr="00E675A0">
        <w:rPr>
          <w:sz w:val="24"/>
          <w:szCs w:val="24"/>
        </w:rPr>
        <w:t>Ивантеевского</w:t>
      </w:r>
      <w:proofErr w:type="spellEnd"/>
      <w:r w:rsidRPr="00E675A0">
        <w:rPr>
          <w:sz w:val="24"/>
          <w:szCs w:val="24"/>
        </w:rPr>
        <w:t xml:space="preserve"> муниципального образования способно стать успешно развивающимся.</w:t>
      </w:r>
    </w:p>
    <w:p w:rsidR="00FC47EE" w:rsidRDefault="00FC47EE" w:rsidP="00FC47EE">
      <w:pPr>
        <w:ind w:firstLine="851"/>
        <w:jc w:val="both"/>
        <w:rPr>
          <w:color w:val="FF0000"/>
          <w:sz w:val="24"/>
          <w:szCs w:val="24"/>
        </w:rPr>
      </w:pPr>
      <w:r w:rsidRPr="00E675A0">
        <w:rPr>
          <w:sz w:val="24"/>
          <w:szCs w:val="24"/>
        </w:rPr>
        <w:t>Основная цель развития аграрного комплекса муниципального образования в перспективе – формирование эффективного аграрного сектора, способного увеличить экономический потенциал поселения и товарность продукции, удовлетворить потребности населения в продуктах, создать благоприятную сферу жизнедеятельности сельских жителей и сохранить сельский уклад жизни</w:t>
      </w:r>
      <w:r>
        <w:rPr>
          <w:sz w:val="24"/>
          <w:szCs w:val="24"/>
        </w:rPr>
        <w:t xml:space="preserve"> и сельскую систему расселения.</w:t>
      </w:r>
      <w:bookmarkStart w:id="29" w:name="_Toc497069864"/>
      <w:bookmarkStart w:id="30" w:name="_Toc522015642"/>
    </w:p>
    <w:p w:rsidR="00FC47EE" w:rsidRPr="00392282" w:rsidRDefault="00FC47EE" w:rsidP="00FC47EE">
      <w:pPr>
        <w:ind w:firstLine="851"/>
        <w:jc w:val="both"/>
        <w:rPr>
          <w:b/>
          <w:sz w:val="24"/>
          <w:szCs w:val="24"/>
        </w:rPr>
      </w:pPr>
      <w:r w:rsidRPr="00392282">
        <w:rPr>
          <w:b/>
          <w:sz w:val="24"/>
          <w:szCs w:val="24"/>
        </w:rPr>
        <w:t>4.3. Жилищный фонд и жилищное строительство</w:t>
      </w:r>
      <w:bookmarkEnd w:id="29"/>
      <w:bookmarkEnd w:id="30"/>
    </w:p>
    <w:p w:rsidR="00FC47EE" w:rsidRPr="00E675A0" w:rsidRDefault="00FC47EE" w:rsidP="00FC47EE">
      <w:pPr>
        <w:ind w:firstLine="851"/>
        <w:jc w:val="both"/>
        <w:rPr>
          <w:sz w:val="24"/>
          <w:szCs w:val="24"/>
        </w:rPr>
      </w:pPr>
      <w:r w:rsidRPr="00E675A0">
        <w:rPr>
          <w:sz w:val="24"/>
          <w:szCs w:val="24"/>
        </w:rPr>
        <w:t>По состоянию  на начало 2019 года  жилищный фонд с. Ивановка  составляет 32 тыс. м</w:t>
      </w:r>
      <w:proofErr w:type="gramStart"/>
      <w:r w:rsidRPr="00E675A0">
        <w:rPr>
          <w:sz w:val="24"/>
          <w:szCs w:val="24"/>
          <w:vertAlign w:val="superscript"/>
        </w:rPr>
        <w:t>2</w:t>
      </w:r>
      <w:proofErr w:type="gramEnd"/>
      <w:r w:rsidRPr="00E675A0">
        <w:rPr>
          <w:sz w:val="24"/>
          <w:szCs w:val="24"/>
        </w:rPr>
        <w:t>.</w:t>
      </w:r>
    </w:p>
    <w:p w:rsidR="00FC47EE" w:rsidRPr="00E675A0" w:rsidRDefault="00FC47EE" w:rsidP="00FC47EE">
      <w:pPr>
        <w:ind w:firstLine="851"/>
        <w:jc w:val="both"/>
        <w:rPr>
          <w:color w:val="FF0000"/>
          <w:sz w:val="24"/>
          <w:szCs w:val="24"/>
        </w:rPr>
      </w:pPr>
      <w:r w:rsidRPr="00E675A0">
        <w:rPr>
          <w:sz w:val="24"/>
          <w:szCs w:val="24"/>
        </w:rPr>
        <w:t>Средняя обеспеченность населения общей площадью жилых домов – 33 м</w:t>
      </w:r>
      <w:proofErr w:type="gramStart"/>
      <w:r w:rsidRPr="00E675A0">
        <w:rPr>
          <w:sz w:val="24"/>
          <w:szCs w:val="24"/>
          <w:vertAlign w:val="superscript"/>
        </w:rPr>
        <w:t>2</w:t>
      </w:r>
      <w:proofErr w:type="gramEnd"/>
      <w:r w:rsidRPr="00E675A0">
        <w:rPr>
          <w:sz w:val="24"/>
          <w:szCs w:val="24"/>
        </w:rPr>
        <w:t xml:space="preserve"> на 1 человека.</w:t>
      </w:r>
    </w:p>
    <w:p w:rsidR="00FC47EE" w:rsidRPr="00E675A0" w:rsidRDefault="00FC47EE" w:rsidP="00FC47EE">
      <w:pPr>
        <w:ind w:firstLine="851"/>
        <w:jc w:val="both"/>
        <w:rPr>
          <w:sz w:val="24"/>
          <w:szCs w:val="24"/>
        </w:rPr>
      </w:pPr>
      <w:r w:rsidRPr="00E675A0">
        <w:rPr>
          <w:sz w:val="24"/>
          <w:szCs w:val="24"/>
        </w:rPr>
        <w:t>Подавляющая часть жилого фонда находится в частной собственности, представляя собой индивидуальную жилую застройку с приусадебными земельными участками.</w:t>
      </w:r>
    </w:p>
    <w:p w:rsidR="00FC47EE" w:rsidRPr="00E675A0" w:rsidRDefault="00FC47EE" w:rsidP="00FC47EE">
      <w:pPr>
        <w:tabs>
          <w:tab w:val="left" w:pos="1626"/>
        </w:tabs>
        <w:ind w:firstLine="851"/>
        <w:rPr>
          <w:b/>
          <w:sz w:val="24"/>
          <w:szCs w:val="24"/>
        </w:rPr>
      </w:pPr>
      <w:r w:rsidRPr="00E675A0">
        <w:rPr>
          <w:b/>
          <w:sz w:val="24"/>
          <w:szCs w:val="24"/>
        </w:rPr>
        <w:t>Таблица 4.3.1 Характеристика жилищного фонда</w:t>
      </w:r>
    </w:p>
    <w:tbl>
      <w:tblPr>
        <w:tblW w:w="10168" w:type="dxa"/>
        <w:jc w:val="center"/>
        <w:tblInd w:w="61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firstRow="1" w:lastRow="0" w:firstColumn="1" w:lastColumn="0" w:noHBand="0" w:noVBand="0"/>
      </w:tblPr>
      <w:tblGrid>
        <w:gridCol w:w="691"/>
        <w:gridCol w:w="6521"/>
        <w:gridCol w:w="1842"/>
        <w:gridCol w:w="1114"/>
      </w:tblGrid>
      <w:tr w:rsidR="00FC47EE" w:rsidRPr="00E675A0" w:rsidTr="00B7349A">
        <w:trPr>
          <w:jc w:val="center"/>
        </w:trPr>
        <w:tc>
          <w:tcPr>
            <w:tcW w:w="691" w:type="dxa"/>
            <w:tcBorders>
              <w:top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bCs/>
                <w:sz w:val="24"/>
                <w:szCs w:val="24"/>
              </w:rPr>
            </w:pPr>
            <w:r w:rsidRPr="00E675A0">
              <w:rPr>
                <w:bCs/>
                <w:sz w:val="24"/>
                <w:szCs w:val="24"/>
              </w:rPr>
              <w:t xml:space="preserve">№ </w:t>
            </w:r>
            <w:proofErr w:type="gramStart"/>
            <w:r w:rsidRPr="00E675A0">
              <w:rPr>
                <w:bCs/>
                <w:sz w:val="24"/>
                <w:szCs w:val="24"/>
              </w:rPr>
              <w:t>п</w:t>
            </w:r>
            <w:proofErr w:type="gramEnd"/>
            <w:r w:rsidRPr="00E675A0">
              <w:rPr>
                <w:bCs/>
                <w:sz w:val="24"/>
                <w:szCs w:val="24"/>
              </w:rPr>
              <w:t>/п</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bCs/>
                <w:sz w:val="24"/>
                <w:szCs w:val="24"/>
              </w:rPr>
            </w:pPr>
            <w:r w:rsidRPr="00E675A0">
              <w:rPr>
                <w:bCs/>
                <w:sz w:val="24"/>
                <w:szCs w:val="24"/>
              </w:rPr>
              <w:t>Показатели</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bCs/>
                <w:sz w:val="24"/>
                <w:szCs w:val="24"/>
              </w:rPr>
            </w:pPr>
            <w:r w:rsidRPr="00E675A0">
              <w:rPr>
                <w:bCs/>
                <w:sz w:val="24"/>
                <w:szCs w:val="24"/>
              </w:rPr>
              <w:t>Единица измерения</w:t>
            </w:r>
          </w:p>
        </w:tc>
        <w:tc>
          <w:tcPr>
            <w:tcW w:w="1114" w:type="dxa"/>
            <w:tcBorders>
              <w:top w:val="single" w:sz="8" w:space="0" w:color="000000"/>
              <w:left w:val="single" w:sz="8" w:space="0" w:color="000000"/>
              <w:bottom w:val="single" w:sz="8" w:space="0" w:color="000000"/>
            </w:tcBorders>
            <w:shd w:val="clear" w:color="auto" w:fill="FFFFFF"/>
          </w:tcPr>
          <w:p w:rsidR="00FC47EE" w:rsidRPr="00E675A0" w:rsidRDefault="00FC47EE" w:rsidP="00B7349A">
            <w:pPr>
              <w:jc w:val="center"/>
              <w:rPr>
                <w:bCs/>
                <w:sz w:val="24"/>
                <w:szCs w:val="24"/>
              </w:rPr>
            </w:pPr>
            <w:r w:rsidRPr="00E675A0">
              <w:rPr>
                <w:bCs/>
                <w:sz w:val="24"/>
                <w:szCs w:val="24"/>
              </w:rPr>
              <w:t>2019 г.</w:t>
            </w:r>
          </w:p>
        </w:tc>
      </w:tr>
      <w:tr w:rsidR="00FC47EE" w:rsidRPr="00E675A0" w:rsidTr="00B7349A">
        <w:trPr>
          <w:jc w:val="center"/>
        </w:trPr>
        <w:tc>
          <w:tcPr>
            <w:tcW w:w="691" w:type="dxa"/>
            <w:tcBorders>
              <w:top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1</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FC47EE" w:rsidRPr="00E675A0" w:rsidRDefault="00FC47EE" w:rsidP="00B7349A">
            <w:pPr>
              <w:jc w:val="both"/>
              <w:rPr>
                <w:sz w:val="24"/>
                <w:szCs w:val="24"/>
              </w:rPr>
            </w:pPr>
            <w:r w:rsidRPr="00E675A0">
              <w:rPr>
                <w:sz w:val="24"/>
                <w:szCs w:val="24"/>
              </w:rPr>
              <w:t>Общая площадь жилых помещений</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тыс. м</w:t>
            </w:r>
            <w:proofErr w:type="gramStart"/>
            <w:r w:rsidRPr="00E675A0">
              <w:rPr>
                <w:sz w:val="24"/>
                <w:szCs w:val="24"/>
                <w:vertAlign w:val="superscript"/>
              </w:rPr>
              <w:t>2</w:t>
            </w:r>
            <w:proofErr w:type="gramEnd"/>
          </w:p>
        </w:tc>
        <w:tc>
          <w:tcPr>
            <w:tcW w:w="1114" w:type="dxa"/>
            <w:tcBorders>
              <w:top w:val="single" w:sz="8" w:space="0" w:color="000000"/>
              <w:left w:val="single" w:sz="8" w:space="0" w:color="000000"/>
              <w:bottom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32,0</w:t>
            </w:r>
          </w:p>
        </w:tc>
      </w:tr>
      <w:tr w:rsidR="00FC47EE" w:rsidRPr="00E675A0" w:rsidTr="00B7349A">
        <w:trPr>
          <w:jc w:val="center"/>
        </w:trPr>
        <w:tc>
          <w:tcPr>
            <w:tcW w:w="691" w:type="dxa"/>
            <w:tcBorders>
              <w:top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2</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FC47EE" w:rsidRPr="00E675A0" w:rsidRDefault="00FC47EE" w:rsidP="00B7349A">
            <w:pPr>
              <w:jc w:val="both"/>
              <w:rPr>
                <w:sz w:val="24"/>
                <w:szCs w:val="24"/>
              </w:rPr>
            </w:pPr>
            <w:proofErr w:type="gramStart"/>
            <w:r w:rsidRPr="00E675A0">
              <w:rPr>
                <w:sz w:val="24"/>
                <w:szCs w:val="24"/>
              </w:rPr>
              <w:t xml:space="preserve">Число проживающих в ветхих жилых домах </w:t>
            </w:r>
            <w:proofErr w:type="gramEnd"/>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человек</w:t>
            </w:r>
          </w:p>
        </w:tc>
        <w:tc>
          <w:tcPr>
            <w:tcW w:w="1114" w:type="dxa"/>
            <w:tcBorders>
              <w:top w:val="single" w:sz="8" w:space="0" w:color="000000"/>
              <w:left w:val="single" w:sz="8" w:space="0" w:color="000000"/>
              <w:bottom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0</w:t>
            </w:r>
          </w:p>
        </w:tc>
      </w:tr>
      <w:tr w:rsidR="00FC47EE" w:rsidRPr="00E675A0" w:rsidTr="00B7349A">
        <w:trPr>
          <w:jc w:val="center"/>
        </w:trPr>
        <w:tc>
          <w:tcPr>
            <w:tcW w:w="691" w:type="dxa"/>
            <w:tcBorders>
              <w:top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3</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FC47EE" w:rsidRPr="00E675A0" w:rsidRDefault="00FC47EE" w:rsidP="00B7349A">
            <w:pPr>
              <w:jc w:val="both"/>
              <w:rPr>
                <w:sz w:val="24"/>
                <w:szCs w:val="24"/>
              </w:rPr>
            </w:pPr>
            <w:r w:rsidRPr="00E675A0">
              <w:rPr>
                <w:sz w:val="24"/>
                <w:szCs w:val="24"/>
              </w:rPr>
              <w:t>Количество дворов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шт.</w:t>
            </w:r>
          </w:p>
        </w:tc>
        <w:tc>
          <w:tcPr>
            <w:tcW w:w="1114" w:type="dxa"/>
            <w:tcBorders>
              <w:top w:val="single" w:sz="8" w:space="0" w:color="000000"/>
              <w:left w:val="single" w:sz="8" w:space="0" w:color="000000"/>
              <w:bottom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378</w:t>
            </w:r>
          </w:p>
        </w:tc>
      </w:tr>
      <w:tr w:rsidR="00FC47EE" w:rsidRPr="00E675A0" w:rsidTr="00B7349A">
        <w:trPr>
          <w:jc w:val="center"/>
        </w:trPr>
        <w:tc>
          <w:tcPr>
            <w:tcW w:w="691" w:type="dxa"/>
            <w:tcBorders>
              <w:top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4</w:t>
            </w:r>
          </w:p>
        </w:tc>
        <w:tc>
          <w:tcPr>
            <w:tcW w:w="6521" w:type="dxa"/>
            <w:tcBorders>
              <w:top w:val="single" w:sz="8" w:space="0" w:color="000000"/>
              <w:left w:val="single" w:sz="8" w:space="0" w:color="000000"/>
              <w:bottom w:val="single" w:sz="8" w:space="0" w:color="000000"/>
              <w:right w:val="single" w:sz="8" w:space="0" w:color="000000"/>
            </w:tcBorders>
            <w:shd w:val="clear" w:color="auto" w:fill="FFFFFF"/>
          </w:tcPr>
          <w:p w:rsidR="00FC47EE" w:rsidRPr="00E675A0" w:rsidRDefault="00FC47EE" w:rsidP="00B7349A">
            <w:pPr>
              <w:jc w:val="both"/>
              <w:rPr>
                <w:sz w:val="24"/>
                <w:szCs w:val="24"/>
              </w:rPr>
            </w:pPr>
            <w:r w:rsidRPr="00E675A0">
              <w:rPr>
                <w:sz w:val="24"/>
                <w:szCs w:val="24"/>
              </w:rPr>
              <w:t>Газифицировано домов</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шт.</w:t>
            </w:r>
          </w:p>
        </w:tc>
        <w:tc>
          <w:tcPr>
            <w:tcW w:w="1114" w:type="dxa"/>
            <w:tcBorders>
              <w:top w:val="single" w:sz="8" w:space="0" w:color="000000"/>
              <w:left w:val="single" w:sz="8" w:space="0" w:color="000000"/>
              <w:bottom w:val="single" w:sz="8" w:space="0" w:color="000000"/>
            </w:tcBorders>
            <w:shd w:val="clear" w:color="auto" w:fill="FFFFFF"/>
          </w:tcPr>
          <w:p w:rsidR="00FC47EE" w:rsidRPr="00E675A0" w:rsidRDefault="00FC47EE" w:rsidP="00B7349A">
            <w:pPr>
              <w:jc w:val="center"/>
              <w:rPr>
                <w:sz w:val="24"/>
                <w:szCs w:val="24"/>
              </w:rPr>
            </w:pPr>
            <w:r w:rsidRPr="00E675A0">
              <w:rPr>
                <w:sz w:val="24"/>
                <w:szCs w:val="24"/>
              </w:rPr>
              <w:t>376</w:t>
            </w:r>
          </w:p>
        </w:tc>
      </w:tr>
    </w:tbl>
    <w:p w:rsidR="00FC47EE" w:rsidRPr="00E675A0" w:rsidRDefault="00FC47EE" w:rsidP="00FC47EE">
      <w:pPr>
        <w:tabs>
          <w:tab w:val="left" w:pos="1626"/>
        </w:tabs>
        <w:rPr>
          <w:sz w:val="24"/>
          <w:szCs w:val="24"/>
        </w:rPr>
      </w:pPr>
    </w:p>
    <w:p w:rsidR="00FC47EE" w:rsidRPr="00E675A0" w:rsidRDefault="00FC47EE" w:rsidP="00FC47EE">
      <w:pPr>
        <w:ind w:firstLine="851"/>
        <w:jc w:val="both"/>
        <w:rPr>
          <w:sz w:val="24"/>
          <w:szCs w:val="24"/>
        </w:rPr>
      </w:pPr>
      <w:r w:rsidRPr="00E675A0">
        <w:rPr>
          <w:sz w:val="24"/>
          <w:szCs w:val="24"/>
        </w:rPr>
        <w:t>По степени износа жилищный фонд подразделяется:</w:t>
      </w:r>
    </w:p>
    <w:p w:rsidR="00FC47EE" w:rsidRPr="00E675A0" w:rsidRDefault="00FC47EE" w:rsidP="00FC47EE">
      <w:pPr>
        <w:pStyle w:val="a5"/>
        <w:numPr>
          <w:ilvl w:val="0"/>
          <w:numId w:val="9"/>
        </w:numPr>
        <w:ind w:left="0"/>
        <w:jc w:val="both"/>
      </w:pPr>
      <w:r w:rsidRPr="00E675A0">
        <w:t>от 0 до 30 %</w:t>
      </w:r>
      <w:r w:rsidRPr="00E675A0">
        <w:tab/>
      </w:r>
      <w:r w:rsidRPr="00E675A0">
        <w:tab/>
      </w:r>
      <w:r w:rsidRPr="00E675A0">
        <w:tab/>
      </w:r>
      <w:r w:rsidRPr="00E675A0">
        <w:tab/>
      </w:r>
      <w:r w:rsidRPr="00E675A0">
        <w:tab/>
      </w:r>
      <w:r w:rsidRPr="00E675A0">
        <w:tab/>
        <w:t>-64;</w:t>
      </w:r>
    </w:p>
    <w:p w:rsidR="00FC47EE" w:rsidRPr="00E675A0" w:rsidRDefault="00FC47EE" w:rsidP="00FC47EE">
      <w:pPr>
        <w:pStyle w:val="a5"/>
        <w:numPr>
          <w:ilvl w:val="0"/>
          <w:numId w:val="9"/>
        </w:numPr>
        <w:ind w:left="0"/>
        <w:jc w:val="both"/>
      </w:pPr>
      <w:r w:rsidRPr="00E675A0">
        <w:t>от 30 до 60 %</w:t>
      </w:r>
      <w:r w:rsidRPr="00E675A0">
        <w:tab/>
      </w:r>
      <w:r w:rsidRPr="00E675A0">
        <w:tab/>
      </w:r>
      <w:r w:rsidRPr="00E675A0">
        <w:tab/>
      </w:r>
      <w:r w:rsidRPr="00E675A0">
        <w:tab/>
      </w:r>
      <w:r w:rsidRPr="00E675A0">
        <w:tab/>
      </w:r>
      <w:r w:rsidRPr="00E675A0">
        <w:tab/>
        <w:t>-210;</w:t>
      </w:r>
    </w:p>
    <w:p w:rsidR="00FC47EE" w:rsidRPr="00E675A0" w:rsidRDefault="00FC47EE" w:rsidP="00FC47EE">
      <w:pPr>
        <w:pStyle w:val="a5"/>
        <w:numPr>
          <w:ilvl w:val="0"/>
          <w:numId w:val="9"/>
        </w:numPr>
        <w:ind w:left="0"/>
        <w:jc w:val="both"/>
      </w:pPr>
      <w:r w:rsidRPr="00E675A0">
        <w:lastRenderedPageBreak/>
        <w:t>от 60 и выше</w:t>
      </w:r>
      <w:r w:rsidRPr="00E675A0">
        <w:tab/>
      </w:r>
      <w:r w:rsidRPr="00E675A0">
        <w:tab/>
      </w:r>
      <w:r w:rsidRPr="00E675A0">
        <w:tab/>
      </w:r>
      <w:r w:rsidRPr="00E675A0">
        <w:tab/>
      </w:r>
      <w:r w:rsidRPr="00E675A0">
        <w:tab/>
      </w:r>
      <w:r w:rsidRPr="00E675A0">
        <w:tab/>
        <w:t>-104.</w:t>
      </w:r>
    </w:p>
    <w:p w:rsidR="00FC47EE" w:rsidRPr="00E675A0" w:rsidRDefault="00FC47EE" w:rsidP="00FC47EE">
      <w:pPr>
        <w:ind w:firstLine="851"/>
        <w:jc w:val="both"/>
        <w:rPr>
          <w:sz w:val="24"/>
          <w:szCs w:val="24"/>
        </w:rPr>
      </w:pPr>
      <w:r w:rsidRPr="00E675A0">
        <w:rPr>
          <w:sz w:val="24"/>
          <w:szCs w:val="24"/>
        </w:rPr>
        <w:t xml:space="preserve">Благоустройство жилого фонда удовлетворительное. Около 27% жилого фонда имеет степень износа 60 и более процентов. Данные по аварийному и ветхому жилью на территории </w:t>
      </w:r>
      <w:proofErr w:type="gramStart"/>
      <w:r w:rsidRPr="00E675A0">
        <w:rPr>
          <w:sz w:val="24"/>
          <w:szCs w:val="24"/>
        </w:rPr>
        <w:t>с</w:t>
      </w:r>
      <w:proofErr w:type="gramEnd"/>
      <w:r w:rsidRPr="00E675A0">
        <w:rPr>
          <w:sz w:val="24"/>
          <w:szCs w:val="24"/>
        </w:rPr>
        <w:t>. Ивановка отсутствуют.</w:t>
      </w:r>
    </w:p>
    <w:p w:rsidR="00FC47EE" w:rsidRPr="00E675A0" w:rsidRDefault="00FC47EE" w:rsidP="00FC47EE">
      <w:pPr>
        <w:ind w:firstLine="851"/>
        <w:jc w:val="both"/>
        <w:rPr>
          <w:sz w:val="24"/>
          <w:szCs w:val="24"/>
        </w:rPr>
      </w:pPr>
      <w:r w:rsidRPr="00E675A0">
        <w:rPr>
          <w:sz w:val="24"/>
          <w:szCs w:val="24"/>
        </w:rPr>
        <w:t xml:space="preserve">Коммунальная сфера представляет обеспеченность муниципального образования ресурсами на 2019 год (по данным администрации </w:t>
      </w:r>
      <w:proofErr w:type="spellStart"/>
      <w:r w:rsidRPr="00E675A0">
        <w:rPr>
          <w:sz w:val="24"/>
          <w:szCs w:val="24"/>
        </w:rPr>
        <w:t>Ивантеевского</w:t>
      </w:r>
      <w:proofErr w:type="spellEnd"/>
      <w:r w:rsidRPr="00E675A0">
        <w:rPr>
          <w:sz w:val="24"/>
          <w:szCs w:val="24"/>
        </w:rPr>
        <w:t xml:space="preserve"> МО). (Табл. 4.3.2)</w:t>
      </w:r>
      <w:r>
        <w:rPr>
          <w:sz w:val="24"/>
          <w:szCs w:val="24"/>
        </w:rPr>
        <w:t>.</w:t>
      </w:r>
    </w:p>
    <w:p w:rsidR="00FC47EE" w:rsidRPr="00E675A0" w:rsidRDefault="00FC47EE" w:rsidP="00FC47EE">
      <w:pPr>
        <w:ind w:firstLine="851"/>
        <w:jc w:val="both"/>
        <w:rPr>
          <w:sz w:val="24"/>
          <w:szCs w:val="24"/>
        </w:rPr>
      </w:pPr>
      <w:r w:rsidRPr="00E675A0">
        <w:rPr>
          <w:b/>
          <w:sz w:val="24"/>
          <w:szCs w:val="24"/>
        </w:rPr>
        <w:t>Таблица 4.3.2 Газоснабжение и водоснабжение</w:t>
      </w:r>
    </w:p>
    <w:tbl>
      <w:tblPr>
        <w:tblStyle w:val="aff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500"/>
      </w:tblGrid>
      <w:tr w:rsidR="00FC47EE" w:rsidRPr="00E675A0" w:rsidTr="00B7349A">
        <w:tc>
          <w:tcPr>
            <w:tcW w:w="8174" w:type="dxa"/>
            <w:shd w:val="clear" w:color="auto" w:fill="auto"/>
          </w:tcPr>
          <w:p w:rsidR="00FC47EE" w:rsidRPr="00E675A0" w:rsidRDefault="00FC47EE" w:rsidP="00FC47EE">
            <w:pPr>
              <w:pStyle w:val="a5"/>
              <w:numPr>
                <w:ilvl w:val="0"/>
                <w:numId w:val="14"/>
              </w:numPr>
              <w:ind w:left="0"/>
              <w:jc w:val="both"/>
            </w:pPr>
            <w:r w:rsidRPr="00E675A0">
              <w:t>число источников теплоснабжения</w:t>
            </w:r>
          </w:p>
        </w:tc>
        <w:tc>
          <w:tcPr>
            <w:tcW w:w="2247" w:type="dxa"/>
            <w:shd w:val="clear" w:color="auto" w:fill="auto"/>
          </w:tcPr>
          <w:p w:rsidR="00FC47EE" w:rsidRPr="00E675A0" w:rsidRDefault="00FC47EE" w:rsidP="00B7349A">
            <w:pPr>
              <w:jc w:val="center"/>
              <w:rPr>
                <w:sz w:val="24"/>
                <w:szCs w:val="24"/>
              </w:rPr>
            </w:pPr>
            <w:r w:rsidRPr="00E675A0">
              <w:rPr>
                <w:sz w:val="24"/>
                <w:szCs w:val="24"/>
              </w:rPr>
              <w:t>н/д</w:t>
            </w:r>
          </w:p>
        </w:tc>
      </w:tr>
      <w:tr w:rsidR="00FC47EE" w:rsidRPr="00E675A0" w:rsidTr="00B7349A">
        <w:tc>
          <w:tcPr>
            <w:tcW w:w="8174" w:type="dxa"/>
            <w:shd w:val="clear" w:color="auto" w:fill="auto"/>
          </w:tcPr>
          <w:p w:rsidR="00FC47EE" w:rsidRPr="00E675A0" w:rsidRDefault="00FC47EE" w:rsidP="00FC47EE">
            <w:pPr>
              <w:pStyle w:val="a5"/>
              <w:numPr>
                <w:ilvl w:val="0"/>
                <w:numId w:val="14"/>
              </w:numPr>
              <w:ind w:left="0"/>
              <w:jc w:val="both"/>
            </w:pPr>
            <w:r w:rsidRPr="00E675A0">
              <w:rPr>
                <w:shd w:val="clear" w:color="auto" w:fill="FFFFFF"/>
              </w:rPr>
              <w:t>одиночное протяжение уличной газовой сети (</w:t>
            </w:r>
            <w:proofErr w:type="gramStart"/>
            <w:r w:rsidRPr="00E675A0">
              <w:rPr>
                <w:shd w:val="clear" w:color="auto" w:fill="FFFFFF"/>
              </w:rPr>
              <w:t>км</w:t>
            </w:r>
            <w:proofErr w:type="gramEnd"/>
            <w:r w:rsidRPr="00E675A0">
              <w:rPr>
                <w:shd w:val="clear" w:color="auto" w:fill="FFFFFF"/>
              </w:rPr>
              <w:t>)</w:t>
            </w:r>
          </w:p>
        </w:tc>
        <w:tc>
          <w:tcPr>
            <w:tcW w:w="2247" w:type="dxa"/>
            <w:shd w:val="clear" w:color="auto" w:fill="auto"/>
          </w:tcPr>
          <w:p w:rsidR="00FC47EE" w:rsidRPr="00E675A0" w:rsidRDefault="00FC47EE" w:rsidP="00B7349A">
            <w:pPr>
              <w:jc w:val="center"/>
              <w:rPr>
                <w:sz w:val="24"/>
                <w:szCs w:val="24"/>
              </w:rPr>
            </w:pPr>
            <w:r w:rsidRPr="00E675A0">
              <w:rPr>
                <w:sz w:val="24"/>
                <w:szCs w:val="24"/>
              </w:rPr>
              <w:t>н/д</w:t>
            </w:r>
          </w:p>
        </w:tc>
      </w:tr>
      <w:tr w:rsidR="00FC47EE" w:rsidRPr="00E675A0" w:rsidTr="00B7349A">
        <w:tc>
          <w:tcPr>
            <w:tcW w:w="8174" w:type="dxa"/>
            <w:shd w:val="clear" w:color="auto" w:fill="auto"/>
          </w:tcPr>
          <w:p w:rsidR="00FC47EE" w:rsidRPr="00E675A0" w:rsidRDefault="00FC47EE" w:rsidP="00FC47EE">
            <w:pPr>
              <w:pStyle w:val="a5"/>
              <w:numPr>
                <w:ilvl w:val="0"/>
                <w:numId w:val="14"/>
              </w:numPr>
              <w:ind w:left="0"/>
              <w:jc w:val="both"/>
            </w:pPr>
            <w:r w:rsidRPr="00E675A0">
              <w:rPr>
                <w:shd w:val="clear" w:color="auto" w:fill="FFFFFF"/>
              </w:rPr>
              <w:t>число источников теплоснабжения мощностью до 3 Гкал/</w:t>
            </w:r>
            <w:proofErr w:type="gramStart"/>
            <w:r w:rsidRPr="00E675A0">
              <w:rPr>
                <w:shd w:val="clear" w:color="auto" w:fill="FFFFFF"/>
              </w:rPr>
              <w:t>ч</w:t>
            </w:r>
            <w:proofErr w:type="gramEnd"/>
          </w:p>
        </w:tc>
        <w:tc>
          <w:tcPr>
            <w:tcW w:w="2247" w:type="dxa"/>
            <w:shd w:val="clear" w:color="auto" w:fill="auto"/>
          </w:tcPr>
          <w:p w:rsidR="00FC47EE" w:rsidRPr="00E675A0" w:rsidRDefault="00FC47EE" w:rsidP="00B7349A">
            <w:pPr>
              <w:jc w:val="center"/>
              <w:rPr>
                <w:sz w:val="24"/>
                <w:szCs w:val="24"/>
              </w:rPr>
            </w:pPr>
            <w:r w:rsidRPr="00E675A0">
              <w:rPr>
                <w:sz w:val="24"/>
                <w:szCs w:val="24"/>
              </w:rPr>
              <w:t>н/д</w:t>
            </w:r>
          </w:p>
        </w:tc>
      </w:tr>
      <w:tr w:rsidR="00FC47EE" w:rsidRPr="00E675A0" w:rsidTr="00B7349A">
        <w:tc>
          <w:tcPr>
            <w:tcW w:w="8174" w:type="dxa"/>
            <w:shd w:val="clear" w:color="auto" w:fill="auto"/>
          </w:tcPr>
          <w:p w:rsidR="00FC47EE" w:rsidRPr="00E675A0" w:rsidRDefault="00FC47EE" w:rsidP="00FC47EE">
            <w:pPr>
              <w:pStyle w:val="a5"/>
              <w:numPr>
                <w:ilvl w:val="0"/>
                <w:numId w:val="14"/>
              </w:numPr>
              <w:ind w:left="0"/>
              <w:jc w:val="both"/>
            </w:pPr>
            <w:r w:rsidRPr="00E675A0">
              <w:rPr>
                <w:shd w:val="clear" w:color="auto" w:fill="FFFFFF"/>
              </w:rPr>
              <w:t>протяженность тепловых и паровых сетей в двухтрубном исчислении (</w:t>
            </w:r>
            <w:proofErr w:type="gramStart"/>
            <w:r w:rsidRPr="00E675A0">
              <w:rPr>
                <w:shd w:val="clear" w:color="auto" w:fill="FFFFFF"/>
              </w:rPr>
              <w:t>км</w:t>
            </w:r>
            <w:proofErr w:type="gramEnd"/>
            <w:r w:rsidRPr="00E675A0">
              <w:rPr>
                <w:shd w:val="clear" w:color="auto" w:fill="FFFFFF"/>
              </w:rPr>
              <w:t>)</w:t>
            </w:r>
          </w:p>
        </w:tc>
        <w:tc>
          <w:tcPr>
            <w:tcW w:w="2247" w:type="dxa"/>
            <w:shd w:val="clear" w:color="auto" w:fill="auto"/>
          </w:tcPr>
          <w:p w:rsidR="00FC47EE" w:rsidRPr="00E675A0" w:rsidRDefault="00FC47EE" w:rsidP="00B7349A">
            <w:pPr>
              <w:jc w:val="center"/>
              <w:rPr>
                <w:sz w:val="24"/>
                <w:szCs w:val="24"/>
              </w:rPr>
            </w:pPr>
            <w:r w:rsidRPr="00E675A0">
              <w:rPr>
                <w:sz w:val="24"/>
                <w:szCs w:val="24"/>
              </w:rPr>
              <w:t>н/д</w:t>
            </w:r>
          </w:p>
        </w:tc>
      </w:tr>
      <w:tr w:rsidR="00FC47EE" w:rsidRPr="00E675A0" w:rsidTr="00B7349A">
        <w:tc>
          <w:tcPr>
            <w:tcW w:w="8174" w:type="dxa"/>
            <w:shd w:val="clear" w:color="auto" w:fill="auto"/>
          </w:tcPr>
          <w:p w:rsidR="00FC47EE" w:rsidRPr="00E675A0" w:rsidRDefault="00FC47EE" w:rsidP="00FC47EE">
            <w:pPr>
              <w:pStyle w:val="a5"/>
              <w:numPr>
                <w:ilvl w:val="0"/>
                <w:numId w:val="14"/>
              </w:numPr>
              <w:ind w:left="0"/>
              <w:jc w:val="both"/>
            </w:pPr>
            <w:r w:rsidRPr="00E675A0">
              <w:rPr>
                <w:shd w:val="clear" w:color="auto" w:fill="FFFFFF"/>
              </w:rPr>
              <w:t xml:space="preserve">одиночное протяжение уличной водопроводной сети, </w:t>
            </w:r>
            <w:r w:rsidRPr="00E675A0">
              <w:rPr>
                <w:shd w:val="clear" w:color="auto" w:fill="FFFFFF"/>
              </w:rPr>
              <w:br/>
              <w:t>нуждающейся в замене (</w:t>
            </w:r>
            <w:proofErr w:type="gramStart"/>
            <w:r w:rsidRPr="00E675A0">
              <w:rPr>
                <w:shd w:val="clear" w:color="auto" w:fill="FFFFFF"/>
              </w:rPr>
              <w:t>км</w:t>
            </w:r>
            <w:proofErr w:type="gramEnd"/>
            <w:r w:rsidRPr="00E675A0">
              <w:rPr>
                <w:shd w:val="clear" w:color="auto" w:fill="FFFFFF"/>
              </w:rPr>
              <w:t>)</w:t>
            </w:r>
          </w:p>
        </w:tc>
        <w:tc>
          <w:tcPr>
            <w:tcW w:w="2247" w:type="dxa"/>
            <w:shd w:val="clear" w:color="auto" w:fill="auto"/>
          </w:tcPr>
          <w:p w:rsidR="00FC47EE" w:rsidRPr="00E675A0" w:rsidRDefault="00FC47EE" w:rsidP="00B7349A">
            <w:pPr>
              <w:jc w:val="center"/>
              <w:rPr>
                <w:sz w:val="24"/>
                <w:szCs w:val="24"/>
              </w:rPr>
            </w:pPr>
            <w:r w:rsidRPr="00E675A0">
              <w:rPr>
                <w:sz w:val="24"/>
                <w:szCs w:val="24"/>
              </w:rPr>
              <w:t>8,9</w:t>
            </w:r>
          </w:p>
        </w:tc>
      </w:tr>
      <w:tr w:rsidR="00FC47EE" w:rsidRPr="00E675A0" w:rsidTr="00B7349A">
        <w:tc>
          <w:tcPr>
            <w:tcW w:w="8174" w:type="dxa"/>
            <w:shd w:val="clear" w:color="auto" w:fill="auto"/>
            <w:vAlign w:val="center"/>
          </w:tcPr>
          <w:p w:rsidR="00FC47EE" w:rsidRPr="00E675A0" w:rsidRDefault="00FC47EE" w:rsidP="00B7349A">
            <w:pPr>
              <w:jc w:val="center"/>
              <w:rPr>
                <w:sz w:val="24"/>
                <w:szCs w:val="24"/>
              </w:rPr>
            </w:pPr>
            <w:r w:rsidRPr="00E675A0">
              <w:rPr>
                <w:sz w:val="24"/>
                <w:szCs w:val="24"/>
              </w:rPr>
              <w:t>Общая обеспеченность жилищного фонда:</w:t>
            </w:r>
          </w:p>
        </w:tc>
        <w:tc>
          <w:tcPr>
            <w:tcW w:w="2247" w:type="dxa"/>
            <w:shd w:val="clear" w:color="auto" w:fill="auto"/>
            <w:vAlign w:val="center"/>
          </w:tcPr>
          <w:p w:rsidR="00FC47EE" w:rsidRPr="00E675A0" w:rsidRDefault="00FC47EE" w:rsidP="00B7349A">
            <w:pPr>
              <w:jc w:val="center"/>
              <w:rPr>
                <w:sz w:val="24"/>
                <w:szCs w:val="24"/>
              </w:rPr>
            </w:pPr>
          </w:p>
        </w:tc>
      </w:tr>
      <w:tr w:rsidR="00FC47EE" w:rsidRPr="00E675A0" w:rsidTr="00B7349A">
        <w:tc>
          <w:tcPr>
            <w:tcW w:w="8174" w:type="dxa"/>
            <w:shd w:val="clear" w:color="auto" w:fill="auto"/>
          </w:tcPr>
          <w:p w:rsidR="00FC47EE" w:rsidRPr="00E675A0" w:rsidRDefault="00FC47EE" w:rsidP="00FC47EE">
            <w:pPr>
              <w:pStyle w:val="a5"/>
              <w:numPr>
                <w:ilvl w:val="0"/>
                <w:numId w:val="14"/>
              </w:numPr>
              <w:ind w:left="0"/>
              <w:jc w:val="both"/>
            </w:pPr>
            <w:r w:rsidRPr="00E675A0">
              <w:t>водопроводом составляет</w:t>
            </w:r>
          </w:p>
        </w:tc>
        <w:tc>
          <w:tcPr>
            <w:tcW w:w="2247" w:type="dxa"/>
            <w:shd w:val="clear" w:color="auto" w:fill="auto"/>
          </w:tcPr>
          <w:p w:rsidR="00FC47EE" w:rsidRPr="00E675A0" w:rsidRDefault="00FC47EE" w:rsidP="00B7349A">
            <w:pPr>
              <w:jc w:val="center"/>
              <w:rPr>
                <w:sz w:val="24"/>
                <w:szCs w:val="24"/>
              </w:rPr>
            </w:pPr>
            <w:r w:rsidRPr="00E675A0">
              <w:rPr>
                <w:sz w:val="24"/>
                <w:szCs w:val="24"/>
              </w:rPr>
              <w:t>100%</w:t>
            </w:r>
          </w:p>
        </w:tc>
      </w:tr>
      <w:tr w:rsidR="00FC47EE" w:rsidRPr="00E675A0" w:rsidTr="00B7349A">
        <w:tc>
          <w:tcPr>
            <w:tcW w:w="8174" w:type="dxa"/>
            <w:shd w:val="clear" w:color="auto" w:fill="auto"/>
          </w:tcPr>
          <w:p w:rsidR="00FC47EE" w:rsidRPr="00E675A0" w:rsidRDefault="00FC47EE" w:rsidP="00FC47EE">
            <w:pPr>
              <w:pStyle w:val="a5"/>
              <w:numPr>
                <w:ilvl w:val="0"/>
                <w:numId w:val="14"/>
              </w:numPr>
              <w:ind w:left="0"/>
              <w:jc w:val="both"/>
            </w:pPr>
            <w:r w:rsidRPr="00E675A0">
              <w:rPr>
                <w:shd w:val="clear" w:color="auto" w:fill="FFFFFF"/>
              </w:rPr>
              <w:t>сетевым</w:t>
            </w:r>
            <w:r w:rsidRPr="00E675A0">
              <w:t xml:space="preserve"> газом составляет</w:t>
            </w:r>
          </w:p>
        </w:tc>
        <w:tc>
          <w:tcPr>
            <w:tcW w:w="2247" w:type="dxa"/>
            <w:shd w:val="clear" w:color="auto" w:fill="auto"/>
          </w:tcPr>
          <w:p w:rsidR="00FC47EE" w:rsidRPr="00E675A0" w:rsidRDefault="00FC47EE" w:rsidP="00B7349A">
            <w:pPr>
              <w:jc w:val="center"/>
              <w:rPr>
                <w:sz w:val="24"/>
                <w:szCs w:val="24"/>
              </w:rPr>
            </w:pPr>
            <w:r w:rsidRPr="00E675A0">
              <w:rPr>
                <w:sz w:val="24"/>
                <w:szCs w:val="24"/>
              </w:rPr>
              <w:t>99,9%</w:t>
            </w:r>
          </w:p>
        </w:tc>
      </w:tr>
    </w:tbl>
    <w:p w:rsidR="00FC47EE" w:rsidRPr="003F32BC" w:rsidRDefault="00FC47EE" w:rsidP="00FC47EE">
      <w:pPr>
        <w:pStyle w:val="afa"/>
        <w:ind w:firstLine="708"/>
        <w:rPr>
          <w:rFonts w:ascii="Times New Roman" w:hAnsi="Times New Roman"/>
          <w:b/>
          <w:color w:val="FF0000"/>
          <w:highlight w:val="yellow"/>
        </w:rPr>
      </w:pPr>
      <w:r w:rsidRPr="003F32BC">
        <w:rPr>
          <w:rFonts w:ascii="Times New Roman" w:hAnsi="Times New Roman"/>
          <w:b/>
          <w:lang w:val="ru-RU"/>
        </w:rPr>
        <w:t>5.</w:t>
      </w:r>
      <w:r w:rsidRPr="003F32BC">
        <w:rPr>
          <w:rFonts w:ascii="Times New Roman" w:hAnsi="Times New Roman"/>
          <w:b/>
        </w:rPr>
        <w:t>СФЕРА СОЦИАЛЬНОГО И БЫТОВОГО ОБСЛУЖИВАНИЯ</w:t>
      </w:r>
    </w:p>
    <w:p w:rsidR="00FC47EE" w:rsidRDefault="00FC47EE" w:rsidP="00FC47EE">
      <w:pPr>
        <w:ind w:firstLine="851"/>
        <w:jc w:val="both"/>
        <w:rPr>
          <w:sz w:val="24"/>
          <w:szCs w:val="24"/>
        </w:rPr>
      </w:pPr>
      <w:r w:rsidRPr="00E675A0">
        <w:rPr>
          <w:sz w:val="24"/>
          <w:szCs w:val="24"/>
        </w:rPr>
        <w:t>Социальная инфраструктура представляет собой комплекс необходимых для жизнеобеспечения человека объектов, коммуникаций, а также предприятий, учреждений и организаций, обслуживающих население,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  и взаимосвязанных  между собой</w:t>
      </w:r>
      <w:r>
        <w:rPr>
          <w:sz w:val="24"/>
          <w:szCs w:val="24"/>
        </w:rPr>
        <w:t>.</w:t>
      </w:r>
    </w:p>
    <w:p w:rsidR="00FC47EE" w:rsidRPr="00E675A0" w:rsidRDefault="00FC47EE" w:rsidP="00FC47EE">
      <w:pPr>
        <w:ind w:firstLine="851"/>
        <w:jc w:val="both"/>
        <w:rPr>
          <w:sz w:val="24"/>
          <w:szCs w:val="24"/>
        </w:rPr>
      </w:pPr>
      <w:r w:rsidRPr="00E675A0">
        <w:rPr>
          <w:sz w:val="24"/>
          <w:szCs w:val="24"/>
        </w:rPr>
        <w:t xml:space="preserve">Социальная инфраструктура </w:t>
      </w:r>
      <w:proofErr w:type="gramStart"/>
      <w:r w:rsidRPr="00E675A0">
        <w:rPr>
          <w:sz w:val="24"/>
          <w:szCs w:val="24"/>
        </w:rPr>
        <w:t>с</w:t>
      </w:r>
      <w:proofErr w:type="gramEnd"/>
      <w:r w:rsidRPr="00E675A0">
        <w:rPr>
          <w:sz w:val="24"/>
          <w:szCs w:val="24"/>
        </w:rPr>
        <w:t>. </w:t>
      </w:r>
      <w:proofErr w:type="gramStart"/>
      <w:r w:rsidRPr="00E675A0">
        <w:rPr>
          <w:sz w:val="24"/>
          <w:szCs w:val="24"/>
        </w:rPr>
        <w:t>Ивановка</w:t>
      </w:r>
      <w:proofErr w:type="gramEnd"/>
      <w:r w:rsidRPr="00E675A0">
        <w:rPr>
          <w:sz w:val="24"/>
          <w:szCs w:val="24"/>
        </w:rPr>
        <w:t xml:space="preserve"> Ивановского муниципального образования представлена образовательными, лечебно-профилактическими учреждениями, учреждениями социального обслуживания, культуры.</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31" w:name="_Toc22818691"/>
      <w:r w:rsidRPr="00E675A0">
        <w:rPr>
          <w:sz w:val="24"/>
          <w:szCs w:val="24"/>
        </w:rPr>
        <w:t>Учреждения образования и воспитания</w:t>
      </w:r>
      <w:bookmarkEnd w:id="31"/>
    </w:p>
    <w:p w:rsidR="00FC47EE" w:rsidRPr="00E675A0" w:rsidRDefault="00FC47EE" w:rsidP="00FC47EE">
      <w:pPr>
        <w:ind w:firstLine="851"/>
        <w:jc w:val="both"/>
        <w:rPr>
          <w:sz w:val="24"/>
          <w:szCs w:val="24"/>
        </w:rPr>
      </w:pPr>
      <w:r w:rsidRPr="00E675A0">
        <w:rPr>
          <w:sz w:val="24"/>
          <w:szCs w:val="24"/>
        </w:rPr>
        <w:t>Краткая характеристика объектов образования, расположенных в пределах территории, приведена ниже.</w:t>
      </w:r>
    </w:p>
    <w:p w:rsidR="00FC47EE" w:rsidRPr="00E675A0" w:rsidRDefault="00FC47EE" w:rsidP="00FC47EE">
      <w:pPr>
        <w:ind w:firstLine="851"/>
        <w:jc w:val="both"/>
        <w:rPr>
          <w:b/>
          <w:sz w:val="24"/>
          <w:szCs w:val="24"/>
        </w:rPr>
      </w:pPr>
      <w:r w:rsidRPr="00E675A0">
        <w:rPr>
          <w:b/>
          <w:sz w:val="24"/>
          <w:szCs w:val="24"/>
        </w:rPr>
        <w:t>Таблица 5.1.1 Дошкольные образовательные учреждения</w:t>
      </w:r>
    </w:p>
    <w:tbl>
      <w:tblPr>
        <w:tblStyle w:val="aff5"/>
        <w:tblW w:w="9923" w:type="dxa"/>
        <w:tblInd w:w="108" w:type="dxa"/>
        <w:tblLayout w:type="fixed"/>
        <w:tblLook w:val="04A0" w:firstRow="1" w:lastRow="0" w:firstColumn="1" w:lastColumn="0" w:noHBand="0" w:noVBand="1"/>
      </w:tblPr>
      <w:tblGrid>
        <w:gridCol w:w="567"/>
        <w:gridCol w:w="1985"/>
        <w:gridCol w:w="1559"/>
        <w:gridCol w:w="1418"/>
        <w:gridCol w:w="1559"/>
        <w:gridCol w:w="1417"/>
        <w:gridCol w:w="1418"/>
      </w:tblGrid>
      <w:tr w:rsidR="00FC47EE" w:rsidRPr="00E675A0" w:rsidTr="00B7349A">
        <w:tc>
          <w:tcPr>
            <w:tcW w:w="567" w:type="dxa"/>
          </w:tcPr>
          <w:p w:rsidR="00FC47EE" w:rsidRPr="00E675A0" w:rsidRDefault="00FC47EE" w:rsidP="00B7349A">
            <w:pPr>
              <w:jc w:val="both"/>
              <w:rPr>
                <w:sz w:val="24"/>
                <w:szCs w:val="24"/>
              </w:rPr>
            </w:pPr>
            <w:r w:rsidRPr="00E675A0">
              <w:rPr>
                <w:sz w:val="24"/>
                <w:szCs w:val="24"/>
              </w:rPr>
              <w:t xml:space="preserve">№ </w:t>
            </w:r>
            <w:proofErr w:type="gramStart"/>
            <w:r w:rsidRPr="00E675A0">
              <w:rPr>
                <w:sz w:val="24"/>
                <w:szCs w:val="24"/>
              </w:rPr>
              <w:t>п</w:t>
            </w:r>
            <w:proofErr w:type="gramEnd"/>
            <w:r w:rsidRPr="00E675A0">
              <w:rPr>
                <w:sz w:val="24"/>
                <w:szCs w:val="24"/>
              </w:rPr>
              <w:t>/п</w:t>
            </w:r>
          </w:p>
        </w:tc>
        <w:tc>
          <w:tcPr>
            <w:tcW w:w="1985" w:type="dxa"/>
          </w:tcPr>
          <w:p w:rsidR="00FC47EE" w:rsidRPr="00E675A0" w:rsidRDefault="00FC47EE" w:rsidP="00B7349A">
            <w:pPr>
              <w:jc w:val="both"/>
              <w:rPr>
                <w:sz w:val="24"/>
                <w:szCs w:val="24"/>
              </w:rPr>
            </w:pPr>
            <w:r w:rsidRPr="00E675A0">
              <w:rPr>
                <w:sz w:val="24"/>
                <w:szCs w:val="24"/>
              </w:rPr>
              <w:t>Наименование объекта</w:t>
            </w:r>
          </w:p>
        </w:tc>
        <w:tc>
          <w:tcPr>
            <w:tcW w:w="1559" w:type="dxa"/>
          </w:tcPr>
          <w:p w:rsidR="00FC47EE" w:rsidRPr="00E675A0" w:rsidRDefault="00FC47EE" w:rsidP="00B7349A">
            <w:pPr>
              <w:jc w:val="both"/>
              <w:rPr>
                <w:sz w:val="24"/>
                <w:szCs w:val="24"/>
              </w:rPr>
            </w:pPr>
            <w:r w:rsidRPr="00E675A0">
              <w:rPr>
                <w:sz w:val="24"/>
                <w:szCs w:val="24"/>
              </w:rPr>
              <w:t>Адрес</w:t>
            </w:r>
          </w:p>
        </w:tc>
        <w:tc>
          <w:tcPr>
            <w:tcW w:w="1418" w:type="dxa"/>
          </w:tcPr>
          <w:p w:rsidR="00FC47EE" w:rsidRPr="00E675A0" w:rsidRDefault="00FC47EE" w:rsidP="00B7349A">
            <w:pPr>
              <w:jc w:val="both"/>
              <w:rPr>
                <w:sz w:val="24"/>
                <w:szCs w:val="24"/>
              </w:rPr>
            </w:pPr>
            <w:r w:rsidRPr="00E675A0">
              <w:rPr>
                <w:sz w:val="24"/>
                <w:szCs w:val="24"/>
              </w:rPr>
              <w:t>Проектное количество мест</w:t>
            </w:r>
          </w:p>
        </w:tc>
        <w:tc>
          <w:tcPr>
            <w:tcW w:w="1559" w:type="dxa"/>
          </w:tcPr>
          <w:p w:rsidR="00FC47EE" w:rsidRPr="00E675A0" w:rsidRDefault="00FC47EE" w:rsidP="00B7349A">
            <w:pPr>
              <w:jc w:val="both"/>
              <w:rPr>
                <w:sz w:val="24"/>
                <w:szCs w:val="24"/>
              </w:rPr>
            </w:pPr>
            <w:r w:rsidRPr="00E675A0">
              <w:rPr>
                <w:sz w:val="24"/>
                <w:szCs w:val="24"/>
              </w:rPr>
              <w:t>Фактическое количество мест</w:t>
            </w:r>
          </w:p>
        </w:tc>
        <w:tc>
          <w:tcPr>
            <w:tcW w:w="1417" w:type="dxa"/>
          </w:tcPr>
          <w:p w:rsidR="00FC47EE" w:rsidRPr="00E675A0" w:rsidRDefault="00FC47EE" w:rsidP="00B7349A">
            <w:pPr>
              <w:jc w:val="both"/>
              <w:rPr>
                <w:sz w:val="24"/>
                <w:szCs w:val="24"/>
              </w:rPr>
            </w:pPr>
            <w:proofErr w:type="spellStart"/>
            <w:r w:rsidRPr="00E675A0">
              <w:rPr>
                <w:sz w:val="24"/>
                <w:szCs w:val="24"/>
              </w:rPr>
              <w:t>Балансо</w:t>
            </w:r>
            <w:proofErr w:type="spellEnd"/>
          </w:p>
          <w:p w:rsidR="00FC47EE" w:rsidRPr="00E675A0" w:rsidRDefault="00FC47EE" w:rsidP="00B7349A">
            <w:pPr>
              <w:jc w:val="both"/>
              <w:rPr>
                <w:sz w:val="24"/>
                <w:szCs w:val="24"/>
              </w:rPr>
            </w:pPr>
            <w:r w:rsidRPr="00E675A0">
              <w:rPr>
                <w:sz w:val="24"/>
                <w:szCs w:val="24"/>
              </w:rPr>
              <w:t>держатель</w:t>
            </w:r>
          </w:p>
        </w:tc>
        <w:tc>
          <w:tcPr>
            <w:tcW w:w="1418" w:type="dxa"/>
          </w:tcPr>
          <w:p w:rsidR="00FC47EE" w:rsidRPr="00E675A0" w:rsidRDefault="00FC47EE" w:rsidP="00B7349A">
            <w:pPr>
              <w:jc w:val="both"/>
              <w:rPr>
                <w:sz w:val="24"/>
                <w:szCs w:val="24"/>
              </w:rPr>
            </w:pPr>
            <w:r w:rsidRPr="00E675A0">
              <w:rPr>
                <w:sz w:val="24"/>
                <w:szCs w:val="24"/>
              </w:rPr>
              <w:t>Тепло</w:t>
            </w:r>
          </w:p>
          <w:p w:rsidR="00FC47EE" w:rsidRPr="00E675A0" w:rsidRDefault="00FC47EE" w:rsidP="00B7349A">
            <w:pPr>
              <w:jc w:val="both"/>
              <w:rPr>
                <w:sz w:val="24"/>
                <w:szCs w:val="24"/>
              </w:rPr>
            </w:pPr>
            <w:r w:rsidRPr="00E675A0">
              <w:rPr>
                <w:sz w:val="24"/>
                <w:szCs w:val="24"/>
              </w:rPr>
              <w:t>снабжение</w:t>
            </w:r>
          </w:p>
        </w:tc>
      </w:tr>
      <w:tr w:rsidR="00FC47EE" w:rsidRPr="00E675A0" w:rsidTr="00B7349A">
        <w:tc>
          <w:tcPr>
            <w:tcW w:w="567" w:type="dxa"/>
          </w:tcPr>
          <w:p w:rsidR="00FC47EE" w:rsidRPr="00E675A0" w:rsidRDefault="00FC47EE" w:rsidP="00B7349A">
            <w:pPr>
              <w:jc w:val="both"/>
              <w:rPr>
                <w:sz w:val="24"/>
                <w:szCs w:val="24"/>
              </w:rPr>
            </w:pPr>
            <w:r w:rsidRPr="00E675A0">
              <w:rPr>
                <w:sz w:val="24"/>
                <w:szCs w:val="24"/>
              </w:rPr>
              <w:t>1</w:t>
            </w:r>
          </w:p>
        </w:tc>
        <w:tc>
          <w:tcPr>
            <w:tcW w:w="1985" w:type="dxa"/>
          </w:tcPr>
          <w:p w:rsidR="00FC47EE" w:rsidRPr="00E675A0" w:rsidRDefault="00FC47EE" w:rsidP="00B7349A">
            <w:pPr>
              <w:jc w:val="both"/>
              <w:rPr>
                <w:sz w:val="24"/>
                <w:szCs w:val="24"/>
              </w:rPr>
            </w:pPr>
            <w:r w:rsidRPr="00E675A0">
              <w:rPr>
                <w:sz w:val="24"/>
                <w:szCs w:val="24"/>
              </w:rPr>
              <w:t xml:space="preserve">ДОУ </w:t>
            </w:r>
          </w:p>
          <w:p w:rsidR="00FC47EE" w:rsidRPr="00E675A0" w:rsidRDefault="00FC47EE" w:rsidP="00B7349A">
            <w:pPr>
              <w:jc w:val="both"/>
              <w:rPr>
                <w:sz w:val="24"/>
                <w:szCs w:val="24"/>
              </w:rPr>
            </w:pPr>
            <w:r w:rsidRPr="00E675A0">
              <w:rPr>
                <w:sz w:val="24"/>
                <w:szCs w:val="24"/>
              </w:rPr>
              <w:t>Детский сад «Аленушка»</w:t>
            </w:r>
          </w:p>
        </w:tc>
        <w:tc>
          <w:tcPr>
            <w:tcW w:w="1559" w:type="dxa"/>
          </w:tcPr>
          <w:p w:rsidR="00FC47EE" w:rsidRPr="00E675A0" w:rsidRDefault="00FC47EE" w:rsidP="00B7349A">
            <w:pPr>
              <w:jc w:val="both"/>
              <w:rPr>
                <w:sz w:val="24"/>
                <w:szCs w:val="24"/>
              </w:rPr>
            </w:pPr>
            <w:proofErr w:type="gramStart"/>
            <w:r w:rsidRPr="00E675A0">
              <w:rPr>
                <w:sz w:val="24"/>
                <w:szCs w:val="24"/>
              </w:rPr>
              <w:t>с</w:t>
            </w:r>
            <w:proofErr w:type="gramEnd"/>
            <w:r w:rsidRPr="00E675A0">
              <w:rPr>
                <w:sz w:val="24"/>
                <w:szCs w:val="24"/>
              </w:rPr>
              <w:t xml:space="preserve">. Ивановка, ул. </w:t>
            </w:r>
            <w:proofErr w:type="spellStart"/>
            <w:r w:rsidRPr="00E675A0">
              <w:rPr>
                <w:sz w:val="24"/>
                <w:szCs w:val="24"/>
              </w:rPr>
              <w:t>Коопера</w:t>
            </w:r>
            <w:proofErr w:type="spellEnd"/>
          </w:p>
          <w:p w:rsidR="00FC47EE" w:rsidRPr="00E675A0" w:rsidRDefault="00FC47EE" w:rsidP="00B7349A">
            <w:pPr>
              <w:jc w:val="both"/>
              <w:rPr>
                <w:sz w:val="24"/>
                <w:szCs w:val="24"/>
              </w:rPr>
            </w:pPr>
            <w:proofErr w:type="spellStart"/>
            <w:r w:rsidRPr="00E675A0">
              <w:rPr>
                <w:sz w:val="24"/>
                <w:szCs w:val="24"/>
              </w:rPr>
              <w:t>тивная</w:t>
            </w:r>
            <w:proofErr w:type="spellEnd"/>
            <w:r w:rsidRPr="00E675A0">
              <w:rPr>
                <w:sz w:val="24"/>
                <w:szCs w:val="24"/>
              </w:rPr>
              <w:t>, д.1</w:t>
            </w:r>
          </w:p>
        </w:tc>
        <w:tc>
          <w:tcPr>
            <w:tcW w:w="1418" w:type="dxa"/>
          </w:tcPr>
          <w:p w:rsidR="00FC47EE" w:rsidRPr="00E675A0" w:rsidRDefault="00FC47EE" w:rsidP="00B7349A">
            <w:pPr>
              <w:jc w:val="both"/>
              <w:rPr>
                <w:sz w:val="24"/>
                <w:szCs w:val="24"/>
              </w:rPr>
            </w:pPr>
            <w:r w:rsidRPr="00E675A0">
              <w:rPr>
                <w:sz w:val="24"/>
                <w:szCs w:val="24"/>
              </w:rPr>
              <w:t>50</w:t>
            </w:r>
          </w:p>
        </w:tc>
        <w:tc>
          <w:tcPr>
            <w:tcW w:w="1559" w:type="dxa"/>
          </w:tcPr>
          <w:p w:rsidR="00FC47EE" w:rsidRPr="00E675A0" w:rsidRDefault="00FC47EE" w:rsidP="00B7349A">
            <w:pPr>
              <w:jc w:val="both"/>
              <w:rPr>
                <w:sz w:val="24"/>
                <w:szCs w:val="24"/>
              </w:rPr>
            </w:pPr>
            <w:r w:rsidRPr="00E675A0">
              <w:rPr>
                <w:sz w:val="24"/>
                <w:szCs w:val="24"/>
              </w:rPr>
              <w:t>42</w:t>
            </w:r>
          </w:p>
        </w:tc>
        <w:tc>
          <w:tcPr>
            <w:tcW w:w="1417" w:type="dxa"/>
          </w:tcPr>
          <w:p w:rsidR="00FC47EE" w:rsidRPr="00E675A0" w:rsidRDefault="00FC47EE" w:rsidP="00B7349A">
            <w:pPr>
              <w:jc w:val="both"/>
              <w:rPr>
                <w:sz w:val="24"/>
                <w:szCs w:val="24"/>
              </w:rPr>
            </w:pPr>
            <w:r w:rsidRPr="00E675A0">
              <w:rPr>
                <w:sz w:val="24"/>
                <w:szCs w:val="24"/>
              </w:rPr>
              <w:t xml:space="preserve">Управление образования администрации </w:t>
            </w:r>
            <w:proofErr w:type="spellStart"/>
            <w:r w:rsidRPr="00E675A0">
              <w:rPr>
                <w:sz w:val="24"/>
                <w:szCs w:val="24"/>
              </w:rPr>
              <w:t>Ивантеевского</w:t>
            </w:r>
            <w:proofErr w:type="spellEnd"/>
            <w:r w:rsidRPr="00E675A0">
              <w:rPr>
                <w:sz w:val="24"/>
                <w:szCs w:val="24"/>
              </w:rPr>
              <w:t xml:space="preserve"> муниципального района</w:t>
            </w:r>
          </w:p>
        </w:tc>
        <w:tc>
          <w:tcPr>
            <w:tcW w:w="1418" w:type="dxa"/>
          </w:tcPr>
          <w:p w:rsidR="00FC47EE" w:rsidRPr="00E675A0" w:rsidRDefault="00FC47EE" w:rsidP="00B7349A">
            <w:pPr>
              <w:jc w:val="both"/>
              <w:rPr>
                <w:sz w:val="24"/>
                <w:szCs w:val="24"/>
              </w:rPr>
            </w:pPr>
            <w:r w:rsidRPr="00E675A0">
              <w:rPr>
                <w:sz w:val="24"/>
                <w:szCs w:val="24"/>
              </w:rPr>
              <w:t>Индивид.</w:t>
            </w:r>
          </w:p>
        </w:tc>
      </w:tr>
    </w:tbl>
    <w:p w:rsidR="00FC47EE" w:rsidRPr="00E675A0" w:rsidRDefault="00FC47EE" w:rsidP="00FC47EE">
      <w:pPr>
        <w:rPr>
          <w:sz w:val="24"/>
          <w:szCs w:val="24"/>
        </w:rPr>
      </w:pPr>
    </w:p>
    <w:p w:rsidR="00FC47EE" w:rsidRPr="00E675A0" w:rsidRDefault="00FC47EE" w:rsidP="00FC47EE">
      <w:pPr>
        <w:pStyle w:val="13"/>
        <w:keepNext/>
        <w:spacing w:after="0"/>
        <w:ind w:firstLine="851"/>
        <w:rPr>
          <w:b/>
        </w:rPr>
      </w:pPr>
      <w:r w:rsidRPr="00E675A0">
        <w:rPr>
          <w:b/>
        </w:rPr>
        <w:t>Таблица 5.1.2 Школьные образовательные учреждения</w:t>
      </w:r>
    </w:p>
    <w:tbl>
      <w:tblPr>
        <w:tblStyle w:val="aff5"/>
        <w:tblW w:w="9923" w:type="dxa"/>
        <w:tblInd w:w="108" w:type="dxa"/>
        <w:tblLayout w:type="fixed"/>
        <w:tblLook w:val="04A0" w:firstRow="1" w:lastRow="0" w:firstColumn="1" w:lastColumn="0" w:noHBand="0" w:noVBand="1"/>
      </w:tblPr>
      <w:tblGrid>
        <w:gridCol w:w="567"/>
        <w:gridCol w:w="1701"/>
        <w:gridCol w:w="1418"/>
        <w:gridCol w:w="1417"/>
        <w:gridCol w:w="1560"/>
        <w:gridCol w:w="1842"/>
        <w:gridCol w:w="1418"/>
      </w:tblGrid>
      <w:tr w:rsidR="00FC47EE" w:rsidRPr="00E675A0" w:rsidTr="00B7349A">
        <w:tc>
          <w:tcPr>
            <w:tcW w:w="567" w:type="dxa"/>
          </w:tcPr>
          <w:p w:rsidR="00FC47EE" w:rsidRPr="00E675A0" w:rsidRDefault="00FC47EE" w:rsidP="00B7349A">
            <w:pPr>
              <w:jc w:val="both"/>
              <w:rPr>
                <w:sz w:val="24"/>
                <w:szCs w:val="24"/>
              </w:rPr>
            </w:pPr>
            <w:r w:rsidRPr="00E675A0">
              <w:rPr>
                <w:sz w:val="24"/>
                <w:szCs w:val="24"/>
              </w:rPr>
              <w:t xml:space="preserve">№ </w:t>
            </w:r>
            <w:proofErr w:type="gramStart"/>
            <w:r w:rsidRPr="00E675A0">
              <w:rPr>
                <w:sz w:val="24"/>
                <w:szCs w:val="24"/>
              </w:rPr>
              <w:lastRenderedPageBreak/>
              <w:t>п</w:t>
            </w:r>
            <w:proofErr w:type="gramEnd"/>
            <w:r w:rsidRPr="00E675A0">
              <w:rPr>
                <w:sz w:val="24"/>
                <w:szCs w:val="24"/>
              </w:rPr>
              <w:t>/п</w:t>
            </w:r>
          </w:p>
        </w:tc>
        <w:tc>
          <w:tcPr>
            <w:tcW w:w="1701" w:type="dxa"/>
          </w:tcPr>
          <w:p w:rsidR="00FC47EE" w:rsidRPr="00E675A0" w:rsidRDefault="00FC47EE" w:rsidP="00B7349A">
            <w:pPr>
              <w:jc w:val="both"/>
              <w:rPr>
                <w:sz w:val="24"/>
                <w:szCs w:val="24"/>
              </w:rPr>
            </w:pPr>
            <w:r w:rsidRPr="00E675A0">
              <w:rPr>
                <w:sz w:val="24"/>
                <w:szCs w:val="24"/>
              </w:rPr>
              <w:lastRenderedPageBreak/>
              <w:t>Наименовани</w:t>
            </w:r>
            <w:r w:rsidRPr="00E675A0">
              <w:rPr>
                <w:sz w:val="24"/>
                <w:szCs w:val="24"/>
              </w:rPr>
              <w:lastRenderedPageBreak/>
              <w:t>е объекта</w:t>
            </w:r>
          </w:p>
        </w:tc>
        <w:tc>
          <w:tcPr>
            <w:tcW w:w="1418" w:type="dxa"/>
          </w:tcPr>
          <w:p w:rsidR="00FC47EE" w:rsidRPr="00E675A0" w:rsidRDefault="00FC47EE" w:rsidP="00B7349A">
            <w:pPr>
              <w:jc w:val="both"/>
              <w:rPr>
                <w:sz w:val="24"/>
                <w:szCs w:val="24"/>
              </w:rPr>
            </w:pPr>
            <w:r w:rsidRPr="00E675A0">
              <w:rPr>
                <w:sz w:val="24"/>
                <w:szCs w:val="24"/>
              </w:rPr>
              <w:lastRenderedPageBreak/>
              <w:t>Место</w:t>
            </w:r>
          </w:p>
          <w:p w:rsidR="00FC47EE" w:rsidRPr="00E675A0" w:rsidRDefault="00FC47EE" w:rsidP="00B7349A">
            <w:pPr>
              <w:jc w:val="both"/>
              <w:rPr>
                <w:sz w:val="24"/>
                <w:szCs w:val="24"/>
              </w:rPr>
            </w:pPr>
            <w:r w:rsidRPr="00E675A0">
              <w:rPr>
                <w:sz w:val="24"/>
                <w:szCs w:val="24"/>
              </w:rPr>
              <w:lastRenderedPageBreak/>
              <w:t xml:space="preserve">положение </w:t>
            </w:r>
          </w:p>
        </w:tc>
        <w:tc>
          <w:tcPr>
            <w:tcW w:w="1417" w:type="dxa"/>
          </w:tcPr>
          <w:p w:rsidR="00FC47EE" w:rsidRPr="00E675A0" w:rsidRDefault="00FC47EE" w:rsidP="00B7349A">
            <w:pPr>
              <w:jc w:val="both"/>
              <w:rPr>
                <w:sz w:val="24"/>
                <w:szCs w:val="24"/>
              </w:rPr>
            </w:pPr>
            <w:r w:rsidRPr="00E675A0">
              <w:rPr>
                <w:sz w:val="24"/>
                <w:szCs w:val="24"/>
              </w:rPr>
              <w:lastRenderedPageBreak/>
              <w:t xml:space="preserve">Проектное </w:t>
            </w:r>
            <w:r w:rsidRPr="00E675A0">
              <w:rPr>
                <w:sz w:val="24"/>
                <w:szCs w:val="24"/>
              </w:rPr>
              <w:lastRenderedPageBreak/>
              <w:t>количество мест</w:t>
            </w:r>
          </w:p>
        </w:tc>
        <w:tc>
          <w:tcPr>
            <w:tcW w:w="1560" w:type="dxa"/>
          </w:tcPr>
          <w:p w:rsidR="00FC47EE" w:rsidRPr="00E675A0" w:rsidRDefault="00FC47EE" w:rsidP="00B7349A">
            <w:pPr>
              <w:jc w:val="both"/>
              <w:rPr>
                <w:sz w:val="24"/>
                <w:szCs w:val="24"/>
              </w:rPr>
            </w:pPr>
            <w:r w:rsidRPr="00E675A0">
              <w:rPr>
                <w:sz w:val="24"/>
                <w:szCs w:val="24"/>
              </w:rPr>
              <w:lastRenderedPageBreak/>
              <w:t xml:space="preserve">Фактическое </w:t>
            </w:r>
            <w:r w:rsidRPr="00E675A0">
              <w:rPr>
                <w:sz w:val="24"/>
                <w:szCs w:val="24"/>
              </w:rPr>
              <w:lastRenderedPageBreak/>
              <w:t>количество мест</w:t>
            </w:r>
          </w:p>
        </w:tc>
        <w:tc>
          <w:tcPr>
            <w:tcW w:w="1842" w:type="dxa"/>
          </w:tcPr>
          <w:p w:rsidR="00FC47EE" w:rsidRPr="00E675A0" w:rsidRDefault="00FC47EE" w:rsidP="00B7349A">
            <w:pPr>
              <w:jc w:val="both"/>
              <w:rPr>
                <w:sz w:val="24"/>
                <w:szCs w:val="24"/>
              </w:rPr>
            </w:pPr>
            <w:proofErr w:type="spellStart"/>
            <w:r w:rsidRPr="00E675A0">
              <w:rPr>
                <w:sz w:val="24"/>
                <w:szCs w:val="24"/>
              </w:rPr>
              <w:lastRenderedPageBreak/>
              <w:t>Балансо</w:t>
            </w:r>
            <w:proofErr w:type="spellEnd"/>
          </w:p>
          <w:p w:rsidR="00FC47EE" w:rsidRPr="00E675A0" w:rsidRDefault="00FC47EE" w:rsidP="00B7349A">
            <w:pPr>
              <w:jc w:val="both"/>
              <w:rPr>
                <w:sz w:val="24"/>
                <w:szCs w:val="24"/>
              </w:rPr>
            </w:pPr>
            <w:r w:rsidRPr="00E675A0">
              <w:rPr>
                <w:sz w:val="24"/>
                <w:szCs w:val="24"/>
              </w:rPr>
              <w:lastRenderedPageBreak/>
              <w:t>держатель</w:t>
            </w:r>
          </w:p>
        </w:tc>
        <w:tc>
          <w:tcPr>
            <w:tcW w:w="1418" w:type="dxa"/>
          </w:tcPr>
          <w:p w:rsidR="00FC47EE" w:rsidRPr="00E675A0" w:rsidRDefault="00FC47EE" w:rsidP="00B7349A">
            <w:pPr>
              <w:jc w:val="both"/>
              <w:rPr>
                <w:sz w:val="24"/>
                <w:szCs w:val="24"/>
              </w:rPr>
            </w:pPr>
            <w:r w:rsidRPr="00E675A0">
              <w:rPr>
                <w:sz w:val="24"/>
                <w:szCs w:val="24"/>
              </w:rPr>
              <w:lastRenderedPageBreak/>
              <w:t>Тепло</w:t>
            </w:r>
          </w:p>
          <w:p w:rsidR="00FC47EE" w:rsidRPr="00E675A0" w:rsidRDefault="00FC47EE" w:rsidP="00B7349A">
            <w:pPr>
              <w:jc w:val="both"/>
              <w:rPr>
                <w:sz w:val="24"/>
                <w:szCs w:val="24"/>
              </w:rPr>
            </w:pPr>
            <w:r w:rsidRPr="00E675A0">
              <w:rPr>
                <w:sz w:val="24"/>
                <w:szCs w:val="24"/>
              </w:rPr>
              <w:lastRenderedPageBreak/>
              <w:t>снабжение</w:t>
            </w:r>
          </w:p>
        </w:tc>
      </w:tr>
      <w:tr w:rsidR="00FC47EE" w:rsidRPr="00E675A0" w:rsidTr="00B7349A">
        <w:tc>
          <w:tcPr>
            <w:tcW w:w="567" w:type="dxa"/>
          </w:tcPr>
          <w:p w:rsidR="00FC47EE" w:rsidRPr="00E675A0" w:rsidRDefault="00FC47EE" w:rsidP="00B7349A">
            <w:pPr>
              <w:jc w:val="both"/>
              <w:rPr>
                <w:sz w:val="24"/>
                <w:szCs w:val="24"/>
              </w:rPr>
            </w:pPr>
            <w:r w:rsidRPr="00E675A0">
              <w:rPr>
                <w:sz w:val="24"/>
                <w:szCs w:val="24"/>
              </w:rPr>
              <w:lastRenderedPageBreak/>
              <w:t>1</w:t>
            </w:r>
          </w:p>
        </w:tc>
        <w:tc>
          <w:tcPr>
            <w:tcW w:w="1701" w:type="dxa"/>
          </w:tcPr>
          <w:p w:rsidR="00FC47EE" w:rsidRPr="00E675A0" w:rsidRDefault="00FC47EE" w:rsidP="00B7349A">
            <w:pPr>
              <w:rPr>
                <w:sz w:val="24"/>
                <w:szCs w:val="24"/>
              </w:rPr>
            </w:pPr>
            <w:r w:rsidRPr="00E675A0">
              <w:rPr>
                <w:sz w:val="24"/>
                <w:szCs w:val="24"/>
              </w:rPr>
              <w:t>МОУ СОШ</w:t>
            </w:r>
          </w:p>
          <w:p w:rsidR="00FC47EE" w:rsidRPr="00E675A0" w:rsidRDefault="00FC47EE" w:rsidP="00B7349A">
            <w:pPr>
              <w:rPr>
                <w:sz w:val="24"/>
                <w:szCs w:val="24"/>
              </w:rPr>
            </w:pPr>
            <w:r w:rsidRPr="00E675A0">
              <w:rPr>
                <w:sz w:val="24"/>
                <w:szCs w:val="24"/>
              </w:rPr>
              <w:t xml:space="preserve"> </w:t>
            </w:r>
            <w:proofErr w:type="gramStart"/>
            <w:r w:rsidRPr="00E675A0">
              <w:rPr>
                <w:sz w:val="24"/>
                <w:szCs w:val="24"/>
              </w:rPr>
              <w:t>с</w:t>
            </w:r>
            <w:proofErr w:type="gramEnd"/>
            <w:r w:rsidRPr="00E675A0">
              <w:rPr>
                <w:sz w:val="24"/>
                <w:szCs w:val="24"/>
              </w:rPr>
              <w:t>. Ивановка</w:t>
            </w:r>
          </w:p>
        </w:tc>
        <w:tc>
          <w:tcPr>
            <w:tcW w:w="1418" w:type="dxa"/>
          </w:tcPr>
          <w:p w:rsidR="00FC47EE" w:rsidRPr="00E675A0" w:rsidRDefault="00FC47EE" w:rsidP="00B7349A">
            <w:pPr>
              <w:jc w:val="both"/>
              <w:rPr>
                <w:sz w:val="24"/>
                <w:szCs w:val="24"/>
              </w:rPr>
            </w:pPr>
            <w:proofErr w:type="gramStart"/>
            <w:r w:rsidRPr="00E675A0">
              <w:rPr>
                <w:sz w:val="24"/>
                <w:szCs w:val="24"/>
              </w:rPr>
              <w:t>с</w:t>
            </w:r>
            <w:proofErr w:type="gramEnd"/>
            <w:r w:rsidRPr="00E675A0">
              <w:rPr>
                <w:sz w:val="24"/>
                <w:szCs w:val="24"/>
              </w:rPr>
              <w:t xml:space="preserve">. Ивановка, ул. </w:t>
            </w:r>
            <w:proofErr w:type="spellStart"/>
            <w:r w:rsidRPr="00E675A0">
              <w:rPr>
                <w:sz w:val="24"/>
                <w:szCs w:val="24"/>
              </w:rPr>
              <w:t>Коопера</w:t>
            </w:r>
            <w:proofErr w:type="spellEnd"/>
          </w:p>
          <w:p w:rsidR="00FC47EE" w:rsidRPr="00E675A0" w:rsidRDefault="00FC47EE" w:rsidP="00B7349A">
            <w:pPr>
              <w:jc w:val="both"/>
              <w:rPr>
                <w:sz w:val="24"/>
                <w:szCs w:val="24"/>
              </w:rPr>
            </w:pPr>
            <w:proofErr w:type="spellStart"/>
            <w:r w:rsidRPr="00E675A0">
              <w:rPr>
                <w:sz w:val="24"/>
                <w:szCs w:val="24"/>
              </w:rPr>
              <w:t>тивная</w:t>
            </w:r>
            <w:proofErr w:type="spellEnd"/>
            <w:r w:rsidRPr="00E675A0">
              <w:rPr>
                <w:sz w:val="24"/>
                <w:szCs w:val="24"/>
              </w:rPr>
              <w:t>, д.43</w:t>
            </w:r>
          </w:p>
        </w:tc>
        <w:tc>
          <w:tcPr>
            <w:tcW w:w="1417" w:type="dxa"/>
          </w:tcPr>
          <w:p w:rsidR="00FC47EE" w:rsidRPr="00E675A0" w:rsidRDefault="00FC47EE" w:rsidP="00B7349A">
            <w:pPr>
              <w:jc w:val="both"/>
              <w:rPr>
                <w:sz w:val="24"/>
                <w:szCs w:val="24"/>
              </w:rPr>
            </w:pPr>
            <w:r w:rsidRPr="00E675A0">
              <w:rPr>
                <w:sz w:val="24"/>
                <w:szCs w:val="24"/>
              </w:rPr>
              <w:t>160</w:t>
            </w:r>
          </w:p>
        </w:tc>
        <w:tc>
          <w:tcPr>
            <w:tcW w:w="1560" w:type="dxa"/>
          </w:tcPr>
          <w:p w:rsidR="00FC47EE" w:rsidRPr="00E675A0" w:rsidRDefault="00FC47EE" w:rsidP="00B7349A">
            <w:pPr>
              <w:jc w:val="both"/>
              <w:rPr>
                <w:sz w:val="24"/>
                <w:szCs w:val="24"/>
              </w:rPr>
            </w:pPr>
            <w:r w:rsidRPr="00E675A0">
              <w:rPr>
                <w:sz w:val="24"/>
                <w:szCs w:val="24"/>
              </w:rPr>
              <w:t>79</w:t>
            </w:r>
          </w:p>
        </w:tc>
        <w:tc>
          <w:tcPr>
            <w:tcW w:w="1842" w:type="dxa"/>
          </w:tcPr>
          <w:p w:rsidR="00FC47EE" w:rsidRPr="00E675A0" w:rsidRDefault="00FC47EE" w:rsidP="00B7349A">
            <w:pPr>
              <w:jc w:val="both"/>
              <w:rPr>
                <w:sz w:val="24"/>
                <w:szCs w:val="24"/>
              </w:rPr>
            </w:pPr>
            <w:r w:rsidRPr="00E675A0">
              <w:rPr>
                <w:sz w:val="24"/>
                <w:szCs w:val="24"/>
              </w:rPr>
              <w:t xml:space="preserve">Управление образования администрации </w:t>
            </w:r>
            <w:proofErr w:type="spellStart"/>
            <w:r w:rsidRPr="00E675A0">
              <w:rPr>
                <w:sz w:val="24"/>
                <w:szCs w:val="24"/>
              </w:rPr>
              <w:t>Ивантеевского</w:t>
            </w:r>
            <w:proofErr w:type="spellEnd"/>
            <w:r w:rsidRPr="00E675A0">
              <w:rPr>
                <w:sz w:val="24"/>
                <w:szCs w:val="24"/>
              </w:rPr>
              <w:t xml:space="preserve">   муниципального  района</w:t>
            </w:r>
          </w:p>
        </w:tc>
        <w:tc>
          <w:tcPr>
            <w:tcW w:w="1418" w:type="dxa"/>
          </w:tcPr>
          <w:p w:rsidR="00FC47EE" w:rsidRPr="00E675A0" w:rsidRDefault="00FC47EE" w:rsidP="00B7349A">
            <w:pPr>
              <w:jc w:val="both"/>
              <w:rPr>
                <w:sz w:val="24"/>
                <w:szCs w:val="24"/>
              </w:rPr>
            </w:pPr>
            <w:r w:rsidRPr="00E675A0">
              <w:rPr>
                <w:sz w:val="24"/>
                <w:szCs w:val="24"/>
              </w:rPr>
              <w:t>Индивид.</w:t>
            </w:r>
          </w:p>
        </w:tc>
      </w:tr>
      <w:tr w:rsidR="00FC47EE" w:rsidRPr="00E675A0" w:rsidTr="00B7349A">
        <w:tc>
          <w:tcPr>
            <w:tcW w:w="567" w:type="dxa"/>
          </w:tcPr>
          <w:p w:rsidR="00FC47EE" w:rsidRPr="00E675A0" w:rsidRDefault="00FC47EE" w:rsidP="00B7349A">
            <w:pPr>
              <w:jc w:val="both"/>
              <w:rPr>
                <w:sz w:val="24"/>
                <w:szCs w:val="24"/>
              </w:rPr>
            </w:pPr>
            <w:r w:rsidRPr="00E675A0">
              <w:rPr>
                <w:sz w:val="24"/>
                <w:szCs w:val="24"/>
              </w:rPr>
              <w:t>2</w:t>
            </w:r>
          </w:p>
        </w:tc>
        <w:tc>
          <w:tcPr>
            <w:tcW w:w="1701" w:type="dxa"/>
          </w:tcPr>
          <w:p w:rsidR="00FC47EE" w:rsidRPr="00E675A0" w:rsidRDefault="00FC47EE" w:rsidP="00B7349A">
            <w:pPr>
              <w:rPr>
                <w:sz w:val="24"/>
                <w:szCs w:val="24"/>
              </w:rPr>
            </w:pPr>
            <w:r w:rsidRPr="00E675A0">
              <w:rPr>
                <w:sz w:val="24"/>
                <w:szCs w:val="24"/>
              </w:rPr>
              <w:t>Интернат</w:t>
            </w:r>
          </w:p>
        </w:tc>
        <w:tc>
          <w:tcPr>
            <w:tcW w:w="1418" w:type="dxa"/>
          </w:tcPr>
          <w:p w:rsidR="00FC47EE" w:rsidRPr="00E675A0" w:rsidRDefault="00FC47EE" w:rsidP="00B7349A">
            <w:pPr>
              <w:jc w:val="both"/>
              <w:rPr>
                <w:sz w:val="24"/>
                <w:szCs w:val="24"/>
              </w:rPr>
            </w:pPr>
            <w:proofErr w:type="gramStart"/>
            <w:r w:rsidRPr="00E675A0">
              <w:rPr>
                <w:sz w:val="24"/>
                <w:szCs w:val="24"/>
              </w:rPr>
              <w:t>с</w:t>
            </w:r>
            <w:proofErr w:type="gramEnd"/>
            <w:r w:rsidRPr="00E675A0">
              <w:rPr>
                <w:sz w:val="24"/>
                <w:szCs w:val="24"/>
              </w:rPr>
              <w:t xml:space="preserve">. Ивановка, ул. </w:t>
            </w:r>
            <w:proofErr w:type="spellStart"/>
            <w:r w:rsidRPr="00E675A0">
              <w:rPr>
                <w:sz w:val="24"/>
                <w:szCs w:val="24"/>
              </w:rPr>
              <w:t>Коопера</w:t>
            </w:r>
            <w:proofErr w:type="spellEnd"/>
          </w:p>
          <w:p w:rsidR="00FC47EE" w:rsidRPr="00E675A0" w:rsidRDefault="00FC47EE" w:rsidP="00B7349A">
            <w:pPr>
              <w:jc w:val="both"/>
              <w:rPr>
                <w:sz w:val="24"/>
                <w:szCs w:val="24"/>
              </w:rPr>
            </w:pPr>
            <w:proofErr w:type="spellStart"/>
            <w:r w:rsidRPr="00E675A0">
              <w:rPr>
                <w:sz w:val="24"/>
                <w:szCs w:val="24"/>
              </w:rPr>
              <w:t>тивная</w:t>
            </w:r>
            <w:proofErr w:type="spellEnd"/>
            <w:r w:rsidRPr="00E675A0">
              <w:rPr>
                <w:sz w:val="24"/>
                <w:szCs w:val="24"/>
              </w:rPr>
              <w:t>, д.43а</w:t>
            </w:r>
          </w:p>
        </w:tc>
        <w:tc>
          <w:tcPr>
            <w:tcW w:w="1417" w:type="dxa"/>
          </w:tcPr>
          <w:p w:rsidR="00FC47EE" w:rsidRPr="00E675A0" w:rsidRDefault="00FC47EE" w:rsidP="00B7349A">
            <w:pPr>
              <w:jc w:val="both"/>
              <w:rPr>
                <w:sz w:val="24"/>
                <w:szCs w:val="24"/>
              </w:rPr>
            </w:pPr>
            <w:r w:rsidRPr="00E675A0">
              <w:rPr>
                <w:sz w:val="24"/>
                <w:szCs w:val="24"/>
              </w:rPr>
              <w:t>80</w:t>
            </w:r>
          </w:p>
        </w:tc>
        <w:tc>
          <w:tcPr>
            <w:tcW w:w="1560" w:type="dxa"/>
          </w:tcPr>
          <w:p w:rsidR="00FC47EE" w:rsidRPr="00E675A0" w:rsidRDefault="00FC47EE" w:rsidP="00B7349A">
            <w:pPr>
              <w:jc w:val="both"/>
              <w:rPr>
                <w:sz w:val="24"/>
                <w:szCs w:val="24"/>
              </w:rPr>
            </w:pPr>
            <w:r w:rsidRPr="00E675A0">
              <w:rPr>
                <w:sz w:val="24"/>
                <w:szCs w:val="24"/>
              </w:rPr>
              <w:t>20</w:t>
            </w:r>
          </w:p>
        </w:tc>
        <w:tc>
          <w:tcPr>
            <w:tcW w:w="1842" w:type="dxa"/>
          </w:tcPr>
          <w:p w:rsidR="00FC47EE" w:rsidRPr="00E675A0" w:rsidRDefault="00FC47EE" w:rsidP="00B7349A">
            <w:pPr>
              <w:jc w:val="both"/>
              <w:rPr>
                <w:color w:val="FF0000"/>
                <w:sz w:val="24"/>
                <w:szCs w:val="24"/>
              </w:rPr>
            </w:pPr>
            <w:r w:rsidRPr="00E675A0">
              <w:rPr>
                <w:sz w:val="24"/>
                <w:szCs w:val="24"/>
              </w:rPr>
              <w:t xml:space="preserve">Управление образования администрации </w:t>
            </w:r>
            <w:proofErr w:type="spellStart"/>
            <w:r w:rsidRPr="00E675A0">
              <w:rPr>
                <w:sz w:val="24"/>
                <w:szCs w:val="24"/>
              </w:rPr>
              <w:t>Ивантеевского</w:t>
            </w:r>
            <w:proofErr w:type="spellEnd"/>
            <w:r w:rsidRPr="00E675A0">
              <w:rPr>
                <w:sz w:val="24"/>
                <w:szCs w:val="24"/>
              </w:rPr>
              <w:t xml:space="preserve">   муниципального  района</w:t>
            </w:r>
          </w:p>
        </w:tc>
        <w:tc>
          <w:tcPr>
            <w:tcW w:w="1418" w:type="dxa"/>
          </w:tcPr>
          <w:p w:rsidR="00FC47EE" w:rsidRPr="00E675A0" w:rsidRDefault="00FC47EE" w:rsidP="00B7349A">
            <w:pPr>
              <w:jc w:val="both"/>
              <w:rPr>
                <w:color w:val="FF0000"/>
                <w:sz w:val="24"/>
                <w:szCs w:val="24"/>
              </w:rPr>
            </w:pPr>
          </w:p>
        </w:tc>
      </w:tr>
    </w:tbl>
    <w:p w:rsidR="00FC47EE" w:rsidRPr="00E675A0" w:rsidRDefault="00FC47EE" w:rsidP="00FC47EE">
      <w:pPr>
        <w:ind w:firstLine="708"/>
        <w:jc w:val="both"/>
        <w:rPr>
          <w:sz w:val="24"/>
          <w:szCs w:val="24"/>
        </w:rPr>
      </w:pPr>
      <w:r w:rsidRPr="00E675A0">
        <w:rPr>
          <w:sz w:val="24"/>
          <w:szCs w:val="24"/>
        </w:rPr>
        <w:t>В селе отсутствуют специальные учреждения дополнительного или внешкольного образования, места для которых рекомендуется предусматривать в зданиях общеобразовательных школ.</w:t>
      </w:r>
    </w:p>
    <w:p w:rsidR="00FC47EE" w:rsidRPr="00E675A0" w:rsidRDefault="00FC47EE" w:rsidP="00FC47EE">
      <w:pPr>
        <w:ind w:firstLine="851"/>
        <w:jc w:val="both"/>
        <w:rPr>
          <w:sz w:val="24"/>
          <w:szCs w:val="24"/>
        </w:rPr>
      </w:pPr>
      <w:r w:rsidRPr="00E675A0">
        <w:rPr>
          <w:sz w:val="24"/>
          <w:szCs w:val="24"/>
        </w:rPr>
        <w:t>Также наблюдается низкая наполняемость как дошкольного, так и общеобразовательного учреждения, которая является с</w:t>
      </w:r>
      <w:r>
        <w:rPr>
          <w:sz w:val="24"/>
          <w:szCs w:val="24"/>
        </w:rPr>
        <w:t>ледствием снижения рождаемости.</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32" w:name="_Toc22818692"/>
      <w:r w:rsidRPr="00E675A0">
        <w:rPr>
          <w:sz w:val="24"/>
          <w:szCs w:val="24"/>
        </w:rPr>
        <w:t>Учреждения здравоохранения</w:t>
      </w:r>
      <w:bookmarkEnd w:id="32"/>
    </w:p>
    <w:p w:rsidR="00FC47EE" w:rsidRPr="00E675A0" w:rsidRDefault="00FC47EE" w:rsidP="00FC47EE">
      <w:pPr>
        <w:widowControl w:val="0"/>
        <w:ind w:firstLine="851"/>
        <w:jc w:val="both"/>
        <w:rPr>
          <w:b/>
          <w:i/>
          <w:sz w:val="24"/>
          <w:szCs w:val="24"/>
        </w:rPr>
      </w:pPr>
      <w:r w:rsidRPr="00E675A0">
        <w:rPr>
          <w:sz w:val="24"/>
          <w:szCs w:val="24"/>
        </w:rPr>
        <w:t xml:space="preserve">Оказание первичной медицинской помощи населению осуществляется в фельдшерско-акушерском пункте </w:t>
      </w:r>
      <w:proofErr w:type="gramStart"/>
      <w:r w:rsidRPr="00E675A0">
        <w:rPr>
          <w:sz w:val="24"/>
          <w:szCs w:val="24"/>
        </w:rPr>
        <w:t>в</w:t>
      </w:r>
      <w:proofErr w:type="gramEnd"/>
      <w:r w:rsidRPr="00E675A0">
        <w:rPr>
          <w:sz w:val="24"/>
          <w:szCs w:val="24"/>
        </w:rPr>
        <w:t xml:space="preserve"> с. Ивановка.</w:t>
      </w:r>
    </w:p>
    <w:p w:rsidR="00FC47EE" w:rsidRDefault="00FC47EE" w:rsidP="00FC47EE">
      <w:pPr>
        <w:widowControl w:val="0"/>
        <w:ind w:firstLine="709"/>
        <w:jc w:val="both"/>
        <w:rPr>
          <w:sz w:val="24"/>
          <w:szCs w:val="24"/>
        </w:rPr>
      </w:pPr>
      <w:r w:rsidRPr="00E675A0">
        <w:rPr>
          <w:sz w:val="24"/>
          <w:szCs w:val="24"/>
        </w:rPr>
        <w:t xml:space="preserve">Для получения более квалифицированной медицинской помощи, жители </w:t>
      </w:r>
      <w:proofErr w:type="gramStart"/>
      <w:r w:rsidRPr="00E675A0">
        <w:rPr>
          <w:sz w:val="24"/>
          <w:szCs w:val="24"/>
        </w:rPr>
        <w:t>с</w:t>
      </w:r>
      <w:proofErr w:type="gramEnd"/>
      <w:r w:rsidRPr="00E675A0">
        <w:rPr>
          <w:sz w:val="24"/>
          <w:szCs w:val="24"/>
        </w:rPr>
        <w:t xml:space="preserve">. Ивановка направляются на лечение в </w:t>
      </w:r>
      <w:proofErr w:type="spellStart"/>
      <w:r w:rsidRPr="00E675A0">
        <w:rPr>
          <w:sz w:val="24"/>
          <w:szCs w:val="24"/>
        </w:rPr>
        <w:t>Ивантеевскую</w:t>
      </w:r>
      <w:proofErr w:type="spellEnd"/>
      <w:r w:rsidRPr="00E675A0">
        <w:rPr>
          <w:sz w:val="24"/>
          <w:szCs w:val="24"/>
        </w:rPr>
        <w:t xml:space="preserve"> </w:t>
      </w:r>
      <w:r w:rsidRPr="00E675A0">
        <w:rPr>
          <w:sz w:val="24"/>
          <w:szCs w:val="24"/>
          <w:lang w:val="en-US"/>
        </w:rPr>
        <w:t>ЦРБ</w:t>
      </w:r>
      <w:r>
        <w:rPr>
          <w:sz w:val="24"/>
          <w:szCs w:val="24"/>
        </w:rPr>
        <w:t>.</w:t>
      </w:r>
    </w:p>
    <w:p w:rsidR="00FC47EE" w:rsidRPr="00EA7465" w:rsidRDefault="00FC47EE" w:rsidP="00FC47EE">
      <w:pPr>
        <w:widowControl w:val="0"/>
        <w:ind w:firstLine="709"/>
        <w:jc w:val="both"/>
        <w:rPr>
          <w:sz w:val="24"/>
          <w:szCs w:val="24"/>
        </w:rPr>
      </w:pPr>
      <w:r w:rsidRPr="00E675A0">
        <w:rPr>
          <w:b/>
          <w:sz w:val="24"/>
          <w:szCs w:val="24"/>
        </w:rPr>
        <w:t>Таблица 5.2.1  Характеристики объектов здравоохранения</w:t>
      </w:r>
    </w:p>
    <w:tbl>
      <w:tblPr>
        <w:tblStyle w:val="aff5"/>
        <w:tblW w:w="0" w:type="auto"/>
        <w:tblLook w:val="04A0" w:firstRow="1" w:lastRow="0" w:firstColumn="1" w:lastColumn="0" w:noHBand="0" w:noVBand="1"/>
      </w:tblPr>
      <w:tblGrid>
        <w:gridCol w:w="1612"/>
        <w:gridCol w:w="1592"/>
        <w:gridCol w:w="1415"/>
        <w:gridCol w:w="1537"/>
        <w:gridCol w:w="1804"/>
        <w:gridCol w:w="1327"/>
      </w:tblGrid>
      <w:tr w:rsidR="00FC47EE" w:rsidRPr="00E675A0" w:rsidTr="00B7349A">
        <w:tc>
          <w:tcPr>
            <w:tcW w:w="1729" w:type="dxa"/>
          </w:tcPr>
          <w:p w:rsidR="00FC47EE" w:rsidRPr="00E675A0" w:rsidRDefault="00FC47EE" w:rsidP="00B7349A">
            <w:pPr>
              <w:jc w:val="both"/>
              <w:rPr>
                <w:b/>
                <w:sz w:val="24"/>
                <w:szCs w:val="24"/>
              </w:rPr>
            </w:pPr>
            <w:r w:rsidRPr="00E675A0">
              <w:rPr>
                <w:b/>
                <w:sz w:val="24"/>
                <w:szCs w:val="24"/>
              </w:rPr>
              <w:t>Населенный пункт</w:t>
            </w:r>
          </w:p>
        </w:tc>
        <w:tc>
          <w:tcPr>
            <w:tcW w:w="1732" w:type="dxa"/>
          </w:tcPr>
          <w:p w:rsidR="00FC47EE" w:rsidRPr="00E675A0" w:rsidRDefault="00FC47EE" w:rsidP="00B7349A">
            <w:pPr>
              <w:jc w:val="both"/>
              <w:rPr>
                <w:b/>
                <w:sz w:val="24"/>
                <w:szCs w:val="24"/>
              </w:rPr>
            </w:pPr>
            <w:r w:rsidRPr="00E675A0">
              <w:rPr>
                <w:b/>
                <w:sz w:val="24"/>
                <w:szCs w:val="24"/>
              </w:rPr>
              <w:t>Учреждение</w:t>
            </w:r>
          </w:p>
        </w:tc>
        <w:tc>
          <w:tcPr>
            <w:tcW w:w="1467" w:type="dxa"/>
          </w:tcPr>
          <w:p w:rsidR="00FC47EE" w:rsidRPr="00E675A0" w:rsidRDefault="00FC47EE" w:rsidP="00B7349A">
            <w:pPr>
              <w:jc w:val="both"/>
              <w:rPr>
                <w:b/>
                <w:sz w:val="24"/>
                <w:szCs w:val="24"/>
              </w:rPr>
            </w:pPr>
            <w:r w:rsidRPr="00E675A0">
              <w:rPr>
                <w:b/>
                <w:sz w:val="24"/>
                <w:szCs w:val="24"/>
              </w:rPr>
              <w:t>Этажность</w:t>
            </w:r>
          </w:p>
        </w:tc>
        <w:tc>
          <w:tcPr>
            <w:tcW w:w="1931" w:type="dxa"/>
          </w:tcPr>
          <w:p w:rsidR="00FC47EE" w:rsidRPr="00E675A0" w:rsidRDefault="00FC47EE" w:rsidP="00B7349A">
            <w:pPr>
              <w:jc w:val="both"/>
              <w:rPr>
                <w:b/>
                <w:sz w:val="24"/>
                <w:szCs w:val="24"/>
              </w:rPr>
            </w:pPr>
            <w:r w:rsidRPr="00E675A0">
              <w:rPr>
                <w:b/>
                <w:sz w:val="24"/>
                <w:szCs w:val="24"/>
              </w:rPr>
              <w:t>Площадь постройки, м</w:t>
            </w:r>
            <w:proofErr w:type="gramStart"/>
            <w:r w:rsidRPr="00E675A0">
              <w:rPr>
                <w:b/>
                <w:sz w:val="24"/>
                <w:szCs w:val="24"/>
                <w:vertAlign w:val="superscript"/>
              </w:rPr>
              <w:t>2</w:t>
            </w:r>
            <w:proofErr w:type="gramEnd"/>
          </w:p>
        </w:tc>
        <w:tc>
          <w:tcPr>
            <w:tcW w:w="1906" w:type="dxa"/>
          </w:tcPr>
          <w:p w:rsidR="00FC47EE" w:rsidRPr="00E675A0" w:rsidRDefault="00FC47EE" w:rsidP="00B7349A">
            <w:pPr>
              <w:jc w:val="both"/>
              <w:rPr>
                <w:b/>
                <w:sz w:val="24"/>
                <w:szCs w:val="24"/>
              </w:rPr>
            </w:pPr>
            <w:r w:rsidRPr="00E675A0">
              <w:rPr>
                <w:b/>
                <w:sz w:val="24"/>
                <w:szCs w:val="24"/>
              </w:rPr>
              <w:t>Год ввода в эксплуатацию</w:t>
            </w:r>
          </w:p>
        </w:tc>
        <w:tc>
          <w:tcPr>
            <w:tcW w:w="1656" w:type="dxa"/>
          </w:tcPr>
          <w:p w:rsidR="00FC47EE" w:rsidRPr="00E675A0" w:rsidRDefault="00FC47EE" w:rsidP="00B7349A">
            <w:pPr>
              <w:jc w:val="both"/>
              <w:rPr>
                <w:b/>
                <w:sz w:val="24"/>
                <w:szCs w:val="24"/>
              </w:rPr>
            </w:pPr>
            <w:r w:rsidRPr="00E675A0">
              <w:rPr>
                <w:b/>
                <w:sz w:val="24"/>
                <w:szCs w:val="24"/>
              </w:rPr>
              <w:t>Степень износа,%</w:t>
            </w:r>
          </w:p>
        </w:tc>
      </w:tr>
      <w:tr w:rsidR="00FC47EE" w:rsidRPr="00E675A0" w:rsidTr="00B7349A">
        <w:tc>
          <w:tcPr>
            <w:tcW w:w="1729" w:type="dxa"/>
          </w:tcPr>
          <w:p w:rsidR="00FC47EE" w:rsidRPr="00E675A0" w:rsidRDefault="00FC47EE" w:rsidP="00B7349A">
            <w:pPr>
              <w:jc w:val="both"/>
              <w:rPr>
                <w:sz w:val="24"/>
                <w:szCs w:val="24"/>
              </w:rPr>
            </w:pPr>
            <w:proofErr w:type="gramStart"/>
            <w:r w:rsidRPr="00E675A0">
              <w:rPr>
                <w:sz w:val="24"/>
                <w:szCs w:val="24"/>
              </w:rPr>
              <w:t>с</w:t>
            </w:r>
            <w:proofErr w:type="gramEnd"/>
            <w:r w:rsidRPr="00E675A0">
              <w:rPr>
                <w:sz w:val="24"/>
                <w:szCs w:val="24"/>
              </w:rPr>
              <w:t>. Ивановка</w:t>
            </w:r>
          </w:p>
        </w:tc>
        <w:tc>
          <w:tcPr>
            <w:tcW w:w="1732" w:type="dxa"/>
          </w:tcPr>
          <w:p w:rsidR="00FC47EE" w:rsidRPr="00E675A0" w:rsidRDefault="00FC47EE" w:rsidP="00B7349A">
            <w:pPr>
              <w:jc w:val="both"/>
              <w:rPr>
                <w:sz w:val="24"/>
                <w:szCs w:val="24"/>
              </w:rPr>
            </w:pPr>
            <w:r w:rsidRPr="00E675A0">
              <w:rPr>
                <w:sz w:val="24"/>
                <w:szCs w:val="24"/>
              </w:rPr>
              <w:t>ФАП</w:t>
            </w:r>
          </w:p>
        </w:tc>
        <w:tc>
          <w:tcPr>
            <w:tcW w:w="1467" w:type="dxa"/>
          </w:tcPr>
          <w:p w:rsidR="00FC47EE" w:rsidRPr="00E675A0" w:rsidRDefault="00FC47EE" w:rsidP="00B7349A">
            <w:pPr>
              <w:jc w:val="both"/>
              <w:rPr>
                <w:sz w:val="24"/>
                <w:szCs w:val="24"/>
              </w:rPr>
            </w:pPr>
            <w:r w:rsidRPr="00E675A0">
              <w:rPr>
                <w:sz w:val="24"/>
                <w:szCs w:val="24"/>
              </w:rPr>
              <w:t>1</w:t>
            </w:r>
          </w:p>
        </w:tc>
        <w:tc>
          <w:tcPr>
            <w:tcW w:w="1931" w:type="dxa"/>
          </w:tcPr>
          <w:p w:rsidR="00FC47EE" w:rsidRPr="00E675A0" w:rsidRDefault="00FC47EE" w:rsidP="00B7349A">
            <w:pPr>
              <w:jc w:val="both"/>
              <w:rPr>
                <w:sz w:val="24"/>
                <w:szCs w:val="24"/>
              </w:rPr>
            </w:pPr>
            <w:r w:rsidRPr="00E675A0">
              <w:rPr>
                <w:sz w:val="24"/>
                <w:szCs w:val="24"/>
              </w:rPr>
              <w:t>128,6</w:t>
            </w:r>
          </w:p>
        </w:tc>
        <w:tc>
          <w:tcPr>
            <w:tcW w:w="1906" w:type="dxa"/>
          </w:tcPr>
          <w:p w:rsidR="00FC47EE" w:rsidRPr="00E675A0" w:rsidRDefault="00FC47EE" w:rsidP="00B7349A">
            <w:pPr>
              <w:jc w:val="both"/>
              <w:rPr>
                <w:sz w:val="24"/>
                <w:szCs w:val="24"/>
              </w:rPr>
            </w:pPr>
            <w:r w:rsidRPr="00E675A0">
              <w:rPr>
                <w:sz w:val="24"/>
                <w:szCs w:val="24"/>
              </w:rPr>
              <w:t>1985</w:t>
            </w:r>
          </w:p>
        </w:tc>
        <w:tc>
          <w:tcPr>
            <w:tcW w:w="1656" w:type="dxa"/>
          </w:tcPr>
          <w:p w:rsidR="00FC47EE" w:rsidRPr="00E675A0" w:rsidRDefault="00FC47EE" w:rsidP="00B7349A">
            <w:pPr>
              <w:jc w:val="both"/>
              <w:rPr>
                <w:sz w:val="24"/>
                <w:szCs w:val="24"/>
              </w:rPr>
            </w:pPr>
            <w:r w:rsidRPr="00E675A0">
              <w:rPr>
                <w:sz w:val="24"/>
                <w:szCs w:val="24"/>
              </w:rPr>
              <w:t>60</w:t>
            </w:r>
          </w:p>
        </w:tc>
      </w:tr>
    </w:tbl>
    <w:p w:rsidR="00FC47EE" w:rsidRDefault="00FC47EE" w:rsidP="00FC47EE">
      <w:pPr>
        <w:widowControl w:val="0"/>
        <w:ind w:firstLine="708"/>
        <w:jc w:val="both"/>
        <w:rPr>
          <w:sz w:val="24"/>
          <w:szCs w:val="24"/>
        </w:rPr>
      </w:pPr>
      <w:r w:rsidRPr="00E675A0">
        <w:rPr>
          <w:sz w:val="24"/>
          <w:szCs w:val="24"/>
        </w:rPr>
        <w:t>Материальная база лечебного учреждения неудовлетворительная, зданию требуется ремонт, практически 100 % износ имеющегося оборудования.</w:t>
      </w:r>
    </w:p>
    <w:p w:rsidR="00FC47EE" w:rsidRDefault="00FC47EE" w:rsidP="00FC47EE">
      <w:pPr>
        <w:widowControl w:val="0"/>
        <w:ind w:firstLine="708"/>
        <w:jc w:val="both"/>
        <w:rPr>
          <w:sz w:val="24"/>
          <w:szCs w:val="24"/>
        </w:rPr>
      </w:pPr>
      <w:r w:rsidRPr="00E675A0">
        <w:rPr>
          <w:sz w:val="24"/>
          <w:szCs w:val="24"/>
        </w:rPr>
        <w:t xml:space="preserve">Скорую медицинскую помощь обеспечивает центральная районная больница </w:t>
      </w:r>
      <w:proofErr w:type="gramStart"/>
      <w:r w:rsidRPr="00E675A0">
        <w:rPr>
          <w:sz w:val="24"/>
          <w:szCs w:val="24"/>
        </w:rPr>
        <w:t>с</w:t>
      </w:r>
      <w:proofErr w:type="gramEnd"/>
      <w:r w:rsidRPr="00E675A0">
        <w:rPr>
          <w:sz w:val="24"/>
          <w:szCs w:val="24"/>
        </w:rPr>
        <w:t>. Ивантеевка.</w:t>
      </w:r>
    </w:p>
    <w:p w:rsidR="00FC47EE" w:rsidRPr="00EA7465" w:rsidRDefault="00FC47EE" w:rsidP="00FC47EE">
      <w:pPr>
        <w:widowControl w:val="0"/>
        <w:ind w:firstLine="708"/>
        <w:jc w:val="both"/>
        <w:rPr>
          <w:b/>
          <w:sz w:val="24"/>
          <w:szCs w:val="24"/>
        </w:rPr>
      </w:pPr>
      <w:r w:rsidRPr="00EA7465">
        <w:rPr>
          <w:b/>
          <w:sz w:val="24"/>
          <w:szCs w:val="24"/>
        </w:rPr>
        <w:t>4.5. Культурно-досуговые учреждения</w:t>
      </w:r>
    </w:p>
    <w:p w:rsidR="00FC47EE" w:rsidRPr="00E675A0" w:rsidRDefault="00FC47EE" w:rsidP="00FC47EE">
      <w:pPr>
        <w:autoSpaceDE w:val="0"/>
        <w:autoSpaceDN w:val="0"/>
        <w:adjustRightInd w:val="0"/>
        <w:ind w:firstLine="709"/>
        <w:jc w:val="both"/>
        <w:rPr>
          <w:sz w:val="24"/>
          <w:szCs w:val="24"/>
        </w:rPr>
      </w:pPr>
      <w:r w:rsidRPr="00E675A0">
        <w:rPr>
          <w:sz w:val="24"/>
          <w:szCs w:val="24"/>
        </w:rPr>
        <w:t xml:space="preserve">На территории населенного пункта </w:t>
      </w:r>
      <w:proofErr w:type="gramStart"/>
      <w:r w:rsidRPr="00E675A0">
        <w:rPr>
          <w:sz w:val="24"/>
          <w:szCs w:val="24"/>
        </w:rPr>
        <w:t>с</w:t>
      </w:r>
      <w:proofErr w:type="gramEnd"/>
      <w:r w:rsidRPr="00E675A0">
        <w:rPr>
          <w:sz w:val="24"/>
          <w:szCs w:val="24"/>
        </w:rPr>
        <w:t xml:space="preserve">. </w:t>
      </w:r>
      <w:proofErr w:type="gramStart"/>
      <w:r w:rsidRPr="00E675A0">
        <w:rPr>
          <w:sz w:val="24"/>
          <w:szCs w:val="24"/>
        </w:rPr>
        <w:t>Ивановка</w:t>
      </w:r>
      <w:proofErr w:type="gramEnd"/>
      <w:r w:rsidRPr="00E675A0">
        <w:rPr>
          <w:sz w:val="24"/>
          <w:szCs w:val="24"/>
        </w:rPr>
        <w:t xml:space="preserve"> в сфере культуры и досуга свою деятельность осуществляет  учреждение культуры и досуга Ивановский сельский дом культуры.</w:t>
      </w:r>
    </w:p>
    <w:p w:rsidR="00FC47EE" w:rsidRPr="00E675A0" w:rsidRDefault="00FC47EE" w:rsidP="00FC47EE">
      <w:pPr>
        <w:autoSpaceDE w:val="0"/>
        <w:autoSpaceDN w:val="0"/>
        <w:adjustRightInd w:val="0"/>
        <w:ind w:firstLine="709"/>
        <w:jc w:val="both"/>
        <w:rPr>
          <w:sz w:val="24"/>
          <w:szCs w:val="24"/>
        </w:rPr>
      </w:pPr>
      <w:r w:rsidRPr="00E675A0">
        <w:rPr>
          <w:sz w:val="24"/>
          <w:szCs w:val="24"/>
        </w:rPr>
        <w:t xml:space="preserve"> </w:t>
      </w:r>
    </w:p>
    <w:p w:rsidR="00FC47EE" w:rsidRPr="00E675A0" w:rsidRDefault="00FC47EE" w:rsidP="00FC47EE">
      <w:pPr>
        <w:autoSpaceDE w:val="0"/>
        <w:autoSpaceDN w:val="0"/>
        <w:adjustRightInd w:val="0"/>
        <w:ind w:firstLine="851"/>
        <w:jc w:val="both"/>
        <w:rPr>
          <w:b/>
          <w:sz w:val="24"/>
          <w:szCs w:val="24"/>
        </w:rPr>
      </w:pPr>
      <w:r w:rsidRPr="00E675A0">
        <w:rPr>
          <w:b/>
          <w:sz w:val="24"/>
          <w:szCs w:val="24"/>
        </w:rPr>
        <w:t>Таблица 5.3.1 Культурно-досуговые учреждения</w:t>
      </w:r>
    </w:p>
    <w:p w:rsidR="00FC47EE" w:rsidRPr="00E675A0" w:rsidRDefault="00FC47EE" w:rsidP="00FC47EE">
      <w:pPr>
        <w:autoSpaceDE w:val="0"/>
        <w:autoSpaceDN w:val="0"/>
        <w:adjustRightInd w:val="0"/>
        <w:ind w:firstLine="709"/>
        <w:jc w:val="both"/>
        <w:rPr>
          <w:sz w:val="24"/>
          <w:szCs w:val="24"/>
        </w:rPr>
      </w:pPr>
    </w:p>
    <w:tbl>
      <w:tblPr>
        <w:tblStyle w:val="aff5"/>
        <w:tblW w:w="9781" w:type="dxa"/>
        <w:tblInd w:w="-34" w:type="dxa"/>
        <w:tblLayout w:type="fixed"/>
        <w:tblLook w:val="04A0" w:firstRow="1" w:lastRow="0" w:firstColumn="1" w:lastColumn="0" w:noHBand="0" w:noVBand="1"/>
      </w:tblPr>
      <w:tblGrid>
        <w:gridCol w:w="568"/>
        <w:gridCol w:w="1701"/>
        <w:gridCol w:w="1701"/>
        <w:gridCol w:w="1417"/>
        <w:gridCol w:w="1559"/>
        <w:gridCol w:w="1418"/>
        <w:gridCol w:w="1417"/>
      </w:tblGrid>
      <w:tr w:rsidR="00FC47EE" w:rsidRPr="00E675A0" w:rsidTr="00B7349A">
        <w:tc>
          <w:tcPr>
            <w:tcW w:w="568" w:type="dxa"/>
          </w:tcPr>
          <w:p w:rsidR="00FC47EE" w:rsidRPr="00E675A0" w:rsidRDefault="00FC47EE" w:rsidP="00B7349A">
            <w:pPr>
              <w:jc w:val="both"/>
              <w:rPr>
                <w:b/>
                <w:sz w:val="24"/>
                <w:szCs w:val="24"/>
              </w:rPr>
            </w:pPr>
            <w:r w:rsidRPr="00E675A0">
              <w:rPr>
                <w:b/>
                <w:sz w:val="24"/>
                <w:szCs w:val="24"/>
              </w:rPr>
              <w:t xml:space="preserve">№ </w:t>
            </w:r>
            <w:proofErr w:type="gramStart"/>
            <w:r w:rsidRPr="00E675A0">
              <w:rPr>
                <w:b/>
                <w:sz w:val="24"/>
                <w:szCs w:val="24"/>
              </w:rPr>
              <w:t>п</w:t>
            </w:r>
            <w:proofErr w:type="gramEnd"/>
            <w:r w:rsidRPr="00E675A0">
              <w:rPr>
                <w:b/>
                <w:sz w:val="24"/>
                <w:szCs w:val="24"/>
              </w:rPr>
              <w:t>/п</w:t>
            </w:r>
          </w:p>
        </w:tc>
        <w:tc>
          <w:tcPr>
            <w:tcW w:w="1701" w:type="dxa"/>
          </w:tcPr>
          <w:p w:rsidR="00FC47EE" w:rsidRPr="00E675A0" w:rsidRDefault="00FC47EE" w:rsidP="00B7349A">
            <w:pPr>
              <w:jc w:val="both"/>
              <w:rPr>
                <w:b/>
                <w:sz w:val="24"/>
                <w:szCs w:val="24"/>
              </w:rPr>
            </w:pPr>
            <w:r w:rsidRPr="00E675A0">
              <w:rPr>
                <w:b/>
                <w:sz w:val="24"/>
                <w:szCs w:val="24"/>
              </w:rPr>
              <w:t>Наименование объекта</w:t>
            </w:r>
          </w:p>
        </w:tc>
        <w:tc>
          <w:tcPr>
            <w:tcW w:w="1701" w:type="dxa"/>
          </w:tcPr>
          <w:p w:rsidR="00FC47EE" w:rsidRPr="00E675A0" w:rsidRDefault="00FC47EE" w:rsidP="00B7349A">
            <w:pPr>
              <w:jc w:val="both"/>
              <w:rPr>
                <w:b/>
                <w:sz w:val="24"/>
                <w:szCs w:val="24"/>
              </w:rPr>
            </w:pPr>
            <w:r w:rsidRPr="00E675A0">
              <w:rPr>
                <w:b/>
                <w:sz w:val="24"/>
                <w:szCs w:val="24"/>
              </w:rPr>
              <w:t>Место</w:t>
            </w:r>
          </w:p>
          <w:p w:rsidR="00FC47EE" w:rsidRPr="00E675A0" w:rsidRDefault="00FC47EE" w:rsidP="00B7349A">
            <w:pPr>
              <w:jc w:val="both"/>
              <w:rPr>
                <w:b/>
                <w:sz w:val="24"/>
                <w:szCs w:val="24"/>
              </w:rPr>
            </w:pPr>
            <w:r w:rsidRPr="00E675A0">
              <w:rPr>
                <w:b/>
                <w:sz w:val="24"/>
                <w:szCs w:val="24"/>
              </w:rPr>
              <w:t xml:space="preserve">положение </w:t>
            </w:r>
          </w:p>
        </w:tc>
        <w:tc>
          <w:tcPr>
            <w:tcW w:w="1417" w:type="dxa"/>
          </w:tcPr>
          <w:p w:rsidR="00FC47EE" w:rsidRPr="00E675A0" w:rsidRDefault="00FC47EE" w:rsidP="00B7349A">
            <w:pPr>
              <w:jc w:val="both"/>
              <w:rPr>
                <w:b/>
                <w:sz w:val="24"/>
                <w:szCs w:val="24"/>
              </w:rPr>
            </w:pPr>
            <w:r w:rsidRPr="00E675A0">
              <w:rPr>
                <w:b/>
                <w:sz w:val="24"/>
                <w:szCs w:val="24"/>
              </w:rPr>
              <w:t>Проектное количество мест</w:t>
            </w:r>
          </w:p>
        </w:tc>
        <w:tc>
          <w:tcPr>
            <w:tcW w:w="1559" w:type="dxa"/>
          </w:tcPr>
          <w:p w:rsidR="00FC47EE" w:rsidRPr="00E675A0" w:rsidRDefault="00FC47EE" w:rsidP="00B7349A">
            <w:pPr>
              <w:jc w:val="both"/>
              <w:rPr>
                <w:b/>
                <w:sz w:val="24"/>
                <w:szCs w:val="24"/>
              </w:rPr>
            </w:pPr>
            <w:r w:rsidRPr="00E675A0">
              <w:rPr>
                <w:b/>
                <w:sz w:val="24"/>
                <w:szCs w:val="24"/>
              </w:rPr>
              <w:t>Фактическое количество мест</w:t>
            </w:r>
          </w:p>
        </w:tc>
        <w:tc>
          <w:tcPr>
            <w:tcW w:w="1418" w:type="dxa"/>
          </w:tcPr>
          <w:p w:rsidR="00FC47EE" w:rsidRPr="00E675A0" w:rsidRDefault="00FC47EE" w:rsidP="00B7349A">
            <w:pPr>
              <w:jc w:val="both"/>
              <w:rPr>
                <w:b/>
                <w:sz w:val="24"/>
                <w:szCs w:val="24"/>
              </w:rPr>
            </w:pPr>
            <w:proofErr w:type="spellStart"/>
            <w:r w:rsidRPr="00E675A0">
              <w:rPr>
                <w:b/>
                <w:sz w:val="24"/>
                <w:szCs w:val="24"/>
              </w:rPr>
              <w:t>Балансо</w:t>
            </w:r>
            <w:proofErr w:type="spellEnd"/>
            <w:r w:rsidRPr="00E675A0">
              <w:rPr>
                <w:b/>
                <w:sz w:val="24"/>
                <w:szCs w:val="24"/>
              </w:rPr>
              <w:t>-</w:t>
            </w:r>
          </w:p>
          <w:p w:rsidR="00FC47EE" w:rsidRPr="00E675A0" w:rsidRDefault="00FC47EE" w:rsidP="00B7349A">
            <w:pPr>
              <w:jc w:val="both"/>
              <w:rPr>
                <w:b/>
                <w:sz w:val="24"/>
                <w:szCs w:val="24"/>
              </w:rPr>
            </w:pPr>
            <w:r w:rsidRPr="00E675A0">
              <w:rPr>
                <w:b/>
                <w:sz w:val="24"/>
                <w:szCs w:val="24"/>
              </w:rPr>
              <w:t>держатель</w:t>
            </w:r>
          </w:p>
        </w:tc>
        <w:tc>
          <w:tcPr>
            <w:tcW w:w="1417" w:type="dxa"/>
          </w:tcPr>
          <w:p w:rsidR="00FC47EE" w:rsidRPr="00E675A0" w:rsidRDefault="00FC47EE" w:rsidP="00B7349A">
            <w:pPr>
              <w:jc w:val="both"/>
              <w:rPr>
                <w:b/>
                <w:sz w:val="24"/>
                <w:szCs w:val="24"/>
              </w:rPr>
            </w:pPr>
            <w:r w:rsidRPr="00E675A0">
              <w:rPr>
                <w:b/>
                <w:sz w:val="24"/>
                <w:szCs w:val="24"/>
              </w:rPr>
              <w:t>Тепло</w:t>
            </w:r>
          </w:p>
          <w:p w:rsidR="00FC47EE" w:rsidRPr="00E675A0" w:rsidRDefault="00FC47EE" w:rsidP="00B7349A">
            <w:pPr>
              <w:jc w:val="both"/>
              <w:rPr>
                <w:b/>
                <w:sz w:val="24"/>
                <w:szCs w:val="24"/>
              </w:rPr>
            </w:pPr>
            <w:r w:rsidRPr="00E675A0">
              <w:rPr>
                <w:b/>
                <w:sz w:val="24"/>
                <w:szCs w:val="24"/>
              </w:rPr>
              <w:t>снабжение</w:t>
            </w:r>
          </w:p>
        </w:tc>
      </w:tr>
      <w:tr w:rsidR="00FC47EE" w:rsidRPr="00E675A0" w:rsidTr="00B7349A">
        <w:tc>
          <w:tcPr>
            <w:tcW w:w="568" w:type="dxa"/>
            <w:vAlign w:val="center"/>
          </w:tcPr>
          <w:p w:rsidR="00FC47EE" w:rsidRPr="00E675A0" w:rsidRDefault="00FC47EE" w:rsidP="00B7349A">
            <w:pPr>
              <w:jc w:val="center"/>
              <w:rPr>
                <w:sz w:val="24"/>
                <w:szCs w:val="24"/>
              </w:rPr>
            </w:pPr>
            <w:r w:rsidRPr="00E675A0">
              <w:rPr>
                <w:sz w:val="24"/>
                <w:szCs w:val="24"/>
              </w:rPr>
              <w:t>1</w:t>
            </w:r>
          </w:p>
        </w:tc>
        <w:tc>
          <w:tcPr>
            <w:tcW w:w="1701" w:type="dxa"/>
            <w:vAlign w:val="center"/>
          </w:tcPr>
          <w:p w:rsidR="00FC47EE" w:rsidRPr="00E675A0" w:rsidRDefault="00FC47EE" w:rsidP="00B7349A">
            <w:pPr>
              <w:jc w:val="center"/>
              <w:rPr>
                <w:sz w:val="24"/>
                <w:szCs w:val="24"/>
              </w:rPr>
            </w:pPr>
            <w:r w:rsidRPr="00E675A0">
              <w:rPr>
                <w:sz w:val="24"/>
                <w:szCs w:val="24"/>
              </w:rPr>
              <w:t>Ивановский СДК</w:t>
            </w:r>
          </w:p>
        </w:tc>
        <w:tc>
          <w:tcPr>
            <w:tcW w:w="1701" w:type="dxa"/>
            <w:vAlign w:val="center"/>
          </w:tcPr>
          <w:p w:rsidR="00FC47EE" w:rsidRPr="00E675A0" w:rsidRDefault="00FC47EE" w:rsidP="00B7349A">
            <w:pPr>
              <w:rPr>
                <w:sz w:val="24"/>
                <w:szCs w:val="24"/>
              </w:rPr>
            </w:pPr>
            <w:proofErr w:type="gramStart"/>
            <w:r w:rsidRPr="00E675A0">
              <w:rPr>
                <w:sz w:val="24"/>
                <w:szCs w:val="24"/>
              </w:rPr>
              <w:t>с</w:t>
            </w:r>
            <w:proofErr w:type="gramEnd"/>
            <w:r w:rsidRPr="00E675A0">
              <w:rPr>
                <w:sz w:val="24"/>
                <w:szCs w:val="24"/>
              </w:rPr>
              <w:t>. Ивановка, ул. Кооперативная, д.49</w:t>
            </w:r>
          </w:p>
        </w:tc>
        <w:tc>
          <w:tcPr>
            <w:tcW w:w="1417" w:type="dxa"/>
            <w:vAlign w:val="center"/>
          </w:tcPr>
          <w:p w:rsidR="00FC47EE" w:rsidRPr="00E675A0" w:rsidRDefault="00FC47EE" w:rsidP="00B7349A">
            <w:pPr>
              <w:jc w:val="center"/>
              <w:rPr>
                <w:sz w:val="24"/>
                <w:szCs w:val="24"/>
              </w:rPr>
            </w:pPr>
            <w:r w:rsidRPr="00E675A0">
              <w:rPr>
                <w:sz w:val="24"/>
                <w:szCs w:val="24"/>
              </w:rPr>
              <w:t>400</w:t>
            </w:r>
          </w:p>
        </w:tc>
        <w:tc>
          <w:tcPr>
            <w:tcW w:w="1559" w:type="dxa"/>
            <w:vAlign w:val="center"/>
          </w:tcPr>
          <w:p w:rsidR="00FC47EE" w:rsidRPr="00E675A0" w:rsidRDefault="00FC47EE" w:rsidP="00B7349A">
            <w:pPr>
              <w:jc w:val="center"/>
              <w:rPr>
                <w:sz w:val="24"/>
                <w:szCs w:val="24"/>
              </w:rPr>
            </w:pPr>
            <w:r w:rsidRPr="00E675A0">
              <w:rPr>
                <w:sz w:val="24"/>
                <w:szCs w:val="24"/>
              </w:rPr>
              <w:t>400</w:t>
            </w:r>
          </w:p>
        </w:tc>
        <w:tc>
          <w:tcPr>
            <w:tcW w:w="1418" w:type="dxa"/>
            <w:vAlign w:val="center"/>
          </w:tcPr>
          <w:p w:rsidR="00FC47EE" w:rsidRPr="00E675A0" w:rsidRDefault="00FC47EE" w:rsidP="00B7349A">
            <w:pPr>
              <w:rPr>
                <w:sz w:val="24"/>
                <w:szCs w:val="24"/>
              </w:rPr>
            </w:pPr>
            <w:r w:rsidRPr="00E675A0">
              <w:rPr>
                <w:sz w:val="24"/>
                <w:szCs w:val="24"/>
              </w:rPr>
              <w:t xml:space="preserve">Отдел культуры и кино </w:t>
            </w:r>
            <w:proofErr w:type="spellStart"/>
            <w:r w:rsidRPr="00E675A0">
              <w:rPr>
                <w:sz w:val="24"/>
                <w:szCs w:val="24"/>
              </w:rPr>
              <w:t>Ивантеевского</w:t>
            </w:r>
            <w:proofErr w:type="spellEnd"/>
            <w:r w:rsidRPr="00E675A0">
              <w:rPr>
                <w:sz w:val="24"/>
                <w:szCs w:val="24"/>
              </w:rPr>
              <w:t xml:space="preserve"> </w:t>
            </w:r>
            <w:r w:rsidRPr="00E675A0">
              <w:rPr>
                <w:sz w:val="24"/>
                <w:szCs w:val="24"/>
              </w:rPr>
              <w:lastRenderedPageBreak/>
              <w:t>муниципального района</w:t>
            </w:r>
          </w:p>
        </w:tc>
        <w:tc>
          <w:tcPr>
            <w:tcW w:w="1417" w:type="dxa"/>
            <w:vAlign w:val="center"/>
          </w:tcPr>
          <w:p w:rsidR="00FC47EE" w:rsidRPr="00E675A0" w:rsidRDefault="00FC47EE" w:rsidP="00B7349A">
            <w:pPr>
              <w:jc w:val="center"/>
              <w:rPr>
                <w:sz w:val="24"/>
                <w:szCs w:val="24"/>
              </w:rPr>
            </w:pPr>
            <w:r w:rsidRPr="00E675A0">
              <w:rPr>
                <w:sz w:val="24"/>
                <w:szCs w:val="24"/>
              </w:rPr>
              <w:lastRenderedPageBreak/>
              <w:t>Индивид.</w:t>
            </w:r>
          </w:p>
        </w:tc>
      </w:tr>
    </w:tbl>
    <w:p w:rsidR="00FC47EE" w:rsidRPr="00E675A0" w:rsidRDefault="00FC47EE" w:rsidP="00FC47EE">
      <w:pPr>
        <w:ind w:firstLine="851"/>
        <w:jc w:val="both"/>
        <w:rPr>
          <w:sz w:val="24"/>
          <w:szCs w:val="24"/>
        </w:rPr>
      </w:pPr>
      <w:r w:rsidRPr="00E675A0">
        <w:rPr>
          <w:sz w:val="24"/>
          <w:szCs w:val="24"/>
        </w:rPr>
        <w:lastRenderedPageBreak/>
        <w:t>На базе Ивановского сельского дома культуры работает 8 развивающих кружков.</w:t>
      </w:r>
    </w:p>
    <w:p w:rsidR="00FC47EE" w:rsidRDefault="00FC47EE" w:rsidP="00FC47EE">
      <w:pPr>
        <w:tabs>
          <w:tab w:val="left" w:pos="1626"/>
        </w:tabs>
        <w:ind w:firstLine="851"/>
        <w:rPr>
          <w:b/>
          <w:sz w:val="24"/>
          <w:szCs w:val="24"/>
        </w:rPr>
      </w:pPr>
    </w:p>
    <w:p w:rsidR="00FC47EE" w:rsidRDefault="00FC47EE" w:rsidP="00FC47EE">
      <w:pPr>
        <w:tabs>
          <w:tab w:val="left" w:pos="1626"/>
        </w:tabs>
        <w:ind w:firstLine="851"/>
        <w:rPr>
          <w:b/>
          <w:sz w:val="24"/>
          <w:szCs w:val="24"/>
        </w:rPr>
      </w:pPr>
    </w:p>
    <w:p w:rsidR="00FC47EE" w:rsidRPr="00E675A0" w:rsidRDefault="00FC47EE" w:rsidP="00FC47EE">
      <w:pPr>
        <w:tabs>
          <w:tab w:val="left" w:pos="1626"/>
        </w:tabs>
        <w:ind w:firstLine="851"/>
        <w:rPr>
          <w:b/>
          <w:sz w:val="24"/>
          <w:szCs w:val="24"/>
        </w:rPr>
      </w:pPr>
      <w:r w:rsidRPr="00E675A0">
        <w:rPr>
          <w:b/>
          <w:sz w:val="24"/>
          <w:szCs w:val="24"/>
        </w:rPr>
        <w:t>Таблица 5.3.2 Библиотека</w:t>
      </w:r>
    </w:p>
    <w:tbl>
      <w:tblPr>
        <w:tblStyle w:val="aff5"/>
        <w:tblW w:w="9639" w:type="dxa"/>
        <w:tblInd w:w="108" w:type="dxa"/>
        <w:tblLayout w:type="fixed"/>
        <w:tblLook w:val="04A0" w:firstRow="1" w:lastRow="0" w:firstColumn="1" w:lastColumn="0" w:noHBand="0" w:noVBand="1"/>
      </w:tblPr>
      <w:tblGrid>
        <w:gridCol w:w="553"/>
        <w:gridCol w:w="1432"/>
        <w:gridCol w:w="1559"/>
        <w:gridCol w:w="1517"/>
        <w:gridCol w:w="2049"/>
        <w:gridCol w:w="1254"/>
        <w:gridCol w:w="1275"/>
      </w:tblGrid>
      <w:tr w:rsidR="00FC47EE" w:rsidRPr="00E675A0" w:rsidTr="00B7349A">
        <w:tc>
          <w:tcPr>
            <w:tcW w:w="553" w:type="dxa"/>
          </w:tcPr>
          <w:p w:rsidR="00FC47EE" w:rsidRPr="00E675A0" w:rsidRDefault="00FC47EE" w:rsidP="00B7349A">
            <w:pPr>
              <w:tabs>
                <w:tab w:val="left" w:pos="1626"/>
              </w:tabs>
              <w:rPr>
                <w:b/>
                <w:sz w:val="24"/>
                <w:szCs w:val="24"/>
              </w:rPr>
            </w:pPr>
            <w:r w:rsidRPr="00E675A0">
              <w:rPr>
                <w:b/>
                <w:sz w:val="24"/>
                <w:szCs w:val="24"/>
              </w:rPr>
              <w:t xml:space="preserve">№ </w:t>
            </w:r>
            <w:proofErr w:type="gramStart"/>
            <w:r w:rsidRPr="00E675A0">
              <w:rPr>
                <w:b/>
                <w:sz w:val="24"/>
                <w:szCs w:val="24"/>
              </w:rPr>
              <w:t>п</w:t>
            </w:r>
            <w:proofErr w:type="gramEnd"/>
            <w:r w:rsidRPr="00E675A0">
              <w:rPr>
                <w:b/>
                <w:sz w:val="24"/>
                <w:szCs w:val="24"/>
              </w:rPr>
              <w:t>/п</w:t>
            </w:r>
          </w:p>
        </w:tc>
        <w:tc>
          <w:tcPr>
            <w:tcW w:w="1432" w:type="dxa"/>
          </w:tcPr>
          <w:p w:rsidR="00FC47EE" w:rsidRPr="00E675A0" w:rsidRDefault="00FC47EE" w:rsidP="00B7349A">
            <w:pPr>
              <w:tabs>
                <w:tab w:val="left" w:pos="1626"/>
              </w:tabs>
              <w:rPr>
                <w:b/>
                <w:sz w:val="24"/>
                <w:szCs w:val="24"/>
              </w:rPr>
            </w:pPr>
            <w:r w:rsidRPr="00E675A0">
              <w:rPr>
                <w:b/>
                <w:sz w:val="24"/>
                <w:szCs w:val="24"/>
              </w:rPr>
              <w:t>Наименование учреждения</w:t>
            </w:r>
          </w:p>
        </w:tc>
        <w:tc>
          <w:tcPr>
            <w:tcW w:w="1559" w:type="dxa"/>
          </w:tcPr>
          <w:p w:rsidR="00FC47EE" w:rsidRPr="00E675A0" w:rsidRDefault="00FC47EE" w:rsidP="00B7349A">
            <w:pPr>
              <w:tabs>
                <w:tab w:val="left" w:pos="1626"/>
              </w:tabs>
              <w:rPr>
                <w:b/>
                <w:sz w:val="24"/>
                <w:szCs w:val="24"/>
              </w:rPr>
            </w:pPr>
            <w:r w:rsidRPr="00E675A0">
              <w:rPr>
                <w:b/>
                <w:sz w:val="24"/>
                <w:szCs w:val="24"/>
              </w:rPr>
              <w:t>Адрес</w:t>
            </w:r>
          </w:p>
        </w:tc>
        <w:tc>
          <w:tcPr>
            <w:tcW w:w="1517" w:type="dxa"/>
          </w:tcPr>
          <w:p w:rsidR="00FC47EE" w:rsidRPr="00E675A0" w:rsidRDefault="00FC47EE" w:rsidP="00B7349A">
            <w:pPr>
              <w:tabs>
                <w:tab w:val="left" w:pos="1626"/>
              </w:tabs>
              <w:rPr>
                <w:b/>
                <w:sz w:val="24"/>
                <w:szCs w:val="24"/>
              </w:rPr>
            </w:pPr>
            <w:r w:rsidRPr="00E675A0">
              <w:rPr>
                <w:b/>
                <w:sz w:val="24"/>
                <w:szCs w:val="24"/>
              </w:rPr>
              <w:t>Количество томов</w:t>
            </w:r>
          </w:p>
        </w:tc>
        <w:tc>
          <w:tcPr>
            <w:tcW w:w="2049" w:type="dxa"/>
          </w:tcPr>
          <w:p w:rsidR="00FC47EE" w:rsidRPr="00E675A0" w:rsidRDefault="00FC47EE" w:rsidP="00B7349A">
            <w:pPr>
              <w:tabs>
                <w:tab w:val="left" w:pos="1626"/>
              </w:tabs>
              <w:rPr>
                <w:b/>
                <w:sz w:val="24"/>
                <w:szCs w:val="24"/>
              </w:rPr>
            </w:pPr>
            <w:r w:rsidRPr="00E675A0">
              <w:rPr>
                <w:b/>
                <w:sz w:val="24"/>
                <w:szCs w:val="24"/>
              </w:rPr>
              <w:t>Здание специальное или приспособленное</w:t>
            </w:r>
          </w:p>
        </w:tc>
        <w:tc>
          <w:tcPr>
            <w:tcW w:w="1254" w:type="dxa"/>
          </w:tcPr>
          <w:p w:rsidR="00FC47EE" w:rsidRPr="00E675A0" w:rsidRDefault="00FC47EE" w:rsidP="00B7349A">
            <w:pPr>
              <w:tabs>
                <w:tab w:val="left" w:pos="1626"/>
              </w:tabs>
              <w:rPr>
                <w:b/>
                <w:sz w:val="24"/>
                <w:szCs w:val="24"/>
              </w:rPr>
            </w:pPr>
            <w:r w:rsidRPr="00E675A0">
              <w:rPr>
                <w:b/>
                <w:sz w:val="24"/>
                <w:szCs w:val="24"/>
              </w:rPr>
              <w:t>Год постройки</w:t>
            </w:r>
          </w:p>
        </w:tc>
        <w:tc>
          <w:tcPr>
            <w:tcW w:w="1275" w:type="dxa"/>
          </w:tcPr>
          <w:p w:rsidR="00FC47EE" w:rsidRPr="00E675A0" w:rsidRDefault="00FC47EE" w:rsidP="00B7349A">
            <w:pPr>
              <w:tabs>
                <w:tab w:val="left" w:pos="1626"/>
              </w:tabs>
              <w:rPr>
                <w:b/>
                <w:sz w:val="24"/>
                <w:szCs w:val="24"/>
              </w:rPr>
            </w:pPr>
            <w:r w:rsidRPr="00E675A0">
              <w:rPr>
                <w:b/>
                <w:sz w:val="24"/>
                <w:szCs w:val="24"/>
              </w:rPr>
              <w:t>Год реконструкции</w:t>
            </w:r>
          </w:p>
        </w:tc>
      </w:tr>
      <w:tr w:rsidR="00FC47EE" w:rsidRPr="00E675A0" w:rsidTr="00B7349A">
        <w:tc>
          <w:tcPr>
            <w:tcW w:w="553" w:type="dxa"/>
            <w:vAlign w:val="center"/>
          </w:tcPr>
          <w:p w:rsidR="00FC47EE" w:rsidRPr="00E675A0" w:rsidRDefault="00FC47EE" w:rsidP="00B7349A">
            <w:pPr>
              <w:tabs>
                <w:tab w:val="left" w:pos="1626"/>
              </w:tabs>
              <w:jc w:val="center"/>
              <w:rPr>
                <w:sz w:val="24"/>
                <w:szCs w:val="24"/>
              </w:rPr>
            </w:pPr>
            <w:r w:rsidRPr="00E675A0">
              <w:rPr>
                <w:sz w:val="24"/>
                <w:szCs w:val="24"/>
              </w:rPr>
              <w:t>1</w:t>
            </w:r>
          </w:p>
        </w:tc>
        <w:tc>
          <w:tcPr>
            <w:tcW w:w="1432" w:type="dxa"/>
            <w:vAlign w:val="center"/>
          </w:tcPr>
          <w:p w:rsidR="00FC47EE" w:rsidRPr="00E675A0" w:rsidRDefault="00FC47EE" w:rsidP="00B7349A">
            <w:pPr>
              <w:tabs>
                <w:tab w:val="left" w:pos="1626"/>
              </w:tabs>
              <w:jc w:val="center"/>
              <w:rPr>
                <w:sz w:val="24"/>
                <w:szCs w:val="24"/>
              </w:rPr>
            </w:pPr>
            <w:r w:rsidRPr="00E675A0">
              <w:rPr>
                <w:sz w:val="24"/>
                <w:szCs w:val="24"/>
              </w:rPr>
              <w:t>Библиотека</w:t>
            </w:r>
          </w:p>
        </w:tc>
        <w:tc>
          <w:tcPr>
            <w:tcW w:w="1559" w:type="dxa"/>
            <w:vAlign w:val="center"/>
          </w:tcPr>
          <w:p w:rsidR="00FC47EE" w:rsidRPr="00E675A0" w:rsidRDefault="00FC47EE" w:rsidP="00B7349A">
            <w:pPr>
              <w:jc w:val="center"/>
              <w:rPr>
                <w:sz w:val="24"/>
                <w:szCs w:val="24"/>
              </w:rPr>
            </w:pPr>
            <w:proofErr w:type="gramStart"/>
            <w:r w:rsidRPr="00E675A0">
              <w:rPr>
                <w:sz w:val="24"/>
                <w:szCs w:val="24"/>
              </w:rPr>
              <w:t>с</w:t>
            </w:r>
            <w:proofErr w:type="gramEnd"/>
            <w:r w:rsidRPr="00E675A0">
              <w:rPr>
                <w:sz w:val="24"/>
                <w:szCs w:val="24"/>
              </w:rPr>
              <w:t xml:space="preserve">. Ивановка, ул. </w:t>
            </w:r>
            <w:proofErr w:type="spellStart"/>
            <w:r w:rsidRPr="00E675A0">
              <w:rPr>
                <w:sz w:val="24"/>
                <w:szCs w:val="24"/>
              </w:rPr>
              <w:t>Коопера</w:t>
            </w:r>
            <w:proofErr w:type="spellEnd"/>
          </w:p>
          <w:p w:rsidR="00FC47EE" w:rsidRPr="00E675A0" w:rsidRDefault="00FC47EE" w:rsidP="00B7349A">
            <w:pPr>
              <w:tabs>
                <w:tab w:val="left" w:pos="1626"/>
              </w:tabs>
              <w:jc w:val="center"/>
              <w:rPr>
                <w:sz w:val="24"/>
                <w:szCs w:val="24"/>
                <w:highlight w:val="red"/>
              </w:rPr>
            </w:pPr>
            <w:proofErr w:type="spellStart"/>
            <w:r w:rsidRPr="00E675A0">
              <w:rPr>
                <w:sz w:val="24"/>
                <w:szCs w:val="24"/>
              </w:rPr>
              <w:t>тивная</w:t>
            </w:r>
            <w:proofErr w:type="spellEnd"/>
            <w:r w:rsidRPr="00E675A0">
              <w:rPr>
                <w:sz w:val="24"/>
                <w:szCs w:val="24"/>
              </w:rPr>
              <w:t>, д.49</w:t>
            </w:r>
          </w:p>
        </w:tc>
        <w:tc>
          <w:tcPr>
            <w:tcW w:w="1517" w:type="dxa"/>
            <w:vAlign w:val="center"/>
          </w:tcPr>
          <w:p w:rsidR="00FC47EE" w:rsidRPr="00E675A0" w:rsidRDefault="00FC47EE" w:rsidP="00B7349A">
            <w:pPr>
              <w:tabs>
                <w:tab w:val="left" w:pos="1626"/>
              </w:tabs>
              <w:jc w:val="center"/>
              <w:rPr>
                <w:sz w:val="24"/>
                <w:szCs w:val="24"/>
              </w:rPr>
            </w:pPr>
            <w:r w:rsidRPr="00E675A0">
              <w:rPr>
                <w:sz w:val="24"/>
                <w:szCs w:val="24"/>
              </w:rPr>
              <w:t>7530</w:t>
            </w:r>
          </w:p>
        </w:tc>
        <w:tc>
          <w:tcPr>
            <w:tcW w:w="2049" w:type="dxa"/>
            <w:vAlign w:val="center"/>
          </w:tcPr>
          <w:p w:rsidR="00FC47EE" w:rsidRPr="00E675A0" w:rsidRDefault="00FC47EE" w:rsidP="00B7349A">
            <w:pPr>
              <w:tabs>
                <w:tab w:val="left" w:pos="1626"/>
              </w:tabs>
              <w:jc w:val="center"/>
              <w:rPr>
                <w:sz w:val="24"/>
                <w:szCs w:val="24"/>
              </w:rPr>
            </w:pPr>
            <w:r w:rsidRPr="00E675A0">
              <w:rPr>
                <w:sz w:val="24"/>
                <w:szCs w:val="24"/>
              </w:rPr>
              <w:t>приспособленное</w:t>
            </w:r>
          </w:p>
        </w:tc>
        <w:tc>
          <w:tcPr>
            <w:tcW w:w="1254" w:type="dxa"/>
            <w:vAlign w:val="center"/>
          </w:tcPr>
          <w:p w:rsidR="00FC47EE" w:rsidRPr="00E675A0" w:rsidRDefault="00FC47EE" w:rsidP="00B7349A">
            <w:pPr>
              <w:tabs>
                <w:tab w:val="left" w:pos="1626"/>
              </w:tabs>
              <w:jc w:val="center"/>
              <w:rPr>
                <w:sz w:val="24"/>
                <w:szCs w:val="24"/>
              </w:rPr>
            </w:pPr>
            <w:r w:rsidRPr="00E675A0">
              <w:rPr>
                <w:sz w:val="24"/>
                <w:szCs w:val="24"/>
              </w:rPr>
              <w:t>-</w:t>
            </w:r>
          </w:p>
        </w:tc>
        <w:tc>
          <w:tcPr>
            <w:tcW w:w="1275" w:type="dxa"/>
            <w:vAlign w:val="center"/>
          </w:tcPr>
          <w:p w:rsidR="00FC47EE" w:rsidRPr="00E675A0" w:rsidRDefault="00FC47EE" w:rsidP="00B7349A">
            <w:pPr>
              <w:tabs>
                <w:tab w:val="left" w:pos="1626"/>
              </w:tabs>
              <w:jc w:val="center"/>
              <w:rPr>
                <w:sz w:val="24"/>
                <w:szCs w:val="24"/>
              </w:rPr>
            </w:pPr>
            <w:r w:rsidRPr="00E675A0">
              <w:rPr>
                <w:sz w:val="24"/>
                <w:szCs w:val="24"/>
              </w:rPr>
              <w:t>-</w:t>
            </w:r>
          </w:p>
        </w:tc>
      </w:tr>
    </w:tbl>
    <w:p w:rsidR="00FC47EE" w:rsidRPr="00E675A0" w:rsidRDefault="00FC47EE" w:rsidP="00FC47EE">
      <w:pPr>
        <w:tabs>
          <w:tab w:val="left" w:pos="1626"/>
        </w:tabs>
        <w:ind w:firstLine="851"/>
        <w:rPr>
          <w:b/>
          <w:color w:val="FF0000"/>
          <w:sz w:val="24"/>
          <w:szCs w:val="24"/>
        </w:rPr>
      </w:pPr>
    </w:p>
    <w:p w:rsidR="00FC47EE" w:rsidRPr="00E675A0" w:rsidRDefault="00FC47EE" w:rsidP="00FC47EE">
      <w:pPr>
        <w:tabs>
          <w:tab w:val="left" w:pos="1626"/>
        </w:tabs>
        <w:ind w:firstLine="851"/>
        <w:jc w:val="both"/>
        <w:rPr>
          <w:sz w:val="24"/>
          <w:szCs w:val="24"/>
        </w:rPr>
      </w:pPr>
      <w:r w:rsidRPr="00E675A0">
        <w:rPr>
          <w:sz w:val="24"/>
          <w:szCs w:val="24"/>
        </w:rPr>
        <w:t xml:space="preserve">Библиотека </w:t>
      </w:r>
      <w:proofErr w:type="gramStart"/>
      <w:r w:rsidRPr="00E675A0">
        <w:rPr>
          <w:sz w:val="24"/>
          <w:szCs w:val="24"/>
        </w:rPr>
        <w:t>с</w:t>
      </w:r>
      <w:proofErr w:type="gramEnd"/>
      <w:r w:rsidRPr="00E675A0">
        <w:rPr>
          <w:sz w:val="24"/>
          <w:szCs w:val="24"/>
        </w:rPr>
        <w:t xml:space="preserve">. </w:t>
      </w:r>
      <w:proofErr w:type="gramStart"/>
      <w:r w:rsidRPr="00E675A0">
        <w:rPr>
          <w:sz w:val="24"/>
          <w:szCs w:val="24"/>
        </w:rPr>
        <w:t>Ивановка</w:t>
      </w:r>
      <w:proofErr w:type="gramEnd"/>
      <w:r w:rsidRPr="00E675A0">
        <w:rPr>
          <w:sz w:val="24"/>
          <w:szCs w:val="24"/>
        </w:rPr>
        <w:t xml:space="preserve"> не имеет обособленного здания, располагается совместно с сельским домом культуры.</w:t>
      </w:r>
    </w:p>
    <w:p w:rsidR="00FC47EE" w:rsidRPr="00EA7465" w:rsidRDefault="00FC47EE" w:rsidP="00FC47EE">
      <w:pPr>
        <w:tabs>
          <w:tab w:val="left" w:pos="1626"/>
        </w:tabs>
        <w:ind w:firstLine="851"/>
        <w:jc w:val="both"/>
        <w:rPr>
          <w:color w:val="FF0000"/>
          <w:sz w:val="24"/>
          <w:szCs w:val="24"/>
        </w:rPr>
      </w:pPr>
      <w:r w:rsidRPr="00E675A0">
        <w:rPr>
          <w:sz w:val="24"/>
          <w:szCs w:val="24"/>
        </w:rPr>
        <w:t>Обеспеченность населения клубными и библиотечными учреждениями полностью удовлетворяет потребности и соответствует нормативу  согласно СНиП 2.07.01-89 «Градостроительство. Планировка и застройка городских и сельских поселений».</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r w:rsidRPr="00E675A0">
        <w:rPr>
          <w:sz w:val="24"/>
          <w:szCs w:val="24"/>
        </w:rPr>
        <w:t xml:space="preserve"> </w:t>
      </w:r>
      <w:bookmarkStart w:id="33" w:name="_Toc22818693"/>
      <w:r w:rsidRPr="00E675A0">
        <w:rPr>
          <w:sz w:val="24"/>
          <w:szCs w:val="24"/>
        </w:rPr>
        <w:t>Объекты спортивного назначения</w:t>
      </w:r>
      <w:bookmarkEnd w:id="33"/>
    </w:p>
    <w:p w:rsidR="00FC47EE" w:rsidRPr="00E675A0" w:rsidRDefault="00FC47EE" w:rsidP="00FC47EE">
      <w:pPr>
        <w:ind w:firstLine="851"/>
        <w:jc w:val="both"/>
        <w:rPr>
          <w:sz w:val="24"/>
          <w:szCs w:val="24"/>
        </w:rPr>
      </w:pPr>
      <w:proofErr w:type="gramStart"/>
      <w:r w:rsidRPr="00E675A0">
        <w:rPr>
          <w:sz w:val="24"/>
          <w:szCs w:val="24"/>
        </w:rPr>
        <w:t>На базе МБОУ СОШ в с. Ивановка функционирует спортзал.</w:t>
      </w:r>
      <w:proofErr w:type="gramEnd"/>
    </w:p>
    <w:p w:rsidR="00FC47EE" w:rsidRPr="00E675A0" w:rsidRDefault="00FC47EE" w:rsidP="00FC47EE">
      <w:pPr>
        <w:ind w:firstLine="851"/>
        <w:jc w:val="both"/>
        <w:rPr>
          <w:b/>
          <w:sz w:val="24"/>
          <w:szCs w:val="24"/>
        </w:rPr>
      </w:pPr>
      <w:r w:rsidRPr="00E675A0">
        <w:rPr>
          <w:b/>
          <w:sz w:val="24"/>
          <w:szCs w:val="24"/>
        </w:rPr>
        <w:t xml:space="preserve">Таблица 5.4.1 Характеристика спортивных объектов </w:t>
      </w:r>
    </w:p>
    <w:tbl>
      <w:tblPr>
        <w:tblW w:w="9853" w:type="dxa"/>
        <w:jc w:val="center"/>
        <w:tblInd w:w="-1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4"/>
        <w:gridCol w:w="1701"/>
        <w:gridCol w:w="2268"/>
        <w:gridCol w:w="1276"/>
        <w:gridCol w:w="1984"/>
        <w:gridCol w:w="1480"/>
      </w:tblGrid>
      <w:tr w:rsidR="00FC47EE" w:rsidRPr="00E675A0" w:rsidTr="00B7349A">
        <w:trPr>
          <w:trHeight w:val="1150"/>
          <w:jc w:val="center"/>
        </w:trPr>
        <w:tc>
          <w:tcPr>
            <w:tcW w:w="1144" w:type="dxa"/>
            <w:vAlign w:val="center"/>
          </w:tcPr>
          <w:p w:rsidR="00FC47EE" w:rsidRPr="00E675A0" w:rsidRDefault="00FC47EE" w:rsidP="00B7349A">
            <w:pPr>
              <w:jc w:val="center"/>
              <w:rPr>
                <w:b/>
                <w:sz w:val="24"/>
                <w:szCs w:val="24"/>
              </w:rPr>
            </w:pPr>
            <w:r w:rsidRPr="00E675A0">
              <w:rPr>
                <w:b/>
                <w:sz w:val="24"/>
                <w:szCs w:val="24"/>
              </w:rPr>
              <w:t xml:space="preserve">№ </w:t>
            </w:r>
            <w:proofErr w:type="gramStart"/>
            <w:r w:rsidRPr="00E675A0">
              <w:rPr>
                <w:b/>
                <w:sz w:val="24"/>
                <w:szCs w:val="24"/>
              </w:rPr>
              <w:t>п</w:t>
            </w:r>
            <w:proofErr w:type="gramEnd"/>
            <w:r w:rsidRPr="00E675A0">
              <w:rPr>
                <w:b/>
                <w:sz w:val="24"/>
                <w:szCs w:val="24"/>
              </w:rPr>
              <w:t>/п</w:t>
            </w:r>
          </w:p>
        </w:tc>
        <w:tc>
          <w:tcPr>
            <w:tcW w:w="1701" w:type="dxa"/>
            <w:vAlign w:val="center"/>
          </w:tcPr>
          <w:p w:rsidR="00FC47EE" w:rsidRPr="00E675A0" w:rsidRDefault="00FC47EE" w:rsidP="00B7349A">
            <w:pPr>
              <w:jc w:val="center"/>
              <w:rPr>
                <w:b/>
                <w:sz w:val="24"/>
                <w:szCs w:val="24"/>
              </w:rPr>
            </w:pPr>
            <w:r w:rsidRPr="00E675A0">
              <w:rPr>
                <w:b/>
                <w:sz w:val="24"/>
                <w:szCs w:val="24"/>
              </w:rPr>
              <w:t>Наименование учреждения</w:t>
            </w:r>
          </w:p>
        </w:tc>
        <w:tc>
          <w:tcPr>
            <w:tcW w:w="2268" w:type="dxa"/>
            <w:vAlign w:val="center"/>
          </w:tcPr>
          <w:p w:rsidR="00FC47EE" w:rsidRPr="00E675A0" w:rsidRDefault="00FC47EE" w:rsidP="00B7349A">
            <w:pPr>
              <w:jc w:val="center"/>
              <w:rPr>
                <w:b/>
                <w:sz w:val="24"/>
                <w:szCs w:val="24"/>
              </w:rPr>
            </w:pPr>
            <w:r w:rsidRPr="00E675A0">
              <w:rPr>
                <w:b/>
                <w:sz w:val="24"/>
                <w:szCs w:val="24"/>
              </w:rPr>
              <w:t>Адрес</w:t>
            </w:r>
          </w:p>
        </w:tc>
        <w:tc>
          <w:tcPr>
            <w:tcW w:w="1276" w:type="dxa"/>
            <w:vAlign w:val="center"/>
          </w:tcPr>
          <w:p w:rsidR="00FC47EE" w:rsidRPr="00E675A0" w:rsidRDefault="00FC47EE" w:rsidP="00B7349A">
            <w:pPr>
              <w:jc w:val="center"/>
              <w:rPr>
                <w:b/>
                <w:sz w:val="24"/>
                <w:szCs w:val="24"/>
              </w:rPr>
            </w:pPr>
            <w:r w:rsidRPr="00E675A0">
              <w:rPr>
                <w:b/>
                <w:sz w:val="24"/>
                <w:szCs w:val="24"/>
              </w:rPr>
              <w:t>Площадь, м</w:t>
            </w:r>
            <w:proofErr w:type="gramStart"/>
            <w:r w:rsidRPr="00E675A0">
              <w:rPr>
                <w:b/>
                <w:sz w:val="24"/>
                <w:szCs w:val="24"/>
                <w:vertAlign w:val="superscript"/>
              </w:rPr>
              <w:t>2</w:t>
            </w:r>
            <w:proofErr w:type="gramEnd"/>
          </w:p>
        </w:tc>
        <w:tc>
          <w:tcPr>
            <w:tcW w:w="1984" w:type="dxa"/>
            <w:vAlign w:val="center"/>
          </w:tcPr>
          <w:p w:rsidR="00FC47EE" w:rsidRPr="00E675A0" w:rsidRDefault="00FC47EE" w:rsidP="00B7349A">
            <w:pPr>
              <w:jc w:val="center"/>
              <w:rPr>
                <w:b/>
                <w:sz w:val="24"/>
                <w:szCs w:val="24"/>
              </w:rPr>
            </w:pPr>
            <w:r w:rsidRPr="00E675A0">
              <w:rPr>
                <w:b/>
                <w:sz w:val="24"/>
                <w:szCs w:val="24"/>
              </w:rPr>
              <w:t>Здание специальное или приспособленное</w:t>
            </w:r>
          </w:p>
        </w:tc>
        <w:tc>
          <w:tcPr>
            <w:tcW w:w="1480" w:type="dxa"/>
            <w:vAlign w:val="center"/>
          </w:tcPr>
          <w:p w:rsidR="00FC47EE" w:rsidRPr="00E675A0" w:rsidRDefault="00FC47EE" w:rsidP="00B7349A">
            <w:pPr>
              <w:jc w:val="center"/>
              <w:rPr>
                <w:b/>
                <w:sz w:val="24"/>
                <w:szCs w:val="24"/>
              </w:rPr>
            </w:pPr>
            <w:r w:rsidRPr="00E675A0">
              <w:rPr>
                <w:b/>
                <w:sz w:val="24"/>
                <w:szCs w:val="24"/>
              </w:rPr>
              <w:t>Год постройки</w:t>
            </w:r>
          </w:p>
        </w:tc>
      </w:tr>
      <w:tr w:rsidR="00FC47EE" w:rsidRPr="00E675A0" w:rsidTr="00B7349A">
        <w:trPr>
          <w:jc w:val="center"/>
        </w:trPr>
        <w:tc>
          <w:tcPr>
            <w:tcW w:w="1144" w:type="dxa"/>
            <w:vAlign w:val="center"/>
          </w:tcPr>
          <w:p w:rsidR="00FC47EE" w:rsidRPr="00E675A0" w:rsidRDefault="00FC47EE" w:rsidP="00B7349A">
            <w:pPr>
              <w:jc w:val="center"/>
              <w:rPr>
                <w:b/>
                <w:sz w:val="24"/>
                <w:szCs w:val="24"/>
              </w:rPr>
            </w:pPr>
            <w:r w:rsidRPr="00E675A0">
              <w:rPr>
                <w:b/>
                <w:sz w:val="24"/>
                <w:szCs w:val="24"/>
              </w:rPr>
              <w:t>1</w:t>
            </w:r>
          </w:p>
        </w:tc>
        <w:tc>
          <w:tcPr>
            <w:tcW w:w="1701" w:type="dxa"/>
            <w:vAlign w:val="center"/>
          </w:tcPr>
          <w:p w:rsidR="00FC47EE" w:rsidRPr="00E675A0" w:rsidRDefault="00FC47EE" w:rsidP="00B7349A">
            <w:pPr>
              <w:jc w:val="center"/>
              <w:rPr>
                <w:sz w:val="24"/>
                <w:szCs w:val="24"/>
              </w:rPr>
            </w:pPr>
            <w:r w:rsidRPr="00E675A0">
              <w:rPr>
                <w:sz w:val="24"/>
                <w:szCs w:val="24"/>
              </w:rPr>
              <w:t>спортзал</w:t>
            </w:r>
          </w:p>
        </w:tc>
        <w:tc>
          <w:tcPr>
            <w:tcW w:w="2268" w:type="dxa"/>
          </w:tcPr>
          <w:p w:rsidR="00FC47EE" w:rsidRPr="00E675A0" w:rsidRDefault="00FC47EE" w:rsidP="00B7349A">
            <w:pPr>
              <w:jc w:val="both"/>
              <w:rPr>
                <w:sz w:val="24"/>
                <w:szCs w:val="24"/>
              </w:rPr>
            </w:pPr>
            <w:proofErr w:type="gramStart"/>
            <w:r w:rsidRPr="00E675A0">
              <w:rPr>
                <w:sz w:val="24"/>
                <w:szCs w:val="24"/>
              </w:rPr>
              <w:t>с</w:t>
            </w:r>
            <w:proofErr w:type="gramEnd"/>
            <w:r w:rsidRPr="00E675A0">
              <w:rPr>
                <w:sz w:val="24"/>
                <w:szCs w:val="24"/>
              </w:rPr>
              <w:t>. Ивановка, ул. Кооперативная, д.43</w:t>
            </w:r>
          </w:p>
        </w:tc>
        <w:tc>
          <w:tcPr>
            <w:tcW w:w="1276" w:type="dxa"/>
            <w:vAlign w:val="center"/>
          </w:tcPr>
          <w:p w:rsidR="00FC47EE" w:rsidRPr="00E675A0" w:rsidRDefault="00FC47EE" w:rsidP="00B7349A">
            <w:pPr>
              <w:jc w:val="center"/>
              <w:rPr>
                <w:sz w:val="24"/>
                <w:szCs w:val="24"/>
              </w:rPr>
            </w:pPr>
            <w:r w:rsidRPr="00E675A0">
              <w:rPr>
                <w:sz w:val="24"/>
                <w:szCs w:val="24"/>
              </w:rPr>
              <w:t>120</w:t>
            </w:r>
          </w:p>
        </w:tc>
        <w:tc>
          <w:tcPr>
            <w:tcW w:w="1984" w:type="dxa"/>
            <w:vAlign w:val="center"/>
          </w:tcPr>
          <w:p w:rsidR="00FC47EE" w:rsidRPr="00E675A0" w:rsidRDefault="00FC47EE" w:rsidP="00B7349A">
            <w:pPr>
              <w:jc w:val="center"/>
              <w:rPr>
                <w:sz w:val="24"/>
                <w:szCs w:val="24"/>
              </w:rPr>
            </w:pPr>
            <w:r w:rsidRPr="00E675A0">
              <w:rPr>
                <w:sz w:val="24"/>
                <w:szCs w:val="24"/>
              </w:rPr>
              <w:t>приспособленное</w:t>
            </w:r>
          </w:p>
        </w:tc>
        <w:tc>
          <w:tcPr>
            <w:tcW w:w="1480" w:type="dxa"/>
            <w:vAlign w:val="center"/>
          </w:tcPr>
          <w:p w:rsidR="00FC47EE" w:rsidRPr="00E675A0" w:rsidRDefault="00FC47EE" w:rsidP="00B7349A">
            <w:pPr>
              <w:jc w:val="center"/>
              <w:rPr>
                <w:sz w:val="24"/>
                <w:szCs w:val="24"/>
              </w:rPr>
            </w:pPr>
          </w:p>
        </w:tc>
      </w:tr>
    </w:tbl>
    <w:p w:rsidR="00FC47EE" w:rsidRPr="00E675A0" w:rsidRDefault="00FC47EE" w:rsidP="00FC47EE">
      <w:pPr>
        <w:ind w:firstLine="851"/>
        <w:jc w:val="both"/>
        <w:rPr>
          <w:sz w:val="24"/>
          <w:szCs w:val="24"/>
        </w:rPr>
      </w:pPr>
    </w:p>
    <w:p w:rsidR="00FC47EE" w:rsidRPr="00E675A0" w:rsidRDefault="00FC47EE" w:rsidP="00FC47EE">
      <w:pPr>
        <w:ind w:firstLine="851"/>
        <w:jc w:val="both"/>
        <w:rPr>
          <w:sz w:val="24"/>
          <w:szCs w:val="24"/>
        </w:rPr>
      </w:pPr>
      <w:r w:rsidRPr="00E675A0">
        <w:rPr>
          <w:sz w:val="24"/>
          <w:szCs w:val="24"/>
        </w:rPr>
        <w:t xml:space="preserve"> Согласно СНиП 2.07.01-89 «Градостроительство. Планировка и застройка городских и сельских поселений» обеспеченность спортивным залом составляет 80 м</w:t>
      </w:r>
      <w:proofErr w:type="gramStart"/>
      <w:r w:rsidRPr="00E675A0">
        <w:rPr>
          <w:sz w:val="24"/>
          <w:szCs w:val="24"/>
          <w:vertAlign w:val="superscript"/>
        </w:rPr>
        <w:t>2</w:t>
      </w:r>
      <w:proofErr w:type="gramEnd"/>
      <w:r w:rsidRPr="00E675A0">
        <w:rPr>
          <w:sz w:val="24"/>
          <w:szCs w:val="24"/>
        </w:rPr>
        <w:t xml:space="preserve"> пола на 1000 человек.</w:t>
      </w:r>
    </w:p>
    <w:p w:rsidR="00FC47EE" w:rsidRPr="00EA7465" w:rsidRDefault="00FC47EE" w:rsidP="00FC47EE">
      <w:pPr>
        <w:ind w:firstLine="851"/>
        <w:jc w:val="both"/>
        <w:rPr>
          <w:sz w:val="24"/>
          <w:szCs w:val="24"/>
        </w:rPr>
      </w:pPr>
      <w:r w:rsidRPr="00E675A0">
        <w:rPr>
          <w:sz w:val="24"/>
          <w:szCs w:val="24"/>
        </w:rPr>
        <w:t>Комплексы физкультурно-оздоровительных площадок должны предусматриваться в каждом</w:t>
      </w:r>
      <w:r>
        <w:rPr>
          <w:sz w:val="24"/>
          <w:szCs w:val="24"/>
        </w:rPr>
        <w:t xml:space="preserve"> поселении.</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34" w:name="_Toc22818694"/>
      <w:r w:rsidRPr="00E675A0">
        <w:rPr>
          <w:sz w:val="24"/>
          <w:szCs w:val="24"/>
        </w:rPr>
        <w:t>Предприятия торговли</w:t>
      </w:r>
      <w:bookmarkEnd w:id="34"/>
    </w:p>
    <w:p w:rsidR="00FC47EE" w:rsidRPr="00E675A0" w:rsidRDefault="00FC47EE" w:rsidP="00FC47EE">
      <w:pPr>
        <w:pStyle w:val="a5"/>
        <w:ind w:left="0" w:firstLine="851"/>
        <w:jc w:val="both"/>
      </w:pPr>
      <w:proofErr w:type="gramStart"/>
      <w:r w:rsidRPr="00E675A0">
        <w:t>Важное значение</w:t>
      </w:r>
      <w:proofErr w:type="gramEnd"/>
      <w:r w:rsidRPr="00E675A0">
        <w:t xml:space="preserve"> для сельской местности имеет доведение до потребителей товаров и услуг розничной торговли.</w:t>
      </w:r>
    </w:p>
    <w:p w:rsidR="00FC47EE" w:rsidRPr="00E675A0" w:rsidRDefault="00FC47EE" w:rsidP="00FC47EE">
      <w:pPr>
        <w:pStyle w:val="a5"/>
        <w:ind w:left="0" w:firstLine="851"/>
        <w:jc w:val="both"/>
      </w:pPr>
      <w:r w:rsidRPr="00E675A0">
        <w:t>Торговая деятельность в муниципальном образовании в основном представлена индивидуальным предпринимательством.</w:t>
      </w:r>
    </w:p>
    <w:p w:rsidR="00FC47EE" w:rsidRPr="00E675A0" w:rsidRDefault="00FC47EE" w:rsidP="00FC47EE">
      <w:pPr>
        <w:pStyle w:val="34"/>
        <w:shd w:val="clear" w:color="auto" w:fill="auto"/>
        <w:spacing w:before="0" w:after="0" w:line="240" w:lineRule="auto"/>
        <w:ind w:firstLine="851"/>
        <w:jc w:val="both"/>
        <w:rPr>
          <w:sz w:val="24"/>
          <w:szCs w:val="24"/>
        </w:rPr>
      </w:pPr>
      <w:r w:rsidRPr="00E675A0">
        <w:rPr>
          <w:sz w:val="24"/>
          <w:szCs w:val="24"/>
        </w:rPr>
        <w:t>Всего на территории населенного пункта действует порядка 5 объектов торговли.</w:t>
      </w:r>
    </w:p>
    <w:p w:rsidR="00FC47EE" w:rsidRPr="00E675A0" w:rsidRDefault="00FC47EE" w:rsidP="00FC47EE">
      <w:pPr>
        <w:pStyle w:val="34"/>
        <w:shd w:val="clear" w:color="auto" w:fill="auto"/>
        <w:spacing w:before="0" w:after="0" w:line="240" w:lineRule="auto"/>
        <w:ind w:firstLine="851"/>
        <w:jc w:val="both"/>
        <w:rPr>
          <w:sz w:val="24"/>
          <w:szCs w:val="24"/>
        </w:rPr>
      </w:pPr>
      <w:r w:rsidRPr="00E675A0">
        <w:rPr>
          <w:sz w:val="24"/>
          <w:szCs w:val="24"/>
        </w:rPr>
        <w:t>Среди объектов торговли большая часть из них специализируется на розничной реализации продуктов питания и сопутствующих товаров, а также реализации хозяйственных товаров, стройматери</w:t>
      </w:r>
      <w:r>
        <w:rPr>
          <w:sz w:val="24"/>
          <w:szCs w:val="24"/>
        </w:rPr>
        <w:t xml:space="preserve">алов и </w:t>
      </w:r>
      <w:proofErr w:type="gramStart"/>
      <w:r>
        <w:rPr>
          <w:sz w:val="24"/>
          <w:szCs w:val="24"/>
        </w:rPr>
        <w:t>другое</w:t>
      </w:r>
      <w:proofErr w:type="gramEnd"/>
      <w:r>
        <w:rPr>
          <w:sz w:val="24"/>
          <w:szCs w:val="24"/>
        </w:rPr>
        <w:t>.</w:t>
      </w:r>
      <w:r w:rsidRPr="00E675A0">
        <w:rPr>
          <w:sz w:val="24"/>
          <w:szCs w:val="24"/>
        </w:rPr>
        <w:br w:type="page"/>
      </w:r>
    </w:p>
    <w:p w:rsidR="00FC47EE" w:rsidRPr="00E675A0" w:rsidRDefault="00FC47EE" w:rsidP="00FC47EE">
      <w:pPr>
        <w:tabs>
          <w:tab w:val="left" w:pos="1626"/>
        </w:tabs>
        <w:ind w:firstLine="851"/>
        <w:rPr>
          <w:b/>
          <w:sz w:val="24"/>
          <w:szCs w:val="24"/>
        </w:rPr>
      </w:pPr>
      <w:r w:rsidRPr="00E675A0">
        <w:rPr>
          <w:b/>
          <w:sz w:val="24"/>
          <w:szCs w:val="24"/>
        </w:rPr>
        <w:lastRenderedPageBreak/>
        <w:t>Таблица 5.5.1 Предприятия торговли</w:t>
      </w:r>
    </w:p>
    <w:tbl>
      <w:tblPr>
        <w:tblStyle w:val="aff5"/>
        <w:tblW w:w="0" w:type="auto"/>
        <w:tblInd w:w="108" w:type="dxa"/>
        <w:tblLook w:val="04A0" w:firstRow="1" w:lastRow="0" w:firstColumn="1" w:lastColumn="0" w:noHBand="0" w:noVBand="1"/>
      </w:tblPr>
      <w:tblGrid>
        <w:gridCol w:w="2000"/>
        <w:gridCol w:w="2456"/>
        <w:gridCol w:w="1219"/>
        <w:gridCol w:w="1665"/>
        <w:gridCol w:w="1839"/>
      </w:tblGrid>
      <w:tr w:rsidR="00FC47EE" w:rsidRPr="00E675A0" w:rsidTr="00B7349A">
        <w:tc>
          <w:tcPr>
            <w:tcW w:w="2268" w:type="dxa"/>
          </w:tcPr>
          <w:p w:rsidR="00FC47EE" w:rsidRPr="00E675A0" w:rsidRDefault="00FC47EE" w:rsidP="00B7349A">
            <w:pPr>
              <w:tabs>
                <w:tab w:val="left" w:pos="1626"/>
              </w:tabs>
              <w:rPr>
                <w:sz w:val="24"/>
                <w:szCs w:val="24"/>
              </w:rPr>
            </w:pPr>
            <w:r w:rsidRPr="00E675A0">
              <w:rPr>
                <w:sz w:val="24"/>
                <w:szCs w:val="24"/>
              </w:rPr>
              <w:t>Наименование</w:t>
            </w:r>
          </w:p>
        </w:tc>
        <w:tc>
          <w:tcPr>
            <w:tcW w:w="2977" w:type="dxa"/>
          </w:tcPr>
          <w:p w:rsidR="00FC47EE" w:rsidRPr="00E675A0" w:rsidRDefault="00FC47EE" w:rsidP="00B7349A">
            <w:pPr>
              <w:tabs>
                <w:tab w:val="left" w:pos="1626"/>
              </w:tabs>
              <w:rPr>
                <w:sz w:val="24"/>
                <w:szCs w:val="24"/>
              </w:rPr>
            </w:pPr>
            <w:r w:rsidRPr="00E675A0">
              <w:rPr>
                <w:sz w:val="24"/>
                <w:szCs w:val="24"/>
              </w:rPr>
              <w:t>Местоположение</w:t>
            </w:r>
          </w:p>
        </w:tc>
        <w:tc>
          <w:tcPr>
            <w:tcW w:w="1276" w:type="dxa"/>
          </w:tcPr>
          <w:p w:rsidR="00FC47EE" w:rsidRPr="00E675A0" w:rsidRDefault="00FC47EE" w:rsidP="00B7349A">
            <w:pPr>
              <w:tabs>
                <w:tab w:val="left" w:pos="1626"/>
              </w:tabs>
              <w:rPr>
                <w:sz w:val="24"/>
                <w:szCs w:val="24"/>
              </w:rPr>
            </w:pPr>
            <w:r w:rsidRPr="00E675A0">
              <w:rPr>
                <w:sz w:val="24"/>
                <w:szCs w:val="24"/>
              </w:rPr>
              <w:t>Торговая площадь, м</w:t>
            </w:r>
            <w:proofErr w:type="gramStart"/>
            <w:r w:rsidRPr="00E675A0">
              <w:rPr>
                <w:sz w:val="24"/>
                <w:szCs w:val="24"/>
                <w:vertAlign w:val="superscript"/>
              </w:rPr>
              <w:t>2</w:t>
            </w:r>
            <w:proofErr w:type="gramEnd"/>
          </w:p>
        </w:tc>
        <w:tc>
          <w:tcPr>
            <w:tcW w:w="1559" w:type="dxa"/>
          </w:tcPr>
          <w:p w:rsidR="00FC47EE" w:rsidRPr="00E675A0" w:rsidRDefault="00FC47EE" w:rsidP="00B7349A">
            <w:pPr>
              <w:tabs>
                <w:tab w:val="left" w:pos="1626"/>
              </w:tabs>
              <w:rPr>
                <w:sz w:val="24"/>
                <w:szCs w:val="24"/>
              </w:rPr>
            </w:pPr>
            <w:r w:rsidRPr="00E675A0">
              <w:rPr>
                <w:sz w:val="24"/>
                <w:szCs w:val="24"/>
              </w:rPr>
              <w:t>Год ввода в эксплуатацию</w:t>
            </w:r>
          </w:p>
        </w:tc>
        <w:tc>
          <w:tcPr>
            <w:tcW w:w="2126" w:type="dxa"/>
          </w:tcPr>
          <w:p w:rsidR="00FC47EE" w:rsidRPr="00E675A0" w:rsidRDefault="00FC47EE" w:rsidP="00B7349A">
            <w:pPr>
              <w:tabs>
                <w:tab w:val="left" w:pos="1626"/>
              </w:tabs>
              <w:rPr>
                <w:sz w:val="24"/>
                <w:szCs w:val="24"/>
              </w:rPr>
            </w:pPr>
            <w:r w:rsidRPr="00E675A0">
              <w:rPr>
                <w:sz w:val="24"/>
                <w:szCs w:val="24"/>
              </w:rPr>
              <w:t>Вид деятельности</w:t>
            </w:r>
          </w:p>
        </w:tc>
      </w:tr>
      <w:tr w:rsidR="00FC47EE" w:rsidRPr="00E675A0" w:rsidTr="00B7349A">
        <w:tc>
          <w:tcPr>
            <w:tcW w:w="2268" w:type="dxa"/>
          </w:tcPr>
          <w:p w:rsidR="00FC47EE" w:rsidRPr="00E675A0" w:rsidRDefault="00FC47EE" w:rsidP="00B7349A">
            <w:pPr>
              <w:tabs>
                <w:tab w:val="left" w:pos="1626"/>
              </w:tabs>
              <w:rPr>
                <w:sz w:val="24"/>
                <w:szCs w:val="24"/>
              </w:rPr>
            </w:pPr>
            <w:r w:rsidRPr="00E675A0">
              <w:rPr>
                <w:sz w:val="24"/>
                <w:szCs w:val="24"/>
              </w:rPr>
              <w:t>Магазин «Центр»</w:t>
            </w:r>
          </w:p>
        </w:tc>
        <w:tc>
          <w:tcPr>
            <w:tcW w:w="2977" w:type="dxa"/>
          </w:tcPr>
          <w:p w:rsidR="00FC47EE" w:rsidRPr="00E675A0" w:rsidRDefault="00FC47EE" w:rsidP="00B7349A">
            <w:pPr>
              <w:tabs>
                <w:tab w:val="left" w:pos="1626"/>
              </w:tabs>
              <w:rPr>
                <w:sz w:val="24"/>
                <w:szCs w:val="24"/>
              </w:rPr>
            </w:pPr>
            <w:r w:rsidRPr="00E675A0">
              <w:rPr>
                <w:sz w:val="24"/>
                <w:szCs w:val="24"/>
              </w:rPr>
              <w:t>ул. Кооперативная, д.8</w:t>
            </w:r>
          </w:p>
        </w:tc>
        <w:tc>
          <w:tcPr>
            <w:tcW w:w="1276" w:type="dxa"/>
          </w:tcPr>
          <w:p w:rsidR="00FC47EE" w:rsidRPr="00E675A0" w:rsidRDefault="00FC47EE" w:rsidP="00B7349A">
            <w:pPr>
              <w:tabs>
                <w:tab w:val="left" w:pos="1626"/>
              </w:tabs>
              <w:jc w:val="center"/>
              <w:rPr>
                <w:sz w:val="24"/>
                <w:szCs w:val="24"/>
              </w:rPr>
            </w:pPr>
            <w:r w:rsidRPr="00E675A0">
              <w:rPr>
                <w:sz w:val="24"/>
                <w:szCs w:val="24"/>
              </w:rPr>
              <w:t>162,7</w:t>
            </w:r>
          </w:p>
        </w:tc>
        <w:tc>
          <w:tcPr>
            <w:tcW w:w="1559" w:type="dxa"/>
          </w:tcPr>
          <w:p w:rsidR="00FC47EE" w:rsidRPr="00E675A0" w:rsidRDefault="00FC47EE" w:rsidP="00B7349A">
            <w:pPr>
              <w:tabs>
                <w:tab w:val="left" w:pos="1626"/>
              </w:tabs>
              <w:jc w:val="center"/>
              <w:rPr>
                <w:sz w:val="24"/>
                <w:szCs w:val="24"/>
              </w:rPr>
            </w:pPr>
            <w:r w:rsidRPr="00E675A0">
              <w:rPr>
                <w:sz w:val="24"/>
                <w:szCs w:val="24"/>
              </w:rPr>
              <w:t>2009</w:t>
            </w:r>
          </w:p>
        </w:tc>
        <w:tc>
          <w:tcPr>
            <w:tcW w:w="2126" w:type="dxa"/>
          </w:tcPr>
          <w:p w:rsidR="00FC47EE" w:rsidRPr="00E675A0" w:rsidRDefault="00FC47EE" w:rsidP="00B7349A">
            <w:pPr>
              <w:tabs>
                <w:tab w:val="left" w:pos="1626"/>
              </w:tabs>
              <w:rPr>
                <w:sz w:val="24"/>
                <w:szCs w:val="24"/>
              </w:rPr>
            </w:pPr>
            <w:r w:rsidRPr="00E675A0">
              <w:rPr>
                <w:sz w:val="24"/>
                <w:szCs w:val="24"/>
              </w:rPr>
              <w:t>Розничная торговля</w:t>
            </w:r>
          </w:p>
        </w:tc>
      </w:tr>
      <w:tr w:rsidR="00FC47EE" w:rsidRPr="00E675A0" w:rsidTr="00B7349A">
        <w:tc>
          <w:tcPr>
            <w:tcW w:w="2268" w:type="dxa"/>
          </w:tcPr>
          <w:p w:rsidR="00FC47EE" w:rsidRPr="00E675A0" w:rsidRDefault="00FC47EE" w:rsidP="00B7349A">
            <w:pPr>
              <w:tabs>
                <w:tab w:val="left" w:pos="1626"/>
              </w:tabs>
              <w:rPr>
                <w:sz w:val="24"/>
                <w:szCs w:val="24"/>
              </w:rPr>
            </w:pPr>
            <w:r w:rsidRPr="00E675A0">
              <w:rPr>
                <w:sz w:val="24"/>
                <w:szCs w:val="24"/>
              </w:rPr>
              <w:t>«Товары на каждый день»</w:t>
            </w:r>
          </w:p>
        </w:tc>
        <w:tc>
          <w:tcPr>
            <w:tcW w:w="2977" w:type="dxa"/>
          </w:tcPr>
          <w:p w:rsidR="00FC47EE" w:rsidRPr="00E675A0" w:rsidRDefault="00FC47EE" w:rsidP="00B7349A">
            <w:pPr>
              <w:tabs>
                <w:tab w:val="left" w:pos="1626"/>
              </w:tabs>
              <w:rPr>
                <w:sz w:val="24"/>
                <w:szCs w:val="24"/>
              </w:rPr>
            </w:pPr>
            <w:r w:rsidRPr="00E675A0">
              <w:rPr>
                <w:sz w:val="24"/>
                <w:szCs w:val="24"/>
              </w:rPr>
              <w:t>ул. Кооперативная, д.45а</w:t>
            </w:r>
          </w:p>
        </w:tc>
        <w:tc>
          <w:tcPr>
            <w:tcW w:w="1276" w:type="dxa"/>
          </w:tcPr>
          <w:p w:rsidR="00FC47EE" w:rsidRPr="00E675A0" w:rsidRDefault="00FC47EE" w:rsidP="00B7349A">
            <w:pPr>
              <w:tabs>
                <w:tab w:val="left" w:pos="1626"/>
              </w:tabs>
              <w:jc w:val="center"/>
              <w:rPr>
                <w:sz w:val="24"/>
                <w:szCs w:val="24"/>
              </w:rPr>
            </w:pPr>
            <w:r w:rsidRPr="00E675A0">
              <w:rPr>
                <w:sz w:val="24"/>
                <w:szCs w:val="24"/>
              </w:rPr>
              <w:t>74,6</w:t>
            </w:r>
          </w:p>
        </w:tc>
        <w:tc>
          <w:tcPr>
            <w:tcW w:w="1559" w:type="dxa"/>
          </w:tcPr>
          <w:p w:rsidR="00FC47EE" w:rsidRPr="00E675A0" w:rsidRDefault="00FC47EE" w:rsidP="00B7349A">
            <w:pPr>
              <w:tabs>
                <w:tab w:val="left" w:pos="1626"/>
              </w:tabs>
              <w:jc w:val="center"/>
              <w:rPr>
                <w:sz w:val="24"/>
                <w:szCs w:val="24"/>
              </w:rPr>
            </w:pPr>
            <w:r w:rsidRPr="00E675A0">
              <w:rPr>
                <w:sz w:val="24"/>
                <w:szCs w:val="24"/>
              </w:rPr>
              <w:t>2002</w:t>
            </w:r>
          </w:p>
        </w:tc>
        <w:tc>
          <w:tcPr>
            <w:tcW w:w="2126" w:type="dxa"/>
          </w:tcPr>
          <w:p w:rsidR="00FC47EE" w:rsidRPr="00E675A0" w:rsidRDefault="00FC47EE" w:rsidP="00B7349A">
            <w:pPr>
              <w:tabs>
                <w:tab w:val="left" w:pos="1626"/>
              </w:tabs>
              <w:rPr>
                <w:sz w:val="24"/>
                <w:szCs w:val="24"/>
              </w:rPr>
            </w:pPr>
            <w:r w:rsidRPr="00E675A0">
              <w:rPr>
                <w:sz w:val="24"/>
                <w:szCs w:val="24"/>
              </w:rPr>
              <w:t>Розничная торговля</w:t>
            </w:r>
          </w:p>
        </w:tc>
      </w:tr>
      <w:tr w:rsidR="00FC47EE" w:rsidRPr="00E675A0" w:rsidTr="00B7349A">
        <w:tc>
          <w:tcPr>
            <w:tcW w:w="2268" w:type="dxa"/>
          </w:tcPr>
          <w:p w:rsidR="00FC47EE" w:rsidRPr="00E675A0" w:rsidRDefault="00FC47EE" w:rsidP="00B7349A">
            <w:pPr>
              <w:tabs>
                <w:tab w:val="left" w:pos="1626"/>
              </w:tabs>
              <w:rPr>
                <w:sz w:val="24"/>
                <w:szCs w:val="24"/>
              </w:rPr>
            </w:pPr>
            <w:r w:rsidRPr="00E675A0">
              <w:rPr>
                <w:sz w:val="24"/>
                <w:szCs w:val="24"/>
              </w:rPr>
              <w:t>«Меркурий»</w:t>
            </w:r>
          </w:p>
        </w:tc>
        <w:tc>
          <w:tcPr>
            <w:tcW w:w="2977" w:type="dxa"/>
          </w:tcPr>
          <w:p w:rsidR="00FC47EE" w:rsidRPr="00E675A0" w:rsidRDefault="00FC47EE" w:rsidP="00B7349A">
            <w:pPr>
              <w:tabs>
                <w:tab w:val="left" w:pos="1626"/>
              </w:tabs>
              <w:rPr>
                <w:sz w:val="24"/>
                <w:szCs w:val="24"/>
              </w:rPr>
            </w:pPr>
            <w:r w:rsidRPr="00E675A0">
              <w:rPr>
                <w:sz w:val="24"/>
                <w:szCs w:val="24"/>
              </w:rPr>
              <w:t>ул. Кооперативная, д.10</w:t>
            </w:r>
          </w:p>
        </w:tc>
        <w:tc>
          <w:tcPr>
            <w:tcW w:w="1276" w:type="dxa"/>
          </w:tcPr>
          <w:p w:rsidR="00FC47EE" w:rsidRPr="00E675A0" w:rsidRDefault="00FC47EE" w:rsidP="00B7349A">
            <w:pPr>
              <w:tabs>
                <w:tab w:val="left" w:pos="1626"/>
              </w:tabs>
              <w:jc w:val="center"/>
              <w:rPr>
                <w:sz w:val="24"/>
                <w:szCs w:val="24"/>
              </w:rPr>
            </w:pPr>
            <w:r w:rsidRPr="00E675A0">
              <w:rPr>
                <w:sz w:val="24"/>
                <w:szCs w:val="24"/>
              </w:rPr>
              <w:t>49,6</w:t>
            </w:r>
          </w:p>
        </w:tc>
        <w:tc>
          <w:tcPr>
            <w:tcW w:w="1559" w:type="dxa"/>
          </w:tcPr>
          <w:p w:rsidR="00FC47EE" w:rsidRPr="00E675A0" w:rsidRDefault="00FC47EE" w:rsidP="00B7349A">
            <w:pPr>
              <w:tabs>
                <w:tab w:val="left" w:pos="1626"/>
              </w:tabs>
              <w:jc w:val="center"/>
              <w:rPr>
                <w:sz w:val="24"/>
                <w:szCs w:val="24"/>
              </w:rPr>
            </w:pPr>
            <w:r w:rsidRPr="00E675A0">
              <w:rPr>
                <w:sz w:val="24"/>
                <w:szCs w:val="24"/>
              </w:rPr>
              <w:t>208</w:t>
            </w:r>
          </w:p>
        </w:tc>
        <w:tc>
          <w:tcPr>
            <w:tcW w:w="2126" w:type="dxa"/>
          </w:tcPr>
          <w:p w:rsidR="00FC47EE" w:rsidRPr="00E675A0" w:rsidRDefault="00FC47EE" w:rsidP="00B7349A">
            <w:pPr>
              <w:tabs>
                <w:tab w:val="left" w:pos="1626"/>
              </w:tabs>
              <w:rPr>
                <w:sz w:val="24"/>
                <w:szCs w:val="24"/>
              </w:rPr>
            </w:pPr>
            <w:r w:rsidRPr="00E675A0">
              <w:rPr>
                <w:sz w:val="24"/>
                <w:szCs w:val="24"/>
              </w:rPr>
              <w:t>Розничная торговля</w:t>
            </w:r>
          </w:p>
        </w:tc>
      </w:tr>
      <w:tr w:rsidR="00FC47EE" w:rsidRPr="00E675A0" w:rsidTr="00B7349A">
        <w:tc>
          <w:tcPr>
            <w:tcW w:w="2268" w:type="dxa"/>
          </w:tcPr>
          <w:p w:rsidR="00FC47EE" w:rsidRPr="00E675A0" w:rsidRDefault="00FC47EE" w:rsidP="00B7349A">
            <w:pPr>
              <w:tabs>
                <w:tab w:val="left" w:pos="1626"/>
              </w:tabs>
              <w:rPr>
                <w:sz w:val="24"/>
                <w:szCs w:val="24"/>
              </w:rPr>
            </w:pPr>
            <w:r w:rsidRPr="00E675A0">
              <w:rPr>
                <w:sz w:val="24"/>
                <w:szCs w:val="24"/>
              </w:rPr>
              <w:t>«Крестьянский двор»</w:t>
            </w:r>
          </w:p>
        </w:tc>
        <w:tc>
          <w:tcPr>
            <w:tcW w:w="2977" w:type="dxa"/>
          </w:tcPr>
          <w:p w:rsidR="00FC47EE" w:rsidRPr="00E675A0" w:rsidRDefault="00FC47EE" w:rsidP="00B7349A">
            <w:pPr>
              <w:tabs>
                <w:tab w:val="left" w:pos="1626"/>
              </w:tabs>
              <w:rPr>
                <w:sz w:val="24"/>
                <w:szCs w:val="24"/>
              </w:rPr>
            </w:pPr>
            <w:r w:rsidRPr="00E675A0">
              <w:rPr>
                <w:sz w:val="24"/>
                <w:szCs w:val="24"/>
              </w:rPr>
              <w:t>ул. Кооперативная, д.45</w:t>
            </w:r>
          </w:p>
        </w:tc>
        <w:tc>
          <w:tcPr>
            <w:tcW w:w="1276" w:type="dxa"/>
          </w:tcPr>
          <w:p w:rsidR="00FC47EE" w:rsidRPr="00E675A0" w:rsidRDefault="00FC47EE" w:rsidP="00B7349A">
            <w:pPr>
              <w:tabs>
                <w:tab w:val="left" w:pos="1626"/>
              </w:tabs>
              <w:jc w:val="center"/>
              <w:rPr>
                <w:sz w:val="24"/>
                <w:szCs w:val="24"/>
              </w:rPr>
            </w:pPr>
            <w:r w:rsidRPr="00E675A0">
              <w:rPr>
                <w:sz w:val="24"/>
                <w:szCs w:val="24"/>
              </w:rPr>
              <w:t>157,7</w:t>
            </w:r>
          </w:p>
        </w:tc>
        <w:tc>
          <w:tcPr>
            <w:tcW w:w="1559" w:type="dxa"/>
          </w:tcPr>
          <w:p w:rsidR="00FC47EE" w:rsidRPr="00E675A0" w:rsidRDefault="00FC47EE" w:rsidP="00B7349A">
            <w:pPr>
              <w:tabs>
                <w:tab w:val="left" w:pos="1626"/>
              </w:tabs>
              <w:jc w:val="center"/>
              <w:rPr>
                <w:sz w:val="24"/>
                <w:szCs w:val="24"/>
              </w:rPr>
            </w:pPr>
            <w:r w:rsidRPr="00E675A0">
              <w:rPr>
                <w:sz w:val="24"/>
                <w:szCs w:val="24"/>
              </w:rPr>
              <w:t>2015</w:t>
            </w:r>
          </w:p>
        </w:tc>
        <w:tc>
          <w:tcPr>
            <w:tcW w:w="2126" w:type="dxa"/>
          </w:tcPr>
          <w:p w:rsidR="00FC47EE" w:rsidRPr="00E675A0" w:rsidRDefault="00FC47EE" w:rsidP="00B7349A">
            <w:pPr>
              <w:tabs>
                <w:tab w:val="left" w:pos="1626"/>
              </w:tabs>
              <w:rPr>
                <w:sz w:val="24"/>
                <w:szCs w:val="24"/>
              </w:rPr>
            </w:pPr>
            <w:r w:rsidRPr="00E675A0">
              <w:rPr>
                <w:sz w:val="24"/>
                <w:szCs w:val="24"/>
              </w:rPr>
              <w:t>Розничная торговля</w:t>
            </w:r>
          </w:p>
        </w:tc>
      </w:tr>
      <w:tr w:rsidR="00FC47EE" w:rsidRPr="00E675A0" w:rsidTr="00B7349A">
        <w:tc>
          <w:tcPr>
            <w:tcW w:w="2268" w:type="dxa"/>
          </w:tcPr>
          <w:p w:rsidR="00FC47EE" w:rsidRPr="00E675A0" w:rsidRDefault="00FC47EE" w:rsidP="00B7349A">
            <w:pPr>
              <w:tabs>
                <w:tab w:val="left" w:pos="1626"/>
              </w:tabs>
              <w:rPr>
                <w:sz w:val="24"/>
                <w:szCs w:val="24"/>
              </w:rPr>
            </w:pPr>
            <w:r w:rsidRPr="00E675A0">
              <w:rPr>
                <w:sz w:val="24"/>
                <w:szCs w:val="24"/>
              </w:rPr>
              <w:t>«Белый медведь»</w:t>
            </w:r>
          </w:p>
        </w:tc>
        <w:tc>
          <w:tcPr>
            <w:tcW w:w="2977" w:type="dxa"/>
          </w:tcPr>
          <w:p w:rsidR="00FC47EE" w:rsidRPr="00E675A0" w:rsidRDefault="00FC47EE" w:rsidP="00B7349A">
            <w:pPr>
              <w:tabs>
                <w:tab w:val="left" w:pos="1626"/>
              </w:tabs>
              <w:rPr>
                <w:sz w:val="24"/>
                <w:szCs w:val="24"/>
              </w:rPr>
            </w:pPr>
            <w:r w:rsidRPr="00E675A0">
              <w:rPr>
                <w:sz w:val="24"/>
                <w:szCs w:val="24"/>
              </w:rPr>
              <w:t>ул. Кооперативная, д.41а</w:t>
            </w:r>
          </w:p>
        </w:tc>
        <w:tc>
          <w:tcPr>
            <w:tcW w:w="1276" w:type="dxa"/>
          </w:tcPr>
          <w:p w:rsidR="00FC47EE" w:rsidRPr="00E675A0" w:rsidRDefault="00FC47EE" w:rsidP="00B7349A">
            <w:pPr>
              <w:tabs>
                <w:tab w:val="left" w:pos="1626"/>
              </w:tabs>
              <w:jc w:val="center"/>
              <w:rPr>
                <w:sz w:val="24"/>
                <w:szCs w:val="24"/>
              </w:rPr>
            </w:pPr>
            <w:r w:rsidRPr="00E675A0">
              <w:rPr>
                <w:sz w:val="24"/>
                <w:szCs w:val="24"/>
              </w:rPr>
              <w:t>29,7</w:t>
            </w:r>
          </w:p>
        </w:tc>
        <w:tc>
          <w:tcPr>
            <w:tcW w:w="1559" w:type="dxa"/>
          </w:tcPr>
          <w:p w:rsidR="00FC47EE" w:rsidRPr="00E675A0" w:rsidRDefault="00FC47EE" w:rsidP="00B7349A">
            <w:pPr>
              <w:tabs>
                <w:tab w:val="left" w:pos="1626"/>
              </w:tabs>
              <w:jc w:val="center"/>
              <w:rPr>
                <w:sz w:val="24"/>
                <w:szCs w:val="24"/>
              </w:rPr>
            </w:pPr>
            <w:r w:rsidRPr="00E675A0">
              <w:rPr>
                <w:sz w:val="24"/>
                <w:szCs w:val="24"/>
              </w:rPr>
              <w:t>2005</w:t>
            </w:r>
          </w:p>
        </w:tc>
        <w:tc>
          <w:tcPr>
            <w:tcW w:w="2126" w:type="dxa"/>
          </w:tcPr>
          <w:p w:rsidR="00FC47EE" w:rsidRPr="00E675A0" w:rsidRDefault="00FC47EE" w:rsidP="00B7349A">
            <w:pPr>
              <w:tabs>
                <w:tab w:val="left" w:pos="1626"/>
              </w:tabs>
              <w:rPr>
                <w:sz w:val="24"/>
                <w:szCs w:val="24"/>
              </w:rPr>
            </w:pPr>
            <w:r w:rsidRPr="00E675A0">
              <w:rPr>
                <w:sz w:val="24"/>
                <w:szCs w:val="24"/>
              </w:rPr>
              <w:t>Розничная торговля</w:t>
            </w:r>
          </w:p>
        </w:tc>
      </w:tr>
    </w:tbl>
    <w:p w:rsidR="00FC47EE" w:rsidRPr="00E675A0" w:rsidRDefault="00FC47EE" w:rsidP="00FC47EE">
      <w:pPr>
        <w:ind w:firstLine="851"/>
        <w:jc w:val="both"/>
        <w:rPr>
          <w:sz w:val="24"/>
          <w:szCs w:val="24"/>
        </w:rPr>
      </w:pPr>
    </w:p>
    <w:p w:rsidR="00FC47EE" w:rsidRPr="00E675A0" w:rsidRDefault="00FC47EE" w:rsidP="00FC47EE">
      <w:pPr>
        <w:ind w:firstLine="851"/>
        <w:jc w:val="both"/>
        <w:rPr>
          <w:sz w:val="24"/>
          <w:szCs w:val="24"/>
        </w:rPr>
      </w:pPr>
      <w:r w:rsidRPr="00E675A0">
        <w:rPr>
          <w:sz w:val="24"/>
          <w:szCs w:val="24"/>
        </w:rPr>
        <w:t>Рекомендуемая обеспеченность торговой площадью на 1000 человек населения соответствует нормативным требованиям 300м</w:t>
      </w:r>
      <w:r w:rsidRPr="00E675A0">
        <w:rPr>
          <w:sz w:val="24"/>
          <w:szCs w:val="24"/>
          <w:vertAlign w:val="superscript"/>
        </w:rPr>
        <w:t>2</w:t>
      </w:r>
      <w:r w:rsidRPr="00E675A0">
        <w:rPr>
          <w:sz w:val="24"/>
          <w:szCs w:val="24"/>
        </w:rPr>
        <w:t>, в том числе площади, занятые под продовольственными товарами - 100, непродовольственными – 200.</w:t>
      </w:r>
    </w:p>
    <w:p w:rsidR="00FC47EE" w:rsidRPr="00E675A0" w:rsidRDefault="00FC47EE" w:rsidP="00FC47EE">
      <w:pPr>
        <w:ind w:firstLine="851"/>
        <w:jc w:val="both"/>
        <w:rPr>
          <w:sz w:val="24"/>
          <w:szCs w:val="24"/>
        </w:rPr>
      </w:pPr>
      <w:r w:rsidRPr="00E675A0">
        <w:rPr>
          <w:sz w:val="24"/>
          <w:szCs w:val="24"/>
        </w:rPr>
        <w:t>Обеспеченность рассматриваемой территории объектами торгового назначения хорошая и не требует дополнительных мероприятий.</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35" w:name="_Toc22818695"/>
      <w:r w:rsidRPr="00E675A0">
        <w:rPr>
          <w:sz w:val="24"/>
          <w:szCs w:val="24"/>
        </w:rPr>
        <w:t>Бытовое обслуживание</w:t>
      </w:r>
      <w:bookmarkEnd w:id="35"/>
    </w:p>
    <w:p w:rsidR="00FC47EE" w:rsidRPr="00E675A0" w:rsidRDefault="00FC47EE" w:rsidP="00FC47EE">
      <w:pPr>
        <w:pStyle w:val="34"/>
        <w:shd w:val="clear" w:color="auto" w:fill="auto"/>
        <w:spacing w:before="0" w:after="0" w:line="240" w:lineRule="auto"/>
        <w:ind w:firstLine="851"/>
        <w:jc w:val="both"/>
        <w:rPr>
          <w:sz w:val="24"/>
          <w:szCs w:val="24"/>
        </w:rPr>
      </w:pPr>
      <w:r w:rsidRPr="00E675A0">
        <w:rPr>
          <w:sz w:val="24"/>
          <w:szCs w:val="24"/>
        </w:rPr>
        <w:t xml:space="preserve">Деятельность в области бытового обслуживания населения осуществляется индивидуальными предпринимателями. </w:t>
      </w:r>
    </w:p>
    <w:p w:rsidR="00FC47EE" w:rsidRPr="00E675A0" w:rsidRDefault="00FC47EE" w:rsidP="00FC47EE">
      <w:pPr>
        <w:pStyle w:val="34"/>
        <w:shd w:val="clear" w:color="auto" w:fill="auto"/>
        <w:spacing w:before="0" w:after="0" w:line="240" w:lineRule="auto"/>
        <w:ind w:firstLine="851"/>
        <w:jc w:val="both"/>
        <w:rPr>
          <w:sz w:val="24"/>
          <w:szCs w:val="24"/>
        </w:rPr>
      </w:pPr>
      <w:r w:rsidRPr="00E675A0">
        <w:rPr>
          <w:sz w:val="24"/>
          <w:szCs w:val="24"/>
        </w:rPr>
        <w:t xml:space="preserve">Коммунально-бытовое обслуживание </w:t>
      </w:r>
      <w:proofErr w:type="gramStart"/>
      <w:r w:rsidRPr="00E675A0">
        <w:rPr>
          <w:sz w:val="24"/>
          <w:szCs w:val="24"/>
        </w:rPr>
        <w:t>с</w:t>
      </w:r>
      <w:proofErr w:type="gramEnd"/>
      <w:r w:rsidRPr="00E675A0">
        <w:rPr>
          <w:sz w:val="24"/>
          <w:szCs w:val="24"/>
        </w:rPr>
        <w:t xml:space="preserve">. </w:t>
      </w:r>
      <w:proofErr w:type="gramStart"/>
      <w:r w:rsidRPr="00E675A0">
        <w:rPr>
          <w:sz w:val="24"/>
          <w:szCs w:val="24"/>
        </w:rPr>
        <w:t>Ивановка</w:t>
      </w:r>
      <w:proofErr w:type="gramEnd"/>
      <w:r w:rsidRPr="00E675A0">
        <w:rPr>
          <w:sz w:val="24"/>
          <w:szCs w:val="24"/>
        </w:rPr>
        <w:t xml:space="preserve"> представлено не в полном объеме, т.к. отсутствуют бани, прачечные, гостиницы, общественные уборные. Имеется только парикмахерская. Техническое состояние зданий удовлетворительное.</w:t>
      </w:r>
    </w:p>
    <w:p w:rsidR="00FC47EE" w:rsidRPr="00E675A0" w:rsidRDefault="00FC47EE" w:rsidP="00FC47EE">
      <w:pPr>
        <w:tabs>
          <w:tab w:val="left" w:pos="1626"/>
        </w:tabs>
        <w:ind w:firstLine="851"/>
        <w:rPr>
          <w:b/>
          <w:sz w:val="24"/>
          <w:szCs w:val="24"/>
        </w:rPr>
      </w:pPr>
      <w:r w:rsidRPr="00E675A0">
        <w:rPr>
          <w:b/>
          <w:sz w:val="24"/>
          <w:szCs w:val="24"/>
        </w:rPr>
        <w:t>Таблица 5.6.1 Учреждения бытового обслуживания</w:t>
      </w:r>
    </w:p>
    <w:tbl>
      <w:tblPr>
        <w:tblW w:w="9805" w:type="dxa"/>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786"/>
        <w:gridCol w:w="1276"/>
        <w:gridCol w:w="1417"/>
        <w:gridCol w:w="1418"/>
        <w:gridCol w:w="1275"/>
        <w:gridCol w:w="991"/>
        <w:gridCol w:w="1076"/>
      </w:tblGrid>
      <w:tr w:rsidR="00FC47EE" w:rsidRPr="00E675A0" w:rsidTr="00B7349A">
        <w:trPr>
          <w:trHeight w:val="1518"/>
          <w:jc w:val="center"/>
        </w:trPr>
        <w:tc>
          <w:tcPr>
            <w:tcW w:w="566" w:type="dxa"/>
            <w:vAlign w:val="center"/>
          </w:tcPr>
          <w:p w:rsidR="00FC47EE" w:rsidRPr="00E675A0" w:rsidRDefault="00FC47EE" w:rsidP="00B7349A">
            <w:pPr>
              <w:jc w:val="center"/>
              <w:rPr>
                <w:sz w:val="24"/>
                <w:szCs w:val="24"/>
              </w:rPr>
            </w:pPr>
            <w:r w:rsidRPr="00E675A0">
              <w:rPr>
                <w:sz w:val="24"/>
                <w:szCs w:val="24"/>
              </w:rPr>
              <w:t>№</w:t>
            </w:r>
          </w:p>
        </w:tc>
        <w:tc>
          <w:tcPr>
            <w:tcW w:w="1786" w:type="dxa"/>
            <w:vAlign w:val="center"/>
          </w:tcPr>
          <w:p w:rsidR="00FC47EE" w:rsidRPr="00E675A0" w:rsidRDefault="00FC47EE" w:rsidP="00B7349A">
            <w:pPr>
              <w:jc w:val="center"/>
              <w:rPr>
                <w:sz w:val="24"/>
                <w:szCs w:val="24"/>
              </w:rPr>
            </w:pPr>
            <w:r w:rsidRPr="00E675A0">
              <w:rPr>
                <w:sz w:val="24"/>
                <w:szCs w:val="24"/>
              </w:rPr>
              <w:t>Наименование учреждения</w:t>
            </w:r>
          </w:p>
        </w:tc>
        <w:tc>
          <w:tcPr>
            <w:tcW w:w="1276" w:type="dxa"/>
            <w:vAlign w:val="center"/>
          </w:tcPr>
          <w:p w:rsidR="00FC47EE" w:rsidRPr="00E675A0" w:rsidRDefault="00FC47EE" w:rsidP="00B7349A">
            <w:pPr>
              <w:jc w:val="center"/>
              <w:rPr>
                <w:sz w:val="24"/>
                <w:szCs w:val="24"/>
              </w:rPr>
            </w:pPr>
            <w:r w:rsidRPr="00E675A0">
              <w:rPr>
                <w:sz w:val="24"/>
                <w:szCs w:val="24"/>
              </w:rPr>
              <w:t>В чьем ведении находится</w:t>
            </w:r>
          </w:p>
        </w:tc>
        <w:tc>
          <w:tcPr>
            <w:tcW w:w="1417" w:type="dxa"/>
            <w:vAlign w:val="center"/>
          </w:tcPr>
          <w:p w:rsidR="00FC47EE" w:rsidRPr="00E675A0" w:rsidRDefault="00FC47EE" w:rsidP="00B7349A">
            <w:pPr>
              <w:jc w:val="center"/>
              <w:rPr>
                <w:sz w:val="24"/>
                <w:szCs w:val="24"/>
              </w:rPr>
            </w:pPr>
            <w:r w:rsidRPr="00E675A0">
              <w:rPr>
                <w:sz w:val="24"/>
                <w:szCs w:val="24"/>
              </w:rPr>
              <w:t>Адрес</w:t>
            </w:r>
          </w:p>
        </w:tc>
        <w:tc>
          <w:tcPr>
            <w:tcW w:w="1418" w:type="dxa"/>
            <w:vAlign w:val="center"/>
          </w:tcPr>
          <w:p w:rsidR="00FC47EE" w:rsidRPr="00E675A0" w:rsidRDefault="00FC47EE" w:rsidP="00B7349A">
            <w:pPr>
              <w:jc w:val="center"/>
              <w:rPr>
                <w:sz w:val="24"/>
                <w:szCs w:val="24"/>
              </w:rPr>
            </w:pPr>
            <w:r w:rsidRPr="00E675A0">
              <w:rPr>
                <w:sz w:val="24"/>
                <w:szCs w:val="24"/>
              </w:rPr>
              <w:t>Количество мест</w:t>
            </w:r>
          </w:p>
        </w:tc>
        <w:tc>
          <w:tcPr>
            <w:tcW w:w="1275" w:type="dxa"/>
            <w:vAlign w:val="center"/>
          </w:tcPr>
          <w:p w:rsidR="00FC47EE" w:rsidRPr="00E675A0" w:rsidRDefault="00FC47EE" w:rsidP="00B7349A">
            <w:pPr>
              <w:jc w:val="center"/>
              <w:rPr>
                <w:sz w:val="24"/>
                <w:szCs w:val="24"/>
              </w:rPr>
            </w:pPr>
            <w:r w:rsidRPr="00E675A0">
              <w:rPr>
                <w:sz w:val="24"/>
                <w:szCs w:val="24"/>
              </w:rPr>
              <w:t>Отдельно стоящее или встроенное</w:t>
            </w:r>
          </w:p>
        </w:tc>
        <w:tc>
          <w:tcPr>
            <w:tcW w:w="991" w:type="dxa"/>
            <w:shd w:val="clear" w:color="auto" w:fill="auto"/>
            <w:vAlign w:val="center"/>
          </w:tcPr>
          <w:p w:rsidR="00FC47EE" w:rsidRPr="00E675A0" w:rsidRDefault="00FC47EE" w:rsidP="00B7349A">
            <w:pPr>
              <w:jc w:val="center"/>
              <w:rPr>
                <w:sz w:val="24"/>
                <w:szCs w:val="24"/>
              </w:rPr>
            </w:pPr>
            <w:r w:rsidRPr="00E675A0">
              <w:rPr>
                <w:sz w:val="24"/>
                <w:szCs w:val="24"/>
              </w:rPr>
              <w:t>Качественное состояние</w:t>
            </w:r>
          </w:p>
        </w:tc>
        <w:tc>
          <w:tcPr>
            <w:tcW w:w="1076" w:type="dxa"/>
            <w:vAlign w:val="center"/>
          </w:tcPr>
          <w:p w:rsidR="00FC47EE" w:rsidRPr="00E675A0" w:rsidRDefault="00FC47EE" w:rsidP="00B7349A">
            <w:pPr>
              <w:jc w:val="center"/>
              <w:rPr>
                <w:sz w:val="24"/>
                <w:szCs w:val="24"/>
              </w:rPr>
            </w:pPr>
            <w:r w:rsidRPr="00E675A0">
              <w:rPr>
                <w:sz w:val="24"/>
                <w:szCs w:val="24"/>
              </w:rPr>
              <w:t>Площадь участка, м</w:t>
            </w:r>
            <w:proofErr w:type="gramStart"/>
            <w:r w:rsidRPr="00E675A0">
              <w:rPr>
                <w:sz w:val="24"/>
                <w:szCs w:val="24"/>
                <w:vertAlign w:val="superscript"/>
              </w:rPr>
              <w:t>2</w:t>
            </w:r>
            <w:proofErr w:type="gramEnd"/>
          </w:p>
        </w:tc>
      </w:tr>
      <w:tr w:rsidR="00FC47EE" w:rsidRPr="00E675A0" w:rsidTr="00B7349A">
        <w:trPr>
          <w:jc w:val="center"/>
        </w:trPr>
        <w:tc>
          <w:tcPr>
            <w:tcW w:w="566" w:type="dxa"/>
            <w:vAlign w:val="center"/>
          </w:tcPr>
          <w:p w:rsidR="00FC47EE" w:rsidRPr="00E675A0" w:rsidRDefault="00FC47EE" w:rsidP="00B7349A">
            <w:pPr>
              <w:jc w:val="center"/>
              <w:rPr>
                <w:sz w:val="24"/>
                <w:szCs w:val="24"/>
              </w:rPr>
            </w:pPr>
            <w:r w:rsidRPr="00E675A0">
              <w:rPr>
                <w:sz w:val="24"/>
                <w:szCs w:val="24"/>
              </w:rPr>
              <w:t>1</w:t>
            </w:r>
          </w:p>
        </w:tc>
        <w:tc>
          <w:tcPr>
            <w:tcW w:w="1786" w:type="dxa"/>
            <w:vAlign w:val="center"/>
          </w:tcPr>
          <w:p w:rsidR="00FC47EE" w:rsidRPr="00E675A0" w:rsidRDefault="00FC47EE" w:rsidP="00B7349A">
            <w:pPr>
              <w:rPr>
                <w:sz w:val="24"/>
                <w:szCs w:val="24"/>
              </w:rPr>
            </w:pPr>
            <w:r w:rsidRPr="00E675A0">
              <w:rPr>
                <w:sz w:val="24"/>
                <w:szCs w:val="24"/>
              </w:rPr>
              <w:t>Парикмахерская</w:t>
            </w:r>
          </w:p>
        </w:tc>
        <w:tc>
          <w:tcPr>
            <w:tcW w:w="1276" w:type="dxa"/>
            <w:vAlign w:val="center"/>
          </w:tcPr>
          <w:p w:rsidR="00FC47EE" w:rsidRPr="00E675A0" w:rsidRDefault="00FC47EE" w:rsidP="00B7349A">
            <w:pPr>
              <w:jc w:val="center"/>
              <w:rPr>
                <w:sz w:val="24"/>
                <w:szCs w:val="24"/>
              </w:rPr>
            </w:pPr>
            <w:r w:rsidRPr="00E675A0">
              <w:rPr>
                <w:sz w:val="24"/>
                <w:szCs w:val="24"/>
              </w:rPr>
              <w:t>-</w:t>
            </w:r>
          </w:p>
        </w:tc>
        <w:tc>
          <w:tcPr>
            <w:tcW w:w="1417" w:type="dxa"/>
            <w:vAlign w:val="center"/>
          </w:tcPr>
          <w:p w:rsidR="00FC47EE" w:rsidRPr="00E675A0" w:rsidRDefault="00FC47EE" w:rsidP="00B7349A">
            <w:pPr>
              <w:jc w:val="center"/>
              <w:rPr>
                <w:sz w:val="24"/>
                <w:szCs w:val="24"/>
              </w:rPr>
            </w:pPr>
            <w:proofErr w:type="gramStart"/>
            <w:r w:rsidRPr="00E675A0">
              <w:rPr>
                <w:sz w:val="24"/>
                <w:szCs w:val="24"/>
              </w:rPr>
              <w:t>с</w:t>
            </w:r>
            <w:proofErr w:type="gramEnd"/>
            <w:r w:rsidRPr="00E675A0">
              <w:rPr>
                <w:sz w:val="24"/>
                <w:szCs w:val="24"/>
              </w:rPr>
              <w:t>. Ивановка, ул. Московская, д.1</w:t>
            </w:r>
          </w:p>
        </w:tc>
        <w:tc>
          <w:tcPr>
            <w:tcW w:w="1418" w:type="dxa"/>
            <w:vAlign w:val="center"/>
          </w:tcPr>
          <w:p w:rsidR="00FC47EE" w:rsidRPr="00E675A0" w:rsidRDefault="00FC47EE" w:rsidP="00B7349A">
            <w:pPr>
              <w:jc w:val="center"/>
              <w:rPr>
                <w:sz w:val="24"/>
                <w:szCs w:val="24"/>
              </w:rPr>
            </w:pPr>
            <w:r w:rsidRPr="00E675A0">
              <w:rPr>
                <w:sz w:val="24"/>
                <w:szCs w:val="24"/>
              </w:rPr>
              <w:t>-</w:t>
            </w:r>
          </w:p>
        </w:tc>
        <w:tc>
          <w:tcPr>
            <w:tcW w:w="1275" w:type="dxa"/>
            <w:vAlign w:val="center"/>
          </w:tcPr>
          <w:p w:rsidR="00FC47EE" w:rsidRPr="00E675A0" w:rsidRDefault="00FC47EE" w:rsidP="00B7349A">
            <w:pPr>
              <w:jc w:val="center"/>
              <w:rPr>
                <w:sz w:val="24"/>
                <w:szCs w:val="24"/>
              </w:rPr>
            </w:pPr>
            <w:r w:rsidRPr="00E675A0">
              <w:rPr>
                <w:sz w:val="24"/>
                <w:szCs w:val="24"/>
              </w:rPr>
              <w:t>встроенное</w:t>
            </w:r>
          </w:p>
        </w:tc>
        <w:tc>
          <w:tcPr>
            <w:tcW w:w="991" w:type="dxa"/>
            <w:vAlign w:val="center"/>
          </w:tcPr>
          <w:p w:rsidR="00FC47EE" w:rsidRPr="00E675A0" w:rsidRDefault="00FC47EE" w:rsidP="00B7349A">
            <w:pPr>
              <w:jc w:val="center"/>
              <w:rPr>
                <w:sz w:val="24"/>
                <w:szCs w:val="24"/>
              </w:rPr>
            </w:pPr>
            <w:r w:rsidRPr="00E675A0">
              <w:rPr>
                <w:sz w:val="24"/>
                <w:szCs w:val="24"/>
              </w:rPr>
              <w:t>хорошее</w:t>
            </w:r>
          </w:p>
        </w:tc>
        <w:tc>
          <w:tcPr>
            <w:tcW w:w="1076" w:type="dxa"/>
            <w:vAlign w:val="center"/>
          </w:tcPr>
          <w:p w:rsidR="00FC47EE" w:rsidRPr="00E675A0" w:rsidRDefault="00FC47EE" w:rsidP="00B7349A">
            <w:pPr>
              <w:jc w:val="center"/>
              <w:rPr>
                <w:sz w:val="24"/>
                <w:szCs w:val="24"/>
              </w:rPr>
            </w:pPr>
            <w:r w:rsidRPr="00E675A0">
              <w:rPr>
                <w:sz w:val="24"/>
                <w:szCs w:val="24"/>
              </w:rPr>
              <w:t>-</w:t>
            </w:r>
          </w:p>
        </w:tc>
      </w:tr>
    </w:tbl>
    <w:p w:rsidR="00FC47EE" w:rsidRPr="00E675A0" w:rsidRDefault="00FC47EE" w:rsidP="00FC47EE">
      <w:pPr>
        <w:rPr>
          <w:sz w:val="24"/>
          <w:szCs w:val="24"/>
        </w:rPr>
      </w:pP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36" w:name="_Toc22818696"/>
      <w:r w:rsidRPr="00E675A0">
        <w:rPr>
          <w:sz w:val="24"/>
          <w:szCs w:val="24"/>
        </w:rPr>
        <w:t>Социальное обслуживание населения</w:t>
      </w:r>
      <w:bookmarkEnd w:id="36"/>
    </w:p>
    <w:p w:rsidR="00FC47EE" w:rsidRPr="00E675A0" w:rsidRDefault="00FC47EE" w:rsidP="00FC47EE">
      <w:pPr>
        <w:ind w:firstLine="851"/>
        <w:jc w:val="both"/>
        <w:rPr>
          <w:sz w:val="24"/>
          <w:szCs w:val="24"/>
        </w:rPr>
      </w:pPr>
      <w:proofErr w:type="gramStart"/>
      <w:r w:rsidRPr="00E675A0">
        <w:rPr>
          <w:sz w:val="24"/>
          <w:szCs w:val="24"/>
        </w:rPr>
        <w:t xml:space="preserve">Предоставление услуг по социальному обслуживанию населения осуществляет Государственное автономное учреждение Саратовской области «Комплексный центр социального обслуживания населения </w:t>
      </w:r>
      <w:proofErr w:type="spellStart"/>
      <w:r w:rsidRPr="00E675A0">
        <w:rPr>
          <w:sz w:val="24"/>
          <w:szCs w:val="24"/>
        </w:rPr>
        <w:t>Ивантеевского</w:t>
      </w:r>
      <w:proofErr w:type="spellEnd"/>
      <w:r w:rsidRPr="00E675A0">
        <w:rPr>
          <w:sz w:val="24"/>
          <w:szCs w:val="24"/>
        </w:rPr>
        <w:t xml:space="preserve"> района» (далее – </w:t>
      </w:r>
      <w:r w:rsidRPr="00E675A0">
        <w:rPr>
          <w:color w:val="000000"/>
          <w:sz w:val="24"/>
          <w:szCs w:val="24"/>
        </w:rPr>
        <w:t>КЦСОН)</w:t>
      </w:r>
      <w:r w:rsidRPr="00E675A0">
        <w:rPr>
          <w:sz w:val="24"/>
          <w:szCs w:val="24"/>
        </w:rPr>
        <w:t>, находящийся в с. Ивантеевка, ул. Мелиораторов, д.5.</w:t>
      </w:r>
      <w:proofErr w:type="gramEnd"/>
    </w:p>
    <w:p w:rsidR="00FC47EE" w:rsidRPr="00E675A0" w:rsidRDefault="00FC47EE" w:rsidP="00FC47EE">
      <w:pPr>
        <w:tabs>
          <w:tab w:val="left" w:pos="1626"/>
        </w:tabs>
        <w:ind w:firstLine="851"/>
        <w:jc w:val="both"/>
        <w:rPr>
          <w:sz w:val="24"/>
          <w:szCs w:val="24"/>
        </w:rPr>
      </w:pPr>
      <w:r w:rsidRPr="00E675A0">
        <w:rPr>
          <w:sz w:val="24"/>
          <w:szCs w:val="24"/>
        </w:rPr>
        <w:t>На получение услуг претендуют следующие категории граждан:</w:t>
      </w:r>
    </w:p>
    <w:p w:rsidR="00FC47EE" w:rsidRPr="00E675A0" w:rsidRDefault="00FC47EE" w:rsidP="00FC47EE">
      <w:pPr>
        <w:pStyle w:val="a5"/>
        <w:numPr>
          <w:ilvl w:val="0"/>
          <w:numId w:val="1"/>
        </w:numPr>
        <w:ind w:left="0"/>
        <w:contextualSpacing w:val="0"/>
        <w:jc w:val="both"/>
      </w:pPr>
      <w:r w:rsidRPr="00E675A0">
        <w:t xml:space="preserve">пенсионеры по возрасту, чел </w:t>
      </w:r>
      <w:r w:rsidRPr="00E675A0">
        <w:tab/>
      </w:r>
      <w:r w:rsidRPr="00E675A0">
        <w:tab/>
      </w:r>
      <w:r w:rsidRPr="00E675A0">
        <w:tab/>
      </w:r>
      <w:r w:rsidRPr="00E675A0">
        <w:tab/>
      </w:r>
      <w:r w:rsidRPr="00E675A0">
        <w:tab/>
      </w:r>
      <w:r w:rsidRPr="00E675A0">
        <w:tab/>
        <w:t>- 207;</w:t>
      </w:r>
    </w:p>
    <w:p w:rsidR="00FC47EE" w:rsidRPr="00E675A0" w:rsidRDefault="00FC47EE" w:rsidP="00FC47EE">
      <w:pPr>
        <w:pStyle w:val="a5"/>
        <w:numPr>
          <w:ilvl w:val="0"/>
          <w:numId w:val="1"/>
        </w:numPr>
        <w:ind w:left="0"/>
        <w:contextualSpacing w:val="0"/>
        <w:jc w:val="both"/>
      </w:pPr>
      <w:r w:rsidRPr="00E675A0">
        <w:t>инвалиды,  с детства, чел</w:t>
      </w:r>
      <w:r w:rsidRPr="00E675A0">
        <w:tab/>
      </w:r>
      <w:r w:rsidRPr="00E675A0">
        <w:tab/>
      </w:r>
      <w:r w:rsidRPr="00E675A0">
        <w:tab/>
      </w:r>
      <w:r w:rsidRPr="00E675A0">
        <w:tab/>
      </w:r>
      <w:r w:rsidRPr="00E675A0">
        <w:tab/>
      </w:r>
      <w:r w:rsidRPr="00E675A0">
        <w:tab/>
      </w:r>
      <w:r w:rsidRPr="00E675A0">
        <w:tab/>
        <w:t>- 2;</w:t>
      </w:r>
    </w:p>
    <w:p w:rsidR="00FC47EE" w:rsidRPr="00E675A0" w:rsidRDefault="00FC47EE" w:rsidP="00FC47EE">
      <w:pPr>
        <w:pStyle w:val="a5"/>
        <w:numPr>
          <w:ilvl w:val="0"/>
          <w:numId w:val="1"/>
        </w:numPr>
        <w:ind w:left="0"/>
        <w:contextualSpacing w:val="0"/>
        <w:jc w:val="both"/>
      </w:pPr>
      <w:r>
        <w:t>труженики тыла, чел</w:t>
      </w:r>
      <w:r>
        <w:tab/>
      </w:r>
      <w:r>
        <w:tab/>
      </w:r>
      <w:r>
        <w:tab/>
      </w:r>
      <w:r>
        <w:tab/>
      </w:r>
      <w:r>
        <w:tab/>
      </w:r>
      <w:r>
        <w:tab/>
      </w:r>
      <w:r>
        <w:tab/>
      </w:r>
      <w:r w:rsidRPr="00E675A0">
        <w:t>- 2;</w:t>
      </w:r>
    </w:p>
    <w:p w:rsidR="00FC47EE" w:rsidRPr="00E675A0" w:rsidRDefault="00FC47EE" w:rsidP="00FC47EE">
      <w:pPr>
        <w:pStyle w:val="a5"/>
        <w:numPr>
          <w:ilvl w:val="0"/>
          <w:numId w:val="1"/>
        </w:numPr>
        <w:ind w:left="0"/>
        <w:jc w:val="both"/>
      </w:pPr>
      <w:r w:rsidRPr="00E675A0">
        <w:t>ветераны труда Саратовской области, чел</w:t>
      </w:r>
      <w:r w:rsidRPr="00E675A0">
        <w:tab/>
      </w:r>
      <w:r w:rsidRPr="00E675A0">
        <w:tab/>
      </w:r>
      <w:r w:rsidRPr="00E675A0">
        <w:tab/>
      </w:r>
      <w:r w:rsidRPr="00E675A0">
        <w:tab/>
        <w:t>- 21;</w:t>
      </w:r>
    </w:p>
    <w:p w:rsidR="00FC47EE" w:rsidRPr="00E675A0" w:rsidRDefault="00FC47EE" w:rsidP="00FC47EE">
      <w:pPr>
        <w:pStyle w:val="a5"/>
        <w:numPr>
          <w:ilvl w:val="0"/>
          <w:numId w:val="1"/>
        </w:numPr>
        <w:ind w:left="0"/>
        <w:jc w:val="both"/>
      </w:pPr>
      <w:r w:rsidRPr="00E675A0">
        <w:t>многодетные семьи</w:t>
      </w:r>
      <w:r w:rsidRPr="00E675A0">
        <w:tab/>
      </w:r>
      <w:r w:rsidRPr="00E675A0">
        <w:tab/>
      </w:r>
      <w:r w:rsidRPr="00E675A0">
        <w:tab/>
      </w:r>
      <w:r w:rsidRPr="00E675A0">
        <w:tab/>
      </w:r>
      <w:r w:rsidRPr="00E675A0">
        <w:tab/>
      </w:r>
      <w:r w:rsidRPr="00E675A0">
        <w:tab/>
      </w:r>
      <w:r w:rsidRPr="00E675A0">
        <w:tab/>
      </w:r>
      <w:r w:rsidRPr="00E675A0">
        <w:tab/>
        <w:t>- 15;</w:t>
      </w:r>
    </w:p>
    <w:p w:rsidR="00FC47EE" w:rsidRPr="00E675A0" w:rsidRDefault="00FC47EE" w:rsidP="00FC47EE">
      <w:pPr>
        <w:pStyle w:val="a5"/>
        <w:numPr>
          <w:ilvl w:val="0"/>
          <w:numId w:val="1"/>
        </w:numPr>
        <w:ind w:left="0"/>
        <w:jc w:val="both"/>
      </w:pPr>
      <w:r w:rsidRPr="00E675A0">
        <w:lastRenderedPageBreak/>
        <w:t>неполные семьи</w:t>
      </w:r>
      <w:r w:rsidRPr="00E675A0">
        <w:tab/>
      </w:r>
      <w:r w:rsidRPr="00E675A0">
        <w:tab/>
      </w:r>
      <w:r w:rsidRPr="00E675A0">
        <w:tab/>
      </w:r>
      <w:r w:rsidRPr="00E675A0">
        <w:tab/>
      </w:r>
      <w:r w:rsidRPr="00E675A0">
        <w:tab/>
      </w:r>
      <w:r w:rsidRPr="00E675A0">
        <w:tab/>
      </w:r>
      <w:r w:rsidRPr="00E675A0">
        <w:tab/>
      </w:r>
      <w:r w:rsidRPr="00E675A0">
        <w:tab/>
        <w:t>- 13;</w:t>
      </w:r>
    </w:p>
    <w:p w:rsidR="00FC47EE" w:rsidRPr="00E675A0" w:rsidRDefault="00FC47EE" w:rsidP="00FC47EE">
      <w:pPr>
        <w:pStyle w:val="a5"/>
        <w:numPr>
          <w:ilvl w:val="0"/>
          <w:numId w:val="1"/>
        </w:numPr>
        <w:tabs>
          <w:tab w:val="left" w:pos="1626"/>
        </w:tabs>
        <w:ind w:left="0"/>
        <w:jc w:val="both"/>
      </w:pPr>
      <w:r w:rsidRPr="00E675A0">
        <w:t>матери-одиночки</w:t>
      </w:r>
      <w:r w:rsidRPr="00E675A0">
        <w:tab/>
      </w:r>
      <w:r w:rsidRPr="00E675A0">
        <w:tab/>
      </w:r>
      <w:r w:rsidRPr="00E675A0">
        <w:tab/>
      </w:r>
      <w:r w:rsidRPr="00E675A0">
        <w:tab/>
      </w:r>
      <w:r w:rsidRPr="00E675A0">
        <w:tab/>
      </w:r>
      <w:r w:rsidRPr="00E675A0">
        <w:rPr>
          <w:lang w:val="en-US"/>
        </w:rPr>
        <w:tab/>
      </w:r>
      <w:r w:rsidRPr="00E675A0">
        <w:tab/>
      </w:r>
      <w:r w:rsidRPr="00E675A0">
        <w:tab/>
        <w:t>- 12.</w:t>
      </w:r>
    </w:p>
    <w:p w:rsidR="00FC47EE" w:rsidRPr="00E675A0" w:rsidRDefault="00FC47EE" w:rsidP="00FC47EE">
      <w:pPr>
        <w:tabs>
          <w:tab w:val="left" w:pos="1626"/>
        </w:tabs>
        <w:ind w:firstLine="851"/>
        <w:jc w:val="both"/>
        <w:rPr>
          <w:sz w:val="24"/>
          <w:szCs w:val="24"/>
        </w:rPr>
      </w:pPr>
      <w:r w:rsidRPr="00E675A0">
        <w:rPr>
          <w:sz w:val="24"/>
          <w:szCs w:val="24"/>
        </w:rPr>
        <w:t xml:space="preserve">На данный момент в центре социального обслуживания состоит 28 человек </w:t>
      </w:r>
      <w:proofErr w:type="gramStart"/>
      <w:r w:rsidRPr="00E675A0">
        <w:rPr>
          <w:sz w:val="24"/>
          <w:szCs w:val="24"/>
        </w:rPr>
        <w:t>с</w:t>
      </w:r>
      <w:proofErr w:type="gramEnd"/>
      <w:r w:rsidRPr="00E675A0">
        <w:rPr>
          <w:sz w:val="24"/>
          <w:szCs w:val="24"/>
        </w:rPr>
        <w:t>. Ивановка.</w:t>
      </w:r>
    </w:p>
    <w:p w:rsidR="00FC47EE" w:rsidRPr="00E675A0" w:rsidRDefault="00FC47EE" w:rsidP="00FC47EE">
      <w:pPr>
        <w:tabs>
          <w:tab w:val="left" w:pos="1626"/>
        </w:tabs>
        <w:ind w:firstLine="851"/>
        <w:jc w:val="both"/>
        <w:rPr>
          <w:sz w:val="24"/>
          <w:szCs w:val="24"/>
        </w:rPr>
      </w:pPr>
      <w:r w:rsidRPr="00E675A0">
        <w:rPr>
          <w:color w:val="000000"/>
          <w:sz w:val="24"/>
          <w:szCs w:val="24"/>
        </w:rPr>
        <w:t>Задачей учреждения является создание условий для устранения обстоятельств, ухудшающих или способных ухудшить условия жизнедеятельности отдельных категорий граждан, оказавшихся в трудной жизненной ситуации, для преодоления или снижения остроты социальных проблем, лежащих в основе сложившейся жизненной ситуации, реализации их законных прав и интересов.</w:t>
      </w:r>
    </w:p>
    <w:p w:rsidR="00FC47EE" w:rsidRPr="00E675A0" w:rsidRDefault="00FC47EE" w:rsidP="00FC47EE">
      <w:pPr>
        <w:tabs>
          <w:tab w:val="left" w:pos="1626"/>
        </w:tabs>
        <w:ind w:firstLine="851"/>
        <w:jc w:val="both"/>
        <w:rPr>
          <w:sz w:val="24"/>
          <w:szCs w:val="24"/>
        </w:rPr>
      </w:pPr>
      <w:r w:rsidRPr="00E675A0">
        <w:rPr>
          <w:sz w:val="24"/>
          <w:szCs w:val="24"/>
        </w:rPr>
        <w:t xml:space="preserve">Для обеспечения доступности социальных услуг гражданам и семьям, попавшим в трудную жизненную ситуацию, проживающим в отдаленных населенных пунктах </w:t>
      </w:r>
      <w:proofErr w:type="spellStart"/>
      <w:r w:rsidRPr="00E675A0">
        <w:rPr>
          <w:sz w:val="24"/>
          <w:szCs w:val="24"/>
        </w:rPr>
        <w:t>Ивантеевского</w:t>
      </w:r>
      <w:proofErr w:type="spellEnd"/>
      <w:r w:rsidRPr="00E675A0">
        <w:rPr>
          <w:sz w:val="24"/>
          <w:szCs w:val="24"/>
        </w:rPr>
        <w:t xml:space="preserve"> района организована работа социальной службы «Мобильная бригада».</w:t>
      </w:r>
    </w:p>
    <w:p w:rsidR="00FC47EE" w:rsidRPr="00EA7465" w:rsidRDefault="00FC47EE" w:rsidP="00FC47EE">
      <w:pPr>
        <w:tabs>
          <w:tab w:val="left" w:pos="1626"/>
        </w:tabs>
        <w:ind w:firstLine="851"/>
        <w:jc w:val="both"/>
        <w:rPr>
          <w:color w:val="000000"/>
          <w:sz w:val="24"/>
          <w:szCs w:val="24"/>
        </w:rPr>
      </w:pPr>
      <w:r w:rsidRPr="00E675A0">
        <w:rPr>
          <w:color w:val="000000"/>
          <w:sz w:val="24"/>
          <w:szCs w:val="24"/>
        </w:rPr>
        <w:t>За летний период 2018 года в лагере с дневным пребыванием детей на базе КЦСОН прошли оздоровление 3 смены. Социальные услуги пре</w:t>
      </w:r>
      <w:r>
        <w:rPr>
          <w:color w:val="000000"/>
          <w:sz w:val="24"/>
          <w:szCs w:val="24"/>
        </w:rPr>
        <w:t>доставляются в порядке очереди.</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37" w:name="_Toc22818697"/>
      <w:r w:rsidRPr="00E675A0">
        <w:rPr>
          <w:sz w:val="24"/>
          <w:szCs w:val="24"/>
        </w:rPr>
        <w:t>Административно-деловые учреждения</w:t>
      </w:r>
      <w:bookmarkEnd w:id="37"/>
    </w:p>
    <w:p w:rsidR="00FC47EE" w:rsidRPr="00E675A0" w:rsidRDefault="00FC47EE" w:rsidP="00FC47EE">
      <w:pPr>
        <w:pStyle w:val="a5"/>
        <w:ind w:left="0" w:firstLine="851"/>
        <w:jc w:val="both"/>
        <w:rPr>
          <w:shd w:val="clear" w:color="auto" w:fill="FFFFFF"/>
        </w:rPr>
      </w:pPr>
      <w:r w:rsidRPr="00E675A0">
        <w:rPr>
          <w:shd w:val="clear" w:color="auto" w:fill="FFFFFF"/>
        </w:rPr>
        <w:t xml:space="preserve">В соответствии с Уставом полномочия власти на рассматриваемой территории осуществляет Администрация Ивановского муниципального образования </w:t>
      </w:r>
      <w:proofErr w:type="spellStart"/>
      <w:r w:rsidRPr="00E675A0">
        <w:rPr>
          <w:shd w:val="clear" w:color="auto" w:fill="FFFFFF"/>
        </w:rPr>
        <w:t>Ивантеевского</w:t>
      </w:r>
      <w:proofErr w:type="spellEnd"/>
      <w:r w:rsidRPr="00E675A0">
        <w:rPr>
          <w:shd w:val="clear" w:color="auto" w:fill="FFFFFF"/>
        </w:rPr>
        <w:t xml:space="preserve"> муниципального района Саратовской области, расположенная по адресу: </w:t>
      </w:r>
      <w:proofErr w:type="gramStart"/>
      <w:r w:rsidRPr="00E675A0">
        <w:rPr>
          <w:shd w:val="clear" w:color="auto" w:fill="FFFFFF"/>
        </w:rPr>
        <w:t>с</w:t>
      </w:r>
      <w:proofErr w:type="gramEnd"/>
      <w:r w:rsidRPr="00E675A0">
        <w:rPr>
          <w:shd w:val="clear" w:color="auto" w:fill="FFFFFF"/>
        </w:rPr>
        <w:t>. </w:t>
      </w:r>
      <w:r w:rsidRPr="00E675A0">
        <w:t>Ивановка, ул. Московская, д. 1.</w:t>
      </w:r>
    </w:p>
    <w:p w:rsidR="00FC47EE" w:rsidRPr="00E675A0" w:rsidRDefault="00FC47EE" w:rsidP="00FC47EE">
      <w:pPr>
        <w:pStyle w:val="a5"/>
        <w:ind w:left="0" w:firstLine="851"/>
        <w:jc w:val="both"/>
        <w:rPr>
          <w:shd w:val="clear" w:color="auto" w:fill="FFFFFF"/>
        </w:rPr>
      </w:pPr>
      <w:r w:rsidRPr="00E675A0">
        <w:rPr>
          <w:shd w:val="clear" w:color="auto" w:fill="FFFFFF"/>
        </w:rPr>
        <w:t xml:space="preserve">Для возможности использования услуг почтовой связи функционирует почтовое отделение, не имеющее специализированное здание. Почтовое отделение и отделение Сбербанка располагаются в здании Администрации, по адресу </w:t>
      </w:r>
      <w:proofErr w:type="gramStart"/>
      <w:r w:rsidRPr="00E675A0">
        <w:rPr>
          <w:shd w:val="clear" w:color="auto" w:fill="FFFFFF"/>
        </w:rPr>
        <w:t>с</w:t>
      </w:r>
      <w:proofErr w:type="gramEnd"/>
      <w:r w:rsidRPr="00E675A0">
        <w:rPr>
          <w:shd w:val="clear" w:color="auto" w:fill="FFFFFF"/>
        </w:rPr>
        <w:t>. Ивановка, ул. Московская, д. 1.</w:t>
      </w:r>
    </w:p>
    <w:p w:rsidR="00FC47EE" w:rsidRPr="00E675A0" w:rsidRDefault="00FC47EE" w:rsidP="00FC47EE">
      <w:pPr>
        <w:pStyle w:val="a5"/>
        <w:ind w:left="0" w:firstLine="851"/>
        <w:jc w:val="both"/>
        <w:rPr>
          <w:shd w:val="clear" w:color="auto" w:fill="FFFFFF"/>
        </w:rPr>
      </w:pPr>
      <w:r w:rsidRPr="00E675A0">
        <w:rPr>
          <w:shd w:val="clear" w:color="auto" w:fill="FFFFFF"/>
        </w:rPr>
        <w:t xml:space="preserve">На территории населенного пункта имеется оборудованный участковый пункт полиции ОП №1 в составе МУ МВД РФ, оснащенный компьютером и телефоном, расположенный в здании администрации, обеспеченный специальным транспортом. </w:t>
      </w:r>
    </w:p>
    <w:p w:rsidR="00FC47EE" w:rsidRPr="00EA7465" w:rsidRDefault="00FC47EE" w:rsidP="00FC47EE">
      <w:pPr>
        <w:tabs>
          <w:tab w:val="left" w:pos="1626"/>
        </w:tabs>
        <w:ind w:firstLine="851"/>
        <w:rPr>
          <w:color w:val="FF0000"/>
          <w:sz w:val="24"/>
          <w:szCs w:val="24"/>
        </w:rPr>
      </w:pPr>
      <w:r w:rsidRPr="00E675A0">
        <w:rPr>
          <w:sz w:val="24"/>
          <w:szCs w:val="24"/>
        </w:rPr>
        <w:t>Система административно-делового обслуживания развита недостаточно.</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38" w:name="_Toc22818698"/>
      <w:r w:rsidRPr="00E675A0">
        <w:rPr>
          <w:sz w:val="24"/>
          <w:szCs w:val="24"/>
        </w:rPr>
        <w:t>Объекты ритуального назначения</w:t>
      </w:r>
      <w:bookmarkEnd w:id="38"/>
    </w:p>
    <w:p w:rsidR="00FC47EE" w:rsidRPr="00E675A0" w:rsidRDefault="00FC47EE" w:rsidP="00FC47EE">
      <w:pPr>
        <w:widowControl w:val="0"/>
        <w:ind w:firstLine="851"/>
        <w:jc w:val="both"/>
        <w:rPr>
          <w:bCs/>
          <w:sz w:val="24"/>
          <w:szCs w:val="24"/>
        </w:rPr>
      </w:pPr>
      <w:r w:rsidRPr="00E675A0">
        <w:rPr>
          <w:sz w:val="24"/>
          <w:szCs w:val="24"/>
        </w:rPr>
        <w:t xml:space="preserve">В настоящее время </w:t>
      </w:r>
      <w:r w:rsidRPr="00E675A0">
        <w:rPr>
          <w:bCs/>
          <w:sz w:val="24"/>
          <w:szCs w:val="24"/>
        </w:rPr>
        <w:t>кладбище располагается на расстоянии четырёхсот метров в юго-восточном направлении от здания Администрации. Общая площадь – 1,59 га. Количество участков - 1. Свободная площадь составляет 0,36 га.</w:t>
      </w:r>
      <w:r w:rsidRPr="00E675A0">
        <w:rPr>
          <w:bCs/>
          <w:color w:val="FF0000"/>
          <w:sz w:val="24"/>
          <w:szCs w:val="24"/>
        </w:rPr>
        <w:t xml:space="preserve"> </w:t>
      </w:r>
      <w:proofErr w:type="gramStart"/>
      <w:r w:rsidRPr="00E675A0">
        <w:rPr>
          <w:bCs/>
          <w:sz w:val="24"/>
          <w:szCs w:val="24"/>
        </w:rPr>
        <w:t>Ответственные</w:t>
      </w:r>
      <w:proofErr w:type="gramEnd"/>
      <w:r w:rsidRPr="00E675A0">
        <w:rPr>
          <w:bCs/>
          <w:sz w:val="24"/>
          <w:szCs w:val="24"/>
        </w:rPr>
        <w:t xml:space="preserve"> за ритуальную сферу услуг: Администрация Ивановского МО. </w:t>
      </w:r>
    </w:p>
    <w:p w:rsidR="00FC47EE" w:rsidRPr="00E675A0" w:rsidRDefault="00FC47EE" w:rsidP="00FC47EE">
      <w:pPr>
        <w:widowControl w:val="0"/>
        <w:ind w:firstLine="851"/>
        <w:jc w:val="both"/>
        <w:rPr>
          <w:sz w:val="24"/>
          <w:szCs w:val="24"/>
        </w:rPr>
      </w:pPr>
      <w:r w:rsidRPr="00E675A0">
        <w:rPr>
          <w:sz w:val="24"/>
          <w:szCs w:val="24"/>
        </w:rPr>
        <w:t>По строительным нормам и правилам, утвержденным СНиП 2.07.01-89* «Градостроительство. Планировка и застройка городских и сельских поселений» на тысячу населения требуется 0,24 га площади кладбища.</w:t>
      </w:r>
    </w:p>
    <w:p w:rsidR="00FC47EE" w:rsidRDefault="00FC47EE" w:rsidP="00FC47EE">
      <w:pPr>
        <w:widowControl w:val="0"/>
        <w:ind w:firstLine="851"/>
        <w:jc w:val="both"/>
        <w:rPr>
          <w:color w:val="943634" w:themeColor="accent2" w:themeShade="BF"/>
          <w:sz w:val="24"/>
          <w:szCs w:val="24"/>
        </w:rPr>
      </w:pPr>
      <w:r w:rsidRPr="00E675A0">
        <w:rPr>
          <w:sz w:val="24"/>
          <w:szCs w:val="24"/>
        </w:rPr>
        <w:t xml:space="preserve">Местные нормативы градостроительного проектирования Ивановского муниципального образования </w:t>
      </w:r>
      <w:proofErr w:type="spellStart"/>
      <w:r w:rsidRPr="00E675A0">
        <w:rPr>
          <w:sz w:val="24"/>
          <w:szCs w:val="24"/>
        </w:rPr>
        <w:t>Ивантеевского</w:t>
      </w:r>
      <w:proofErr w:type="spellEnd"/>
      <w:r w:rsidRPr="00E675A0">
        <w:rPr>
          <w:sz w:val="24"/>
          <w:szCs w:val="24"/>
        </w:rPr>
        <w:t xml:space="preserve"> муниципального района Саратовской области разработаны в соответствии с требованиями Градостроительного кодекса Российской Федерации и утверждают норму площа</w:t>
      </w:r>
      <w:r>
        <w:rPr>
          <w:sz w:val="24"/>
          <w:szCs w:val="24"/>
        </w:rPr>
        <w:t>ди в 0,26 га на тысячу человек.</w:t>
      </w:r>
    </w:p>
    <w:p w:rsidR="00FC47EE" w:rsidRDefault="00FC47EE" w:rsidP="00FC47EE">
      <w:pPr>
        <w:widowControl w:val="0"/>
        <w:ind w:firstLine="851"/>
        <w:jc w:val="both"/>
        <w:rPr>
          <w:color w:val="943634" w:themeColor="accent2" w:themeShade="BF"/>
          <w:sz w:val="24"/>
          <w:szCs w:val="24"/>
        </w:rPr>
      </w:pPr>
    </w:p>
    <w:p w:rsidR="00FC47EE" w:rsidRPr="00EA7465" w:rsidRDefault="00FC47EE" w:rsidP="00FC47EE">
      <w:pPr>
        <w:widowControl w:val="0"/>
        <w:ind w:firstLine="851"/>
        <w:jc w:val="both"/>
        <w:rPr>
          <w:sz w:val="24"/>
          <w:szCs w:val="24"/>
        </w:rPr>
      </w:pPr>
      <w:r w:rsidRPr="00E675A0">
        <w:rPr>
          <w:b/>
          <w:sz w:val="24"/>
          <w:szCs w:val="24"/>
        </w:rPr>
        <w:t>Таблица 5.9.1 Характеристика кладбища населенного пункта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1506"/>
        <w:gridCol w:w="1319"/>
        <w:gridCol w:w="1031"/>
        <w:gridCol w:w="975"/>
        <w:gridCol w:w="1607"/>
        <w:gridCol w:w="1127"/>
        <w:gridCol w:w="1283"/>
      </w:tblGrid>
      <w:tr w:rsidR="00FC47EE" w:rsidRPr="00E675A0" w:rsidTr="00B7349A">
        <w:trPr>
          <w:trHeight w:val="20"/>
        </w:trPr>
        <w:tc>
          <w:tcPr>
            <w:tcW w:w="236" w:type="pct"/>
            <w:vAlign w:val="center"/>
          </w:tcPr>
          <w:p w:rsidR="00FC47EE" w:rsidRPr="00E675A0" w:rsidRDefault="00FC47EE" w:rsidP="00B7349A">
            <w:pPr>
              <w:pStyle w:val="af1"/>
              <w:spacing w:after="0"/>
              <w:jc w:val="center"/>
              <w:rPr>
                <w:rFonts w:ascii="Times New Roman" w:hAnsi="Times New Roman" w:cs="Times New Roman"/>
                <w:b/>
                <w:sz w:val="24"/>
                <w:szCs w:val="24"/>
              </w:rPr>
            </w:pPr>
            <w:r w:rsidRPr="00E675A0">
              <w:rPr>
                <w:rFonts w:ascii="Times New Roman" w:hAnsi="Times New Roman" w:cs="Times New Roman"/>
                <w:b/>
                <w:sz w:val="24"/>
                <w:szCs w:val="24"/>
              </w:rPr>
              <w:t xml:space="preserve">№ </w:t>
            </w:r>
            <w:proofErr w:type="gramStart"/>
            <w:r w:rsidRPr="00E675A0">
              <w:rPr>
                <w:rFonts w:ascii="Times New Roman" w:hAnsi="Times New Roman" w:cs="Times New Roman"/>
                <w:b/>
                <w:sz w:val="24"/>
                <w:szCs w:val="24"/>
              </w:rPr>
              <w:t>п</w:t>
            </w:r>
            <w:proofErr w:type="gramEnd"/>
            <w:r w:rsidRPr="00E675A0">
              <w:rPr>
                <w:rFonts w:ascii="Times New Roman" w:hAnsi="Times New Roman" w:cs="Times New Roman"/>
                <w:b/>
                <w:sz w:val="24"/>
                <w:szCs w:val="24"/>
              </w:rPr>
              <w:t>/п</w:t>
            </w:r>
          </w:p>
        </w:tc>
        <w:tc>
          <w:tcPr>
            <w:tcW w:w="811" w:type="pct"/>
            <w:vAlign w:val="center"/>
          </w:tcPr>
          <w:p w:rsidR="00FC47EE" w:rsidRPr="00E675A0" w:rsidRDefault="00FC47EE" w:rsidP="00B7349A">
            <w:pPr>
              <w:pStyle w:val="af1"/>
              <w:spacing w:after="0"/>
              <w:jc w:val="center"/>
              <w:rPr>
                <w:rFonts w:ascii="Times New Roman" w:hAnsi="Times New Roman" w:cs="Times New Roman"/>
                <w:b/>
                <w:sz w:val="24"/>
                <w:szCs w:val="24"/>
              </w:rPr>
            </w:pPr>
            <w:r w:rsidRPr="00E675A0">
              <w:rPr>
                <w:rFonts w:ascii="Times New Roman" w:hAnsi="Times New Roman" w:cs="Times New Roman"/>
                <w:b/>
                <w:sz w:val="24"/>
                <w:szCs w:val="24"/>
              </w:rPr>
              <w:t xml:space="preserve">Адрес </w:t>
            </w:r>
            <w:proofErr w:type="spellStart"/>
            <w:r w:rsidRPr="00E675A0">
              <w:rPr>
                <w:rFonts w:ascii="Times New Roman" w:hAnsi="Times New Roman" w:cs="Times New Roman"/>
                <w:b/>
                <w:sz w:val="24"/>
                <w:szCs w:val="24"/>
              </w:rPr>
              <w:t>местополо</w:t>
            </w:r>
            <w:proofErr w:type="spellEnd"/>
            <w:r w:rsidRPr="00E675A0">
              <w:rPr>
                <w:rFonts w:ascii="Times New Roman" w:hAnsi="Times New Roman" w:cs="Times New Roman"/>
                <w:b/>
                <w:sz w:val="24"/>
                <w:szCs w:val="24"/>
              </w:rPr>
              <w:t>-</w:t>
            </w:r>
          </w:p>
          <w:p w:rsidR="00FC47EE" w:rsidRPr="00E675A0" w:rsidRDefault="00FC47EE" w:rsidP="00B7349A">
            <w:pPr>
              <w:pStyle w:val="af1"/>
              <w:spacing w:after="0"/>
              <w:jc w:val="center"/>
              <w:rPr>
                <w:rFonts w:ascii="Times New Roman" w:hAnsi="Times New Roman" w:cs="Times New Roman"/>
                <w:b/>
                <w:sz w:val="24"/>
                <w:szCs w:val="24"/>
              </w:rPr>
            </w:pPr>
            <w:proofErr w:type="spellStart"/>
            <w:r w:rsidRPr="00E675A0">
              <w:rPr>
                <w:rFonts w:ascii="Times New Roman" w:hAnsi="Times New Roman" w:cs="Times New Roman"/>
                <w:b/>
                <w:sz w:val="24"/>
                <w:szCs w:val="24"/>
              </w:rPr>
              <w:t>жения</w:t>
            </w:r>
            <w:proofErr w:type="spellEnd"/>
          </w:p>
        </w:tc>
        <w:tc>
          <w:tcPr>
            <w:tcW w:w="710" w:type="pct"/>
            <w:vAlign w:val="center"/>
          </w:tcPr>
          <w:p w:rsidR="00FC47EE" w:rsidRPr="00E675A0" w:rsidRDefault="00FC47EE" w:rsidP="00B7349A">
            <w:pPr>
              <w:pStyle w:val="af1"/>
              <w:spacing w:after="0"/>
              <w:jc w:val="center"/>
              <w:rPr>
                <w:rFonts w:ascii="Times New Roman" w:hAnsi="Times New Roman" w:cs="Times New Roman"/>
                <w:b/>
                <w:sz w:val="24"/>
                <w:szCs w:val="24"/>
              </w:rPr>
            </w:pPr>
            <w:r w:rsidRPr="00E675A0">
              <w:rPr>
                <w:rFonts w:ascii="Times New Roman" w:hAnsi="Times New Roman" w:cs="Times New Roman"/>
                <w:b/>
                <w:sz w:val="24"/>
                <w:szCs w:val="24"/>
              </w:rPr>
              <w:t xml:space="preserve">Площадь </w:t>
            </w:r>
            <w:proofErr w:type="spellStart"/>
            <w:r w:rsidRPr="00E675A0">
              <w:rPr>
                <w:rFonts w:ascii="Times New Roman" w:hAnsi="Times New Roman" w:cs="Times New Roman"/>
                <w:b/>
                <w:sz w:val="24"/>
                <w:szCs w:val="24"/>
              </w:rPr>
              <w:t>используе</w:t>
            </w:r>
            <w:proofErr w:type="spellEnd"/>
            <w:r w:rsidRPr="00E675A0">
              <w:rPr>
                <w:rFonts w:ascii="Times New Roman" w:hAnsi="Times New Roman" w:cs="Times New Roman"/>
                <w:b/>
                <w:sz w:val="24"/>
                <w:szCs w:val="24"/>
              </w:rPr>
              <w:t>-</w:t>
            </w:r>
          </w:p>
          <w:p w:rsidR="00FC47EE" w:rsidRPr="00E675A0" w:rsidRDefault="00FC47EE" w:rsidP="00B7349A">
            <w:pPr>
              <w:pStyle w:val="af1"/>
              <w:spacing w:after="0"/>
              <w:jc w:val="center"/>
              <w:rPr>
                <w:rFonts w:ascii="Times New Roman" w:hAnsi="Times New Roman" w:cs="Times New Roman"/>
                <w:b/>
                <w:sz w:val="24"/>
                <w:szCs w:val="24"/>
              </w:rPr>
            </w:pPr>
            <w:r w:rsidRPr="00E675A0">
              <w:rPr>
                <w:rFonts w:ascii="Times New Roman" w:hAnsi="Times New Roman" w:cs="Times New Roman"/>
                <w:b/>
                <w:sz w:val="24"/>
                <w:szCs w:val="24"/>
              </w:rPr>
              <w:t xml:space="preserve">мая, </w:t>
            </w:r>
            <w:proofErr w:type="gramStart"/>
            <w:r w:rsidRPr="00E675A0">
              <w:rPr>
                <w:rFonts w:ascii="Times New Roman" w:hAnsi="Times New Roman" w:cs="Times New Roman"/>
                <w:b/>
                <w:sz w:val="24"/>
                <w:szCs w:val="24"/>
              </w:rPr>
              <w:t>га</w:t>
            </w:r>
            <w:proofErr w:type="gramEnd"/>
          </w:p>
        </w:tc>
        <w:tc>
          <w:tcPr>
            <w:tcW w:w="555" w:type="pct"/>
            <w:vAlign w:val="center"/>
          </w:tcPr>
          <w:p w:rsidR="00FC47EE" w:rsidRPr="00E675A0" w:rsidRDefault="00FC47EE" w:rsidP="00B7349A">
            <w:pPr>
              <w:pStyle w:val="af1"/>
              <w:spacing w:after="0"/>
              <w:jc w:val="center"/>
              <w:rPr>
                <w:rFonts w:ascii="Times New Roman" w:hAnsi="Times New Roman" w:cs="Times New Roman"/>
                <w:b/>
                <w:sz w:val="24"/>
                <w:szCs w:val="24"/>
              </w:rPr>
            </w:pPr>
            <w:r w:rsidRPr="00E675A0">
              <w:rPr>
                <w:rFonts w:ascii="Times New Roman" w:hAnsi="Times New Roman" w:cs="Times New Roman"/>
                <w:b/>
                <w:sz w:val="24"/>
                <w:szCs w:val="24"/>
              </w:rPr>
              <w:t>Площадь свобод-</w:t>
            </w:r>
          </w:p>
          <w:p w:rsidR="00FC47EE" w:rsidRPr="00E675A0" w:rsidRDefault="00FC47EE" w:rsidP="00B7349A">
            <w:pPr>
              <w:pStyle w:val="af1"/>
              <w:spacing w:after="0"/>
              <w:jc w:val="center"/>
              <w:rPr>
                <w:rFonts w:ascii="Times New Roman" w:hAnsi="Times New Roman" w:cs="Times New Roman"/>
                <w:b/>
                <w:sz w:val="24"/>
                <w:szCs w:val="24"/>
              </w:rPr>
            </w:pPr>
            <w:proofErr w:type="spellStart"/>
            <w:r w:rsidRPr="00E675A0">
              <w:rPr>
                <w:rFonts w:ascii="Times New Roman" w:hAnsi="Times New Roman" w:cs="Times New Roman"/>
                <w:b/>
                <w:sz w:val="24"/>
                <w:szCs w:val="24"/>
              </w:rPr>
              <w:t>ная</w:t>
            </w:r>
            <w:proofErr w:type="spellEnd"/>
            <w:r w:rsidRPr="00E675A0">
              <w:rPr>
                <w:rFonts w:ascii="Times New Roman" w:hAnsi="Times New Roman" w:cs="Times New Roman"/>
                <w:b/>
                <w:sz w:val="24"/>
                <w:szCs w:val="24"/>
              </w:rPr>
              <w:t>, га</w:t>
            </w:r>
          </w:p>
        </w:tc>
        <w:tc>
          <w:tcPr>
            <w:tcW w:w="525" w:type="pct"/>
            <w:vAlign w:val="center"/>
          </w:tcPr>
          <w:p w:rsidR="00FC47EE" w:rsidRPr="00E675A0" w:rsidRDefault="00FC47EE" w:rsidP="00B7349A">
            <w:pPr>
              <w:pStyle w:val="af1"/>
              <w:spacing w:after="0"/>
              <w:jc w:val="center"/>
              <w:rPr>
                <w:rFonts w:ascii="Times New Roman" w:hAnsi="Times New Roman" w:cs="Times New Roman"/>
                <w:b/>
                <w:sz w:val="24"/>
                <w:szCs w:val="24"/>
              </w:rPr>
            </w:pPr>
            <w:r w:rsidRPr="00E675A0">
              <w:rPr>
                <w:rFonts w:ascii="Times New Roman" w:hAnsi="Times New Roman" w:cs="Times New Roman"/>
                <w:b/>
                <w:sz w:val="24"/>
                <w:szCs w:val="24"/>
              </w:rPr>
              <w:t>Статус</w:t>
            </w:r>
          </w:p>
        </w:tc>
        <w:tc>
          <w:tcPr>
            <w:tcW w:w="865" w:type="pct"/>
            <w:vAlign w:val="center"/>
          </w:tcPr>
          <w:p w:rsidR="00FC47EE" w:rsidRPr="00E675A0" w:rsidRDefault="00FC47EE" w:rsidP="00B7349A">
            <w:pPr>
              <w:pStyle w:val="af1"/>
              <w:spacing w:after="0"/>
              <w:jc w:val="center"/>
              <w:rPr>
                <w:rFonts w:ascii="Times New Roman" w:hAnsi="Times New Roman" w:cs="Times New Roman"/>
                <w:b/>
                <w:sz w:val="24"/>
                <w:szCs w:val="24"/>
              </w:rPr>
            </w:pPr>
            <w:proofErr w:type="spellStart"/>
            <w:r w:rsidRPr="00E675A0">
              <w:rPr>
                <w:rFonts w:ascii="Times New Roman" w:hAnsi="Times New Roman" w:cs="Times New Roman"/>
                <w:b/>
                <w:sz w:val="24"/>
                <w:szCs w:val="24"/>
              </w:rPr>
              <w:t>Конфессиональ</w:t>
            </w:r>
            <w:proofErr w:type="spellEnd"/>
            <w:r w:rsidRPr="00E675A0">
              <w:rPr>
                <w:rFonts w:ascii="Times New Roman" w:hAnsi="Times New Roman" w:cs="Times New Roman"/>
                <w:b/>
                <w:sz w:val="24"/>
                <w:szCs w:val="24"/>
              </w:rPr>
              <w:t>-</w:t>
            </w:r>
          </w:p>
          <w:p w:rsidR="00FC47EE" w:rsidRPr="00E675A0" w:rsidRDefault="00FC47EE" w:rsidP="00B7349A">
            <w:pPr>
              <w:pStyle w:val="af1"/>
              <w:spacing w:after="0"/>
              <w:jc w:val="center"/>
              <w:rPr>
                <w:rFonts w:ascii="Times New Roman" w:hAnsi="Times New Roman" w:cs="Times New Roman"/>
                <w:b/>
                <w:sz w:val="24"/>
                <w:szCs w:val="24"/>
              </w:rPr>
            </w:pPr>
            <w:proofErr w:type="spellStart"/>
            <w:r w:rsidRPr="00E675A0">
              <w:rPr>
                <w:rFonts w:ascii="Times New Roman" w:hAnsi="Times New Roman" w:cs="Times New Roman"/>
                <w:b/>
                <w:sz w:val="24"/>
                <w:szCs w:val="24"/>
              </w:rPr>
              <w:t>ная</w:t>
            </w:r>
            <w:proofErr w:type="spellEnd"/>
            <w:r w:rsidRPr="00E675A0">
              <w:rPr>
                <w:rFonts w:ascii="Times New Roman" w:hAnsi="Times New Roman" w:cs="Times New Roman"/>
                <w:b/>
                <w:sz w:val="24"/>
                <w:szCs w:val="24"/>
              </w:rPr>
              <w:t xml:space="preserve"> принадлежн</w:t>
            </w:r>
            <w:r w:rsidRPr="00E675A0">
              <w:rPr>
                <w:rFonts w:ascii="Times New Roman" w:hAnsi="Times New Roman" w:cs="Times New Roman"/>
                <w:b/>
                <w:sz w:val="24"/>
                <w:szCs w:val="24"/>
              </w:rPr>
              <w:lastRenderedPageBreak/>
              <w:t>ость</w:t>
            </w:r>
          </w:p>
        </w:tc>
        <w:tc>
          <w:tcPr>
            <w:tcW w:w="607" w:type="pct"/>
            <w:vAlign w:val="center"/>
          </w:tcPr>
          <w:p w:rsidR="00FC47EE" w:rsidRPr="00E675A0" w:rsidRDefault="00FC47EE" w:rsidP="00B7349A">
            <w:pPr>
              <w:pStyle w:val="af1"/>
              <w:spacing w:after="0"/>
              <w:jc w:val="center"/>
              <w:rPr>
                <w:rFonts w:ascii="Times New Roman" w:hAnsi="Times New Roman" w:cs="Times New Roman"/>
                <w:b/>
                <w:sz w:val="24"/>
                <w:szCs w:val="24"/>
              </w:rPr>
            </w:pPr>
            <w:r w:rsidRPr="00E675A0">
              <w:rPr>
                <w:rFonts w:ascii="Times New Roman" w:hAnsi="Times New Roman" w:cs="Times New Roman"/>
                <w:b/>
                <w:sz w:val="24"/>
                <w:szCs w:val="24"/>
              </w:rPr>
              <w:lastRenderedPageBreak/>
              <w:t>Состояние подъезд-</w:t>
            </w:r>
          </w:p>
          <w:p w:rsidR="00FC47EE" w:rsidRPr="00E675A0" w:rsidRDefault="00FC47EE" w:rsidP="00B7349A">
            <w:pPr>
              <w:pStyle w:val="af1"/>
              <w:spacing w:after="0"/>
              <w:jc w:val="center"/>
              <w:rPr>
                <w:rFonts w:ascii="Times New Roman" w:hAnsi="Times New Roman" w:cs="Times New Roman"/>
                <w:b/>
                <w:sz w:val="24"/>
                <w:szCs w:val="24"/>
              </w:rPr>
            </w:pPr>
            <w:proofErr w:type="spellStart"/>
            <w:r w:rsidRPr="00E675A0">
              <w:rPr>
                <w:rFonts w:ascii="Times New Roman" w:hAnsi="Times New Roman" w:cs="Times New Roman"/>
                <w:b/>
                <w:sz w:val="24"/>
                <w:szCs w:val="24"/>
              </w:rPr>
              <w:t>ных</w:t>
            </w:r>
            <w:proofErr w:type="spellEnd"/>
            <w:r w:rsidRPr="00E675A0">
              <w:rPr>
                <w:rFonts w:ascii="Times New Roman" w:hAnsi="Times New Roman" w:cs="Times New Roman"/>
                <w:b/>
                <w:sz w:val="24"/>
                <w:szCs w:val="24"/>
              </w:rPr>
              <w:t xml:space="preserve"> </w:t>
            </w:r>
            <w:r w:rsidRPr="00E675A0">
              <w:rPr>
                <w:rFonts w:ascii="Times New Roman" w:hAnsi="Times New Roman" w:cs="Times New Roman"/>
                <w:b/>
                <w:sz w:val="24"/>
                <w:szCs w:val="24"/>
              </w:rPr>
              <w:lastRenderedPageBreak/>
              <w:t>путей (асфальт, грунт)</w:t>
            </w:r>
          </w:p>
        </w:tc>
        <w:tc>
          <w:tcPr>
            <w:tcW w:w="691" w:type="pct"/>
            <w:vAlign w:val="center"/>
          </w:tcPr>
          <w:p w:rsidR="00FC47EE" w:rsidRPr="00E675A0" w:rsidRDefault="00FC47EE" w:rsidP="00B7349A">
            <w:pPr>
              <w:pStyle w:val="af1"/>
              <w:spacing w:after="0"/>
              <w:jc w:val="center"/>
              <w:rPr>
                <w:rFonts w:ascii="Times New Roman" w:hAnsi="Times New Roman" w:cs="Times New Roman"/>
                <w:b/>
                <w:sz w:val="24"/>
                <w:szCs w:val="24"/>
              </w:rPr>
            </w:pPr>
            <w:r w:rsidRPr="00E675A0">
              <w:rPr>
                <w:rFonts w:ascii="Times New Roman" w:hAnsi="Times New Roman" w:cs="Times New Roman"/>
                <w:b/>
                <w:sz w:val="24"/>
                <w:szCs w:val="24"/>
              </w:rPr>
              <w:lastRenderedPageBreak/>
              <w:t>Наличие ограждения</w:t>
            </w:r>
          </w:p>
        </w:tc>
      </w:tr>
      <w:tr w:rsidR="00FC47EE" w:rsidRPr="00E675A0" w:rsidTr="00B7349A">
        <w:trPr>
          <w:trHeight w:val="20"/>
        </w:trPr>
        <w:tc>
          <w:tcPr>
            <w:tcW w:w="236" w:type="pct"/>
            <w:vAlign w:val="center"/>
          </w:tcPr>
          <w:p w:rsidR="00FC47EE" w:rsidRPr="00E675A0" w:rsidRDefault="00FC47EE" w:rsidP="00B7349A">
            <w:pPr>
              <w:pStyle w:val="af1"/>
              <w:spacing w:after="0"/>
              <w:jc w:val="center"/>
              <w:rPr>
                <w:rFonts w:ascii="Times New Roman" w:hAnsi="Times New Roman" w:cs="Times New Roman"/>
                <w:b/>
                <w:sz w:val="24"/>
                <w:szCs w:val="24"/>
              </w:rPr>
            </w:pPr>
            <w:r w:rsidRPr="00E675A0">
              <w:rPr>
                <w:rFonts w:ascii="Times New Roman" w:hAnsi="Times New Roman" w:cs="Times New Roman"/>
                <w:b/>
                <w:sz w:val="24"/>
                <w:szCs w:val="24"/>
              </w:rPr>
              <w:lastRenderedPageBreak/>
              <w:t>1</w:t>
            </w:r>
          </w:p>
        </w:tc>
        <w:tc>
          <w:tcPr>
            <w:tcW w:w="811" w:type="pct"/>
            <w:vAlign w:val="center"/>
          </w:tcPr>
          <w:p w:rsidR="00FC47EE" w:rsidRPr="00E675A0" w:rsidRDefault="00FC47EE" w:rsidP="00B7349A">
            <w:pPr>
              <w:pStyle w:val="af1"/>
              <w:spacing w:after="0"/>
              <w:jc w:val="center"/>
              <w:rPr>
                <w:rFonts w:ascii="Times New Roman" w:hAnsi="Times New Roman" w:cs="Times New Roman"/>
                <w:sz w:val="24"/>
                <w:szCs w:val="24"/>
              </w:rPr>
            </w:pPr>
            <w:proofErr w:type="gramStart"/>
            <w:r w:rsidRPr="00E675A0">
              <w:rPr>
                <w:rFonts w:ascii="Times New Roman" w:hAnsi="Times New Roman" w:cs="Times New Roman"/>
                <w:sz w:val="24"/>
                <w:szCs w:val="24"/>
              </w:rPr>
              <w:t>с</w:t>
            </w:r>
            <w:proofErr w:type="gramEnd"/>
            <w:r w:rsidRPr="00E675A0">
              <w:rPr>
                <w:rFonts w:ascii="Times New Roman" w:hAnsi="Times New Roman" w:cs="Times New Roman"/>
                <w:sz w:val="24"/>
                <w:szCs w:val="24"/>
              </w:rPr>
              <w:t>. Ивановка</w:t>
            </w:r>
          </w:p>
        </w:tc>
        <w:tc>
          <w:tcPr>
            <w:tcW w:w="710" w:type="pct"/>
            <w:vAlign w:val="center"/>
          </w:tcPr>
          <w:p w:rsidR="00FC47EE" w:rsidRPr="00E675A0" w:rsidRDefault="00FC47EE" w:rsidP="00B7349A">
            <w:pPr>
              <w:pStyle w:val="af1"/>
              <w:spacing w:after="0"/>
              <w:jc w:val="center"/>
              <w:rPr>
                <w:rFonts w:ascii="Times New Roman" w:hAnsi="Times New Roman" w:cs="Times New Roman"/>
                <w:sz w:val="24"/>
                <w:szCs w:val="24"/>
              </w:rPr>
            </w:pPr>
            <w:r w:rsidRPr="00E675A0">
              <w:rPr>
                <w:rFonts w:ascii="Times New Roman" w:hAnsi="Times New Roman" w:cs="Times New Roman"/>
                <w:sz w:val="24"/>
                <w:szCs w:val="24"/>
              </w:rPr>
              <w:t>1,59</w:t>
            </w:r>
          </w:p>
        </w:tc>
        <w:tc>
          <w:tcPr>
            <w:tcW w:w="555" w:type="pct"/>
            <w:vAlign w:val="center"/>
          </w:tcPr>
          <w:p w:rsidR="00FC47EE" w:rsidRPr="00E675A0" w:rsidRDefault="00FC47EE" w:rsidP="00B7349A">
            <w:pPr>
              <w:pStyle w:val="af1"/>
              <w:spacing w:after="0"/>
              <w:jc w:val="center"/>
              <w:rPr>
                <w:rFonts w:ascii="Times New Roman" w:hAnsi="Times New Roman" w:cs="Times New Roman"/>
                <w:sz w:val="24"/>
                <w:szCs w:val="24"/>
              </w:rPr>
            </w:pPr>
            <w:r w:rsidRPr="00E675A0">
              <w:rPr>
                <w:rFonts w:ascii="Times New Roman" w:hAnsi="Times New Roman" w:cs="Times New Roman"/>
                <w:sz w:val="24"/>
                <w:szCs w:val="24"/>
              </w:rPr>
              <w:t>0,36</w:t>
            </w:r>
          </w:p>
        </w:tc>
        <w:tc>
          <w:tcPr>
            <w:tcW w:w="525" w:type="pct"/>
          </w:tcPr>
          <w:p w:rsidR="00FC47EE" w:rsidRPr="00E675A0" w:rsidRDefault="00FC47EE" w:rsidP="00B7349A">
            <w:pPr>
              <w:pStyle w:val="af1"/>
              <w:spacing w:after="0"/>
              <w:jc w:val="center"/>
              <w:rPr>
                <w:rFonts w:ascii="Times New Roman" w:hAnsi="Times New Roman" w:cs="Times New Roman"/>
                <w:sz w:val="24"/>
                <w:szCs w:val="24"/>
              </w:rPr>
            </w:pPr>
            <w:r w:rsidRPr="00E675A0">
              <w:rPr>
                <w:rFonts w:ascii="Times New Roman" w:hAnsi="Times New Roman" w:cs="Times New Roman"/>
                <w:sz w:val="24"/>
                <w:szCs w:val="24"/>
              </w:rPr>
              <w:t>открытое</w:t>
            </w:r>
          </w:p>
        </w:tc>
        <w:tc>
          <w:tcPr>
            <w:tcW w:w="865" w:type="pct"/>
            <w:vAlign w:val="center"/>
          </w:tcPr>
          <w:p w:rsidR="00FC47EE" w:rsidRPr="00E675A0" w:rsidRDefault="00FC47EE" w:rsidP="00B7349A">
            <w:pPr>
              <w:pStyle w:val="af1"/>
              <w:spacing w:after="0"/>
              <w:jc w:val="center"/>
              <w:rPr>
                <w:rFonts w:ascii="Times New Roman" w:hAnsi="Times New Roman" w:cs="Times New Roman"/>
                <w:sz w:val="24"/>
                <w:szCs w:val="24"/>
              </w:rPr>
            </w:pPr>
            <w:r w:rsidRPr="00E675A0">
              <w:rPr>
                <w:rFonts w:ascii="Times New Roman" w:hAnsi="Times New Roman" w:cs="Times New Roman"/>
                <w:sz w:val="24"/>
                <w:szCs w:val="24"/>
              </w:rPr>
              <w:t>общее</w:t>
            </w:r>
          </w:p>
        </w:tc>
        <w:tc>
          <w:tcPr>
            <w:tcW w:w="607" w:type="pct"/>
            <w:vAlign w:val="center"/>
          </w:tcPr>
          <w:p w:rsidR="00FC47EE" w:rsidRPr="00E675A0" w:rsidRDefault="00FC47EE" w:rsidP="00B7349A">
            <w:pPr>
              <w:pStyle w:val="af1"/>
              <w:spacing w:after="0"/>
              <w:jc w:val="center"/>
              <w:rPr>
                <w:rFonts w:ascii="Times New Roman" w:hAnsi="Times New Roman" w:cs="Times New Roman"/>
                <w:sz w:val="24"/>
                <w:szCs w:val="24"/>
              </w:rPr>
            </w:pPr>
            <w:r w:rsidRPr="00E675A0">
              <w:rPr>
                <w:rFonts w:ascii="Times New Roman" w:hAnsi="Times New Roman" w:cs="Times New Roman"/>
                <w:sz w:val="24"/>
                <w:szCs w:val="24"/>
              </w:rPr>
              <w:t>асфальт</w:t>
            </w:r>
          </w:p>
        </w:tc>
        <w:tc>
          <w:tcPr>
            <w:tcW w:w="691" w:type="pct"/>
            <w:vAlign w:val="center"/>
          </w:tcPr>
          <w:p w:rsidR="00FC47EE" w:rsidRPr="00E675A0" w:rsidRDefault="00FC47EE" w:rsidP="00B7349A">
            <w:pPr>
              <w:pStyle w:val="af1"/>
              <w:spacing w:after="0"/>
              <w:jc w:val="center"/>
              <w:rPr>
                <w:rFonts w:ascii="Times New Roman" w:hAnsi="Times New Roman" w:cs="Times New Roman"/>
                <w:sz w:val="24"/>
                <w:szCs w:val="24"/>
              </w:rPr>
            </w:pPr>
            <w:r w:rsidRPr="00E675A0">
              <w:rPr>
                <w:rFonts w:ascii="Times New Roman" w:hAnsi="Times New Roman" w:cs="Times New Roman"/>
                <w:sz w:val="24"/>
                <w:szCs w:val="24"/>
              </w:rPr>
              <w:t>имеется</w:t>
            </w:r>
          </w:p>
        </w:tc>
      </w:tr>
    </w:tbl>
    <w:p w:rsidR="00FC47EE" w:rsidRPr="00E675A0" w:rsidRDefault="00FC47EE" w:rsidP="00FC47EE">
      <w:pPr>
        <w:widowControl w:val="0"/>
        <w:ind w:firstLine="851"/>
        <w:jc w:val="both"/>
        <w:rPr>
          <w:sz w:val="24"/>
          <w:szCs w:val="24"/>
        </w:rPr>
      </w:pPr>
    </w:p>
    <w:p w:rsidR="00FC47EE" w:rsidRPr="00E675A0" w:rsidRDefault="00FC47EE" w:rsidP="00FC47EE">
      <w:pPr>
        <w:widowControl w:val="0"/>
        <w:ind w:firstLine="851"/>
        <w:jc w:val="both"/>
        <w:rPr>
          <w:sz w:val="24"/>
          <w:szCs w:val="24"/>
        </w:rPr>
      </w:pPr>
      <w:r w:rsidRPr="00E675A0">
        <w:rPr>
          <w:sz w:val="24"/>
          <w:szCs w:val="24"/>
        </w:rPr>
        <w:t xml:space="preserve">С учетом того, что на существующем кладбище площадь, свободная от захоронений составляет 0,36 га, можно сделать вывод, что </w:t>
      </w:r>
      <w:proofErr w:type="gramStart"/>
      <w:r w:rsidRPr="00E675A0">
        <w:rPr>
          <w:sz w:val="24"/>
          <w:szCs w:val="24"/>
        </w:rPr>
        <w:t>с</w:t>
      </w:r>
      <w:proofErr w:type="gramEnd"/>
      <w:r w:rsidRPr="00E675A0">
        <w:rPr>
          <w:sz w:val="24"/>
          <w:szCs w:val="24"/>
        </w:rPr>
        <w:t xml:space="preserve">. </w:t>
      </w:r>
      <w:proofErr w:type="gramStart"/>
      <w:r w:rsidRPr="00E675A0">
        <w:rPr>
          <w:sz w:val="24"/>
          <w:szCs w:val="24"/>
        </w:rPr>
        <w:t>Ивановка</w:t>
      </w:r>
      <w:proofErr w:type="gramEnd"/>
      <w:r w:rsidRPr="00E675A0">
        <w:rPr>
          <w:sz w:val="24"/>
          <w:szCs w:val="24"/>
        </w:rPr>
        <w:t xml:space="preserve"> на расчетный срок не нуждается в дополнительных территориях ритуального назначения.</w:t>
      </w:r>
    </w:p>
    <w:p w:rsidR="00FC47EE" w:rsidRPr="00EA7465" w:rsidRDefault="00FC47EE" w:rsidP="00FC47EE">
      <w:pPr>
        <w:pStyle w:val="a5"/>
        <w:widowControl w:val="0"/>
        <w:numPr>
          <w:ilvl w:val="0"/>
          <w:numId w:val="11"/>
        </w:numPr>
        <w:rPr>
          <w:color w:val="FF0000"/>
        </w:rPr>
      </w:pPr>
      <w:r w:rsidRPr="00EA7465">
        <w:t xml:space="preserve">ТЕРРИТОРИАЛЬНО-ПЛАНИРОВОЧНАЯ ОРГАНИЗАЦИЯ </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39" w:name="_Toc22818699"/>
      <w:r w:rsidRPr="00E675A0">
        <w:rPr>
          <w:sz w:val="24"/>
          <w:szCs w:val="24"/>
        </w:rPr>
        <w:t>Территория муниципального образования. Существующее положение</w:t>
      </w:r>
      <w:bookmarkEnd w:id="39"/>
    </w:p>
    <w:p w:rsidR="00FC47EE" w:rsidRPr="00E675A0" w:rsidRDefault="00FC47EE" w:rsidP="00FC47EE">
      <w:pPr>
        <w:pStyle w:val="a5"/>
        <w:ind w:left="0" w:firstLine="851"/>
        <w:jc w:val="both"/>
      </w:pPr>
      <w:r w:rsidRPr="00E675A0">
        <w:t xml:space="preserve">В соответствии с законом Саратовской области от 29.12.2004 г. «114-ЗСО «О муниципальных образованиях, входящих в состав </w:t>
      </w:r>
      <w:proofErr w:type="spellStart"/>
      <w:r w:rsidRPr="00E675A0">
        <w:t>Ивантеевского</w:t>
      </w:r>
      <w:proofErr w:type="spellEnd"/>
      <w:r w:rsidRPr="00E675A0">
        <w:t xml:space="preserve"> муниципального района» определены границы Ивановского МО, включающего в себя </w:t>
      </w:r>
      <w:proofErr w:type="gramStart"/>
      <w:r w:rsidRPr="00E675A0">
        <w:t>с</w:t>
      </w:r>
      <w:proofErr w:type="gramEnd"/>
      <w:r w:rsidRPr="00E675A0">
        <w:t>. Ивановка, с. </w:t>
      </w:r>
      <w:proofErr w:type="spellStart"/>
      <w:r w:rsidRPr="00E675A0">
        <w:t>Гусиха</w:t>
      </w:r>
      <w:proofErr w:type="spellEnd"/>
      <w:r w:rsidRPr="00E675A0">
        <w:t xml:space="preserve"> и с. Журавлиха.</w:t>
      </w:r>
    </w:p>
    <w:p w:rsidR="00FC47EE" w:rsidRPr="00E675A0" w:rsidRDefault="00FC47EE" w:rsidP="00FC47EE">
      <w:pPr>
        <w:pStyle w:val="a5"/>
        <w:ind w:left="0" w:firstLine="851"/>
        <w:jc w:val="both"/>
      </w:pPr>
      <w:r w:rsidRPr="00E675A0">
        <w:t xml:space="preserve">С. Ивановка является административным центром муниципального образования, связанным с главным планировочным узлом - </w:t>
      </w:r>
      <w:proofErr w:type="gramStart"/>
      <w:r w:rsidRPr="00E675A0">
        <w:t>с</w:t>
      </w:r>
      <w:proofErr w:type="gramEnd"/>
      <w:r w:rsidRPr="00E675A0">
        <w:t xml:space="preserve">. </w:t>
      </w:r>
      <w:proofErr w:type="gramStart"/>
      <w:r w:rsidRPr="00E675A0">
        <w:t>Ивантеевка</w:t>
      </w:r>
      <w:proofErr w:type="gramEnd"/>
      <w:r w:rsidRPr="00E675A0">
        <w:t xml:space="preserve"> главной автотранспортной планировочной осью и главной ландшафтно-планировочной осью. Опорный центр системы расселения местного уровня, связанный с. </w:t>
      </w:r>
      <w:proofErr w:type="spellStart"/>
      <w:r w:rsidRPr="00E675A0">
        <w:t>Гусиха</w:t>
      </w:r>
      <w:proofErr w:type="spellEnd"/>
      <w:r w:rsidRPr="00E675A0">
        <w:t xml:space="preserve"> и </w:t>
      </w:r>
      <w:proofErr w:type="gramStart"/>
      <w:r w:rsidRPr="00E675A0">
        <w:t>с</w:t>
      </w:r>
      <w:proofErr w:type="gramEnd"/>
      <w:r w:rsidRPr="00E675A0">
        <w:t>. Журавлиха.</w:t>
      </w:r>
    </w:p>
    <w:p w:rsidR="00FC47EE" w:rsidRPr="00EA7465" w:rsidRDefault="00FC47EE" w:rsidP="00FC47EE">
      <w:pPr>
        <w:pStyle w:val="a5"/>
        <w:ind w:left="0" w:firstLine="851"/>
        <w:jc w:val="both"/>
      </w:pPr>
      <w:r w:rsidRPr="00E675A0">
        <w:t xml:space="preserve">Площадь территории </w:t>
      </w:r>
      <w:proofErr w:type="gramStart"/>
      <w:r w:rsidRPr="00E675A0">
        <w:t>с</w:t>
      </w:r>
      <w:proofErr w:type="gramEnd"/>
      <w:r w:rsidRPr="00E675A0">
        <w:t xml:space="preserve">. </w:t>
      </w:r>
      <w:proofErr w:type="gramStart"/>
      <w:r w:rsidRPr="00E675A0">
        <w:t>Ивановка</w:t>
      </w:r>
      <w:proofErr w:type="gramEnd"/>
      <w:r w:rsidRPr="00E675A0">
        <w:t xml:space="preserve"> составляет 517,6 га. Плотность населения с. Ивантеевка составляет 184 чел./км</w:t>
      </w:r>
      <w:proofErr w:type="gramStart"/>
      <w:r w:rsidRPr="00E675A0">
        <w:rPr>
          <w:vertAlign w:val="superscript"/>
        </w:rPr>
        <w:t>2</w:t>
      </w:r>
      <w:proofErr w:type="gramEnd"/>
      <w:r>
        <w:t xml:space="preserve">. </w:t>
      </w:r>
    </w:p>
    <w:p w:rsidR="00FC47EE" w:rsidRPr="00E675A0" w:rsidRDefault="00FC47EE" w:rsidP="00FC47EE">
      <w:pPr>
        <w:pStyle w:val="a5"/>
        <w:ind w:left="0" w:firstLine="851"/>
        <w:jc w:val="both"/>
        <w:rPr>
          <w:b/>
        </w:rPr>
      </w:pPr>
      <w:r w:rsidRPr="00E675A0">
        <w:rPr>
          <w:b/>
        </w:rPr>
        <w:t>Таблица 6.1 Структура сельскохозяйственных земель Ивановского МО по видам использования</w:t>
      </w:r>
    </w:p>
    <w:tbl>
      <w:tblPr>
        <w:tblStyle w:val="aff5"/>
        <w:tblW w:w="9781" w:type="dxa"/>
        <w:tblInd w:w="108" w:type="dxa"/>
        <w:tblLayout w:type="fixed"/>
        <w:tblLook w:val="04A0" w:firstRow="1" w:lastRow="0" w:firstColumn="1" w:lastColumn="0" w:noHBand="0" w:noVBand="1"/>
      </w:tblPr>
      <w:tblGrid>
        <w:gridCol w:w="1843"/>
        <w:gridCol w:w="1985"/>
        <w:gridCol w:w="2976"/>
        <w:gridCol w:w="1276"/>
        <w:gridCol w:w="1701"/>
      </w:tblGrid>
      <w:tr w:rsidR="00FC47EE" w:rsidRPr="00E675A0" w:rsidTr="00B7349A">
        <w:trPr>
          <w:cantSplit/>
          <w:trHeight w:val="1019"/>
        </w:trPr>
        <w:tc>
          <w:tcPr>
            <w:tcW w:w="1843" w:type="dxa"/>
            <w:vAlign w:val="center"/>
          </w:tcPr>
          <w:p w:rsidR="00FC47EE" w:rsidRPr="00E675A0" w:rsidRDefault="00FC47EE" w:rsidP="00B7349A">
            <w:pPr>
              <w:pStyle w:val="a5"/>
              <w:ind w:left="0"/>
              <w:jc w:val="center"/>
              <w:rPr>
                <w:b/>
              </w:rPr>
            </w:pPr>
            <w:r w:rsidRPr="00E675A0">
              <w:rPr>
                <w:b/>
              </w:rPr>
              <w:t>Население, чел.</w:t>
            </w:r>
          </w:p>
        </w:tc>
        <w:tc>
          <w:tcPr>
            <w:tcW w:w="1985" w:type="dxa"/>
            <w:vAlign w:val="center"/>
          </w:tcPr>
          <w:p w:rsidR="00FC47EE" w:rsidRPr="00E675A0" w:rsidRDefault="00FC47EE" w:rsidP="00B7349A">
            <w:pPr>
              <w:pStyle w:val="a5"/>
              <w:ind w:left="0"/>
              <w:jc w:val="center"/>
              <w:rPr>
                <w:b/>
              </w:rPr>
            </w:pPr>
            <w:r w:rsidRPr="00E675A0">
              <w:rPr>
                <w:b/>
              </w:rPr>
              <w:t xml:space="preserve">Площадь территории, </w:t>
            </w:r>
            <w:proofErr w:type="gramStart"/>
            <w:r w:rsidRPr="00E675A0">
              <w:rPr>
                <w:b/>
              </w:rPr>
              <w:t>га</w:t>
            </w:r>
            <w:proofErr w:type="gramEnd"/>
          </w:p>
        </w:tc>
        <w:tc>
          <w:tcPr>
            <w:tcW w:w="2976" w:type="dxa"/>
            <w:vAlign w:val="center"/>
          </w:tcPr>
          <w:p w:rsidR="00FC47EE" w:rsidRPr="00E675A0" w:rsidRDefault="00FC47EE" w:rsidP="00B7349A">
            <w:pPr>
              <w:pStyle w:val="a5"/>
              <w:ind w:left="0"/>
              <w:jc w:val="center"/>
              <w:rPr>
                <w:b/>
              </w:rPr>
            </w:pPr>
            <w:proofErr w:type="spellStart"/>
            <w:r w:rsidRPr="00E675A0">
              <w:rPr>
                <w:b/>
              </w:rPr>
              <w:t>Сельхозиспользования</w:t>
            </w:r>
            <w:proofErr w:type="spellEnd"/>
            <w:r w:rsidRPr="00E675A0">
              <w:rPr>
                <w:b/>
              </w:rPr>
              <w:t>, га</w:t>
            </w:r>
          </w:p>
        </w:tc>
        <w:tc>
          <w:tcPr>
            <w:tcW w:w="1276" w:type="dxa"/>
            <w:vAlign w:val="center"/>
          </w:tcPr>
          <w:p w:rsidR="00FC47EE" w:rsidRPr="00E675A0" w:rsidRDefault="00FC47EE" w:rsidP="00B7349A">
            <w:pPr>
              <w:pStyle w:val="a5"/>
              <w:ind w:left="0"/>
              <w:jc w:val="center"/>
              <w:rPr>
                <w:b/>
              </w:rPr>
            </w:pPr>
            <w:r w:rsidRPr="00E675A0">
              <w:rPr>
                <w:b/>
              </w:rPr>
              <w:t xml:space="preserve">Пашня, </w:t>
            </w:r>
            <w:proofErr w:type="gramStart"/>
            <w:r w:rsidRPr="00E675A0">
              <w:rPr>
                <w:b/>
              </w:rPr>
              <w:t>га</w:t>
            </w:r>
            <w:proofErr w:type="gramEnd"/>
          </w:p>
        </w:tc>
        <w:tc>
          <w:tcPr>
            <w:tcW w:w="1701" w:type="dxa"/>
            <w:vAlign w:val="center"/>
          </w:tcPr>
          <w:p w:rsidR="00FC47EE" w:rsidRPr="00E675A0" w:rsidRDefault="00FC47EE" w:rsidP="00B7349A">
            <w:pPr>
              <w:pStyle w:val="a5"/>
              <w:ind w:left="0"/>
              <w:jc w:val="center"/>
              <w:rPr>
                <w:b/>
              </w:rPr>
            </w:pPr>
            <w:r w:rsidRPr="00E675A0">
              <w:rPr>
                <w:b/>
              </w:rPr>
              <w:t xml:space="preserve">Сенокосы и пастбища, </w:t>
            </w:r>
            <w:proofErr w:type="gramStart"/>
            <w:r w:rsidRPr="00E675A0">
              <w:rPr>
                <w:b/>
              </w:rPr>
              <w:t>га</w:t>
            </w:r>
            <w:proofErr w:type="gramEnd"/>
          </w:p>
        </w:tc>
      </w:tr>
      <w:tr w:rsidR="00FC47EE" w:rsidRPr="00E675A0" w:rsidTr="00B7349A">
        <w:tc>
          <w:tcPr>
            <w:tcW w:w="1843" w:type="dxa"/>
            <w:vAlign w:val="center"/>
          </w:tcPr>
          <w:p w:rsidR="00FC47EE" w:rsidRPr="00E675A0" w:rsidRDefault="00FC47EE" w:rsidP="00B7349A">
            <w:pPr>
              <w:pStyle w:val="a5"/>
              <w:ind w:left="0"/>
              <w:jc w:val="center"/>
              <w:rPr>
                <w:lang w:val="en-US"/>
              </w:rPr>
            </w:pPr>
            <w:r w:rsidRPr="00E675A0">
              <w:t>9</w:t>
            </w:r>
            <w:r w:rsidRPr="00E675A0">
              <w:rPr>
                <w:lang w:val="en-US"/>
              </w:rPr>
              <w:t>62</w:t>
            </w:r>
          </w:p>
        </w:tc>
        <w:tc>
          <w:tcPr>
            <w:tcW w:w="1985" w:type="dxa"/>
            <w:vAlign w:val="center"/>
          </w:tcPr>
          <w:p w:rsidR="00FC47EE" w:rsidRPr="00E675A0" w:rsidRDefault="00FC47EE" w:rsidP="00B7349A">
            <w:pPr>
              <w:pStyle w:val="a5"/>
              <w:ind w:left="0"/>
              <w:jc w:val="center"/>
            </w:pPr>
            <w:r w:rsidRPr="00E675A0">
              <w:t>27024</w:t>
            </w:r>
          </w:p>
        </w:tc>
        <w:tc>
          <w:tcPr>
            <w:tcW w:w="2976" w:type="dxa"/>
            <w:vAlign w:val="center"/>
          </w:tcPr>
          <w:p w:rsidR="00FC47EE" w:rsidRPr="00E675A0" w:rsidRDefault="00FC47EE" w:rsidP="00B7349A">
            <w:pPr>
              <w:pStyle w:val="a5"/>
              <w:ind w:left="0"/>
              <w:jc w:val="center"/>
            </w:pPr>
            <w:r w:rsidRPr="00E675A0">
              <w:t>18565</w:t>
            </w:r>
          </w:p>
        </w:tc>
        <w:tc>
          <w:tcPr>
            <w:tcW w:w="1276" w:type="dxa"/>
            <w:vAlign w:val="center"/>
          </w:tcPr>
          <w:p w:rsidR="00FC47EE" w:rsidRPr="00E675A0" w:rsidRDefault="00FC47EE" w:rsidP="00B7349A">
            <w:pPr>
              <w:pStyle w:val="a5"/>
              <w:ind w:left="0"/>
              <w:jc w:val="center"/>
            </w:pPr>
            <w:r w:rsidRPr="00E675A0">
              <w:t>15648</w:t>
            </w:r>
          </w:p>
        </w:tc>
        <w:tc>
          <w:tcPr>
            <w:tcW w:w="1701" w:type="dxa"/>
            <w:vAlign w:val="center"/>
          </w:tcPr>
          <w:p w:rsidR="00FC47EE" w:rsidRPr="00E675A0" w:rsidRDefault="00FC47EE" w:rsidP="00B7349A">
            <w:pPr>
              <w:pStyle w:val="a5"/>
              <w:ind w:left="0"/>
              <w:jc w:val="center"/>
            </w:pPr>
            <w:r w:rsidRPr="00E675A0">
              <w:t>2917</w:t>
            </w:r>
          </w:p>
        </w:tc>
      </w:tr>
    </w:tbl>
    <w:p w:rsidR="00FC47EE" w:rsidRPr="00E675A0" w:rsidRDefault="00FC47EE" w:rsidP="00FC47EE">
      <w:pPr>
        <w:pStyle w:val="aff"/>
        <w:numPr>
          <w:ilvl w:val="1"/>
          <w:numId w:val="11"/>
        </w:numPr>
        <w:tabs>
          <w:tab w:val="left" w:pos="1701"/>
        </w:tabs>
        <w:spacing w:after="0" w:line="240" w:lineRule="auto"/>
        <w:ind w:left="0" w:firstLine="851"/>
        <w:jc w:val="left"/>
        <w:outlineLvl w:val="1"/>
        <w:rPr>
          <w:sz w:val="24"/>
          <w:szCs w:val="24"/>
        </w:rPr>
      </w:pPr>
      <w:bookmarkStart w:id="40" w:name="_Toc22818700"/>
      <w:r w:rsidRPr="00E675A0">
        <w:rPr>
          <w:sz w:val="24"/>
          <w:szCs w:val="24"/>
        </w:rPr>
        <w:t>Территориальные ресурсы</w:t>
      </w:r>
      <w:bookmarkEnd w:id="40"/>
    </w:p>
    <w:p w:rsidR="00FC47EE" w:rsidRPr="00E675A0" w:rsidRDefault="00FC47EE" w:rsidP="00FC47EE">
      <w:pPr>
        <w:ind w:firstLine="851"/>
        <w:jc w:val="both"/>
        <w:rPr>
          <w:sz w:val="24"/>
          <w:szCs w:val="24"/>
        </w:rPr>
      </w:pPr>
      <w:r w:rsidRPr="00E675A0">
        <w:rPr>
          <w:sz w:val="24"/>
          <w:szCs w:val="24"/>
        </w:rPr>
        <w:t>С целью определения территориальных ресурсов для развития сельского поселения на стадии генерального плана, была выполнена оценка территории, в процессе которой были определены:</w:t>
      </w:r>
    </w:p>
    <w:p w:rsidR="00FC47EE" w:rsidRPr="00E675A0" w:rsidRDefault="00FC47EE" w:rsidP="00FC47EE">
      <w:pPr>
        <w:ind w:firstLine="851"/>
        <w:jc w:val="both"/>
        <w:rPr>
          <w:sz w:val="24"/>
          <w:szCs w:val="24"/>
        </w:rPr>
      </w:pPr>
      <w:r w:rsidRPr="00E675A0">
        <w:rPr>
          <w:sz w:val="24"/>
          <w:szCs w:val="24"/>
        </w:rPr>
        <w:t>-</w:t>
      </w:r>
      <w:r w:rsidRPr="00E675A0">
        <w:rPr>
          <w:sz w:val="24"/>
          <w:szCs w:val="24"/>
        </w:rPr>
        <w:tab/>
        <w:t>планировочные ограничения в использовании территорий населенных пунктов;</w:t>
      </w:r>
    </w:p>
    <w:p w:rsidR="00FC47EE" w:rsidRPr="00E675A0" w:rsidRDefault="00FC47EE" w:rsidP="00FC47EE">
      <w:pPr>
        <w:ind w:firstLine="851"/>
        <w:jc w:val="both"/>
        <w:rPr>
          <w:sz w:val="24"/>
          <w:szCs w:val="24"/>
        </w:rPr>
      </w:pPr>
      <w:r w:rsidRPr="00E675A0">
        <w:rPr>
          <w:sz w:val="24"/>
          <w:szCs w:val="24"/>
        </w:rPr>
        <w:t>-</w:t>
      </w:r>
      <w:r w:rsidRPr="00E675A0">
        <w:rPr>
          <w:sz w:val="24"/>
          <w:szCs w:val="24"/>
        </w:rPr>
        <w:tab/>
        <w:t>источники негативного воздействия на окружающую среду и ареалы этого воздействия;</w:t>
      </w:r>
    </w:p>
    <w:p w:rsidR="00FC47EE" w:rsidRPr="00E675A0" w:rsidRDefault="00FC47EE" w:rsidP="00FC47EE">
      <w:pPr>
        <w:ind w:firstLine="851"/>
        <w:jc w:val="both"/>
        <w:rPr>
          <w:sz w:val="24"/>
          <w:szCs w:val="24"/>
        </w:rPr>
      </w:pPr>
      <w:r w:rsidRPr="00E675A0">
        <w:rPr>
          <w:sz w:val="24"/>
          <w:szCs w:val="24"/>
        </w:rPr>
        <w:t>-</w:t>
      </w:r>
      <w:r w:rsidRPr="00E675A0">
        <w:rPr>
          <w:sz w:val="24"/>
          <w:szCs w:val="24"/>
        </w:rPr>
        <w:tab/>
        <w:t>степень соответствия основных видов функционального использования территорий их местоположению, требованиям нормативного использования;</w:t>
      </w:r>
    </w:p>
    <w:p w:rsidR="00FC47EE" w:rsidRPr="00E675A0" w:rsidRDefault="00FC47EE" w:rsidP="00FC47EE">
      <w:pPr>
        <w:ind w:firstLine="851"/>
        <w:jc w:val="both"/>
        <w:rPr>
          <w:color w:val="FF0000"/>
          <w:sz w:val="24"/>
          <w:szCs w:val="24"/>
        </w:rPr>
      </w:pPr>
      <w:r w:rsidRPr="00E675A0">
        <w:rPr>
          <w:sz w:val="24"/>
          <w:szCs w:val="24"/>
        </w:rPr>
        <w:t>-</w:t>
      </w:r>
      <w:r w:rsidRPr="00E675A0">
        <w:rPr>
          <w:sz w:val="24"/>
          <w:szCs w:val="24"/>
        </w:rPr>
        <w:tab/>
        <w:t>зоны с особыми условиями использования территории.</w:t>
      </w:r>
    </w:p>
    <w:p w:rsidR="00FC47EE" w:rsidRPr="00E675A0" w:rsidRDefault="00FC47EE" w:rsidP="00FC47EE">
      <w:pPr>
        <w:widowControl w:val="0"/>
        <w:ind w:firstLine="851"/>
        <w:jc w:val="both"/>
        <w:rPr>
          <w:sz w:val="24"/>
          <w:szCs w:val="24"/>
        </w:rPr>
      </w:pPr>
      <w:r w:rsidRPr="00E675A0">
        <w:rPr>
          <w:sz w:val="24"/>
          <w:szCs w:val="24"/>
        </w:rPr>
        <w:t>Оценивались территории в пределах застройки, а также прилегающие к ним территории Ивановского МО. Особое внимание уделено зонам с особыми условиями использования территории, обусловленных действиями природно-экологических и санитарно-гигиенических, а также инженерно-геологических ограничений, представляющих определённые препятствия к осуществлению тех или иных функций.</w:t>
      </w:r>
    </w:p>
    <w:p w:rsidR="00FC47EE" w:rsidRPr="00E675A0" w:rsidRDefault="00FC47EE" w:rsidP="00FC47EE">
      <w:pPr>
        <w:widowControl w:val="0"/>
        <w:ind w:firstLine="851"/>
        <w:jc w:val="both"/>
        <w:rPr>
          <w:sz w:val="24"/>
          <w:szCs w:val="24"/>
        </w:rPr>
      </w:pPr>
      <w:r w:rsidRPr="00E675A0">
        <w:rPr>
          <w:sz w:val="24"/>
          <w:szCs w:val="24"/>
        </w:rPr>
        <w:t xml:space="preserve">В результате оценки выбраны наиболее предпочтительные по комплексу </w:t>
      </w:r>
      <w:r w:rsidRPr="00E675A0">
        <w:rPr>
          <w:sz w:val="24"/>
          <w:szCs w:val="24"/>
        </w:rPr>
        <w:lastRenderedPageBreak/>
        <w:t xml:space="preserve">факторов территории, на которых возможна организация </w:t>
      </w:r>
      <w:proofErr w:type="spellStart"/>
      <w:r w:rsidRPr="00E675A0">
        <w:rPr>
          <w:sz w:val="24"/>
          <w:szCs w:val="24"/>
        </w:rPr>
        <w:t>раличных</w:t>
      </w:r>
      <w:proofErr w:type="spellEnd"/>
      <w:r w:rsidRPr="00E675A0">
        <w:rPr>
          <w:sz w:val="24"/>
          <w:szCs w:val="24"/>
        </w:rPr>
        <w:t xml:space="preserve"> функциональных зон. </w:t>
      </w:r>
    </w:p>
    <w:p w:rsidR="00FC47EE" w:rsidRPr="00E675A0" w:rsidRDefault="00FC47EE" w:rsidP="00FC47EE">
      <w:pPr>
        <w:widowControl w:val="0"/>
        <w:ind w:firstLine="851"/>
        <w:jc w:val="both"/>
        <w:rPr>
          <w:sz w:val="24"/>
          <w:szCs w:val="24"/>
        </w:rPr>
      </w:pPr>
      <w:r w:rsidRPr="00E675A0">
        <w:rPr>
          <w:sz w:val="24"/>
          <w:szCs w:val="24"/>
        </w:rPr>
        <w:t>В результате анализа выявлено около 0,1 га территорий, возможных для размещения нового капитального строительства.</w:t>
      </w:r>
    </w:p>
    <w:p w:rsidR="00FC47EE" w:rsidRPr="00E675A0" w:rsidRDefault="00FC47EE" w:rsidP="00FC47EE">
      <w:pPr>
        <w:ind w:firstLine="851"/>
        <w:jc w:val="both"/>
        <w:rPr>
          <w:sz w:val="24"/>
          <w:szCs w:val="24"/>
        </w:rPr>
      </w:pPr>
      <w:proofErr w:type="gramStart"/>
      <w:r w:rsidRPr="00E675A0">
        <w:rPr>
          <w:sz w:val="24"/>
          <w:szCs w:val="24"/>
        </w:rPr>
        <w:t>Площадь территории с. Ивановка в установленных генеральным планом границах представлена в таблице 6.2.1.</w:t>
      </w:r>
      <w:proofErr w:type="gramEnd"/>
      <w:r w:rsidRPr="00E675A0">
        <w:rPr>
          <w:sz w:val="24"/>
          <w:szCs w:val="24"/>
        </w:rPr>
        <w:t xml:space="preserve"> Расчет площади выполнен геодезическим методом.</w:t>
      </w:r>
    </w:p>
    <w:p w:rsidR="00FC47EE" w:rsidRPr="00E675A0" w:rsidRDefault="00FC47EE" w:rsidP="00FC47EE">
      <w:pPr>
        <w:ind w:firstLine="851"/>
        <w:rPr>
          <w:b/>
          <w:sz w:val="24"/>
          <w:szCs w:val="24"/>
        </w:rPr>
      </w:pPr>
      <w:r w:rsidRPr="00E675A0">
        <w:rPr>
          <w:b/>
          <w:sz w:val="24"/>
          <w:szCs w:val="24"/>
        </w:rPr>
        <w:t xml:space="preserve">Таблица 6.2.1 Территория в границах </w:t>
      </w:r>
      <w:proofErr w:type="gramStart"/>
      <w:r w:rsidRPr="00E675A0">
        <w:rPr>
          <w:b/>
          <w:sz w:val="24"/>
          <w:szCs w:val="24"/>
        </w:rPr>
        <w:t>с</w:t>
      </w:r>
      <w:proofErr w:type="gramEnd"/>
      <w:r w:rsidRPr="00E675A0">
        <w:rPr>
          <w:b/>
          <w:sz w:val="24"/>
          <w:szCs w:val="24"/>
        </w:rPr>
        <w:t>. Ивановка</w:t>
      </w:r>
    </w:p>
    <w:tbl>
      <w:tblPr>
        <w:tblW w:w="10039" w:type="dxa"/>
        <w:jc w:val="center"/>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0"/>
        <w:gridCol w:w="2580"/>
        <w:gridCol w:w="2979"/>
      </w:tblGrid>
      <w:tr w:rsidR="00FC47EE" w:rsidRPr="00E675A0" w:rsidTr="00B7349A">
        <w:trPr>
          <w:trHeight w:val="1311"/>
          <w:jc w:val="center"/>
        </w:trPr>
        <w:tc>
          <w:tcPr>
            <w:tcW w:w="4480" w:type="dxa"/>
            <w:vAlign w:val="center"/>
          </w:tcPr>
          <w:p w:rsidR="00FC47EE" w:rsidRPr="00E675A0" w:rsidRDefault="00FC47EE" w:rsidP="00B7349A">
            <w:pPr>
              <w:snapToGrid w:val="0"/>
              <w:jc w:val="center"/>
              <w:rPr>
                <w:sz w:val="24"/>
                <w:szCs w:val="24"/>
              </w:rPr>
            </w:pPr>
            <w:r w:rsidRPr="00E675A0">
              <w:rPr>
                <w:sz w:val="24"/>
                <w:szCs w:val="24"/>
              </w:rPr>
              <w:t xml:space="preserve">Наименование </w:t>
            </w:r>
            <w:proofErr w:type="gramStart"/>
            <w:r w:rsidRPr="00E675A0">
              <w:rPr>
                <w:sz w:val="24"/>
                <w:szCs w:val="24"/>
              </w:rPr>
              <w:t>населенного</w:t>
            </w:r>
            <w:proofErr w:type="gramEnd"/>
            <w:r w:rsidRPr="00E675A0">
              <w:rPr>
                <w:sz w:val="24"/>
                <w:szCs w:val="24"/>
              </w:rPr>
              <w:t xml:space="preserve"> </w:t>
            </w:r>
          </w:p>
          <w:p w:rsidR="00FC47EE" w:rsidRPr="00E675A0" w:rsidRDefault="00FC47EE" w:rsidP="00B7349A">
            <w:pPr>
              <w:snapToGrid w:val="0"/>
              <w:jc w:val="center"/>
              <w:rPr>
                <w:sz w:val="24"/>
                <w:szCs w:val="24"/>
              </w:rPr>
            </w:pPr>
            <w:r w:rsidRPr="00E675A0">
              <w:rPr>
                <w:sz w:val="24"/>
                <w:szCs w:val="24"/>
              </w:rPr>
              <w:t>пункта</w:t>
            </w:r>
          </w:p>
        </w:tc>
        <w:tc>
          <w:tcPr>
            <w:tcW w:w="2580" w:type="dxa"/>
            <w:vAlign w:val="center"/>
          </w:tcPr>
          <w:p w:rsidR="00FC47EE" w:rsidRPr="00E675A0" w:rsidRDefault="00FC47EE" w:rsidP="00B7349A">
            <w:pPr>
              <w:snapToGrid w:val="0"/>
              <w:jc w:val="center"/>
              <w:rPr>
                <w:sz w:val="24"/>
                <w:szCs w:val="24"/>
              </w:rPr>
            </w:pPr>
            <w:r w:rsidRPr="00E675A0">
              <w:rPr>
                <w:sz w:val="24"/>
                <w:szCs w:val="24"/>
              </w:rPr>
              <w:t xml:space="preserve">Ранее установленная площадь, </w:t>
            </w:r>
            <w:proofErr w:type="gramStart"/>
            <w:r w:rsidRPr="00E675A0">
              <w:rPr>
                <w:sz w:val="24"/>
                <w:szCs w:val="24"/>
              </w:rPr>
              <w:t>га</w:t>
            </w:r>
            <w:proofErr w:type="gramEnd"/>
          </w:p>
        </w:tc>
        <w:tc>
          <w:tcPr>
            <w:tcW w:w="2979" w:type="dxa"/>
            <w:vAlign w:val="center"/>
          </w:tcPr>
          <w:p w:rsidR="00FC47EE" w:rsidRPr="00E675A0" w:rsidRDefault="00FC47EE" w:rsidP="00B7349A">
            <w:pPr>
              <w:snapToGrid w:val="0"/>
              <w:jc w:val="center"/>
              <w:rPr>
                <w:sz w:val="24"/>
                <w:szCs w:val="24"/>
              </w:rPr>
            </w:pPr>
            <w:r w:rsidRPr="00E675A0">
              <w:rPr>
                <w:sz w:val="24"/>
                <w:szCs w:val="24"/>
              </w:rPr>
              <w:t>Площадь земель</w:t>
            </w:r>
          </w:p>
          <w:p w:rsidR="00FC47EE" w:rsidRPr="00E675A0" w:rsidRDefault="00FC47EE" w:rsidP="00B7349A">
            <w:pPr>
              <w:snapToGrid w:val="0"/>
              <w:jc w:val="center"/>
              <w:rPr>
                <w:sz w:val="24"/>
                <w:szCs w:val="24"/>
              </w:rPr>
            </w:pPr>
            <w:r w:rsidRPr="00E675A0">
              <w:rPr>
                <w:sz w:val="24"/>
                <w:szCs w:val="24"/>
              </w:rPr>
              <w:t xml:space="preserve">в установленных генеральным планом границах, </w:t>
            </w:r>
            <w:proofErr w:type="gramStart"/>
            <w:r w:rsidRPr="00E675A0">
              <w:rPr>
                <w:sz w:val="24"/>
                <w:szCs w:val="24"/>
              </w:rPr>
              <w:t>га</w:t>
            </w:r>
            <w:proofErr w:type="gramEnd"/>
          </w:p>
        </w:tc>
      </w:tr>
      <w:tr w:rsidR="00FC47EE" w:rsidRPr="00E675A0" w:rsidTr="00B7349A">
        <w:trPr>
          <w:cantSplit/>
          <w:trHeight w:val="551"/>
          <w:jc w:val="center"/>
        </w:trPr>
        <w:tc>
          <w:tcPr>
            <w:tcW w:w="4480" w:type="dxa"/>
            <w:vAlign w:val="center"/>
          </w:tcPr>
          <w:p w:rsidR="00FC47EE" w:rsidRPr="00E675A0" w:rsidRDefault="00FC47EE" w:rsidP="00B7349A">
            <w:pPr>
              <w:snapToGrid w:val="0"/>
              <w:ind w:firstLine="851"/>
              <w:rPr>
                <w:sz w:val="24"/>
                <w:szCs w:val="24"/>
              </w:rPr>
            </w:pPr>
            <w:proofErr w:type="gramStart"/>
            <w:r w:rsidRPr="00E675A0">
              <w:rPr>
                <w:sz w:val="24"/>
                <w:szCs w:val="24"/>
              </w:rPr>
              <w:t>с</w:t>
            </w:r>
            <w:proofErr w:type="gramEnd"/>
            <w:r w:rsidRPr="00E675A0">
              <w:rPr>
                <w:sz w:val="24"/>
                <w:szCs w:val="24"/>
              </w:rPr>
              <w:t>. Ивановка</w:t>
            </w:r>
          </w:p>
        </w:tc>
        <w:tc>
          <w:tcPr>
            <w:tcW w:w="2580" w:type="dxa"/>
            <w:vAlign w:val="center"/>
          </w:tcPr>
          <w:p w:rsidR="00FC47EE" w:rsidRPr="00E675A0" w:rsidRDefault="00FC47EE" w:rsidP="00B7349A">
            <w:pPr>
              <w:snapToGrid w:val="0"/>
              <w:ind w:firstLine="78"/>
              <w:jc w:val="center"/>
              <w:rPr>
                <w:sz w:val="24"/>
                <w:szCs w:val="24"/>
              </w:rPr>
            </w:pPr>
            <w:r w:rsidRPr="00E675A0">
              <w:rPr>
                <w:sz w:val="24"/>
                <w:szCs w:val="24"/>
              </w:rPr>
              <w:t>-</w:t>
            </w:r>
          </w:p>
        </w:tc>
        <w:tc>
          <w:tcPr>
            <w:tcW w:w="2979" w:type="dxa"/>
            <w:vAlign w:val="center"/>
          </w:tcPr>
          <w:p w:rsidR="00FC47EE" w:rsidRPr="00E675A0" w:rsidRDefault="00FC47EE" w:rsidP="00B7349A">
            <w:pPr>
              <w:snapToGrid w:val="0"/>
              <w:ind w:firstLine="78"/>
              <w:jc w:val="center"/>
              <w:rPr>
                <w:sz w:val="24"/>
                <w:szCs w:val="24"/>
              </w:rPr>
            </w:pPr>
            <w:r w:rsidRPr="00E675A0">
              <w:rPr>
                <w:sz w:val="24"/>
                <w:szCs w:val="24"/>
              </w:rPr>
              <w:t>515,6</w:t>
            </w:r>
          </w:p>
        </w:tc>
      </w:tr>
    </w:tbl>
    <w:p w:rsidR="00FC47EE" w:rsidRPr="00E675A0" w:rsidRDefault="00FC47EE" w:rsidP="00FC47EE">
      <w:pPr>
        <w:ind w:firstLine="851"/>
        <w:jc w:val="both"/>
        <w:rPr>
          <w:sz w:val="24"/>
          <w:szCs w:val="24"/>
        </w:rPr>
      </w:pPr>
    </w:p>
    <w:p w:rsidR="00FC47EE" w:rsidRPr="00E675A0" w:rsidRDefault="00FC47EE" w:rsidP="00FC47EE">
      <w:pPr>
        <w:ind w:firstLine="851"/>
        <w:jc w:val="both"/>
        <w:rPr>
          <w:sz w:val="24"/>
          <w:szCs w:val="24"/>
        </w:rPr>
      </w:pPr>
      <w:r w:rsidRPr="00E675A0">
        <w:rPr>
          <w:sz w:val="24"/>
          <w:szCs w:val="24"/>
        </w:rPr>
        <w:t>В соответствии с Земельным кодексом границы земельных участков не должны пересекать границы населенных пунктов. При этом</w:t>
      </w:r>
      <w:proofErr w:type="gramStart"/>
      <w:r w:rsidRPr="00E675A0">
        <w:rPr>
          <w:sz w:val="24"/>
          <w:szCs w:val="24"/>
        </w:rPr>
        <w:t>,</w:t>
      </w:r>
      <w:proofErr w:type="gramEnd"/>
      <w:r w:rsidRPr="00E675A0">
        <w:rPr>
          <w:sz w:val="24"/>
          <w:szCs w:val="24"/>
        </w:rPr>
        <w:t xml:space="preserve"> действующим законодательством определение понятия «пересечение» границ земельных участков, в том числе многоконтурного земельного участка или земельного участка, представляющего собой единое землепользование, с границами муниципальных образований и (или) населенных пунктов, не установлено.</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41" w:name="_Toc22818701"/>
      <w:r w:rsidRPr="00E675A0">
        <w:rPr>
          <w:sz w:val="24"/>
          <w:szCs w:val="24"/>
        </w:rPr>
        <w:t>Планировочная структура территории</w:t>
      </w:r>
      <w:bookmarkEnd w:id="41"/>
    </w:p>
    <w:p w:rsidR="00FC47EE" w:rsidRPr="00E675A0" w:rsidRDefault="00FC47EE" w:rsidP="00FC47EE">
      <w:pPr>
        <w:pStyle w:val="a5"/>
        <w:ind w:left="0" w:firstLine="851"/>
        <w:jc w:val="both"/>
      </w:pPr>
      <w:r w:rsidRPr="00E675A0">
        <w:t xml:space="preserve">Планировочный каркас, современная планировочная структура и функциональное зонирование Ивановского муниципального образования находятся в тесной взаимосвязи с планировочной структурой Духовницкого, </w:t>
      </w:r>
      <w:proofErr w:type="spellStart"/>
      <w:r w:rsidRPr="00E675A0">
        <w:t>Перелюбского</w:t>
      </w:r>
      <w:proofErr w:type="spellEnd"/>
      <w:r w:rsidRPr="00E675A0">
        <w:t>, Пугачёвского муниципальных районов.</w:t>
      </w:r>
    </w:p>
    <w:p w:rsidR="00FC47EE" w:rsidRPr="00E675A0" w:rsidRDefault="00FC47EE" w:rsidP="00FC47EE">
      <w:pPr>
        <w:pStyle w:val="a5"/>
        <w:ind w:left="0" w:firstLine="851"/>
        <w:jc w:val="both"/>
      </w:pPr>
      <w:r w:rsidRPr="00E675A0">
        <w:t>Опорный центр системы расселения сформировался в долине р. Чернава, являющейся второстепенной ландшафтно-планировочной осью.</w:t>
      </w:r>
    </w:p>
    <w:p w:rsidR="00FC47EE" w:rsidRPr="00E675A0" w:rsidRDefault="00FC47EE" w:rsidP="00FC47EE">
      <w:pPr>
        <w:pStyle w:val="a5"/>
        <w:ind w:left="0" w:firstLine="851"/>
        <w:jc w:val="both"/>
      </w:pPr>
      <w:r w:rsidRPr="00E675A0">
        <w:t>Планировочной осью первого порядка стали:</w:t>
      </w:r>
    </w:p>
    <w:p w:rsidR="00FC47EE" w:rsidRPr="00E675A0" w:rsidRDefault="00FC47EE" w:rsidP="00FC47EE">
      <w:pPr>
        <w:pStyle w:val="a5"/>
        <w:ind w:left="0" w:firstLine="851"/>
        <w:jc w:val="both"/>
      </w:pPr>
      <w:r w:rsidRPr="00E675A0">
        <w:t xml:space="preserve">– участок региональной автодороги направления Самара – Пугачев – Энгельс –  Волгоград, пересекающей территорию в </w:t>
      </w:r>
      <w:proofErr w:type="spellStart"/>
      <w:r w:rsidRPr="00E675A0">
        <w:t>субмеридиональном</w:t>
      </w:r>
      <w:proofErr w:type="spellEnd"/>
      <w:r w:rsidRPr="00E675A0">
        <w:t xml:space="preserve"> направлении. Автодорога является основной внешней связью, обеспечивает выход на смежную  территорию Пугачевского района, а также связывает </w:t>
      </w:r>
      <w:proofErr w:type="spellStart"/>
      <w:r w:rsidRPr="00E675A0">
        <w:t>Ивантеевский</w:t>
      </w:r>
      <w:proofErr w:type="spellEnd"/>
      <w:r w:rsidRPr="00E675A0">
        <w:t xml:space="preserve"> район с Самарской областью.</w:t>
      </w:r>
    </w:p>
    <w:p w:rsidR="00FC47EE" w:rsidRPr="00E675A0" w:rsidRDefault="00FC47EE" w:rsidP="00FC47EE">
      <w:pPr>
        <w:pStyle w:val="a5"/>
        <w:ind w:left="0" w:firstLine="851"/>
        <w:jc w:val="both"/>
      </w:pPr>
      <w:r w:rsidRPr="00E675A0">
        <w:t xml:space="preserve">– </w:t>
      </w:r>
      <w:proofErr w:type="gramStart"/>
      <w:r w:rsidRPr="00E675A0">
        <w:t>у</w:t>
      </w:r>
      <w:proofErr w:type="gramEnd"/>
      <w:r w:rsidRPr="00E675A0">
        <w:t xml:space="preserve">часток однопутной железной дороги Ершов – Пугачев – Самара, также пересекающий муниципальное образование в </w:t>
      </w:r>
      <w:proofErr w:type="spellStart"/>
      <w:r w:rsidRPr="00E675A0">
        <w:t>субмеридиональном</w:t>
      </w:r>
      <w:proofErr w:type="spellEnd"/>
      <w:r w:rsidRPr="00E675A0">
        <w:t xml:space="preserve"> направлении и обеспечивающий региональные связи. </w:t>
      </w:r>
    </w:p>
    <w:p w:rsidR="00FC47EE" w:rsidRPr="00E675A0" w:rsidRDefault="00FC47EE" w:rsidP="00FC47EE">
      <w:pPr>
        <w:pStyle w:val="a5"/>
        <w:ind w:left="0" w:firstLine="851"/>
        <w:jc w:val="both"/>
      </w:pPr>
      <w:r w:rsidRPr="00E675A0">
        <w:t>Формирование планировочной структуры муниципального образования также осуществляется посредством осей второго порядка, состоящим из автодорог регионального и местного значения. К ним относятся:</w:t>
      </w:r>
    </w:p>
    <w:p w:rsidR="00FC47EE" w:rsidRPr="00E675A0" w:rsidRDefault="00FC47EE" w:rsidP="00FC47EE">
      <w:pPr>
        <w:pStyle w:val="a5"/>
        <w:ind w:left="0" w:firstLine="851"/>
        <w:jc w:val="both"/>
      </w:pPr>
      <w:r w:rsidRPr="00E675A0">
        <w:t xml:space="preserve">– автодорога межмуниципального значения Ивантеевка – </w:t>
      </w:r>
      <w:proofErr w:type="spellStart"/>
      <w:r w:rsidRPr="00E675A0">
        <w:t>Бартеневка</w:t>
      </w:r>
      <w:proofErr w:type="spellEnd"/>
      <w:r w:rsidRPr="00E675A0">
        <w:t>, обеспечивающая внутрирайонные транспортные связи с административным центром. В настоящее время ось имеет тупиковый характер.</w:t>
      </w:r>
    </w:p>
    <w:p w:rsidR="00FC47EE" w:rsidRPr="00E675A0" w:rsidRDefault="00FC47EE" w:rsidP="00FC47EE">
      <w:pPr>
        <w:pStyle w:val="a5"/>
        <w:ind w:left="0" w:firstLine="851"/>
        <w:jc w:val="both"/>
      </w:pPr>
      <w:r w:rsidRPr="00E675A0">
        <w:lastRenderedPageBreak/>
        <w:t xml:space="preserve">– </w:t>
      </w:r>
      <w:proofErr w:type="gramStart"/>
      <w:r w:rsidRPr="00E675A0">
        <w:t>а</w:t>
      </w:r>
      <w:proofErr w:type="gramEnd"/>
      <w:r w:rsidRPr="00E675A0">
        <w:t xml:space="preserve">втодорога межмуниципального значения Ивантеевка – </w:t>
      </w:r>
      <w:proofErr w:type="spellStart"/>
      <w:r w:rsidRPr="00E675A0">
        <w:t>Раевка</w:t>
      </w:r>
      <w:proofErr w:type="spellEnd"/>
      <w:r w:rsidRPr="00E675A0">
        <w:t>,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FC47EE" w:rsidRPr="00E675A0" w:rsidRDefault="00FC47EE" w:rsidP="00FC47EE">
      <w:pPr>
        <w:pStyle w:val="a5"/>
        <w:ind w:left="0" w:firstLine="851"/>
        <w:jc w:val="both"/>
      </w:pPr>
      <w:r w:rsidRPr="00E675A0">
        <w:t xml:space="preserve">– автодорога межмуниципального значения Ивантеевка – </w:t>
      </w:r>
      <w:proofErr w:type="gramStart"/>
      <w:r w:rsidRPr="00E675A0">
        <w:t>Мирный</w:t>
      </w:r>
      <w:proofErr w:type="gramEnd"/>
      <w:r w:rsidRPr="00E675A0">
        <w:t>, обеспечивающая внутрирайонные транспортные связи населенных пунктов с административным центром. В настоящее время ось имеет тупиковый характер</w:t>
      </w:r>
    </w:p>
    <w:p w:rsidR="00FC47EE" w:rsidRPr="00E675A0" w:rsidRDefault="00FC47EE" w:rsidP="00FC47EE">
      <w:pPr>
        <w:pStyle w:val="a5"/>
        <w:ind w:left="0" w:firstLine="851"/>
        <w:jc w:val="both"/>
      </w:pPr>
      <w:r w:rsidRPr="00E675A0">
        <w:t xml:space="preserve">– автодорога межмуниципального значения Ивантеевка – Чернава – </w:t>
      </w:r>
      <w:proofErr w:type="gramStart"/>
      <w:r w:rsidRPr="00E675A0">
        <w:t>Восточный</w:t>
      </w:r>
      <w:proofErr w:type="gramEnd"/>
      <w:r w:rsidRPr="00E675A0">
        <w:t>, обеспечивающая внутрирайонные транспортные связи с административным центром. В настоящее время ось имеет тупиковый характер.</w:t>
      </w:r>
    </w:p>
    <w:p w:rsidR="00FC47EE" w:rsidRPr="00E675A0" w:rsidRDefault="00FC47EE" w:rsidP="00FC47EE">
      <w:pPr>
        <w:ind w:firstLine="851"/>
        <w:jc w:val="both"/>
        <w:rPr>
          <w:sz w:val="24"/>
          <w:szCs w:val="24"/>
        </w:rPr>
      </w:pPr>
      <w:r w:rsidRPr="00E675A0">
        <w:rPr>
          <w:sz w:val="24"/>
          <w:szCs w:val="24"/>
        </w:rPr>
        <w:t xml:space="preserve">К особенностям планировочной структуры </w:t>
      </w:r>
      <w:proofErr w:type="spellStart"/>
      <w:r w:rsidRPr="00E675A0">
        <w:rPr>
          <w:sz w:val="24"/>
          <w:szCs w:val="24"/>
        </w:rPr>
        <w:t>Ивантеевского</w:t>
      </w:r>
      <w:proofErr w:type="spellEnd"/>
      <w:r w:rsidRPr="00E675A0">
        <w:rPr>
          <w:sz w:val="24"/>
          <w:szCs w:val="24"/>
        </w:rPr>
        <w:t xml:space="preserve"> муниципального образования относится деление территории на части. Основными природными доминантами являются река Чернава, впадающая в Малый Иргиз, автодорога Самара – Пугачев – Энгельс – Волгоград, проходящая по юго-восточной окраине села. Сообщение между разделенными территориями осуществляется через мостовые переходы.</w:t>
      </w:r>
    </w:p>
    <w:p w:rsidR="00FC47EE" w:rsidRPr="00E675A0" w:rsidRDefault="00FC47EE" w:rsidP="00FC47EE">
      <w:pPr>
        <w:pStyle w:val="aff"/>
        <w:numPr>
          <w:ilvl w:val="1"/>
          <w:numId w:val="11"/>
        </w:numPr>
        <w:tabs>
          <w:tab w:val="left" w:pos="1701"/>
        </w:tabs>
        <w:spacing w:after="0" w:line="240" w:lineRule="auto"/>
        <w:ind w:left="0" w:firstLine="851"/>
        <w:jc w:val="left"/>
        <w:outlineLvl w:val="1"/>
        <w:rPr>
          <w:sz w:val="24"/>
          <w:szCs w:val="24"/>
        </w:rPr>
      </w:pPr>
      <w:bookmarkStart w:id="42" w:name="_Toc22818702"/>
      <w:r w:rsidRPr="00E675A0">
        <w:rPr>
          <w:sz w:val="24"/>
          <w:szCs w:val="24"/>
        </w:rPr>
        <w:t>Функциональное зонирование</w:t>
      </w:r>
      <w:bookmarkEnd w:id="42"/>
    </w:p>
    <w:p w:rsidR="00FC47EE" w:rsidRPr="00E675A0" w:rsidRDefault="00FC47EE" w:rsidP="00FC47EE">
      <w:pPr>
        <w:pStyle w:val="a5"/>
        <w:ind w:left="0" w:firstLine="851"/>
        <w:jc w:val="both"/>
      </w:pPr>
      <w:r w:rsidRPr="00E675A0">
        <w:t>Функциональное зонирование населенных пунктов  произведено в соответствии с общей территориальной структурой производства, конкретным размещением основных и второстепенных планировочных элементов, природными условиями.</w:t>
      </w:r>
    </w:p>
    <w:p w:rsidR="00FC47EE" w:rsidRPr="00E675A0" w:rsidRDefault="00FC47EE" w:rsidP="00FC47EE">
      <w:pPr>
        <w:pStyle w:val="a5"/>
        <w:ind w:left="0" w:firstLine="851"/>
        <w:jc w:val="both"/>
      </w:pPr>
      <w:r w:rsidRPr="00E675A0">
        <w:t>В результате функционального зонирования вся территория Ивановского муниципального образования делится на отдельные участки с рекомендуемыми для них различными видами и режимами хозяйственного использования, соответствующим градостроительным, экологическим, противопожарным и другим действующим нормам.</w:t>
      </w:r>
    </w:p>
    <w:p w:rsidR="00FC47EE" w:rsidRPr="00E675A0" w:rsidRDefault="00FC47EE" w:rsidP="00FC47EE">
      <w:pPr>
        <w:pStyle w:val="a5"/>
        <w:ind w:left="0" w:firstLine="851"/>
        <w:jc w:val="both"/>
      </w:pPr>
      <w:r w:rsidRPr="00E675A0">
        <w:t>Основными принципами предлагаемого функционального зонирования территории являются:</w:t>
      </w:r>
    </w:p>
    <w:p w:rsidR="00FC47EE" w:rsidRPr="00E675A0" w:rsidRDefault="00FC47EE" w:rsidP="00FC47EE">
      <w:pPr>
        <w:pStyle w:val="a5"/>
        <w:ind w:left="0" w:firstLine="851"/>
        <w:jc w:val="both"/>
      </w:pPr>
      <w:r w:rsidRPr="00E675A0">
        <w:t>- современное использование территории;</w:t>
      </w:r>
    </w:p>
    <w:p w:rsidR="00FC47EE" w:rsidRPr="00E675A0" w:rsidRDefault="00FC47EE" w:rsidP="00FC47EE">
      <w:pPr>
        <w:pStyle w:val="a5"/>
        <w:ind w:left="0" w:firstLine="851"/>
        <w:jc w:val="both"/>
      </w:pPr>
      <w:r w:rsidRPr="00E675A0">
        <w:t xml:space="preserve">- концентрация социальной инфраструктуры и населения </w:t>
      </w:r>
    </w:p>
    <w:p w:rsidR="00FC47EE" w:rsidRPr="00E675A0" w:rsidRDefault="00FC47EE" w:rsidP="00FC47EE">
      <w:pPr>
        <w:pStyle w:val="a5"/>
        <w:ind w:left="0" w:firstLine="851"/>
        <w:jc w:val="both"/>
      </w:pPr>
      <w:r w:rsidRPr="00E675A0">
        <w:t>-</w:t>
      </w:r>
      <w:r w:rsidRPr="00E675A0">
        <w:rPr>
          <w:color w:val="333333"/>
          <w:shd w:val="clear" w:color="auto" w:fill="FDFEF1"/>
        </w:rPr>
        <w:t xml:space="preserve"> </w:t>
      </w:r>
      <w:r w:rsidRPr="00E675A0">
        <w:t>развитие и формирование рекреационных территорий вдоль рек Чернава, Малый Иргиз;</w:t>
      </w:r>
    </w:p>
    <w:p w:rsidR="00FC47EE" w:rsidRPr="00E675A0" w:rsidRDefault="00FC47EE" w:rsidP="00FC47EE">
      <w:pPr>
        <w:pStyle w:val="a5"/>
        <w:ind w:left="0" w:firstLine="851"/>
        <w:jc w:val="both"/>
      </w:pPr>
      <w:r w:rsidRPr="00E675A0">
        <w:t>- территории объектов культурного наследия;</w:t>
      </w:r>
    </w:p>
    <w:p w:rsidR="00FC47EE" w:rsidRPr="00E675A0" w:rsidRDefault="00FC47EE" w:rsidP="00FC47EE">
      <w:pPr>
        <w:pStyle w:val="a5"/>
        <w:ind w:left="0" w:firstLine="851"/>
        <w:jc w:val="both"/>
      </w:pPr>
      <w:r w:rsidRPr="00E675A0">
        <w:t>-градостроительных ограничений.</w:t>
      </w:r>
    </w:p>
    <w:p w:rsidR="00FC47EE" w:rsidRPr="00E675A0" w:rsidRDefault="00FC47EE" w:rsidP="00FC47EE">
      <w:pPr>
        <w:pStyle w:val="a5"/>
        <w:ind w:left="0" w:firstLine="851"/>
        <w:jc w:val="both"/>
      </w:pPr>
      <w:r w:rsidRPr="00E675A0">
        <w:t>- положения Земельного, Водного, Градостроительного кодексов Российской Федерации</w:t>
      </w:r>
    </w:p>
    <w:p w:rsidR="00FC47EE" w:rsidRPr="00E675A0" w:rsidRDefault="00FC47EE" w:rsidP="00FC47EE">
      <w:pPr>
        <w:pStyle w:val="a5"/>
        <w:ind w:left="0" w:firstLine="851"/>
        <w:jc w:val="both"/>
      </w:pPr>
      <w:r w:rsidRPr="00E675A0">
        <w:t>По характеру преимущественной градостроительной и хозяйственной деятельности выделяются основные типы функциональных зон:</w:t>
      </w:r>
    </w:p>
    <w:p w:rsidR="00FC47EE" w:rsidRPr="00E675A0" w:rsidRDefault="00FC47EE" w:rsidP="00FC47EE">
      <w:pPr>
        <w:pStyle w:val="a5"/>
        <w:widowControl w:val="0"/>
        <w:numPr>
          <w:ilvl w:val="0"/>
          <w:numId w:val="12"/>
        </w:numPr>
        <w:ind w:left="0"/>
        <w:jc w:val="both"/>
      </w:pPr>
      <w:r w:rsidRPr="00E675A0">
        <w:t>жилая зона;</w:t>
      </w:r>
    </w:p>
    <w:p w:rsidR="00FC47EE" w:rsidRPr="00E675A0" w:rsidRDefault="00FC47EE" w:rsidP="00FC47EE">
      <w:pPr>
        <w:pStyle w:val="a5"/>
        <w:widowControl w:val="0"/>
        <w:numPr>
          <w:ilvl w:val="0"/>
          <w:numId w:val="12"/>
        </w:numPr>
        <w:ind w:left="0"/>
        <w:jc w:val="both"/>
      </w:pPr>
      <w:r w:rsidRPr="00E675A0">
        <w:t>общественно-деловая зона;</w:t>
      </w:r>
    </w:p>
    <w:p w:rsidR="00FC47EE" w:rsidRPr="00E675A0" w:rsidRDefault="00FC47EE" w:rsidP="00FC47EE">
      <w:pPr>
        <w:pStyle w:val="a5"/>
        <w:widowControl w:val="0"/>
        <w:numPr>
          <w:ilvl w:val="0"/>
          <w:numId w:val="12"/>
        </w:numPr>
        <w:ind w:left="0"/>
        <w:jc w:val="both"/>
      </w:pPr>
      <w:r w:rsidRPr="00E675A0">
        <w:t>зона рекреационного назначения;</w:t>
      </w:r>
    </w:p>
    <w:p w:rsidR="00FC47EE" w:rsidRPr="00E675A0" w:rsidRDefault="00FC47EE" w:rsidP="00FC47EE">
      <w:pPr>
        <w:pStyle w:val="a5"/>
        <w:widowControl w:val="0"/>
        <w:numPr>
          <w:ilvl w:val="0"/>
          <w:numId w:val="12"/>
        </w:numPr>
        <w:ind w:left="0"/>
        <w:jc w:val="both"/>
      </w:pPr>
      <w:r w:rsidRPr="00E675A0">
        <w:lastRenderedPageBreak/>
        <w:t>зона производственной, инженерной и транспортной инфраструктур;</w:t>
      </w:r>
    </w:p>
    <w:p w:rsidR="00FC47EE" w:rsidRPr="00E675A0" w:rsidRDefault="00FC47EE" w:rsidP="00FC47EE">
      <w:pPr>
        <w:pStyle w:val="a5"/>
        <w:widowControl w:val="0"/>
        <w:numPr>
          <w:ilvl w:val="0"/>
          <w:numId w:val="12"/>
        </w:numPr>
        <w:ind w:left="0"/>
        <w:jc w:val="both"/>
      </w:pPr>
      <w:r w:rsidRPr="00E675A0">
        <w:t>зона специального назначения.</w:t>
      </w:r>
    </w:p>
    <w:p w:rsidR="00FC47EE" w:rsidRPr="00E675A0" w:rsidRDefault="00FC47EE" w:rsidP="00FC47EE">
      <w:pPr>
        <w:pStyle w:val="a5"/>
        <w:widowControl w:val="0"/>
        <w:numPr>
          <w:ilvl w:val="0"/>
          <w:numId w:val="4"/>
        </w:numPr>
        <w:ind w:left="0" w:firstLine="851"/>
        <w:jc w:val="both"/>
      </w:pPr>
      <w:r w:rsidRPr="00E675A0">
        <w:t>Жилые зоны - предназначены для преимущественного жилищного строительства в границах населенных пунктов.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FC47EE" w:rsidRPr="00E675A0" w:rsidRDefault="00FC47EE" w:rsidP="00FC47EE">
      <w:pPr>
        <w:pStyle w:val="a5"/>
        <w:widowControl w:val="0"/>
        <w:numPr>
          <w:ilvl w:val="0"/>
          <w:numId w:val="4"/>
        </w:numPr>
        <w:autoSpaceDE w:val="0"/>
        <w:autoSpaceDN w:val="0"/>
        <w:adjustRightInd w:val="0"/>
        <w:ind w:left="0" w:firstLine="851"/>
        <w:jc w:val="both"/>
      </w:pPr>
      <w:proofErr w:type="gramStart"/>
      <w:r w:rsidRPr="00E675A0">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FC47EE" w:rsidRPr="00E675A0" w:rsidRDefault="00FC47EE" w:rsidP="00FC47EE">
      <w:pPr>
        <w:pStyle w:val="a5"/>
        <w:widowControl w:val="0"/>
        <w:numPr>
          <w:ilvl w:val="0"/>
          <w:numId w:val="4"/>
        </w:numPr>
        <w:autoSpaceDE w:val="0"/>
        <w:autoSpaceDN w:val="0"/>
        <w:adjustRightInd w:val="0"/>
        <w:ind w:left="0" w:firstLine="851"/>
        <w:jc w:val="both"/>
      </w:pPr>
      <w:proofErr w:type="gramStart"/>
      <w:r w:rsidRPr="00E675A0">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FC47EE" w:rsidRPr="00E675A0" w:rsidRDefault="00FC47EE" w:rsidP="00FC47EE">
      <w:pPr>
        <w:pStyle w:val="a5"/>
        <w:widowControl w:val="0"/>
        <w:numPr>
          <w:ilvl w:val="0"/>
          <w:numId w:val="4"/>
        </w:numPr>
        <w:autoSpaceDE w:val="0"/>
        <w:autoSpaceDN w:val="0"/>
        <w:adjustRightInd w:val="0"/>
        <w:ind w:left="0" w:firstLine="851"/>
        <w:jc w:val="both"/>
      </w:pPr>
      <w:proofErr w:type="gramStart"/>
      <w:r w:rsidRPr="00E675A0">
        <w:t>Зоны сельскохозяйственного использования  - пашни, сенокосы, пастбища, залежи, земли, занятые многолетними насаждениями (садами, виноградниками и другими); предназначены для ведения сельского хозяйства, садоводства и огородничества, развития объектов сельскохозяйственного назначения.</w:t>
      </w:r>
      <w:proofErr w:type="gramEnd"/>
    </w:p>
    <w:p w:rsidR="00FC47EE" w:rsidRPr="00E675A0" w:rsidRDefault="00FC47EE" w:rsidP="00FC47EE">
      <w:pPr>
        <w:pStyle w:val="a5"/>
        <w:widowControl w:val="0"/>
        <w:numPr>
          <w:ilvl w:val="0"/>
          <w:numId w:val="4"/>
        </w:numPr>
        <w:autoSpaceDE w:val="0"/>
        <w:autoSpaceDN w:val="0"/>
        <w:adjustRightInd w:val="0"/>
        <w:ind w:left="0" w:firstLine="851"/>
        <w:jc w:val="both"/>
      </w:pPr>
      <w:r w:rsidRPr="00E675A0">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FC47EE" w:rsidRPr="00E675A0" w:rsidRDefault="00FC47EE" w:rsidP="00FC47EE">
      <w:pPr>
        <w:pStyle w:val="a5"/>
        <w:widowControl w:val="0"/>
        <w:numPr>
          <w:ilvl w:val="0"/>
          <w:numId w:val="4"/>
        </w:numPr>
        <w:autoSpaceDE w:val="0"/>
        <w:autoSpaceDN w:val="0"/>
        <w:adjustRightInd w:val="0"/>
        <w:ind w:left="0" w:firstLine="851"/>
        <w:jc w:val="both"/>
      </w:pPr>
      <w:r w:rsidRPr="00E675A0">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FC47EE" w:rsidRPr="00E675A0" w:rsidRDefault="00FC47EE" w:rsidP="00FC47EE">
      <w:pPr>
        <w:ind w:firstLine="851"/>
        <w:jc w:val="both"/>
        <w:rPr>
          <w:sz w:val="24"/>
          <w:szCs w:val="24"/>
        </w:rPr>
      </w:pPr>
      <w:r w:rsidRPr="00E675A0">
        <w:rPr>
          <w:sz w:val="24"/>
          <w:szCs w:val="24"/>
        </w:rPr>
        <w:lastRenderedPageBreak/>
        <w:t xml:space="preserve">Параметры функциональных зон, а также сведения о планируемых для размещения в них объектах местного значения, за исключением линейных объектов, представлены в таблице 6.4.1. </w:t>
      </w:r>
    </w:p>
    <w:p w:rsidR="00FC47EE" w:rsidRPr="00E675A0" w:rsidRDefault="00FC47EE" w:rsidP="00FC47EE">
      <w:pPr>
        <w:ind w:firstLine="851"/>
        <w:jc w:val="both"/>
        <w:rPr>
          <w:sz w:val="24"/>
          <w:szCs w:val="24"/>
        </w:rPr>
      </w:pPr>
      <w:r w:rsidRPr="00E675A0">
        <w:rPr>
          <w:sz w:val="24"/>
          <w:szCs w:val="24"/>
        </w:rPr>
        <w:t>Границы функциональных зон отображены на картографических материалах Проекта.</w:t>
      </w:r>
    </w:p>
    <w:p w:rsidR="00FC47EE" w:rsidRPr="00E675A0" w:rsidRDefault="00FC47EE" w:rsidP="00FC47EE">
      <w:pPr>
        <w:ind w:firstLine="851"/>
        <w:jc w:val="both"/>
        <w:rPr>
          <w:b/>
          <w:sz w:val="24"/>
          <w:szCs w:val="24"/>
        </w:rPr>
      </w:pPr>
      <w:r w:rsidRPr="00E675A0">
        <w:rPr>
          <w:b/>
          <w:sz w:val="24"/>
          <w:szCs w:val="24"/>
        </w:rPr>
        <w:t xml:space="preserve">Таблица 6.4.1 Параметры функциональных зон, выделенных на картах функционального зонирования населенного пункта – </w:t>
      </w:r>
      <w:proofErr w:type="gramStart"/>
      <w:r w:rsidRPr="00E675A0">
        <w:rPr>
          <w:b/>
          <w:sz w:val="24"/>
          <w:szCs w:val="24"/>
        </w:rPr>
        <w:t>с</w:t>
      </w:r>
      <w:proofErr w:type="gramEnd"/>
      <w:r w:rsidRPr="00E675A0">
        <w:rPr>
          <w:b/>
          <w:sz w:val="24"/>
          <w:szCs w:val="24"/>
        </w:rPr>
        <w:t xml:space="preserve">. </w:t>
      </w:r>
      <w:proofErr w:type="gramStart"/>
      <w:r w:rsidRPr="00E675A0">
        <w:rPr>
          <w:b/>
          <w:sz w:val="24"/>
          <w:szCs w:val="24"/>
        </w:rPr>
        <w:t>Ивановка</w:t>
      </w:r>
      <w:proofErr w:type="gramEnd"/>
      <w:r w:rsidRPr="00E675A0">
        <w:rPr>
          <w:b/>
          <w:sz w:val="24"/>
          <w:szCs w:val="24"/>
        </w:rPr>
        <w:t xml:space="preserve"> Ивановского муниципального образования</w:t>
      </w:r>
    </w:p>
    <w:tbl>
      <w:tblPr>
        <w:tblStyle w:val="aff5"/>
        <w:tblW w:w="9781" w:type="dxa"/>
        <w:tblInd w:w="108" w:type="dxa"/>
        <w:tblLayout w:type="fixed"/>
        <w:tblLook w:val="04A0" w:firstRow="1" w:lastRow="0" w:firstColumn="1" w:lastColumn="0" w:noHBand="0" w:noVBand="1"/>
      </w:tblPr>
      <w:tblGrid>
        <w:gridCol w:w="5387"/>
        <w:gridCol w:w="4394"/>
      </w:tblGrid>
      <w:tr w:rsidR="00FC47EE" w:rsidRPr="00E675A0" w:rsidTr="00B7349A">
        <w:trPr>
          <w:trHeight w:val="558"/>
        </w:trPr>
        <w:tc>
          <w:tcPr>
            <w:tcW w:w="5387" w:type="dxa"/>
            <w:vAlign w:val="center"/>
          </w:tcPr>
          <w:p w:rsidR="00FC47EE" w:rsidRPr="00E675A0" w:rsidRDefault="00FC47EE" w:rsidP="00B7349A">
            <w:pPr>
              <w:jc w:val="center"/>
              <w:rPr>
                <w:sz w:val="24"/>
                <w:szCs w:val="24"/>
              </w:rPr>
            </w:pPr>
            <w:r w:rsidRPr="00E675A0">
              <w:rPr>
                <w:sz w:val="24"/>
                <w:szCs w:val="24"/>
              </w:rPr>
              <w:t>Наименование функциональной зоны</w:t>
            </w:r>
          </w:p>
        </w:tc>
        <w:tc>
          <w:tcPr>
            <w:tcW w:w="4394" w:type="dxa"/>
            <w:vAlign w:val="center"/>
          </w:tcPr>
          <w:p w:rsidR="00FC47EE" w:rsidRPr="00E675A0" w:rsidRDefault="00FC47EE" w:rsidP="00B7349A">
            <w:pPr>
              <w:jc w:val="center"/>
              <w:rPr>
                <w:sz w:val="24"/>
                <w:szCs w:val="24"/>
              </w:rPr>
            </w:pPr>
            <w:r w:rsidRPr="00E675A0">
              <w:rPr>
                <w:sz w:val="24"/>
                <w:szCs w:val="24"/>
              </w:rPr>
              <w:t xml:space="preserve">Площадь земель функциональной зоны, </w:t>
            </w:r>
            <w:proofErr w:type="gramStart"/>
            <w:r w:rsidRPr="00E675A0">
              <w:rPr>
                <w:sz w:val="24"/>
                <w:szCs w:val="24"/>
              </w:rPr>
              <w:t>га</w:t>
            </w:r>
            <w:proofErr w:type="gramEnd"/>
          </w:p>
        </w:tc>
      </w:tr>
      <w:tr w:rsidR="00FC47EE" w:rsidRPr="00E675A0" w:rsidTr="00B7349A">
        <w:tc>
          <w:tcPr>
            <w:tcW w:w="5387" w:type="dxa"/>
          </w:tcPr>
          <w:p w:rsidR="00FC47EE" w:rsidRPr="00E675A0" w:rsidRDefault="00FC47EE" w:rsidP="00B7349A">
            <w:pPr>
              <w:rPr>
                <w:b/>
                <w:i/>
                <w:sz w:val="24"/>
                <w:szCs w:val="24"/>
              </w:rPr>
            </w:pPr>
            <w:r w:rsidRPr="00E675A0">
              <w:rPr>
                <w:b/>
                <w:i/>
                <w:sz w:val="24"/>
                <w:szCs w:val="24"/>
              </w:rPr>
              <w:t xml:space="preserve">Жилые зоны, в </w:t>
            </w:r>
            <w:proofErr w:type="spellStart"/>
            <w:r w:rsidRPr="00E675A0">
              <w:rPr>
                <w:b/>
                <w:i/>
                <w:sz w:val="24"/>
                <w:szCs w:val="24"/>
              </w:rPr>
              <w:t>т.ч</w:t>
            </w:r>
            <w:proofErr w:type="spellEnd"/>
            <w:r w:rsidRPr="00E675A0">
              <w:rPr>
                <w:b/>
                <w:i/>
                <w:sz w:val="24"/>
                <w:szCs w:val="24"/>
              </w:rPr>
              <w:t>.:</w:t>
            </w:r>
          </w:p>
        </w:tc>
        <w:tc>
          <w:tcPr>
            <w:tcW w:w="4394" w:type="dxa"/>
          </w:tcPr>
          <w:p w:rsidR="00FC47EE" w:rsidRPr="00E675A0" w:rsidRDefault="00FC47EE" w:rsidP="00B7349A">
            <w:pPr>
              <w:jc w:val="center"/>
              <w:rPr>
                <w:sz w:val="24"/>
                <w:szCs w:val="24"/>
              </w:rPr>
            </w:pPr>
            <w:r w:rsidRPr="00E675A0">
              <w:rPr>
                <w:sz w:val="24"/>
                <w:szCs w:val="24"/>
              </w:rPr>
              <w:t>133,7</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жилой застройки  усадебного типа</w:t>
            </w:r>
          </w:p>
        </w:tc>
        <w:tc>
          <w:tcPr>
            <w:tcW w:w="4394" w:type="dxa"/>
          </w:tcPr>
          <w:p w:rsidR="00FC47EE" w:rsidRPr="00E675A0" w:rsidRDefault="00FC47EE" w:rsidP="00B7349A">
            <w:pPr>
              <w:jc w:val="center"/>
              <w:rPr>
                <w:sz w:val="24"/>
                <w:szCs w:val="24"/>
              </w:rPr>
            </w:pPr>
            <w:r w:rsidRPr="00E675A0">
              <w:rPr>
                <w:sz w:val="24"/>
                <w:szCs w:val="24"/>
              </w:rPr>
              <w:t>133,7</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малоэтажной жилой застройки</w:t>
            </w:r>
          </w:p>
        </w:tc>
        <w:tc>
          <w:tcPr>
            <w:tcW w:w="4394" w:type="dxa"/>
          </w:tcPr>
          <w:p w:rsidR="00FC47EE" w:rsidRPr="00E675A0" w:rsidRDefault="00FC47EE" w:rsidP="00B7349A">
            <w:pPr>
              <w:jc w:val="center"/>
              <w:rPr>
                <w:sz w:val="24"/>
                <w:szCs w:val="24"/>
                <w:lang w:val="en-US"/>
              </w:rPr>
            </w:pPr>
            <w:r w:rsidRPr="00E675A0">
              <w:rPr>
                <w:sz w:val="24"/>
                <w:szCs w:val="24"/>
                <w:lang w:val="en-US"/>
              </w:rPr>
              <w:t>-</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жилой застройки особого строительного режима</w:t>
            </w:r>
          </w:p>
        </w:tc>
        <w:tc>
          <w:tcPr>
            <w:tcW w:w="4394" w:type="dxa"/>
          </w:tcPr>
          <w:p w:rsidR="00FC47EE" w:rsidRPr="00E675A0" w:rsidRDefault="00FC47EE" w:rsidP="00B7349A">
            <w:pPr>
              <w:jc w:val="center"/>
              <w:rPr>
                <w:sz w:val="24"/>
                <w:szCs w:val="24"/>
                <w:lang w:val="en-US"/>
              </w:rPr>
            </w:pPr>
            <w:r w:rsidRPr="00E675A0">
              <w:rPr>
                <w:sz w:val="24"/>
                <w:szCs w:val="24"/>
                <w:lang w:val="en-US"/>
              </w:rPr>
              <w:t>-</w:t>
            </w:r>
          </w:p>
        </w:tc>
      </w:tr>
      <w:tr w:rsidR="00FC47EE" w:rsidRPr="00E675A0" w:rsidTr="00B7349A">
        <w:tc>
          <w:tcPr>
            <w:tcW w:w="5387" w:type="dxa"/>
          </w:tcPr>
          <w:p w:rsidR="00FC47EE" w:rsidRPr="00E675A0" w:rsidRDefault="00FC47EE" w:rsidP="00B7349A">
            <w:pPr>
              <w:rPr>
                <w:b/>
                <w:i/>
                <w:sz w:val="24"/>
                <w:szCs w:val="24"/>
              </w:rPr>
            </w:pPr>
            <w:r w:rsidRPr="00E675A0">
              <w:rPr>
                <w:b/>
                <w:i/>
                <w:sz w:val="24"/>
                <w:szCs w:val="24"/>
              </w:rPr>
              <w:t xml:space="preserve">Общественно-деловые зоны, в </w:t>
            </w:r>
            <w:proofErr w:type="spellStart"/>
            <w:r w:rsidRPr="00E675A0">
              <w:rPr>
                <w:b/>
                <w:i/>
                <w:sz w:val="24"/>
                <w:szCs w:val="24"/>
              </w:rPr>
              <w:t>т.ч</w:t>
            </w:r>
            <w:proofErr w:type="spellEnd"/>
            <w:r w:rsidRPr="00E675A0">
              <w:rPr>
                <w:b/>
                <w:i/>
                <w:sz w:val="24"/>
                <w:szCs w:val="24"/>
              </w:rPr>
              <w:t>.:</w:t>
            </w:r>
          </w:p>
        </w:tc>
        <w:tc>
          <w:tcPr>
            <w:tcW w:w="4394" w:type="dxa"/>
          </w:tcPr>
          <w:p w:rsidR="00FC47EE" w:rsidRPr="00E675A0" w:rsidRDefault="00FC47EE" w:rsidP="00B7349A">
            <w:pPr>
              <w:jc w:val="center"/>
              <w:rPr>
                <w:sz w:val="24"/>
                <w:szCs w:val="24"/>
              </w:rPr>
            </w:pPr>
            <w:r w:rsidRPr="00E675A0">
              <w:rPr>
                <w:sz w:val="24"/>
                <w:szCs w:val="24"/>
              </w:rPr>
              <w:t>3,73</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объектов административного назначения</w:t>
            </w:r>
          </w:p>
        </w:tc>
        <w:tc>
          <w:tcPr>
            <w:tcW w:w="4394" w:type="dxa"/>
          </w:tcPr>
          <w:p w:rsidR="00FC47EE" w:rsidRPr="00E675A0" w:rsidRDefault="00FC47EE" w:rsidP="00B7349A">
            <w:pPr>
              <w:jc w:val="center"/>
              <w:rPr>
                <w:sz w:val="24"/>
                <w:szCs w:val="24"/>
              </w:rPr>
            </w:pPr>
            <w:r w:rsidRPr="00E675A0">
              <w:rPr>
                <w:sz w:val="24"/>
                <w:szCs w:val="24"/>
                <w:lang w:val="en-US"/>
              </w:rPr>
              <w:t>0</w:t>
            </w:r>
            <w:r w:rsidRPr="00E675A0">
              <w:rPr>
                <w:sz w:val="24"/>
                <w:szCs w:val="24"/>
              </w:rPr>
              <w:t>,</w:t>
            </w:r>
            <w:r w:rsidRPr="00E675A0">
              <w:rPr>
                <w:sz w:val="24"/>
                <w:szCs w:val="24"/>
                <w:lang w:val="en-US"/>
              </w:rPr>
              <w:t>92</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объектов назначения культуры и искусства</w:t>
            </w:r>
          </w:p>
        </w:tc>
        <w:tc>
          <w:tcPr>
            <w:tcW w:w="4394"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объектов спортивного назначения</w:t>
            </w:r>
          </w:p>
        </w:tc>
        <w:tc>
          <w:tcPr>
            <w:tcW w:w="4394"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объектов религиозного назначения</w:t>
            </w:r>
          </w:p>
        </w:tc>
        <w:tc>
          <w:tcPr>
            <w:tcW w:w="4394"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объектов образовательных учреждений</w:t>
            </w:r>
          </w:p>
        </w:tc>
        <w:tc>
          <w:tcPr>
            <w:tcW w:w="4394" w:type="dxa"/>
          </w:tcPr>
          <w:p w:rsidR="00FC47EE" w:rsidRPr="00E675A0" w:rsidRDefault="00FC47EE" w:rsidP="00B7349A">
            <w:pPr>
              <w:jc w:val="center"/>
              <w:rPr>
                <w:sz w:val="24"/>
                <w:szCs w:val="24"/>
              </w:rPr>
            </w:pPr>
            <w:r w:rsidRPr="00E675A0">
              <w:rPr>
                <w:sz w:val="24"/>
                <w:szCs w:val="24"/>
                <w:lang w:val="en-US"/>
              </w:rPr>
              <w:t>2</w:t>
            </w:r>
            <w:r w:rsidRPr="00E675A0">
              <w:rPr>
                <w:sz w:val="24"/>
                <w:szCs w:val="24"/>
              </w:rPr>
              <w:t>,</w:t>
            </w:r>
            <w:r w:rsidRPr="00E675A0">
              <w:rPr>
                <w:sz w:val="24"/>
                <w:szCs w:val="24"/>
                <w:lang w:val="en-US"/>
              </w:rPr>
              <w:t>81</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объектов здравоохранения и социального обеспечения</w:t>
            </w:r>
          </w:p>
        </w:tc>
        <w:tc>
          <w:tcPr>
            <w:tcW w:w="4394"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объектов торговли и бытового обслуживания</w:t>
            </w:r>
          </w:p>
        </w:tc>
        <w:tc>
          <w:tcPr>
            <w:tcW w:w="4394"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387" w:type="dxa"/>
          </w:tcPr>
          <w:p w:rsidR="00FC47EE" w:rsidRPr="00E675A0" w:rsidRDefault="00FC47EE" w:rsidP="00B7349A">
            <w:pPr>
              <w:rPr>
                <w:b/>
                <w:i/>
                <w:sz w:val="24"/>
                <w:szCs w:val="24"/>
              </w:rPr>
            </w:pPr>
            <w:r w:rsidRPr="00E675A0">
              <w:rPr>
                <w:b/>
                <w:i/>
                <w:sz w:val="24"/>
                <w:szCs w:val="24"/>
              </w:rPr>
              <w:t xml:space="preserve">Зоны рекреационного назначения, в </w:t>
            </w:r>
            <w:proofErr w:type="spellStart"/>
            <w:r w:rsidRPr="00E675A0">
              <w:rPr>
                <w:b/>
                <w:i/>
                <w:sz w:val="24"/>
                <w:szCs w:val="24"/>
              </w:rPr>
              <w:t>т.ч</w:t>
            </w:r>
            <w:proofErr w:type="spellEnd"/>
            <w:r w:rsidRPr="00E675A0">
              <w:rPr>
                <w:b/>
                <w:i/>
                <w:sz w:val="24"/>
                <w:szCs w:val="24"/>
              </w:rPr>
              <w:t>.:</w:t>
            </w:r>
          </w:p>
        </w:tc>
        <w:tc>
          <w:tcPr>
            <w:tcW w:w="4394" w:type="dxa"/>
          </w:tcPr>
          <w:p w:rsidR="00FC47EE" w:rsidRPr="00E675A0" w:rsidRDefault="00FC47EE" w:rsidP="00B7349A">
            <w:pPr>
              <w:jc w:val="center"/>
              <w:rPr>
                <w:sz w:val="24"/>
                <w:szCs w:val="24"/>
              </w:rPr>
            </w:pPr>
            <w:r w:rsidRPr="00E675A0">
              <w:rPr>
                <w:sz w:val="24"/>
                <w:szCs w:val="24"/>
              </w:rPr>
              <w:t>79,6</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лесных насаждений</w:t>
            </w:r>
          </w:p>
        </w:tc>
        <w:tc>
          <w:tcPr>
            <w:tcW w:w="4394" w:type="dxa"/>
          </w:tcPr>
          <w:p w:rsidR="00FC47EE" w:rsidRPr="00E675A0" w:rsidRDefault="00FC47EE" w:rsidP="00B7349A">
            <w:pPr>
              <w:jc w:val="center"/>
              <w:rPr>
                <w:sz w:val="24"/>
                <w:szCs w:val="24"/>
              </w:rPr>
            </w:pPr>
            <w:r w:rsidRPr="00E675A0">
              <w:rPr>
                <w:sz w:val="24"/>
                <w:szCs w:val="24"/>
              </w:rPr>
              <w:t>79,6</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лесопосадок</w:t>
            </w:r>
          </w:p>
        </w:tc>
        <w:tc>
          <w:tcPr>
            <w:tcW w:w="4394"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древесно-кустарниковой растительности</w:t>
            </w:r>
          </w:p>
        </w:tc>
        <w:tc>
          <w:tcPr>
            <w:tcW w:w="4394"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парков, скверов</w:t>
            </w:r>
          </w:p>
        </w:tc>
        <w:tc>
          <w:tcPr>
            <w:tcW w:w="4394"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387" w:type="dxa"/>
          </w:tcPr>
          <w:p w:rsidR="00FC47EE" w:rsidRPr="00E675A0" w:rsidRDefault="00FC47EE" w:rsidP="00B7349A">
            <w:pPr>
              <w:rPr>
                <w:b/>
                <w:i/>
                <w:sz w:val="24"/>
                <w:szCs w:val="24"/>
                <w:highlight w:val="yellow"/>
              </w:rPr>
            </w:pPr>
            <w:r w:rsidRPr="00E675A0">
              <w:rPr>
                <w:b/>
                <w:i/>
                <w:sz w:val="24"/>
                <w:szCs w:val="24"/>
              </w:rPr>
              <w:t xml:space="preserve">Производственные зоны, в </w:t>
            </w:r>
            <w:proofErr w:type="spellStart"/>
            <w:r w:rsidRPr="00E675A0">
              <w:rPr>
                <w:b/>
                <w:i/>
                <w:sz w:val="24"/>
                <w:szCs w:val="24"/>
              </w:rPr>
              <w:t>т.ч</w:t>
            </w:r>
            <w:proofErr w:type="spellEnd"/>
            <w:r w:rsidRPr="00E675A0">
              <w:rPr>
                <w:b/>
                <w:i/>
                <w:sz w:val="24"/>
                <w:szCs w:val="24"/>
              </w:rPr>
              <w:t>.:</w:t>
            </w:r>
          </w:p>
        </w:tc>
        <w:tc>
          <w:tcPr>
            <w:tcW w:w="4394" w:type="dxa"/>
          </w:tcPr>
          <w:p w:rsidR="00FC47EE" w:rsidRPr="00E675A0" w:rsidRDefault="00FC47EE" w:rsidP="00B7349A">
            <w:pPr>
              <w:jc w:val="center"/>
              <w:rPr>
                <w:sz w:val="24"/>
                <w:szCs w:val="24"/>
              </w:rPr>
            </w:pPr>
            <w:r w:rsidRPr="00E675A0">
              <w:rPr>
                <w:sz w:val="24"/>
                <w:szCs w:val="24"/>
              </w:rPr>
              <w:t>132,25</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территорий промышленных предприятий</w:t>
            </w:r>
          </w:p>
        </w:tc>
        <w:tc>
          <w:tcPr>
            <w:tcW w:w="4394"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территорий агропромышленного комплекса</w:t>
            </w:r>
          </w:p>
        </w:tc>
        <w:tc>
          <w:tcPr>
            <w:tcW w:w="4394" w:type="dxa"/>
          </w:tcPr>
          <w:p w:rsidR="00FC47EE" w:rsidRPr="00E675A0" w:rsidRDefault="00FC47EE" w:rsidP="00B7349A">
            <w:pPr>
              <w:jc w:val="center"/>
              <w:rPr>
                <w:sz w:val="24"/>
                <w:szCs w:val="24"/>
              </w:rPr>
            </w:pPr>
            <w:r w:rsidRPr="00E675A0">
              <w:rPr>
                <w:sz w:val="24"/>
                <w:szCs w:val="24"/>
              </w:rPr>
              <w:t>132,25</w:t>
            </w:r>
          </w:p>
        </w:tc>
      </w:tr>
      <w:tr w:rsidR="00FC47EE" w:rsidRPr="00E675A0" w:rsidTr="00B7349A">
        <w:tc>
          <w:tcPr>
            <w:tcW w:w="5387" w:type="dxa"/>
          </w:tcPr>
          <w:p w:rsidR="00FC47EE" w:rsidRPr="00E675A0" w:rsidRDefault="00FC47EE" w:rsidP="00B7349A">
            <w:pPr>
              <w:rPr>
                <w:b/>
                <w:i/>
                <w:sz w:val="24"/>
                <w:szCs w:val="24"/>
              </w:rPr>
            </w:pPr>
            <w:r w:rsidRPr="00E675A0">
              <w:rPr>
                <w:b/>
                <w:i/>
                <w:sz w:val="24"/>
                <w:szCs w:val="24"/>
              </w:rPr>
              <w:t xml:space="preserve">Зоны сельскохозяйственного назначения, в </w:t>
            </w:r>
            <w:proofErr w:type="spellStart"/>
            <w:r w:rsidRPr="00E675A0">
              <w:rPr>
                <w:b/>
                <w:i/>
                <w:sz w:val="24"/>
                <w:szCs w:val="24"/>
              </w:rPr>
              <w:t>т.ч</w:t>
            </w:r>
            <w:proofErr w:type="spellEnd"/>
            <w:r w:rsidRPr="00E675A0">
              <w:rPr>
                <w:b/>
                <w:i/>
                <w:sz w:val="24"/>
                <w:szCs w:val="24"/>
              </w:rPr>
              <w:t>.:</w:t>
            </w:r>
          </w:p>
        </w:tc>
        <w:tc>
          <w:tcPr>
            <w:tcW w:w="4394" w:type="dxa"/>
          </w:tcPr>
          <w:p w:rsidR="00FC47EE" w:rsidRPr="00E675A0" w:rsidRDefault="00FC47EE" w:rsidP="00B7349A">
            <w:pPr>
              <w:jc w:val="center"/>
              <w:rPr>
                <w:sz w:val="24"/>
                <w:szCs w:val="24"/>
              </w:rPr>
            </w:pPr>
            <w:r w:rsidRPr="00E675A0">
              <w:rPr>
                <w:sz w:val="24"/>
                <w:szCs w:val="24"/>
              </w:rPr>
              <w:t>35,83</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территорий сенокосов, пастбищ</w:t>
            </w:r>
          </w:p>
        </w:tc>
        <w:tc>
          <w:tcPr>
            <w:tcW w:w="4394" w:type="dxa"/>
          </w:tcPr>
          <w:p w:rsidR="00FC47EE" w:rsidRPr="00E675A0" w:rsidRDefault="00FC47EE" w:rsidP="00B7349A">
            <w:pPr>
              <w:jc w:val="center"/>
              <w:rPr>
                <w:sz w:val="24"/>
                <w:szCs w:val="24"/>
              </w:rPr>
            </w:pP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территорий садово-огородных участков</w:t>
            </w:r>
          </w:p>
        </w:tc>
        <w:tc>
          <w:tcPr>
            <w:tcW w:w="4394"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387" w:type="dxa"/>
          </w:tcPr>
          <w:p w:rsidR="00FC47EE" w:rsidRPr="00E675A0" w:rsidRDefault="00FC47EE" w:rsidP="00B7349A">
            <w:pPr>
              <w:rPr>
                <w:sz w:val="24"/>
                <w:szCs w:val="24"/>
              </w:rPr>
            </w:pPr>
            <w:r w:rsidRPr="00E675A0">
              <w:rPr>
                <w:sz w:val="24"/>
                <w:szCs w:val="24"/>
              </w:rPr>
              <w:t>Зона территорий пашни</w:t>
            </w:r>
          </w:p>
        </w:tc>
        <w:tc>
          <w:tcPr>
            <w:tcW w:w="4394" w:type="dxa"/>
          </w:tcPr>
          <w:p w:rsidR="00FC47EE" w:rsidRPr="00E675A0" w:rsidRDefault="00FC47EE" w:rsidP="00B7349A">
            <w:pPr>
              <w:jc w:val="center"/>
              <w:rPr>
                <w:sz w:val="24"/>
                <w:szCs w:val="24"/>
              </w:rPr>
            </w:pPr>
            <w:r w:rsidRPr="00E675A0">
              <w:rPr>
                <w:sz w:val="24"/>
                <w:szCs w:val="24"/>
              </w:rPr>
              <w:t>35,83</w:t>
            </w:r>
          </w:p>
        </w:tc>
      </w:tr>
    </w:tbl>
    <w:p w:rsidR="00FC47EE" w:rsidRPr="00E675A0" w:rsidRDefault="00FC47EE" w:rsidP="00FC47EE">
      <w:pPr>
        <w:rPr>
          <w:sz w:val="24"/>
          <w:szCs w:val="24"/>
        </w:rPr>
      </w:pPr>
    </w:p>
    <w:p w:rsidR="00FC47EE" w:rsidRPr="00E675A0" w:rsidRDefault="00FC47EE" w:rsidP="00FC47EE">
      <w:pPr>
        <w:rPr>
          <w:sz w:val="24"/>
          <w:szCs w:val="24"/>
        </w:rPr>
      </w:pPr>
      <w:r w:rsidRPr="00E675A0">
        <w:rPr>
          <w:sz w:val="24"/>
          <w:szCs w:val="24"/>
        </w:rPr>
        <w:br w:type="page"/>
      </w:r>
    </w:p>
    <w:p w:rsidR="00FC47EE" w:rsidRPr="00E675A0" w:rsidRDefault="00FC47EE" w:rsidP="00FC47EE">
      <w:pPr>
        <w:rPr>
          <w:sz w:val="24"/>
          <w:szCs w:val="24"/>
        </w:rPr>
      </w:pPr>
      <w:r w:rsidRPr="00E675A0">
        <w:rPr>
          <w:b/>
          <w:sz w:val="24"/>
          <w:szCs w:val="24"/>
        </w:rPr>
        <w:lastRenderedPageBreak/>
        <w:t xml:space="preserve">Продолжение таблицы 6.4.1 Параметры функциональных зон, выделенных на картах функционального зонирования населенного пункта – </w:t>
      </w:r>
      <w:proofErr w:type="gramStart"/>
      <w:r w:rsidRPr="00E675A0">
        <w:rPr>
          <w:b/>
          <w:sz w:val="24"/>
          <w:szCs w:val="24"/>
        </w:rPr>
        <w:t>с</w:t>
      </w:r>
      <w:proofErr w:type="gramEnd"/>
      <w:r w:rsidRPr="00E675A0">
        <w:rPr>
          <w:b/>
          <w:sz w:val="24"/>
          <w:szCs w:val="24"/>
        </w:rPr>
        <w:t xml:space="preserve">. </w:t>
      </w:r>
      <w:proofErr w:type="gramStart"/>
      <w:r w:rsidRPr="00E675A0">
        <w:rPr>
          <w:b/>
          <w:sz w:val="24"/>
          <w:szCs w:val="24"/>
        </w:rPr>
        <w:t>Ивановка</w:t>
      </w:r>
      <w:proofErr w:type="gramEnd"/>
      <w:r w:rsidRPr="00E675A0">
        <w:rPr>
          <w:b/>
          <w:sz w:val="24"/>
          <w:szCs w:val="24"/>
        </w:rPr>
        <w:t xml:space="preserve"> Ивановского муниципального образования</w:t>
      </w:r>
    </w:p>
    <w:tbl>
      <w:tblPr>
        <w:tblStyle w:val="aff5"/>
        <w:tblW w:w="9781" w:type="dxa"/>
        <w:tblInd w:w="108" w:type="dxa"/>
        <w:tblLayout w:type="fixed"/>
        <w:tblLook w:val="04A0" w:firstRow="1" w:lastRow="0" w:firstColumn="1" w:lastColumn="0" w:noHBand="0" w:noVBand="1"/>
      </w:tblPr>
      <w:tblGrid>
        <w:gridCol w:w="5529"/>
        <w:gridCol w:w="4252"/>
      </w:tblGrid>
      <w:tr w:rsidR="00FC47EE" w:rsidRPr="00E675A0" w:rsidTr="00B7349A">
        <w:trPr>
          <w:cantSplit/>
        </w:trPr>
        <w:tc>
          <w:tcPr>
            <w:tcW w:w="5529" w:type="dxa"/>
            <w:vAlign w:val="center"/>
          </w:tcPr>
          <w:p w:rsidR="00FC47EE" w:rsidRPr="00E675A0" w:rsidRDefault="00FC47EE" w:rsidP="00B7349A">
            <w:pPr>
              <w:jc w:val="center"/>
              <w:rPr>
                <w:sz w:val="24"/>
                <w:szCs w:val="24"/>
              </w:rPr>
            </w:pPr>
            <w:r w:rsidRPr="00E675A0">
              <w:rPr>
                <w:sz w:val="24"/>
                <w:szCs w:val="24"/>
              </w:rPr>
              <w:t>Наименование функциональной зоны</w:t>
            </w:r>
          </w:p>
        </w:tc>
        <w:tc>
          <w:tcPr>
            <w:tcW w:w="4252" w:type="dxa"/>
            <w:vAlign w:val="center"/>
          </w:tcPr>
          <w:p w:rsidR="00FC47EE" w:rsidRPr="00E675A0" w:rsidRDefault="00FC47EE" w:rsidP="00B7349A">
            <w:pPr>
              <w:jc w:val="center"/>
              <w:rPr>
                <w:sz w:val="24"/>
                <w:szCs w:val="24"/>
              </w:rPr>
            </w:pPr>
            <w:r w:rsidRPr="00E675A0">
              <w:rPr>
                <w:sz w:val="24"/>
                <w:szCs w:val="24"/>
              </w:rPr>
              <w:t xml:space="preserve">Площадь земель функциональной зоны, </w:t>
            </w:r>
            <w:proofErr w:type="gramStart"/>
            <w:r w:rsidRPr="00E675A0">
              <w:rPr>
                <w:sz w:val="24"/>
                <w:szCs w:val="24"/>
              </w:rPr>
              <w:t>га</w:t>
            </w:r>
            <w:proofErr w:type="gramEnd"/>
          </w:p>
        </w:tc>
      </w:tr>
      <w:tr w:rsidR="00FC47EE" w:rsidRPr="00E675A0" w:rsidTr="00B7349A">
        <w:trPr>
          <w:cantSplit/>
        </w:trPr>
        <w:tc>
          <w:tcPr>
            <w:tcW w:w="5529" w:type="dxa"/>
          </w:tcPr>
          <w:p w:rsidR="00FC47EE" w:rsidRPr="00E675A0" w:rsidRDefault="00FC47EE" w:rsidP="00B7349A">
            <w:pPr>
              <w:rPr>
                <w:b/>
                <w:i/>
                <w:sz w:val="24"/>
                <w:szCs w:val="24"/>
              </w:rPr>
            </w:pPr>
            <w:r w:rsidRPr="00E675A0">
              <w:rPr>
                <w:b/>
                <w:i/>
                <w:sz w:val="24"/>
                <w:szCs w:val="24"/>
              </w:rPr>
              <w:t xml:space="preserve">Зоны территорий транспортной инфраструктуры, в </w:t>
            </w:r>
            <w:proofErr w:type="spellStart"/>
            <w:r w:rsidRPr="00E675A0">
              <w:rPr>
                <w:b/>
                <w:i/>
                <w:sz w:val="24"/>
                <w:szCs w:val="24"/>
              </w:rPr>
              <w:t>т.ч</w:t>
            </w:r>
            <w:proofErr w:type="spellEnd"/>
            <w:r w:rsidRPr="00E675A0">
              <w:rPr>
                <w:b/>
                <w:i/>
                <w:sz w:val="24"/>
                <w:szCs w:val="24"/>
              </w:rPr>
              <w:t>.:</w:t>
            </w:r>
          </w:p>
        </w:tc>
        <w:tc>
          <w:tcPr>
            <w:tcW w:w="4252" w:type="dxa"/>
          </w:tcPr>
          <w:p w:rsidR="00FC47EE" w:rsidRPr="00E675A0" w:rsidRDefault="00FC47EE" w:rsidP="00B7349A">
            <w:pPr>
              <w:jc w:val="center"/>
              <w:rPr>
                <w:sz w:val="24"/>
                <w:szCs w:val="24"/>
              </w:rPr>
            </w:pPr>
            <w:r w:rsidRPr="00E675A0">
              <w:rPr>
                <w:sz w:val="24"/>
                <w:szCs w:val="24"/>
              </w:rPr>
              <w:t>8,5</w:t>
            </w:r>
          </w:p>
        </w:tc>
      </w:tr>
      <w:tr w:rsidR="00FC47EE" w:rsidRPr="00E675A0" w:rsidTr="00B7349A">
        <w:tc>
          <w:tcPr>
            <w:tcW w:w="5529" w:type="dxa"/>
          </w:tcPr>
          <w:p w:rsidR="00FC47EE" w:rsidRPr="00E675A0" w:rsidRDefault="00FC47EE" w:rsidP="00B7349A">
            <w:pPr>
              <w:rPr>
                <w:sz w:val="24"/>
                <w:szCs w:val="24"/>
              </w:rPr>
            </w:pPr>
            <w:r w:rsidRPr="00E675A0">
              <w:rPr>
                <w:sz w:val="24"/>
                <w:szCs w:val="24"/>
              </w:rPr>
              <w:t>Зона дорог с асфальтовым покрытием</w:t>
            </w:r>
          </w:p>
        </w:tc>
        <w:tc>
          <w:tcPr>
            <w:tcW w:w="4252" w:type="dxa"/>
          </w:tcPr>
          <w:p w:rsidR="00FC47EE" w:rsidRPr="00E675A0" w:rsidRDefault="00FC47EE" w:rsidP="00B7349A">
            <w:pPr>
              <w:jc w:val="center"/>
              <w:rPr>
                <w:sz w:val="24"/>
                <w:szCs w:val="24"/>
              </w:rPr>
            </w:pPr>
            <w:r w:rsidRPr="00E675A0">
              <w:rPr>
                <w:sz w:val="24"/>
                <w:szCs w:val="24"/>
              </w:rPr>
              <w:t>4,8</w:t>
            </w:r>
          </w:p>
        </w:tc>
      </w:tr>
      <w:tr w:rsidR="00FC47EE" w:rsidRPr="00E675A0" w:rsidTr="00B7349A">
        <w:trPr>
          <w:cantSplit/>
        </w:trPr>
        <w:tc>
          <w:tcPr>
            <w:tcW w:w="5529" w:type="dxa"/>
          </w:tcPr>
          <w:p w:rsidR="00FC47EE" w:rsidRPr="00E675A0" w:rsidRDefault="00FC47EE" w:rsidP="00B7349A">
            <w:pPr>
              <w:rPr>
                <w:sz w:val="24"/>
                <w:szCs w:val="24"/>
              </w:rPr>
            </w:pPr>
            <w:r w:rsidRPr="00E675A0">
              <w:rPr>
                <w:sz w:val="24"/>
                <w:szCs w:val="24"/>
              </w:rPr>
              <w:t>Зона дорог без покрытия</w:t>
            </w:r>
          </w:p>
        </w:tc>
        <w:tc>
          <w:tcPr>
            <w:tcW w:w="4252" w:type="dxa"/>
          </w:tcPr>
          <w:p w:rsidR="00FC47EE" w:rsidRPr="00E675A0" w:rsidRDefault="00FC47EE" w:rsidP="00B7349A">
            <w:pPr>
              <w:jc w:val="center"/>
              <w:rPr>
                <w:sz w:val="24"/>
                <w:szCs w:val="24"/>
              </w:rPr>
            </w:pPr>
            <w:r w:rsidRPr="00E675A0">
              <w:rPr>
                <w:sz w:val="24"/>
                <w:szCs w:val="24"/>
              </w:rPr>
              <w:t>3,7</w:t>
            </w:r>
          </w:p>
        </w:tc>
      </w:tr>
      <w:tr w:rsidR="00FC47EE" w:rsidRPr="00E675A0" w:rsidTr="00B7349A">
        <w:tc>
          <w:tcPr>
            <w:tcW w:w="5529" w:type="dxa"/>
          </w:tcPr>
          <w:p w:rsidR="00FC47EE" w:rsidRPr="00E675A0" w:rsidRDefault="00FC47EE" w:rsidP="00B7349A">
            <w:pPr>
              <w:rPr>
                <w:b/>
                <w:i/>
                <w:sz w:val="24"/>
                <w:szCs w:val="24"/>
              </w:rPr>
            </w:pPr>
            <w:r w:rsidRPr="00E675A0">
              <w:rPr>
                <w:b/>
                <w:i/>
                <w:sz w:val="24"/>
                <w:szCs w:val="24"/>
              </w:rPr>
              <w:t xml:space="preserve">Зоны коммунально-складских объектов, в </w:t>
            </w:r>
            <w:proofErr w:type="spellStart"/>
            <w:r w:rsidRPr="00E675A0">
              <w:rPr>
                <w:b/>
                <w:i/>
                <w:sz w:val="24"/>
                <w:szCs w:val="24"/>
              </w:rPr>
              <w:t>т.ч</w:t>
            </w:r>
            <w:proofErr w:type="spellEnd"/>
            <w:r w:rsidRPr="00E675A0">
              <w:rPr>
                <w:b/>
                <w:i/>
                <w:sz w:val="24"/>
                <w:szCs w:val="24"/>
              </w:rPr>
              <w:t>.:</w:t>
            </w:r>
          </w:p>
        </w:tc>
        <w:tc>
          <w:tcPr>
            <w:tcW w:w="4252"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529" w:type="dxa"/>
          </w:tcPr>
          <w:p w:rsidR="00FC47EE" w:rsidRPr="00E675A0" w:rsidRDefault="00FC47EE" w:rsidP="00B7349A">
            <w:pPr>
              <w:rPr>
                <w:sz w:val="24"/>
                <w:szCs w:val="24"/>
              </w:rPr>
            </w:pPr>
            <w:r w:rsidRPr="00E675A0">
              <w:rPr>
                <w:sz w:val="24"/>
                <w:szCs w:val="24"/>
              </w:rPr>
              <w:t>Зона коммунальных и коммунально-складских объектов</w:t>
            </w:r>
          </w:p>
        </w:tc>
        <w:tc>
          <w:tcPr>
            <w:tcW w:w="4252"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529" w:type="dxa"/>
          </w:tcPr>
          <w:p w:rsidR="00FC47EE" w:rsidRPr="00E675A0" w:rsidRDefault="00FC47EE" w:rsidP="00B7349A">
            <w:pPr>
              <w:rPr>
                <w:b/>
                <w:i/>
                <w:sz w:val="24"/>
                <w:szCs w:val="24"/>
              </w:rPr>
            </w:pPr>
            <w:r w:rsidRPr="00E675A0">
              <w:rPr>
                <w:b/>
                <w:i/>
                <w:sz w:val="24"/>
                <w:szCs w:val="24"/>
              </w:rPr>
              <w:t xml:space="preserve">Зоны территорий специального назначения, в </w:t>
            </w:r>
            <w:proofErr w:type="spellStart"/>
            <w:r w:rsidRPr="00E675A0">
              <w:rPr>
                <w:b/>
                <w:i/>
                <w:sz w:val="24"/>
                <w:szCs w:val="24"/>
              </w:rPr>
              <w:t>т.ч</w:t>
            </w:r>
            <w:proofErr w:type="spellEnd"/>
            <w:r w:rsidRPr="00E675A0">
              <w:rPr>
                <w:b/>
                <w:i/>
                <w:sz w:val="24"/>
                <w:szCs w:val="24"/>
              </w:rPr>
              <w:t>.:</w:t>
            </w:r>
          </w:p>
        </w:tc>
        <w:tc>
          <w:tcPr>
            <w:tcW w:w="4252" w:type="dxa"/>
          </w:tcPr>
          <w:p w:rsidR="00FC47EE" w:rsidRPr="00E675A0" w:rsidRDefault="00FC47EE" w:rsidP="00B7349A">
            <w:pPr>
              <w:jc w:val="center"/>
              <w:rPr>
                <w:sz w:val="24"/>
                <w:szCs w:val="24"/>
              </w:rPr>
            </w:pPr>
            <w:r w:rsidRPr="00E675A0">
              <w:rPr>
                <w:sz w:val="24"/>
                <w:szCs w:val="24"/>
              </w:rPr>
              <w:t>1,58</w:t>
            </w:r>
          </w:p>
        </w:tc>
      </w:tr>
      <w:tr w:rsidR="00FC47EE" w:rsidRPr="00E675A0" w:rsidTr="00B7349A">
        <w:tc>
          <w:tcPr>
            <w:tcW w:w="5529" w:type="dxa"/>
          </w:tcPr>
          <w:p w:rsidR="00FC47EE" w:rsidRPr="00E675A0" w:rsidRDefault="00FC47EE" w:rsidP="00B7349A">
            <w:pPr>
              <w:rPr>
                <w:sz w:val="24"/>
                <w:szCs w:val="24"/>
              </w:rPr>
            </w:pPr>
            <w:r w:rsidRPr="00E675A0">
              <w:rPr>
                <w:sz w:val="24"/>
                <w:szCs w:val="24"/>
              </w:rPr>
              <w:t>Кладбище</w:t>
            </w:r>
          </w:p>
        </w:tc>
        <w:tc>
          <w:tcPr>
            <w:tcW w:w="4252" w:type="dxa"/>
          </w:tcPr>
          <w:p w:rsidR="00FC47EE" w:rsidRPr="00E675A0" w:rsidRDefault="00FC47EE" w:rsidP="00B7349A">
            <w:pPr>
              <w:jc w:val="center"/>
              <w:rPr>
                <w:sz w:val="24"/>
                <w:szCs w:val="24"/>
              </w:rPr>
            </w:pPr>
            <w:r w:rsidRPr="00E675A0">
              <w:rPr>
                <w:sz w:val="24"/>
                <w:szCs w:val="24"/>
              </w:rPr>
              <w:t>1,58</w:t>
            </w:r>
          </w:p>
        </w:tc>
      </w:tr>
      <w:tr w:rsidR="00FC47EE" w:rsidRPr="00E675A0" w:rsidTr="00B7349A">
        <w:tc>
          <w:tcPr>
            <w:tcW w:w="5529" w:type="dxa"/>
          </w:tcPr>
          <w:p w:rsidR="00FC47EE" w:rsidRPr="00E675A0" w:rsidRDefault="00FC47EE" w:rsidP="00B7349A">
            <w:pPr>
              <w:rPr>
                <w:sz w:val="24"/>
                <w:szCs w:val="24"/>
              </w:rPr>
            </w:pPr>
            <w:r w:rsidRPr="00E675A0">
              <w:rPr>
                <w:sz w:val="24"/>
                <w:szCs w:val="24"/>
              </w:rPr>
              <w:t>Зона зеленых насаждений специального назначения (санитарно-защитные зоны)</w:t>
            </w:r>
          </w:p>
        </w:tc>
        <w:tc>
          <w:tcPr>
            <w:tcW w:w="4252" w:type="dxa"/>
          </w:tcPr>
          <w:p w:rsidR="00FC47EE" w:rsidRPr="00E675A0" w:rsidRDefault="00FC47EE" w:rsidP="00B7349A">
            <w:pPr>
              <w:jc w:val="center"/>
              <w:rPr>
                <w:sz w:val="24"/>
                <w:szCs w:val="24"/>
              </w:rPr>
            </w:pPr>
            <w:r w:rsidRPr="00E675A0">
              <w:rPr>
                <w:sz w:val="24"/>
                <w:szCs w:val="24"/>
              </w:rPr>
              <w:t>-</w:t>
            </w:r>
          </w:p>
        </w:tc>
      </w:tr>
      <w:tr w:rsidR="00FC47EE" w:rsidRPr="00E675A0" w:rsidTr="00B7349A">
        <w:tc>
          <w:tcPr>
            <w:tcW w:w="5529" w:type="dxa"/>
          </w:tcPr>
          <w:p w:rsidR="00FC47EE" w:rsidRPr="00E675A0" w:rsidRDefault="00FC47EE" w:rsidP="00B7349A">
            <w:pPr>
              <w:rPr>
                <w:b/>
                <w:i/>
                <w:sz w:val="24"/>
                <w:szCs w:val="24"/>
              </w:rPr>
            </w:pPr>
            <w:r w:rsidRPr="00E675A0">
              <w:rPr>
                <w:b/>
                <w:i/>
                <w:sz w:val="24"/>
                <w:szCs w:val="24"/>
              </w:rPr>
              <w:t>Зоны водных объектов</w:t>
            </w:r>
          </w:p>
        </w:tc>
        <w:tc>
          <w:tcPr>
            <w:tcW w:w="4252" w:type="dxa"/>
          </w:tcPr>
          <w:p w:rsidR="00FC47EE" w:rsidRPr="00E675A0" w:rsidRDefault="00FC47EE" w:rsidP="00B7349A">
            <w:pPr>
              <w:jc w:val="center"/>
              <w:rPr>
                <w:sz w:val="24"/>
                <w:szCs w:val="24"/>
              </w:rPr>
            </w:pPr>
            <w:r w:rsidRPr="00E675A0">
              <w:rPr>
                <w:sz w:val="24"/>
                <w:szCs w:val="24"/>
              </w:rPr>
              <w:t>13,21</w:t>
            </w:r>
          </w:p>
        </w:tc>
      </w:tr>
      <w:tr w:rsidR="00FC47EE" w:rsidRPr="00E675A0" w:rsidTr="00B7349A">
        <w:tc>
          <w:tcPr>
            <w:tcW w:w="5529" w:type="dxa"/>
          </w:tcPr>
          <w:p w:rsidR="00FC47EE" w:rsidRPr="00E675A0" w:rsidRDefault="00FC47EE" w:rsidP="00B7349A">
            <w:pPr>
              <w:rPr>
                <w:b/>
                <w:i/>
                <w:sz w:val="24"/>
                <w:szCs w:val="24"/>
              </w:rPr>
            </w:pPr>
            <w:r w:rsidRPr="00E675A0">
              <w:rPr>
                <w:b/>
                <w:i/>
                <w:sz w:val="24"/>
                <w:szCs w:val="24"/>
              </w:rPr>
              <w:t>Зона прочих земель</w:t>
            </w:r>
          </w:p>
        </w:tc>
        <w:tc>
          <w:tcPr>
            <w:tcW w:w="4252" w:type="dxa"/>
          </w:tcPr>
          <w:p w:rsidR="00FC47EE" w:rsidRPr="00E675A0" w:rsidRDefault="00FC47EE" w:rsidP="00B7349A">
            <w:pPr>
              <w:jc w:val="center"/>
              <w:rPr>
                <w:sz w:val="24"/>
                <w:szCs w:val="24"/>
              </w:rPr>
            </w:pPr>
            <w:r w:rsidRPr="00E675A0">
              <w:rPr>
                <w:sz w:val="24"/>
                <w:szCs w:val="24"/>
              </w:rPr>
              <w:t>108,6</w:t>
            </w:r>
          </w:p>
        </w:tc>
      </w:tr>
      <w:tr w:rsidR="00FC47EE" w:rsidRPr="00E675A0" w:rsidTr="00B7349A">
        <w:tc>
          <w:tcPr>
            <w:tcW w:w="5529" w:type="dxa"/>
          </w:tcPr>
          <w:p w:rsidR="00FC47EE" w:rsidRPr="00E675A0" w:rsidRDefault="00FC47EE" w:rsidP="00B7349A">
            <w:pPr>
              <w:rPr>
                <w:b/>
                <w:sz w:val="24"/>
                <w:szCs w:val="24"/>
              </w:rPr>
            </w:pPr>
            <w:r w:rsidRPr="00E675A0">
              <w:rPr>
                <w:b/>
                <w:sz w:val="24"/>
                <w:szCs w:val="24"/>
              </w:rPr>
              <w:t>Общая площадь земель в установленных границах</w:t>
            </w:r>
          </w:p>
        </w:tc>
        <w:tc>
          <w:tcPr>
            <w:tcW w:w="4252" w:type="dxa"/>
          </w:tcPr>
          <w:p w:rsidR="00FC47EE" w:rsidRPr="00E675A0" w:rsidRDefault="00FC47EE" w:rsidP="00B7349A">
            <w:pPr>
              <w:jc w:val="center"/>
              <w:rPr>
                <w:sz w:val="24"/>
                <w:szCs w:val="24"/>
              </w:rPr>
            </w:pPr>
            <w:r w:rsidRPr="00E675A0">
              <w:rPr>
                <w:sz w:val="24"/>
                <w:szCs w:val="24"/>
              </w:rPr>
              <w:t>517</w:t>
            </w:r>
          </w:p>
        </w:tc>
      </w:tr>
    </w:tbl>
    <w:p w:rsidR="00FC47EE" w:rsidRPr="00E675A0" w:rsidRDefault="00FC47EE" w:rsidP="00FC47EE">
      <w:pPr>
        <w:ind w:firstLine="851"/>
        <w:rPr>
          <w:sz w:val="24"/>
          <w:szCs w:val="24"/>
        </w:rPr>
      </w:pPr>
    </w:p>
    <w:p w:rsidR="00FC47EE" w:rsidRPr="00E675A0" w:rsidRDefault="00FC47EE" w:rsidP="00FC47EE">
      <w:pPr>
        <w:ind w:firstLine="851"/>
        <w:jc w:val="both"/>
        <w:rPr>
          <w:sz w:val="24"/>
          <w:szCs w:val="24"/>
        </w:rPr>
      </w:pPr>
      <w:r w:rsidRPr="00E675A0">
        <w:rPr>
          <w:sz w:val="24"/>
          <w:szCs w:val="24"/>
        </w:rPr>
        <w:t>Недостатком сложившегося функционального зонирования является нарушение санитарных норм в жилых зонах.</w:t>
      </w:r>
    </w:p>
    <w:p w:rsidR="00FC47EE" w:rsidRPr="00E675A0" w:rsidRDefault="00FC47EE" w:rsidP="00FC47EE">
      <w:pPr>
        <w:ind w:firstLine="851"/>
        <w:rPr>
          <w:sz w:val="24"/>
          <w:szCs w:val="24"/>
        </w:rPr>
      </w:pPr>
      <w:r w:rsidRPr="00E675A0">
        <w:rPr>
          <w:sz w:val="24"/>
          <w:szCs w:val="24"/>
        </w:rPr>
        <w:t>Положительными факторами сложившегося функционального зонирования являются:</w:t>
      </w:r>
    </w:p>
    <w:p w:rsidR="00FC47EE" w:rsidRPr="00E675A0" w:rsidRDefault="00FC47EE" w:rsidP="00FC47EE">
      <w:pPr>
        <w:pStyle w:val="a5"/>
        <w:numPr>
          <w:ilvl w:val="0"/>
          <w:numId w:val="15"/>
        </w:numPr>
        <w:ind w:left="0"/>
      </w:pPr>
      <w:r w:rsidRPr="00E675A0">
        <w:t>наличие свободных территорий для дальнейшего развития населенных пунктов;</w:t>
      </w:r>
    </w:p>
    <w:p w:rsidR="00FC47EE" w:rsidRPr="00E675A0" w:rsidRDefault="00FC47EE" w:rsidP="00FC47EE">
      <w:pPr>
        <w:pStyle w:val="a5"/>
        <w:numPr>
          <w:ilvl w:val="0"/>
          <w:numId w:val="15"/>
        </w:numPr>
        <w:ind w:left="0"/>
      </w:pPr>
      <w:r w:rsidRPr="00E675A0">
        <w:t>наличие больших лесопокрытых рекреационных пространств;</w:t>
      </w:r>
    </w:p>
    <w:p w:rsidR="00FC47EE" w:rsidRPr="00E675A0" w:rsidRDefault="00FC47EE" w:rsidP="00FC47EE">
      <w:pPr>
        <w:pStyle w:val="a5"/>
        <w:numPr>
          <w:ilvl w:val="0"/>
          <w:numId w:val="15"/>
        </w:numPr>
        <w:ind w:left="0"/>
      </w:pPr>
      <w:r w:rsidRPr="00E675A0">
        <w:t>наличие водного объекта в границах населенного пункта.</w:t>
      </w:r>
    </w:p>
    <w:p w:rsidR="00FC47EE" w:rsidRPr="00E675A0" w:rsidRDefault="00FC47EE" w:rsidP="00FC47EE">
      <w:pPr>
        <w:ind w:firstLine="851"/>
        <w:jc w:val="both"/>
        <w:rPr>
          <w:sz w:val="24"/>
          <w:szCs w:val="24"/>
        </w:rPr>
      </w:pPr>
      <w:r w:rsidRPr="00E675A0">
        <w:rPr>
          <w:sz w:val="24"/>
          <w:szCs w:val="24"/>
        </w:rPr>
        <w:t>Существующая застройка сохраняется на планируемый срок генплана с проведением необходимой модернизации инфраструктуры.</w:t>
      </w:r>
    </w:p>
    <w:p w:rsidR="00FC47EE" w:rsidRPr="00E675A0" w:rsidRDefault="00FC47EE" w:rsidP="00FC47EE">
      <w:pPr>
        <w:ind w:firstLine="851"/>
        <w:jc w:val="both"/>
        <w:rPr>
          <w:color w:val="FF0000"/>
          <w:sz w:val="24"/>
          <w:szCs w:val="24"/>
        </w:rPr>
      </w:pPr>
      <w:r w:rsidRPr="00E675A0">
        <w:rPr>
          <w:sz w:val="24"/>
          <w:szCs w:val="24"/>
        </w:rPr>
        <w:t>Жилая застройка территории села представлена секционными домами до 4-х этажей и индивидуальными домами усадебного типа.</w:t>
      </w:r>
    </w:p>
    <w:p w:rsidR="00FC47EE" w:rsidRPr="00E675A0" w:rsidRDefault="00FC47EE" w:rsidP="00FC47EE">
      <w:pPr>
        <w:pStyle w:val="aff"/>
        <w:numPr>
          <w:ilvl w:val="1"/>
          <w:numId w:val="11"/>
        </w:numPr>
        <w:tabs>
          <w:tab w:val="left" w:pos="1701"/>
        </w:tabs>
        <w:spacing w:after="0" w:line="240" w:lineRule="auto"/>
        <w:ind w:left="0" w:firstLine="851"/>
        <w:jc w:val="left"/>
        <w:outlineLvl w:val="1"/>
        <w:rPr>
          <w:sz w:val="24"/>
          <w:szCs w:val="24"/>
        </w:rPr>
      </w:pPr>
      <w:bookmarkStart w:id="43" w:name="_Toc22818703"/>
      <w:r w:rsidRPr="00E675A0">
        <w:rPr>
          <w:sz w:val="24"/>
          <w:szCs w:val="24"/>
        </w:rPr>
        <w:t>Планировочные ограничения</w:t>
      </w:r>
      <w:bookmarkEnd w:id="43"/>
    </w:p>
    <w:p w:rsidR="00FC47EE" w:rsidRPr="00E675A0" w:rsidRDefault="00FC47EE" w:rsidP="00FC47EE">
      <w:pPr>
        <w:pStyle w:val="a5"/>
        <w:ind w:left="0" w:firstLine="851"/>
        <w:jc w:val="both"/>
      </w:pPr>
      <w:proofErr w:type="gramStart"/>
      <w:r w:rsidRPr="00E675A0">
        <w:t xml:space="preserve">Согласно  Градостроительному кодексу ст.1 зонами с особыми условиями использования территории являются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E675A0">
        <w:t>водоохранные</w:t>
      </w:r>
      <w:proofErr w:type="spellEnd"/>
      <w:r w:rsidRPr="00E675A0">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675A0">
        <w:t>приаэродромная</w:t>
      </w:r>
      <w:proofErr w:type="spellEnd"/>
      <w:r w:rsidRPr="00E675A0">
        <w:t xml:space="preserve"> территория, иные зоны, устанавливаемые в соответствии с законодательством Российской Федерации.</w:t>
      </w:r>
      <w:proofErr w:type="gramEnd"/>
    </w:p>
    <w:p w:rsidR="00FC47EE" w:rsidRPr="00E675A0" w:rsidRDefault="00FC47EE" w:rsidP="00FC47EE">
      <w:pPr>
        <w:ind w:firstLine="851"/>
        <w:jc w:val="both"/>
        <w:rPr>
          <w:rFonts w:eastAsia="Courier New"/>
          <w:color w:val="000000"/>
          <w:sz w:val="24"/>
          <w:szCs w:val="24"/>
        </w:rPr>
      </w:pPr>
      <w:r w:rsidRPr="00E675A0">
        <w:rPr>
          <w:rFonts w:eastAsia="Courier New"/>
          <w:color w:val="000000"/>
          <w:sz w:val="24"/>
          <w:szCs w:val="24"/>
        </w:rPr>
        <w:t xml:space="preserve">На территории </w:t>
      </w:r>
      <w:proofErr w:type="gramStart"/>
      <w:r w:rsidRPr="00E675A0">
        <w:rPr>
          <w:rFonts w:eastAsia="Courier New"/>
          <w:color w:val="000000"/>
          <w:sz w:val="24"/>
          <w:szCs w:val="24"/>
        </w:rPr>
        <w:t>с</w:t>
      </w:r>
      <w:proofErr w:type="gramEnd"/>
      <w:r w:rsidRPr="00E675A0">
        <w:rPr>
          <w:rFonts w:eastAsia="Courier New"/>
          <w:color w:val="000000"/>
          <w:sz w:val="24"/>
          <w:szCs w:val="24"/>
        </w:rPr>
        <w:t xml:space="preserve">. </w:t>
      </w:r>
      <w:proofErr w:type="gramStart"/>
      <w:r w:rsidRPr="00E675A0">
        <w:rPr>
          <w:rFonts w:eastAsia="Courier New"/>
          <w:color w:val="000000"/>
          <w:sz w:val="24"/>
          <w:szCs w:val="24"/>
        </w:rPr>
        <w:t>Ивановка</w:t>
      </w:r>
      <w:proofErr w:type="gramEnd"/>
      <w:r w:rsidRPr="00E675A0">
        <w:rPr>
          <w:rFonts w:eastAsia="Courier New"/>
          <w:color w:val="000000"/>
          <w:sz w:val="24"/>
          <w:szCs w:val="24"/>
        </w:rPr>
        <w:t xml:space="preserve"> действуют градостроительные ограничения территории, определяемые следующими аспектами:</w:t>
      </w:r>
    </w:p>
    <w:p w:rsidR="00FC47EE" w:rsidRPr="00E675A0" w:rsidRDefault="00FC47EE" w:rsidP="00FC47EE">
      <w:pPr>
        <w:pStyle w:val="a5"/>
        <w:widowControl w:val="0"/>
        <w:numPr>
          <w:ilvl w:val="0"/>
          <w:numId w:val="2"/>
        </w:numPr>
        <w:ind w:left="0" w:firstLine="851"/>
        <w:jc w:val="both"/>
      </w:pPr>
      <w:r w:rsidRPr="00E675A0">
        <w:t>ограничения по функциональным базовым признакам;</w:t>
      </w:r>
    </w:p>
    <w:p w:rsidR="00FC47EE" w:rsidRPr="00E675A0" w:rsidRDefault="00FC47EE" w:rsidP="00FC47EE">
      <w:pPr>
        <w:pStyle w:val="a5"/>
        <w:widowControl w:val="0"/>
        <w:numPr>
          <w:ilvl w:val="0"/>
          <w:numId w:val="2"/>
        </w:numPr>
        <w:ind w:left="0" w:firstLine="851"/>
        <w:jc w:val="both"/>
      </w:pPr>
      <w:r w:rsidRPr="00E675A0">
        <w:t>ограничения, связанные с историко-культурной средой;</w:t>
      </w:r>
    </w:p>
    <w:p w:rsidR="00FC47EE" w:rsidRPr="00E675A0" w:rsidRDefault="00FC47EE" w:rsidP="00FC47EE">
      <w:pPr>
        <w:pStyle w:val="a5"/>
        <w:widowControl w:val="0"/>
        <w:numPr>
          <w:ilvl w:val="0"/>
          <w:numId w:val="2"/>
        </w:numPr>
        <w:ind w:left="0" w:firstLine="851"/>
        <w:jc w:val="both"/>
      </w:pPr>
      <w:r w:rsidRPr="00E675A0">
        <w:lastRenderedPageBreak/>
        <w:t>неблагоприятные инженерно-геологические и прочие природные условия, а также состояние окружающей среды;</w:t>
      </w:r>
    </w:p>
    <w:p w:rsidR="00FC47EE" w:rsidRPr="00E675A0" w:rsidRDefault="00FC47EE" w:rsidP="00FC47EE">
      <w:pPr>
        <w:pStyle w:val="a5"/>
        <w:widowControl w:val="0"/>
        <w:numPr>
          <w:ilvl w:val="0"/>
          <w:numId w:val="2"/>
        </w:numPr>
        <w:ind w:left="0" w:firstLine="851"/>
        <w:jc w:val="both"/>
      </w:pPr>
      <w:r w:rsidRPr="00E675A0">
        <w:t>транспортно-коммуникационные ограничения;</w:t>
      </w:r>
    </w:p>
    <w:p w:rsidR="00FC47EE" w:rsidRPr="00E675A0" w:rsidRDefault="00FC47EE" w:rsidP="00FC47EE">
      <w:pPr>
        <w:pStyle w:val="a5"/>
        <w:widowControl w:val="0"/>
        <w:numPr>
          <w:ilvl w:val="0"/>
          <w:numId w:val="2"/>
        </w:numPr>
        <w:ind w:left="0" w:firstLine="851"/>
        <w:jc w:val="both"/>
      </w:pPr>
      <w:r w:rsidRPr="00E675A0">
        <w:t>эколого-гигиенические ограничения.</w:t>
      </w:r>
    </w:p>
    <w:p w:rsidR="00FC47EE" w:rsidRPr="00E675A0" w:rsidRDefault="00FC47EE" w:rsidP="00FC47EE">
      <w:pPr>
        <w:pStyle w:val="a5"/>
        <w:ind w:left="0"/>
        <w:jc w:val="both"/>
      </w:pPr>
    </w:p>
    <w:p w:rsidR="00FC47EE" w:rsidRPr="00E675A0" w:rsidRDefault="00FC47EE" w:rsidP="00FC47EE">
      <w:pPr>
        <w:pStyle w:val="aff"/>
        <w:numPr>
          <w:ilvl w:val="1"/>
          <w:numId w:val="11"/>
        </w:numPr>
        <w:tabs>
          <w:tab w:val="left" w:pos="1701"/>
        </w:tabs>
        <w:spacing w:after="0" w:line="240" w:lineRule="auto"/>
        <w:ind w:left="0" w:firstLine="851"/>
        <w:jc w:val="left"/>
        <w:outlineLvl w:val="1"/>
        <w:rPr>
          <w:sz w:val="24"/>
          <w:szCs w:val="24"/>
        </w:rPr>
      </w:pPr>
      <w:bookmarkStart w:id="44" w:name="_Toc22818704"/>
      <w:r w:rsidRPr="00E675A0">
        <w:rPr>
          <w:sz w:val="24"/>
          <w:szCs w:val="24"/>
        </w:rPr>
        <w:t>Объекты культурного наследия</w:t>
      </w:r>
      <w:bookmarkEnd w:id="44"/>
    </w:p>
    <w:p w:rsidR="00FC47EE" w:rsidRPr="00E675A0" w:rsidRDefault="00FC47EE" w:rsidP="00FC47EE">
      <w:pPr>
        <w:autoSpaceDE w:val="0"/>
        <w:autoSpaceDN w:val="0"/>
        <w:adjustRightInd w:val="0"/>
        <w:ind w:firstLine="851"/>
        <w:jc w:val="both"/>
        <w:rPr>
          <w:sz w:val="24"/>
          <w:szCs w:val="24"/>
        </w:rPr>
      </w:pPr>
      <w:proofErr w:type="gramStart"/>
      <w:r w:rsidRPr="00E675A0">
        <w:rPr>
          <w:sz w:val="24"/>
          <w:szCs w:val="24"/>
        </w:rPr>
        <w:t xml:space="preserve">К </w:t>
      </w:r>
      <w:r w:rsidRPr="00E675A0">
        <w:rPr>
          <w:b/>
          <w:sz w:val="24"/>
          <w:szCs w:val="24"/>
        </w:rPr>
        <w:t>объектам культурного наследия (памятникам истории и культуры)</w:t>
      </w:r>
      <w:r w:rsidRPr="00E675A0">
        <w:rPr>
          <w:sz w:val="24"/>
          <w:szCs w:val="24"/>
        </w:rPr>
        <w:t xml:space="preserve"> согласно Федеральному закону от 5.06.2002 № 73-ФЗ "Об объектах культурного наследия (памятниках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w:t>
      </w:r>
      <w:proofErr w:type="gramEnd"/>
      <w:r w:rsidRPr="00E675A0">
        <w:rPr>
          <w:sz w:val="24"/>
          <w:szCs w:val="24"/>
        </w:rPr>
        <w:t xml:space="preserve">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FC47EE" w:rsidRPr="00E675A0" w:rsidRDefault="00FC47EE" w:rsidP="00FC47EE">
      <w:pPr>
        <w:autoSpaceDE w:val="0"/>
        <w:autoSpaceDN w:val="0"/>
        <w:adjustRightInd w:val="0"/>
        <w:ind w:firstLine="851"/>
        <w:jc w:val="both"/>
        <w:rPr>
          <w:sz w:val="24"/>
          <w:szCs w:val="24"/>
        </w:rPr>
      </w:pPr>
      <w:bookmarkStart w:id="45" w:name="sub_3020"/>
      <w:r w:rsidRPr="00E675A0">
        <w:rPr>
          <w:sz w:val="24"/>
          <w:szCs w:val="24"/>
        </w:rPr>
        <w:t xml:space="preserve">Под </w:t>
      </w:r>
      <w:r w:rsidRPr="00E675A0">
        <w:rPr>
          <w:b/>
          <w:bCs/>
          <w:color w:val="26282F"/>
          <w:sz w:val="24"/>
          <w:szCs w:val="24"/>
        </w:rPr>
        <w:t>объектом археологического наследия</w:t>
      </w:r>
      <w:r w:rsidRPr="00E675A0">
        <w:rPr>
          <w:sz w:val="24"/>
          <w:szCs w:val="24"/>
        </w:rPr>
        <w:t xml:space="preserve">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w:t>
      </w:r>
      <w:proofErr w:type="gramStart"/>
      <w:r w:rsidRPr="00E675A0">
        <w:rPr>
          <w:sz w:val="24"/>
          <w:szCs w:val="24"/>
        </w:rPr>
        <w:t>являются</w:t>
      </w:r>
      <w:proofErr w:type="gramEnd"/>
      <w:r w:rsidRPr="00E675A0">
        <w:rPr>
          <w:sz w:val="24"/>
          <w:szCs w:val="24"/>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FC47EE" w:rsidRPr="00E675A0" w:rsidRDefault="00FC47EE" w:rsidP="00FC47EE">
      <w:pPr>
        <w:autoSpaceDE w:val="0"/>
        <w:autoSpaceDN w:val="0"/>
        <w:adjustRightInd w:val="0"/>
        <w:ind w:firstLine="851"/>
        <w:jc w:val="both"/>
        <w:rPr>
          <w:sz w:val="24"/>
          <w:szCs w:val="24"/>
        </w:rPr>
      </w:pPr>
      <w:bookmarkStart w:id="46" w:name="sub_3030"/>
      <w:bookmarkEnd w:id="45"/>
      <w:r w:rsidRPr="00E675A0">
        <w:rPr>
          <w:sz w:val="24"/>
          <w:szCs w:val="24"/>
        </w:rPr>
        <w:t xml:space="preserve">Под </w:t>
      </w:r>
      <w:r w:rsidRPr="00E675A0">
        <w:rPr>
          <w:b/>
          <w:bCs/>
          <w:color w:val="26282F"/>
          <w:sz w:val="24"/>
          <w:szCs w:val="24"/>
        </w:rPr>
        <w:t>археологическими предметами</w:t>
      </w:r>
      <w:r w:rsidRPr="00E675A0">
        <w:rPr>
          <w:sz w:val="24"/>
          <w:szCs w:val="24"/>
        </w:rPr>
        <w:t xml:space="preserve">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FC47EE" w:rsidRPr="00E675A0" w:rsidRDefault="00FC47EE" w:rsidP="00FC47EE">
      <w:pPr>
        <w:autoSpaceDE w:val="0"/>
        <w:autoSpaceDN w:val="0"/>
        <w:adjustRightInd w:val="0"/>
        <w:ind w:firstLine="851"/>
        <w:jc w:val="both"/>
        <w:rPr>
          <w:sz w:val="24"/>
          <w:szCs w:val="24"/>
        </w:rPr>
      </w:pPr>
      <w:bookmarkStart w:id="47" w:name="sub_3040"/>
      <w:bookmarkEnd w:id="46"/>
      <w:r w:rsidRPr="00E675A0">
        <w:rPr>
          <w:sz w:val="24"/>
          <w:szCs w:val="24"/>
        </w:rPr>
        <w:t xml:space="preserve">Под </w:t>
      </w:r>
      <w:r w:rsidRPr="00E675A0">
        <w:rPr>
          <w:b/>
          <w:bCs/>
          <w:color w:val="26282F"/>
          <w:sz w:val="24"/>
          <w:szCs w:val="24"/>
        </w:rPr>
        <w:t>культурным слоем</w:t>
      </w:r>
      <w:r w:rsidRPr="00E675A0">
        <w:rPr>
          <w:sz w:val="24"/>
          <w:szCs w:val="24"/>
        </w:rPr>
        <w:t xml:space="preserve">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FC47EE" w:rsidRPr="00E675A0" w:rsidRDefault="00FC47EE" w:rsidP="00FC47EE">
      <w:pPr>
        <w:autoSpaceDE w:val="0"/>
        <w:autoSpaceDN w:val="0"/>
        <w:adjustRightInd w:val="0"/>
        <w:ind w:firstLine="851"/>
        <w:jc w:val="both"/>
        <w:rPr>
          <w:sz w:val="24"/>
          <w:szCs w:val="24"/>
        </w:rPr>
      </w:pPr>
      <w:bookmarkStart w:id="48" w:name="sub_3002"/>
      <w:bookmarkEnd w:id="47"/>
      <w:r w:rsidRPr="00E675A0">
        <w:rPr>
          <w:sz w:val="24"/>
          <w:szCs w:val="24"/>
        </w:rPr>
        <w:t>Объекты культурного наследия в соответствии с Федеральным законом подразделяются на следующие виды:</w:t>
      </w:r>
    </w:p>
    <w:p w:rsidR="00FC47EE" w:rsidRPr="00E675A0" w:rsidRDefault="00FC47EE" w:rsidP="00FC47EE">
      <w:pPr>
        <w:autoSpaceDE w:val="0"/>
        <w:autoSpaceDN w:val="0"/>
        <w:adjustRightInd w:val="0"/>
        <w:ind w:firstLine="851"/>
        <w:jc w:val="both"/>
        <w:rPr>
          <w:sz w:val="24"/>
          <w:szCs w:val="24"/>
        </w:rPr>
      </w:pPr>
      <w:bookmarkStart w:id="49" w:name="sub_301"/>
      <w:bookmarkEnd w:id="48"/>
      <w:proofErr w:type="gramStart"/>
      <w:r w:rsidRPr="00E675A0">
        <w:rPr>
          <w:b/>
          <w:bCs/>
          <w:color w:val="26282F"/>
          <w:sz w:val="24"/>
          <w:szCs w:val="24"/>
        </w:rPr>
        <w:t>памятники</w:t>
      </w:r>
      <w:r w:rsidRPr="00E675A0">
        <w:rPr>
          <w:sz w:val="24"/>
          <w:szCs w:val="24"/>
        </w:rPr>
        <w:t xml:space="preserve"> - отдельные постройки, здания и сооружения с исторически сложившимися территориями (в том числе памятники религиозного назначения, относящиеся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roofErr w:type="gramEnd"/>
    </w:p>
    <w:p w:rsidR="00FC47EE" w:rsidRPr="00E675A0" w:rsidRDefault="00FC47EE" w:rsidP="00FC47EE">
      <w:pPr>
        <w:autoSpaceDE w:val="0"/>
        <w:autoSpaceDN w:val="0"/>
        <w:adjustRightInd w:val="0"/>
        <w:ind w:firstLine="851"/>
        <w:jc w:val="both"/>
        <w:rPr>
          <w:sz w:val="24"/>
          <w:szCs w:val="24"/>
        </w:rPr>
      </w:pPr>
      <w:bookmarkStart w:id="50" w:name="sub_302"/>
      <w:bookmarkEnd w:id="49"/>
      <w:proofErr w:type="gramStart"/>
      <w:r w:rsidRPr="00E675A0">
        <w:rPr>
          <w:b/>
          <w:bCs/>
          <w:color w:val="26282F"/>
          <w:sz w:val="24"/>
          <w:szCs w:val="24"/>
        </w:rPr>
        <w:t>ансамбли</w:t>
      </w:r>
      <w:r w:rsidRPr="00E675A0">
        <w:rPr>
          <w:sz w:val="24"/>
          <w:szCs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E675A0">
        <w:rPr>
          <w:sz w:val="24"/>
          <w:szCs w:val="24"/>
        </w:rPr>
        <w:t xml:space="preserve"> объекты археологического наследия;</w:t>
      </w:r>
    </w:p>
    <w:p w:rsidR="00FC47EE" w:rsidRPr="00E675A0" w:rsidRDefault="00FC47EE" w:rsidP="00FC47EE">
      <w:pPr>
        <w:autoSpaceDE w:val="0"/>
        <w:autoSpaceDN w:val="0"/>
        <w:adjustRightInd w:val="0"/>
        <w:ind w:firstLine="851"/>
        <w:jc w:val="both"/>
        <w:rPr>
          <w:sz w:val="24"/>
          <w:szCs w:val="24"/>
        </w:rPr>
      </w:pPr>
      <w:bookmarkStart w:id="51" w:name="sub_303"/>
      <w:bookmarkEnd w:id="50"/>
      <w:proofErr w:type="gramStart"/>
      <w:r w:rsidRPr="00E675A0">
        <w:rPr>
          <w:b/>
          <w:bCs/>
          <w:color w:val="26282F"/>
          <w:sz w:val="24"/>
          <w:szCs w:val="24"/>
        </w:rPr>
        <w:lastRenderedPageBreak/>
        <w:t>достопримечательные места</w:t>
      </w:r>
      <w:r w:rsidRPr="00E675A0">
        <w:rPr>
          <w:sz w:val="24"/>
          <w:szCs w:val="24"/>
        </w:rPr>
        <w:t xml:space="preserve">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E675A0">
        <w:rPr>
          <w:sz w:val="24"/>
          <w:szCs w:val="24"/>
        </w:rPr>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FC47EE" w:rsidRPr="00E675A0" w:rsidRDefault="00FC47EE" w:rsidP="00FC47EE">
      <w:pPr>
        <w:autoSpaceDE w:val="0"/>
        <w:autoSpaceDN w:val="0"/>
        <w:adjustRightInd w:val="0"/>
        <w:ind w:firstLine="851"/>
        <w:jc w:val="both"/>
        <w:rPr>
          <w:sz w:val="24"/>
          <w:szCs w:val="24"/>
        </w:rPr>
      </w:pPr>
      <w:bookmarkStart w:id="52" w:name="sub_920011"/>
      <w:bookmarkEnd w:id="51"/>
      <w:r w:rsidRPr="00E675A0">
        <w:rPr>
          <w:sz w:val="24"/>
          <w:szCs w:val="24"/>
        </w:rPr>
        <w:t>В границах территории достопримечательного места могут находиться памятники и (или) ансамбли.</w:t>
      </w:r>
    </w:p>
    <w:bookmarkEnd w:id="52"/>
    <w:p w:rsidR="00FC47EE" w:rsidRPr="00E675A0" w:rsidRDefault="00FC47EE" w:rsidP="00FC47EE">
      <w:pPr>
        <w:autoSpaceDE w:val="0"/>
        <w:autoSpaceDN w:val="0"/>
        <w:adjustRightInd w:val="0"/>
        <w:ind w:firstLine="851"/>
        <w:jc w:val="both"/>
        <w:rPr>
          <w:sz w:val="24"/>
          <w:szCs w:val="24"/>
        </w:rPr>
      </w:pPr>
      <w:r w:rsidRPr="00E675A0">
        <w:rPr>
          <w:sz w:val="24"/>
          <w:szCs w:val="24"/>
        </w:rPr>
        <w:t>Объекты культурного наследия подразделяются на следующие категории историко-культурного значения:</w:t>
      </w:r>
    </w:p>
    <w:p w:rsidR="00FC47EE" w:rsidRPr="00E675A0" w:rsidRDefault="00FC47EE" w:rsidP="00FC47EE">
      <w:pPr>
        <w:autoSpaceDE w:val="0"/>
        <w:autoSpaceDN w:val="0"/>
        <w:adjustRightInd w:val="0"/>
        <w:ind w:firstLine="851"/>
        <w:jc w:val="both"/>
        <w:rPr>
          <w:sz w:val="24"/>
          <w:szCs w:val="24"/>
        </w:rPr>
      </w:pPr>
      <w:bookmarkStart w:id="53" w:name="sub_401"/>
      <w:r w:rsidRPr="00E675A0">
        <w:rPr>
          <w:b/>
          <w:sz w:val="24"/>
          <w:szCs w:val="24"/>
        </w:rPr>
        <w:t>объекты культурного наследия федерального значения</w:t>
      </w:r>
      <w:r w:rsidRPr="00E675A0">
        <w:rPr>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FC47EE" w:rsidRPr="00E675A0" w:rsidRDefault="00FC47EE" w:rsidP="00FC47EE">
      <w:pPr>
        <w:autoSpaceDE w:val="0"/>
        <w:autoSpaceDN w:val="0"/>
        <w:adjustRightInd w:val="0"/>
        <w:ind w:firstLine="851"/>
        <w:jc w:val="both"/>
        <w:rPr>
          <w:sz w:val="24"/>
          <w:szCs w:val="24"/>
        </w:rPr>
      </w:pPr>
      <w:bookmarkStart w:id="54" w:name="sub_402"/>
      <w:bookmarkEnd w:id="53"/>
      <w:r w:rsidRPr="00E675A0">
        <w:rPr>
          <w:b/>
          <w:sz w:val="24"/>
          <w:szCs w:val="24"/>
        </w:rPr>
        <w:t>объекты культурного наследия регионального значения</w:t>
      </w:r>
      <w:r w:rsidRPr="00E675A0">
        <w:rPr>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FC47EE" w:rsidRPr="00E675A0" w:rsidRDefault="00FC47EE" w:rsidP="00FC47EE">
      <w:pPr>
        <w:autoSpaceDE w:val="0"/>
        <w:autoSpaceDN w:val="0"/>
        <w:adjustRightInd w:val="0"/>
        <w:ind w:firstLine="851"/>
        <w:jc w:val="both"/>
        <w:rPr>
          <w:sz w:val="24"/>
          <w:szCs w:val="24"/>
        </w:rPr>
      </w:pPr>
      <w:bookmarkStart w:id="55" w:name="sub_403"/>
      <w:bookmarkEnd w:id="54"/>
      <w:r w:rsidRPr="00E675A0">
        <w:rPr>
          <w:b/>
          <w:sz w:val="24"/>
          <w:szCs w:val="24"/>
        </w:rPr>
        <w:t>объекты культурного наследия местного (муниципального) значения</w:t>
      </w:r>
      <w:r w:rsidRPr="00E675A0">
        <w:rPr>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bookmarkEnd w:id="55"/>
    <w:p w:rsidR="00FC47EE" w:rsidRPr="00E675A0" w:rsidRDefault="00FC47EE" w:rsidP="00FC47EE">
      <w:pPr>
        <w:autoSpaceDE w:val="0"/>
        <w:autoSpaceDN w:val="0"/>
        <w:adjustRightInd w:val="0"/>
        <w:ind w:firstLine="851"/>
        <w:jc w:val="both"/>
        <w:rPr>
          <w:sz w:val="24"/>
          <w:szCs w:val="24"/>
        </w:rPr>
      </w:pPr>
      <w:r w:rsidRPr="00E675A0">
        <w:rPr>
          <w:sz w:val="24"/>
          <w:szCs w:val="24"/>
        </w:rPr>
        <w:t>Границы территории объекта археологического наследия определяются на основании археологических полевых работ.</w:t>
      </w:r>
    </w:p>
    <w:p w:rsidR="00FC47EE" w:rsidRPr="00E675A0" w:rsidRDefault="00FC47EE" w:rsidP="00FC47EE">
      <w:pPr>
        <w:autoSpaceDE w:val="0"/>
        <w:autoSpaceDN w:val="0"/>
        <w:adjustRightInd w:val="0"/>
        <w:ind w:firstLine="851"/>
        <w:jc w:val="both"/>
        <w:rPr>
          <w:sz w:val="24"/>
          <w:szCs w:val="24"/>
        </w:rPr>
      </w:pPr>
      <w:r w:rsidRPr="00E675A0">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FC47EE" w:rsidRPr="00E675A0" w:rsidRDefault="00FC47EE" w:rsidP="00FC47EE">
      <w:pPr>
        <w:autoSpaceDE w:val="0"/>
        <w:autoSpaceDN w:val="0"/>
        <w:adjustRightInd w:val="0"/>
        <w:ind w:firstLine="851"/>
        <w:jc w:val="both"/>
        <w:rPr>
          <w:sz w:val="24"/>
          <w:szCs w:val="24"/>
        </w:rPr>
      </w:pPr>
      <w:r w:rsidRPr="00E675A0">
        <w:rPr>
          <w:sz w:val="24"/>
          <w:szCs w:val="24"/>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FC47EE" w:rsidRPr="00E675A0" w:rsidRDefault="00FC47EE" w:rsidP="00FC47EE">
      <w:pPr>
        <w:autoSpaceDE w:val="0"/>
        <w:autoSpaceDN w:val="0"/>
        <w:adjustRightInd w:val="0"/>
        <w:ind w:firstLine="851"/>
        <w:jc w:val="both"/>
        <w:rPr>
          <w:sz w:val="24"/>
          <w:szCs w:val="24"/>
        </w:rPr>
      </w:pPr>
      <w:r w:rsidRPr="00E675A0">
        <w:rPr>
          <w:sz w:val="24"/>
          <w:szCs w:val="24"/>
        </w:rPr>
        <w:t>В Саратовской области памятники истории и культуры охраняются в рамках Закона Саратовской области № 69 от 04.11.2003 г.</w:t>
      </w:r>
    </w:p>
    <w:p w:rsidR="00FC47EE" w:rsidRPr="00E675A0" w:rsidRDefault="00FC47EE" w:rsidP="00FC47EE">
      <w:pPr>
        <w:autoSpaceDE w:val="0"/>
        <w:autoSpaceDN w:val="0"/>
        <w:adjustRightInd w:val="0"/>
        <w:ind w:firstLine="851"/>
        <w:jc w:val="both"/>
        <w:rPr>
          <w:sz w:val="24"/>
          <w:szCs w:val="24"/>
        </w:rPr>
      </w:pPr>
      <w:r w:rsidRPr="00E675A0">
        <w:rPr>
          <w:sz w:val="24"/>
          <w:szCs w:val="24"/>
        </w:rPr>
        <w:t>Памятники истории и культуры на территории Ивановского МО не выявлены.</w:t>
      </w:r>
    </w:p>
    <w:p w:rsidR="00FC47EE" w:rsidRPr="00E675A0" w:rsidRDefault="00FC47EE" w:rsidP="00FC47EE">
      <w:pPr>
        <w:autoSpaceDE w:val="0"/>
        <w:autoSpaceDN w:val="0"/>
        <w:adjustRightInd w:val="0"/>
        <w:ind w:firstLine="851"/>
        <w:jc w:val="both"/>
        <w:rPr>
          <w:sz w:val="24"/>
          <w:szCs w:val="24"/>
        </w:rPr>
      </w:pPr>
      <w:r w:rsidRPr="00E675A0">
        <w:rPr>
          <w:sz w:val="24"/>
          <w:szCs w:val="24"/>
        </w:rPr>
        <w:t>Согласно архивным данным Управления по охране объектов культурного наследия Правительства Саратовской области на территории Ивановского МО выявлено 15 памятников археологии и 2 отдельные находки.</w:t>
      </w:r>
    </w:p>
    <w:p w:rsidR="00FC47EE" w:rsidRPr="00E675A0" w:rsidRDefault="00FC47EE" w:rsidP="00FC47EE">
      <w:pPr>
        <w:ind w:firstLine="851"/>
        <w:rPr>
          <w:sz w:val="24"/>
          <w:szCs w:val="24"/>
        </w:rPr>
      </w:pPr>
      <w:r w:rsidRPr="00E675A0">
        <w:rPr>
          <w:sz w:val="24"/>
          <w:szCs w:val="24"/>
        </w:rPr>
        <w:t>В таблице представлены выявленные объекты археологического наследия, находящиеся на территории Ивановского муниципального образования.</w:t>
      </w:r>
    </w:p>
    <w:p w:rsidR="00FC47EE" w:rsidRPr="00E675A0" w:rsidRDefault="00FC47EE" w:rsidP="00FC47EE">
      <w:pPr>
        <w:ind w:firstLine="851"/>
        <w:rPr>
          <w:b/>
          <w:sz w:val="24"/>
          <w:szCs w:val="24"/>
        </w:rPr>
      </w:pPr>
      <w:r w:rsidRPr="00E675A0">
        <w:rPr>
          <w:b/>
          <w:sz w:val="24"/>
          <w:szCs w:val="24"/>
        </w:rPr>
        <w:t>Таблица 6.6.1 Перечень выявленных объектов археологического наследия Ивановского МО</w:t>
      </w:r>
    </w:p>
    <w:tbl>
      <w:tblPr>
        <w:tblStyle w:val="aff5"/>
        <w:tblW w:w="0" w:type="auto"/>
        <w:tblInd w:w="-176" w:type="dxa"/>
        <w:tblLook w:val="04A0" w:firstRow="1" w:lastRow="0" w:firstColumn="1" w:lastColumn="0" w:noHBand="0" w:noVBand="1"/>
      </w:tblPr>
      <w:tblGrid>
        <w:gridCol w:w="558"/>
        <w:gridCol w:w="2605"/>
        <w:gridCol w:w="1914"/>
        <w:gridCol w:w="2286"/>
        <w:gridCol w:w="2100"/>
      </w:tblGrid>
      <w:tr w:rsidR="00FC47EE" w:rsidRPr="00E675A0" w:rsidTr="00B7349A">
        <w:tc>
          <w:tcPr>
            <w:tcW w:w="568" w:type="dxa"/>
            <w:vAlign w:val="center"/>
          </w:tcPr>
          <w:p w:rsidR="00FC47EE" w:rsidRPr="00EA7465" w:rsidRDefault="00FC47EE" w:rsidP="00B7349A">
            <w:pPr>
              <w:jc w:val="center"/>
              <w:rPr>
                <w:sz w:val="22"/>
                <w:szCs w:val="22"/>
              </w:rPr>
            </w:pPr>
            <w:r w:rsidRPr="00EA7465">
              <w:rPr>
                <w:sz w:val="22"/>
                <w:szCs w:val="22"/>
              </w:rPr>
              <w:t xml:space="preserve">№ </w:t>
            </w:r>
            <w:proofErr w:type="gramStart"/>
            <w:r w:rsidRPr="00EA7465">
              <w:rPr>
                <w:sz w:val="22"/>
                <w:szCs w:val="22"/>
              </w:rPr>
              <w:t>п</w:t>
            </w:r>
            <w:proofErr w:type="gramEnd"/>
            <w:r w:rsidRPr="00EA7465">
              <w:rPr>
                <w:sz w:val="22"/>
                <w:szCs w:val="22"/>
              </w:rPr>
              <w:t>/п</w:t>
            </w:r>
          </w:p>
        </w:tc>
        <w:tc>
          <w:tcPr>
            <w:tcW w:w="2835" w:type="dxa"/>
            <w:vAlign w:val="center"/>
          </w:tcPr>
          <w:p w:rsidR="00FC47EE" w:rsidRPr="00EA7465" w:rsidRDefault="00FC47EE" w:rsidP="00B7349A">
            <w:pPr>
              <w:jc w:val="center"/>
              <w:rPr>
                <w:sz w:val="22"/>
                <w:szCs w:val="22"/>
              </w:rPr>
            </w:pPr>
            <w:r w:rsidRPr="00EA7465">
              <w:rPr>
                <w:sz w:val="22"/>
                <w:szCs w:val="22"/>
              </w:rPr>
              <w:t>Наименование объекта</w:t>
            </w:r>
          </w:p>
        </w:tc>
        <w:tc>
          <w:tcPr>
            <w:tcW w:w="2074" w:type="dxa"/>
            <w:vAlign w:val="center"/>
          </w:tcPr>
          <w:p w:rsidR="00FC47EE" w:rsidRPr="00EA7465" w:rsidRDefault="00FC47EE" w:rsidP="00B7349A">
            <w:pPr>
              <w:jc w:val="center"/>
              <w:rPr>
                <w:sz w:val="22"/>
                <w:szCs w:val="22"/>
              </w:rPr>
            </w:pPr>
            <w:r w:rsidRPr="00EA7465">
              <w:rPr>
                <w:sz w:val="22"/>
                <w:szCs w:val="22"/>
              </w:rPr>
              <w:t>Датировка</w:t>
            </w:r>
          </w:p>
        </w:tc>
        <w:tc>
          <w:tcPr>
            <w:tcW w:w="2364" w:type="dxa"/>
            <w:vAlign w:val="center"/>
          </w:tcPr>
          <w:p w:rsidR="00FC47EE" w:rsidRPr="00EA7465" w:rsidRDefault="00FC47EE" w:rsidP="00B7349A">
            <w:pPr>
              <w:jc w:val="center"/>
              <w:rPr>
                <w:sz w:val="22"/>
                <w:szCs w:val="22"/>
              </w:rPr>
            </w:pPr>
            <w:r w:rsidRPr="00EA7465">
              <w:rPr>
                <w:sz w:val="22"/>
                <w:szCs w:val="22"/>
              </w:rPr>
              <w:t>Местонахождение  объекта</w:t>
            </w:r>
          </w:p>
        </w:tc>
        <w:tc>
          <w:tcPr>
            <w:tcW w:w="2190" w:type="dxa"/>
            <w:vAlign w:val="center"/>
          </w:tcPr>
          <w:p w:rsidR="00FC47EE" w:rsidRPr="00E675A0" w:rsidRDefault="00FC47EE" w:rsidP="00B7349A">
            <w:pPr>
              <w:jc w:val="center"/>
              <w:rPr>
                <w:sz w:val="24"/>
                <w:szCs w:val="24"/>
              </w:rPr>
            </w:pPr>
            <w:r w:rsidRPr="00E675A0">
              <w:rPr>
                <w:sz w:val="24"/>
                <w:szCs w:val="24"/>
              </w:rPr>
              <w:t>Актуальное состояние</w:t>
            </w:r>
          </w:p>
        </w:tc>
      </w:tr>
      <w:tr w:rsidR="00FC47EE" w:rsidRPr="00E675A0" w:rsidTr="00B7349A">
        <w:tc>
          <w:tcPr>
            <w:tcW w:w="568" w:type="dxa"/>
            <w:vAlign w:val="center"/>
          </w:tcPr>
          <w:p w:rsidR="00FC47EE" w:rsidRPr="00EA7465" w:rsidRDefault="00FC47EE" w:rsidP="00B7349A">
            <w:pPr>
              <w:jc w:val="center"/>
              <w:rPr>
                <w:sz w:val="22"/>
                <w:szCs w:val="22"/>
              </w:rPr>
            </w:pPr>
            <w:r w:rsidRPr="00EA7465">
              <w:rPr>
                <w:sz w:val="22"/>
                <w:szCs w:val="22"/>
              </w:rPr>
              <w:t>1</w:t>
            </w:r>
          </w:p>
        </w:tc>
        <w:tc>
          <w:tcPr>
            <w:tcW w:w="2835" w:type="dxa"/>
            <w:vAlign w:val="center"/>
          </w:tcPr>
          <w:p w:rsidR="00FC47EE" w:rsidRPr="00EA7465" w:rsidRDefault="00FC47EE" w:rsidP="00B7349A">
            <w:pPr>
              <w:jc w:val="both"/>
              <w:rPr>
                <w:sz w:val="22"/>
                <w:szCs w:val="22"/>
              </w:rPr>
            </w:pPr>
            <w:r w:rsidRPr="00EA7465">
              <w:rPr>
                <w:sz w:val="22"/>
                <w:szCs w:val="22"/>
              </w:rPr>
              <w:t xml:space="preserve">Поселение к северу </w:t>
            </w:r>
            <w:proofErr w:type="gramStart"/>
            <w:r w:rsidRPr="00EA7465">
              <w:rPr>
                <w:sz w:val="22"/>
                <w:szCs w:val="22"/>
              </w:rPr>
              <w:t>от</w:t>
            </w:r>
            <w:proofErr w:type="gramEnd"/>
            <w:r w:rsidRPr="00EA7465">
              <w:rPr>
                <w:sz w:val="22"/>
                <w:szCs w:val="22"/>
              </w:rPr>
              <w:t xml:space="preserve"> с. Ивановка</w:t>
            </w:r>
          </w:p>
        </w:tc>
        <w:tc>
          <w:tcPr>
            <w:tcW w:w="2074" w:type="dxa"/>
            <w:vAlign w:val="center"/>
          </w:tcPr>
          <w:p w:rsidR="00FC47EE" w:rsidRPr="00EA7465" w:rsidRDefault="00FC47EE" w:rsidP="00B7349A">
            <w:pPr>
              <w:jc w:val="both"/>
              <w:rPr>
                <w:sz w:val="22"/>
                <w:szCs w:val="22"/>
              </w:rPr>
            </w:pPr>
            <w:r w:rsidRPr="00EA7465">
              <w:rPr>
                <w:sz w:val="22"/>
                <w:szCs w:val="22"/>
              </w:rPr>
              <w:t>Эпоха поздней бронзы (</w:t>
            </w:r>
            <w:r w:rsidRPr="00EA7465">
              <w:rPr>
                <w:sz w:val="22"/>
                <w:szCs w:val="22"/>
                <w:lang w:val="en-US"/>
              </w:rPr>
              <w:t>II</w:t>
            </w:r>
            <w:r w:rsidRPr="00EA7465">
              <w:rPr>
                <w:sz w:val="22"/>
                <w:szCs w:val="22"/>
              </w:rPr>
              <w:t xml:space="preserve"> тыс. до н.э.)</w:t>
            </w:r>
          </w:p>
        </w:tc>
        <w:tc>
          <w:tcPr>
            <w:tcW w:w="2364" w:type="dxa"/>
            <w:vAlign w:val="center"/>
          </w:tcPr>
          <w:p w:rsidR="00FC47EE" w:rsidRPr="00EA7465" w:rsidRDefault="00FC47EE" w:rsidP="00B7349A">
            <w:pPr>
              <w:jc w:val="both"/>
              <w:rPr>
                <w:sz w:val="22"/>
                <w:szCs w:val="22"/>
              </w:rPr>
            </w:pPr>
            <w:r w:rsidRPr="00EA7465">
              <w:rPr>
                <w:sz w:val="22"/>
                <w:szCs w:val="22"/>
              </w:rPr>
              <w:t xml:space="preserve">В 0,5 км к северу от с. Ивановка, на первой надпойменной террасе правого берега </w:t>
            </w:r>
            <w:proofErr w:type="spellStart"/>
            <w:r w:rsidRPr="00EA7465">
              <w:rPr>
                <w:sz w:val="22"/>
                <w:szCs w:val="22"/>
              </w:rPr>
              <w:t>р</w:t>
            </w:r>
            <w:proofErr w:type="gramStart"/>
            <w:r w:rsidRPr="00EA7465">
              <w:rPr>
                <w:sz w:val="22"/>
                <w:szCs w:val="22"/>
              </w:rPr>
              <w:t>.Ч</w:t>
            </w:r>
            <w:proofErr w:type="gramEnd"/>
            <w:r w:rsidRPr="00EA7465">
              <w:rPr>
                <w:sz w:val="22"/>
                <w:szCs w:val="22"/>
              </w:rPr>
              <w:t>ернавы</w:t>
            </w:r>
            <w:proofErr w:type="spellEnd"/>
          </w:p>
        </w:tc>
        <w:tc>
          <w:tcPr>
            <w:tcW w:w="2190" w:type="dxa"/>
            <w:vAlign w:val="center"/>
          </w:tcPr>
          <w:p w:rsidR="00FC47EE" w:rsidRPr="00E675A0" w:rsidRDefault="00FC47EE" w:rsidP="00B7349A">
            <w:pPr>
              <w:jc w:val="both"/>
              <w:rPr>
                <w:sz w:val="24"/>
                <w:szCs w:val="24"/>
              </w:rPr>
            </w:pPr>
            <w:r w:rsidRPr="00E675A0">
              <w:rPr>
                <w:sz w:val="24"/>
                <w:szCs w:val="24"/>
              </w:rPr>
              <w:t xml:space="preserve">Территория задернована. Насыпной плотиной повреждена южная часть </w:t>
            </w:r>
            <w:r w:rsidRPr="00E675A0">
              <w:rPr>
                <w:sz w:val="24"/>
                <w:szCs w:val="24"/>
              </w:rPr>
              <w:lastRenderedPageBreak/>
              <w:t>поселения</w:t>
            </w:r>
          </w:p>
        </w:tc>
      </w:tr>
      <w:tr w:rsidR="00FC47EE" w:rsidRPr="00E675A0" w:rsidTr="00B7349A">
        <w:tc>
          <w:tcPr>
            <w:tcW w:w="568" w:type="dxa"/>
            <w:vAlign w:val="center"/>
          </w:tcPr>
          <w:p w:rsidR="00FC47EE" w:rsidRPr="00EA7465" w:rsidRDefault="00FC47EE" w:rsidP="00B7349A">
            <w:pPr>
              <w:jc w:val="center"/>
              <w:rPr>
                <w:sz w:val="22"/>
                <w:szCs w:val="22"/>
              </w:rPr>
            </w:pPr>
            <w:r w:rsidRPr="00EA7465">
              <w:rPr>
                <w:sz w:val="22"/>
                <w:szCs w:val="22"/>
              </w:rPr>
              <w:lastRenderedPageBreak/>
              <w:t>2</w:t>
            </w:r>
          </w:p>
        </w:tc>
        <w:tc>
          <w:tcPr>
            <w:tcW w:w="2835" w:type="dxa"/>
            <w:vAlign w:val="center"/>
          </w:tcPr>
          <w:p w:rsidR="00FC47EE" w:rsidRPr="00EA7465" w:rsidRDefault="00FC47EE" w:rsidP="00B7349A">
            <w:pPr>
              <w:jc w:val="both"/>
              <w:rPr>
                <w:sz w:val="22"/>
                <w:szCs w:val="22"/>
              </w:rPr>
            </w:pPr>
            <w:r w:rsidRPr="00EA7465">
              <w:rPr>
                <w:sz w:val="22"/>
                <w:szCs w:val="22"/>
              </w:rPr>
              <w:t xml:space="preserve">Курган к северу </w:t>
            </w:r>
            <w:proofErr w:type="gramStart"/>
            <w:r w:rsidRPr="00EA7465">
              <w:rPr>
                <w:sz w:val="22"/>
                <w:szCs w:val="22"/>
              </w:rPr>
              <w:t>от</w:t>
            </w:r>
            <w:proofErr w:type="gramEnd"/>
            <w:r w:rsidRPr="00EA7465">
              <w:rPr>
                <w:sz w:val="22"/>
                <w:szCs w:val="22"/>
              </w:rPr>
              <w:t xml:space="preserve"> с. Ивановка</w:t>
            </w:r>
          </w:p>
        </w:tc>
        <w:tc>
          <w:tcPr>
            <w:tcW w:w="2074" w:type="dxa"/>
            <w:vAlign w:val="center"/>
          </w:tcPr>
          <w:p w:rsidR="00FC47EE" w:rsidRPr="00EA7465" w:rsidRDefault="00FC47EE" w:rsidP="00B7349A">
            <w:pPr>
              <w:jc w:val="both"/>
              <w:rPr>
                <w:sz w:val="22"/>
                <w:szCs w:val="22"/>
              </w:rPr>
            </w:pPr>
            <w:r w:rsidRPr="00EA7465">
              <w:rPr>
                <w:sz w:val="22"/>
                <w:szCs w:val="22"/>
                <w:lang w:val="en-US"/>
              </w:rPr>
              <w:t>IV</w:t>
            </w:r>
            <w:r w:rsidRPr="00EA7465">
              <w:rPr>
                <w:sz w:val="22"/>
                <w:szCs w:val="22"/>
              </w:rPr>
              <w:t xml:space="preserve"> тыс. до н.э. -  </w:t>
            </w:r>
            <w:r w:rsidRPr="00EA7465">
              <w:rPr>
                <w:sz w:val="22"/>
                <w:szCs w:val="22"/>
                <w:lang w:val="en-US"/>
              </w:rPr>
              <w:t>XV</w:t>
            </w:r>
            <w:proofErr w:type="gramStart"/>
            <w:r w:rsidRPr="00EA7465">
              <w:rPr>
                <w:sz w:val="22"/>
                <w:szCs w:val="22"/>
              </w:rPr>
              <w:t>в</w:t>
            </w:r>
            <w:proofErr w:type="gramEnd"/>
            <w:r w:rsidRPr="00EA7465">
              <w:rPr>
                <w:sz w:val="22"/>
                <w:szCs w:val="22"/>
              </w:rPr>
              <w:t xml:space="preserve"> н.э.</w:t>
            </w:r>
          </w:p>
        </w:tc>
        <w:tc>
          <w:tcPr>
            <w:tcW w:w="2364" w:type="dxa"/>
            <w:vAlign w:val="center"/>
          </w:tcPr>
          <w:p w:rsidR="00FC47EE" w:rsidRPr="00EA7465" w:rsidRDefault="00FC47EE" w:rsidP="00B7349A">
            <w:pPr>
              <w:jc w:val="both"/>
              <w:rPr>
                <w:sz w:val="22"/>
                <w:szCs w:val="22"/>
              </w:rPr>
            </w:pPr>
            <w:proofErr w:type="gramStart"/>
            <w:r w:rsidRPr="00EA7465">
              <w:rPr>
                <w:sz w:val="22"/>
                <w:szCs w:val="22"/>
              </w:rPr>
              <w:t>В 4,5 км к северу от с Ивановка, на склоне водораздела</w:t>
            </w:r>
            <w:proofErr w:type="gramEnd"/>
          </w:p>
        </w:tc>
        <w:tc>
          <w:tcPr>
            <w:tcW w:w="2190" w:type="dxa"/>
            <w:vAlign w:val="center"/>
          </w:tcPr>
          <w:p w:rsidR="00FC47EE" w:rsidRPr="00E675A0" w:rsidRDefault="00FC47EE" w:rsidP="00B7349A">
            <w:pPr>
              <w:jc w:val="both"/>
              <w:rPr>
                <w:sz w:val="24"/>
                <w:szCs w:val="24"/>
              </w:rPr>
            </w:pPr>
          </w:p>
        </w:tc>
      </w:tr>
      <w:tr w:rsidR="00FC47EE" w:rsidRPr="00E675A0" w:rsidTr="00B7349A">
        <w:tc>
          <w:tcPr>
            <w:tcW w:w="568" w:type="dxa"/>
            <w:vAlign w:val="center"/>
          </w:tcPr>
          <w:p w:rsidR="00FC47EE" w:rsidRPr="00EA7465" w:rsidRDefault="00FC47EE" w:rsidP="00B7349A">
            <w:pPr>
              <w:jc w:val="center"/>
              <w:rPr>
                <w:sz w:val="22"/>
                <w:szCs w:val="22"/>
              </w:rPr>
            </w:pPr>
            <w:r w:rsidRPr="00EA7465">
              <w:rPr>
                <w:sz w:val="22"/>
                <w:szCs w:val="22"/>
              </w:rPr>
              <w:t>3</w:t>
            </w:r>
          </w:p>
        </w:tc>
        <w:tc>
          <w:tcPr>
            <w:tcW w:w="2835" w:type="dxa"/>
            <w:vAlign w:val="center"/>
          </w:tcPr>
          <w:p w:rsidR="00FC47EE" w:rsidRPr="00EA7465" w:rsidRDefault="00FC47EE" w:rsidP="00B7349A">
            <w:pPr>
              <w:jc w:val="both"/>
              <w:rPr>
                <w:sz w:val="22"/>
                <w:szCs w:val="22"/>
              </w:rPr>
            </w:pPr>
            <w:r w:rsidRPr="00EA7465">
              <w:rPr>
                <w:sz w:val="22"/>
                <w:szCs w:val="22"/>
              </w:rPr>
              <w:t xml:space="preserve">Курган к северо-западу </w:t>
            </w:r>
            <w:proofErr w:type="gramStart"/>
            <w:r w:rsidRPr="00EA7465">
              <w:rPr>
                <w:sz w:val="22"/>
                <w:szCs w:val="22"/>
              </w:rPr>
              <w:t>от</w:t>
            </w:r>
            <w:proofErr w:type="gramEnd"/>
            <w:r w:rsidRPr="00EA7465">
              <w:rPr>
                <w:sz w:val="22"/>
                <w:szCs w:val="22"/>
              </w:rPr>
              <w:t xml:space="preserve"> с. Журавлиха</w:t>
            </w:r>
          </w:p>
        </w:tc>
        <w:tc>
          <w:tcPr>
            <w:tcW w:w="2074" w:type="dxa"/>
            <w:vAlign w:val="center"/>
          </w:tcPr>
          <w:p w:rsidR="00FC47EE" w:rsidRPr="00EA7465" w:rsidRDefault="00FC47EE" w:rsidP="00B7349A">
            <w:pPr>
              <w:jc w:val="both"/>
              <w:rPr>
                <w:sz w:val="22"/>
                <w:szCs w:val="22"/>
              </w:rPr>
            </w:pPr>
            <w:r w:rsidRPr="00EA7465">
              <w:rPr>
                <w:sz w:val="22"/>
                <w:szCs w:val="22"/>
                <w:lang w:val="en-US"/>
              </w:rPr>
              <w:t>IV</w:t>
            </w:r>
            <w:r w:rsidRPr="00EA7465">
              <w:rPr>
                <w:sz w:val="22"/>
                <w:szCs w:val="22"/>
              </w:rPr>
              <w:t xml:space="preserve"> тыс. до н.э. -  </w:t>
            </w:r>
            <w:r w:rsidRPr="00EA7465">
              <w:rPr>
                <w:sz w:val="22"/>
                <w:szCs w:val="22"/>
                <w:lang w:val="en-US"/>
              </w:rPr>
              <w:t>XV</w:t>
            </w:r>
            <w:r w:rsidRPr="00EA7465">
              <w:rPr>
                <w:sz w:val="22"/>
                <w:szCs w:val="22"/>
              </w:rPr>
              <w:t xml:space="preserve">в </w:t>
            </w:r>
            <w:proofErr w:type="spellStart"/>
            <w:r w:rsidRPr="00EA7465">
              <w:rPr>
                <w:sz w:val="22"/>
                <w:szCs w:val="22"/>
              </w:rPr>
              <w:t>н</w:t>
            </w:r>
            <w:proofErr w:type="gramStart"/>
            <w:r w:rsidRPr="00EA7465">
              <w:rPr>
                <w:sz w:val="22"/>
                <w:szCs w:val="22"/>
              </w:rPr>
              <w:t>.э</w:t>
            </w:r>
            <w:proofErr w:type="spellEnd"/>
            <w:proofErr w:type="gramEnd"/>
          </w:p>
        </w:tc>
        <w:tc>
          <w:tcPr>
            <w:tcW w:w="2364" w:type="dxa"/>
            <w:vAlign w:val="center"/>
          </w:tcPr>
          <w:p w:rsidR="00FC47EE" w:rsidRPr="00EA7465" w:rsidRDefault="00FC47EE" w:rsidP="00B7349A">
            <w:pPr>
              <w:jc w:val="both"/>
              <w:rPr>
                <w:sz w:val="22"/>
                <w:szCs w:val="22"/>
              </w:rPr>
            </w:pPr>
            <w:proofErr w:type="gramStart"/>
            <w:r w:rsidRPr="00EA7465">
              <w:rPr>
                <w:sz w:val="22"/>
                <w:szCs w:val="22"/>
              </w:rPr>
              <w:t>В 5 км к северо-западу от с. Журавлиха, на вершине водораздела</w:t>
            </w:r>
            <w:proofErr w:type="gramEnd"/>
          </w:p>
        </w:tc>
        <w:tc>
          <w:tcPr>
            <w:tcW w:w="2190" w:type="dxa"/>
            <w:vAlign w:val="center"/>
          </w:tcPr>
          <w:p w:rsidR="00FC47EE" w:rsidRPr="00E675A0" w:rsidRDefault="00FC47EE" w:rsidP="00B7349A">
            <w:pPr>
              <w:jc w:val="both"/>
              <w:rPr>
                <w:sz w:val="24"/>
                <w:szCs w:val="24"/>
              </w:rPr>
            </w:pPr>
            <w:r w:rsidRPr="00E675A0">
              <w:rPr>
                <w:sz w:val="24"/>
                <w:szCs w:val="24"/>
              </w:rPr>
              <w:t>На кургане находится геодезический знак</w:t>
            </w:r>
          </w:p>
        </w:tc>
      </w:tr>
    </w:tbl>
    <w:p w:rsidR="00FC47EE" w:rsidRPr="00E675A0" w:rsidRDefault="00FC47EE" w:rsidP="00FC47EE">
      <w:pPr>
        <w:rPr>
          <w:sz w:val="24"/>
          <w:szCs w:val="24"/>
        </w:rPr>
      </w:pPr>
      <w:r w:rsidRPr="00E675A0">
        <w:rPr>
          <w:b/>
          <w:sz w:val="24"/>
          <w:szCs w:val="24"/>
        </w:rPr>
        <w:t>Продолжение таблицы 6.6.1 Перечень выявленных объектов археологического наследия Ивановского МО</w:t>
      </w:r>
    </w:p>
    <w:tbl>
      <w:tblPr>
        <w:tblStyle w:val="aff5"/>
        <w:tblW w:w="0" w:type="auto"/>
        <w:tblInd w:w="108" w:type="dxa"/>
        <w:tblLook w:val="04A0" w:firstRow="1" w:lastRow="0" w:firstColumn="1" w:lastColumn="0" w:noHBand="0" w:noVBand="1"/>
      </w:tblPr>
      <w:tblGrid>
        <w:gridCol w:w="550"/>
        <w:gridCol w:w="2741"/>
        <w:gridCol w:w="1603"/>
        <w:gridCol w:w="2189"/>
        <w:gridCol w:w="2096"/>
      </w:tblGrid>
      <w:tr w:rsidR="00FC47EE" w:rsidRPr="00E675A0" w:rsidTr="00B7349A">
        <w:trPr>
          <w:cantSplit/>
        </w:trPr>
        <w:tc>
          <w:tcPr>
            <w:tcW w:w="594" w:type="dxa"/>
            <w:vAlign w:val="center"/>
          </w:tcPr>
          <w:p w:rsidR="00FC47EE" w:rsidRPr="00E675A0" w:rsidRDefault="00FC47EE" w:rsidP="00B7349A">
            <w:pPr>
              <w:jc w:val="center"/>
              <w:rPr>
                <w:sz w:val="24"/>
                <w:szCs w:val="24"/>
              </w:rPr>
            </w:pPr>
            <w:r w:rsidRPr="00E675A0">
              <w:rPr>
                <w:sz w:val="24"/>
                <w:szCs w:val="24"/>
              </w:rPr>
              <w:t>4</w:t>
            </w:r>
          </w:p>
        </w:tc>
        <w:tc>
          <w:tcPr>
            <w:tcW w:w="3045" w:type="dxa"/>
            <w:vAlign w:val="center"/>
          </w:tcPr>
          <w:p w:rsidR="00FC47EE" w:rsidRPr="00E675A0" w:rsidRDefault="00FC47EE" w:rsidP="00B7349A">
            <w:pPr>
              <w:jc w:val="center"/>
              <w:rPr>
                <w:sz w:val="24"/>
                <w:szCs w:val="24"/>
              </w:rPr>
            </w:pPr>
            <w:r w:rsidRPr="00E675A0">
              <w:rPr>
                <w:sz w:val="24"/>
                <w:szCs w:val="24"/>
              </w:rPr>
              <w:t xml:space="preserve">Поселение к юго-западу </w:t>
            </w:r>
            <w:proofErr w:type="gramStart"/>
            <w:r w:rsidRPr="00E675A0">
              <w:rPr>
                <w:sz w:val="24"/>
                <w:szCs w:val="24"/>
              </w:rPr>
              <w:t>от</w:t>
            </w:r>
            <w:proofErr w:type="gramEnd"/>
            <w:r w:rsidRPr="00E675A0">
              <w:rPr>
                <w:sz w:val="24"/>
                <w:szCs w:val="24"/>
              </w:rPr>
              <w:t xml:space="preserve"> с. Ивановка</w:t>
            </w:r>
          </w:p>
        </w:tc>
        <w:tc>
          <w:tcPr>
            <w:tcW w:w="1868" w:type="dxa"/>
            <w:vAlign w:val="center"/>
          </w:tcPr>
          <w:p w:rsidR="00FC47EE" w:rsidRPr="00E675A0" w:rsidRDefault="00FC47EE" w:rsidP="00B7349A">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FC47EE" w:rsidRPr="00E675A0" w:rsidRDefault="00FC47EE" w:rsidP="00B7349A">
            <w:pPr>
              <w:jc w:val="center"/>
              <w:rPr>
                <w:sz w:val="24"/>
                <w:szCs w:val="24"/>
              </w:rPr>
            </w:pPr>
            <w:r w:rsidRPr="00E675A0">
              <w:rPr>
                <w:sz w:val="24"/>
                <w:szCs w:val="24"/>
              </w:rPr>
              <w:t xml:space="preserve">В 2 км к юго-западу </w:t>
            </w:r>
            <w:proofErr w:type="gramStart"/>
            <w:r w:rsidRPr="00E675A0">
              <w:rPr>
                <w:sz w:val="24"/>
                <w:szCs w:val="24"/>
              </w:rPr>
              <w:t>от</w:t>
            </w:r>
            <w:proofErr w:type="gramEnd"/>
            <w:r w:rsidRPr="00E675A0">
              <w:rPr>
                <w:sz w:val="24"/>
                <w:szCs w:val="24"/>
              </w:rPr>
              <w:t xml:space="preserve"> </w:t>
            </w:r>
            <w:proofErr w:type="gramStart"/>
            <w:r w:rsidRPr="00E675A0">
              <w:rPr>
                <w:sz w:val="24"/>
                <w:szCs w:val="24"/>
              </w:rPr>
              <w:t>с</w:t>
            </w:r>
            <w:proofErr w:type="gramEnd"/>
            <w:r w:rsidRPr="00E675A0">
              <w:rPr>
                <w:sz w:val="24"/>
                <w:szCs w:val="24"/>
              </w:rPr>
              <w:t>. Ивановка, на первой надпойменной террасе левого берега р. Чернава.</w:t>
            </w:r>
          </w:p>
        </w:tc>
        <w:tc>
          <w:tcPr>
            <w:tcW w:w="2284" w:type="dxa"/>
            <w:vAlign w:val="center"/>
          </w:tcPr>
          <w:p w:rsidR="00FC47EE" w:rsidRPr="00E675A0" w:rsidRDefault="00FC47EE" w:rsidP="00B7349A">
            <w:pPr>
              <w:jc w:val="center"/>
              <w:rPr>
                <w:sz w:val="24"/>
                <w:szCs w:val="24"/>
              </w:rPr>
            </w:pPr>
            <w:r w:rsidRPr="00E675A0">
              <w:rPr>
                <w:sz w:val="24"/>
                <w:szCs w:val="24"/>
              </w:rPr>
              <w:t>Через центр поселения с юго-запада на северо-восток проходит грунтовая дорога</w:t>
            </w: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5</w:t>
            </w:r>
          </w:p>
        </w:tc>
        <w:tc>
          <w:tcPr>
            <w:tcW w:w="3045" w:type="dxa"/>
            <w:vAlign w:val="center"/>
          </w:tcPr>
          <w:p w:rsidR="00FC47EE" w:rsidRPr="00E675A0" w:rsidRDefault="00FC47EE" w:rsidP="00B7349A">
            <w:pPr>
              <w:jc w:val="center"/>
              <w:rPr>
                <w:sz w:val="24"/>
                <w:szCs w:val="24"/>
              </w:rPr>
            </w:pPr>
            <w:proofErr w:type="gramStart"/>
            <w:r w:rsidRPr="00E675A0">
              <w:rPr>
                <w:sz w:val="24"/>
                <w:szCs w:val="24"/>
              </w:rPr>
              <w:t>Курганная группа к юго-западу от с. Ивановка из 3 насыпей</w:t>
            </w:r>
            <w:proofErr w:type="gramEnd"/>
          </w:p>
        </w:tc>
        <w:tc>
          <w:tcPr>
            <w:tcW w:w="1868" w:type="dxa"/>
            <w:vAlign w:val="center"/>
          </w:tcPr>
          <w:p w:rsidR="00FC47EE" w:rsidRPr="00E675A0" w:rsidRDefault="00FC47EE" w:rsidP="00B7349A">
            <w:pPr>
              <w:jc w:val="center"/>
              <w:rPr>
                <w:sz w:val="24"/>
                <w:szCs w:val="24"/>
              </w:rPr>
            </w:pPr>
            <w:r w:rsidRPr="00E675A0">
              <w:rPr>
                <w:sz w:val="24"/>
                <w:szCs w:val="24"/>
                <w:lang w:val="en-US"/>
              </w:rPr>
              <w:t>IV</w:t>
            </w:r>
            <w:r w:rsidRPr="00E675A0">
              <w:rPr>
                <w:sz w:val="24"/>
                <w:szCs w:val="24"/>
              </w:rPr>
              <w:t xml:space="preserve"> тыс. до н.э. -  </w:t>
            </w:r>
            <w:r w:rsidRPr="00E675A0">
              <w:rPr>
                <w:sz w:val="24"/>
                <w:szCs w:val="24"/>
                <w:lang w:val="en-US"/>
              </w:rPr>
              <w:t>XV</w:t>
            </w:r>
            <w:r w:rsidRPr="00E675A0">
              <w:rPr>
                <w:sz w:val="24"/>
                <w:szCs w:val="24"/>
              </w:rPr>
              <w:t xml:space="preserve">в </w:t>
            </w:r>
            <w:proofErr w:type="spellStart"/>
            <w:r w:rsidRPr="00E675A0">
              <w:rPr>
                <w:sz w:val="24"/>
                <w:szCs w:val="24"/>
              </w:rPr>
              <w:t>н</w:t>
            </w:r>
            <w:proofErr w:type="gramStart"/>
            <w:r w:rsidRPr="00E675A0">
              <w:rPr>
                <w:sz w:val="24"/>
                <w:szCs w:val="24"/>
              </w:rPr>
              <w:t>.э</w:t>
            </w:r>
            <w:proofErr w:type="spellEnd"/>
            <w:proofErr w:type="gramEnd"/>
          </w:p>
        </w:tc>
        <w:tc>
          <w:tcPr>
            <w:tcW w:w="2415" w:type="dxa"/>
            <w:vAlign w:val="center"/>
          </w:tcPr>
          <w:p w:rsidR="00FC47EE" w:rsidRPr="00E675A0" w:rsidRDefault="00FC47EE" w:rsidP="00B7349A">
            <w:pPr>
              <w:jc w:val="center"/>
              <w:rPr>
                <w:sz w:val="24"/>
                <w:szCs w:val="24"/>
              </w:rPr>
            </w:pPr>
            <w:r w:rsidRPr="00E675A0">
              <w:rPr>
                <w:sz w:val="24"/>
                <w:szCs w:val="24"/>
              </w:rPr>
              <w:t xml:space="preserve">В 5 км к юго-западу </w:t>
            </w:r>
            <w:proofErr w:type="gramStart"/>
            <w:r w:rsidRPr="00E675A0">
              <w:rPr>
                <w:sz w:val="24"/>
                <w:szCs w:val="24"/>
              </w:rPr>
              <w:t>от</w:t>
            </w:r>
            <w:proofErr w:type="gramEnd"/>
            <w:r w:rsidRPr="00E675A0">
              <w:rPr>
                <w:sz w:val="24"/>
                <w:szCs w:val="24"/>
              </w:rPr>
              <w:t xml:space="preserve"> с. Ивановка</w:t>
            </w:r>
          </w:p>
        </w:tc>
        <w:tc>
          <w:tcPr>
            <w:tcW w:w="2284" w:type="dxa"/>
            <w:vAlign w:val="center"/>
          </w:tcPr>
          <w:p w:rsidR="00FC47EE" w:rsidRPr="00E675A0" w:rsidRDefault="00FC47EE" w:rsidP="00B7349A">
            <w:pPr>
              <w:jc w:val="center"/>
              <w:rPr>
                <w:sz w:val="24"/>
                <w:szCs w:val="24"/>
              </w:rPr>
            </w:pPr>
            <w:r w:rsidRPr="00E675A0">
              <w:rPr>
                <w:sz w:val="24"/>
                <w:szCs w:val="24"/>
              </w:rPr>
              <w:t>Подвергается интенсивной распашке</w:t>
            </w: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6</w:t>
            </w:r>
          </w:p>
        </w:tc>
        <w:tc>
          <w:tcPr>
            <w:tcW w:w="3045" w:type="dxa"/>
            <w:vAlign w:val="center"/>
          </w:tcPr>
          <w:p w:rsidR="00FC47EE" w:rsidRPr="00E675A0" w:rsidRDefault="00FC47EE" w:rsidP="00B7349A">
            <w:pPr>
              <w:jc w:val="center"/>
              <w:rPr>
                <w:sz w:val="24"/>
                <w:szCs w:val="24"/>
              </w:rPr>
            </w:pPr>
            <w:r w:rsidRPr="00E675A0">
              <w:rPr>
                <w:sz w:val="24"/>
                <w:szCs w:val="24"/>
              </w:rPr>
              <w:t xml:space="preserve">Курган к северу от </w:t>
            </w:r>
            <w:proofErr w:type="spellStart"/>
            <w:r w:rsidRPr="00E675A0">
              <w:rPr>
                <w:sz w:val="24"/>
                <w:szCs w:val="24"/>
              </w:rPr>
              <w:t>с</w:t>
            </w:r>
            <w:proofErr w:type="gramStart"/>
            <w:r w:rsidRPr="00E675A0">
              <w:rPr>
                <w:sz w:val="24"/>
                <w:szCs w:val="24"/>
              </w:rPr>
              <w:t>.Г</w:t>
            </w:r>
            <w:proofErr w:type="gramEnd"/>
            <w:r w:rsidRPr="00E675A0">
              <w:rPr>
                <w:sz w:val="24"/>
                <w:szCs w:val="24"/>
              </w:rPr>
              <w:t>усиха</w:t>
            </w:r>
            <w:proofErr w:type="spellEnd"/>
          </w:p>
        </w:tc>
        <w:tc>
          <w:tcPr>
            <w:tcW w:w="1868" w:type="dxa"/>
            <w:vAlign w:val="center"/>
          </w:tcPr>
          <w:p w:rsidR="00FC47EE" w:rsidRPr="00E675A0" w:rsidRDefault="00FC47EE" w:rsidP="00B7349A">
            <w:pPr>
              <w:jc w:val="center"/>
              <w:rPr>
                <w:sz w:val="24"/>
                <w:szCs w:val="24"/>
              </w:rPr>
            </w:pPr>
            <w:r w:rsidRPr="00E675A0">
              <w:rPr>
                <w:sz w:val="24"/>
                <w:szCs w:val="24"/>
                <w:lang w:val="en-US"/>
              </w:rPr>
              <w:t>IV</w:t>
            </w:r>
            <w:r w:rsidRPr="00E675A0">
              <w:rPr>
                <w:sz w:val="24"/>
                <w:szCs w:val="24"/>
              </w:rPr>
              <w:t xml:space="preserve"> тыс. до н.э. -  </w:t>
            </w:r>
            <w:r w:rsidRPr="00E675A0">
              <w:rPr>
                <w:sz w:val="24"/>
                <w:szCs w:val="24"/>
                <w:lang w:val="en-US"/>
              </w:rPr>
              <w:t>XV</w:t>
            </w:r>
            <w:r w:rsidRPr="00E675A0">
              <w:rPr>
                <w:sz w:val="24"/>
                <w:szCs w:val="24"/>
              </w:rPr>
              <w:t xml:space="preserve">в </w:t>
            </w:r>
            <w:proofErr w:type="spellStart"/>
            <w:r w:rsidRPr="00E675A0">
              <w:rPr>
                <w:sz w:val="24"/>
                <w:szCs w:val="24"/>
              </w:rPr>
              <w:t>н</w:t>
            </w:r>
            <w:proofErr w:type="gramStart"/>
            <w:r w:rsidRPr="00E675A0">
              <w:rPr>
                <w:sz w:val="24"/>
                <w:szCs w:val="24"/>
              </w:rPr>
              <w:t>.э</w:t>
            </w:r>
            <w:proofErr w:type="spellEnd"/>
            <w:proofErr w:type="gramEnd"/>
          </w:p>
        </w:tc>
        <w:tc>
          <w:tcPr>
            <w:tcW w:w="2415" w:type="dxa"/>
            <w:vAlign w:val="center"/>
          </w:tcPr>
          <w:p w:rsidR="00FC47EE" w:rsidRPr="00E675A0" w:rsidRDefault="00FC47EE" w:rsidP="00B7349A">
            <w:pPr>
              <w:jc w:val="center"/>
              <w:rPr>
                <w:sz w:val="24"/>
                <w:szCs w:val="24"/>
              </w:rPr>
            </w:pPr>
            <w:r w:rsidRPr="00E675A0">
              <w:rPr>
                <w:sz w:val="24"/>
                <w:szCs w:val="24"/>
              </w:rPr>
              <w:t xml:space="preserve">В 3,5 км к северу </w:t>
            </w:r>
            <w:proofErr w:type="gramStart"/>
            <w:r w:rsidRPr="00E675A0">
              <w:rPr>
                <w:sz w:val="24"/>
                <w:szCs w:val="24"/>
              </w:rPr>
              <w:t>от</w:t>
            </w:r>
            <w:proofErr w:type="gramEnd"/>
            <w:r w:rsidRPr="00E675A0">
              <w:rPr>
                <w:sz w:val="24"/>
                <w:szCs w:val="24"/>
              </w:rPr>
              <w:t xml:space="preserve"> с. </w:t>
            </w:r>
            <w:proofErr w:type="spellStart"/>
            <w:r w:rsidRPr="00E675A0">
              <w:rPr>
                <w:sz w:val="24"/>
                <w:szCs w:val="24"/>
              </w:rPr>
              <w:t>Гусиха</w:t>
            </w:r>
            <w:proofErr w:type="spellEnd"/>
          </w:p>
        </w:tc>
        <w:tc>
          <w:tcPr>
            <w:tcW w:w="2284" w:type="dxa"/>
            <w:vAlign w:val="center"/>
          </w:tcPr>
          <w:p w:rsidR="00FC47EE" w:rsidRPr="00E675A0" w:rsidRDefault="00FC47EE" w:rsidP="00B7349A">
            <w:pPr>
              <w:jc w:val="center"/>
              <w:rPr>
                <w:sz w:val="24"/>
                <w:szCs w:val="24"/>
              </w:rPr>
            </w:pPr>
            <w:r w:rsidRPr="00E675A0">
              <w:rPr>
                <w:sz w:val="24"/>
                <w:szCs w:val="24"/>
              </w:rPr>
              <w:t>Памятник интенсивно распахивается</w:t>
            </w: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7</w:t>
            </w:r>
          </w:p>
        </w:tc>
        <w:tc>
          <w:tcPr>
            <w:tcW w:w="3045" w:type="dxa"/>
            <w:vAlign w:val="center"/>
          </w:tcPr>
          <w:p w:rsidR="00FC47EE" w:rsidRPr="00E675A0" w:rsidRDefault="00FC47EE" w:rsidP="00B7349A">
            <w:pPr>
              <w:jc w:val="center"/>
              <w:rPr>
                <w:sz w:val="24"/>
                <w:szCs w:val="24"/>
              </w:rPr>
            </w:pPr>
            <w:r w:rsidRPr="00E675A0">
              <w:rPr>
                <w:sz w:val="24"/>
                <w:szCs w:val="24"/>
              </w:rPr>
              <w:t xml:space="preserve">Курганная группа к северо-западу от с. </w:t>
            </w:r>
            <w:proofErr w:type="spellStart"/>
            <w:r w:rsidRPr="00E675A0">
              <w:rPr>
                <w:sz w:val="24"/>
                <w:szCs w:val="24"/>
              </w:rPr>
              <w:t>Гусиха</w:t>
            </w:r>
            <w:proofErr w:type="spellEnd"/>
            <w:r w:rsidRPr="00E675A0">
              <w:rPr>
                <w:sz w:val="24"/>
                <w:szCs w:val="24"/>
              </w:rPr>
              <w:t xml:space="preserve"> из 2 насыпей</w:t>
            </w:r>
          </w:p>
        </w:tc>
        <w:tc>
          <w:tcPr>
            <w:tcW w:w="1868" w:type="dxa"/>
            <w:vAlign w:val="center"/>
          </w:tcPr>
          <w:p w:rsidR="00FC47EE" w:rsidRPr="00E675A0" w:rsidRDefault="00FC47EE" w:rsidP="00B7349A">
            <w:pPr>
              <w:jc w:val="center"/>
              <w:rPr>
                <w:sz w:val="24"/>
                <w:szCs w:val="24"/>
              </w:rPr>
            </w:pPr>
            <w:r w:rsidRPr="00E675A0">
              <w:rPr>
                <w:sz w:val="24"/>
                <w:szCs w:val="24"/>
                <w:lang w:val="en-US"/>
              </w:rPr>
              <w:t>IV</w:t>
            </w:r>
            <w:r w:rsidRPr="00E675A0">
              <w:rPr>
                <w:sz w:val="24"/>
                <w:szCs w:val="24"/>
              </w:rPr>
              <w:t xml:space="preserve"> тыс. до н.э. -  </w:t>
            </w:r>
            <w:r w:rsidRPr="00E675A0">
              <w:rPr>
                <w:sz w:val="24"/>
                <w:szCs w:val="24"/>
                <w:lang w:val="en-US"/>
              </w:rPr>
              <w:t>XV</w:t>
            </w:r>
            <w:r w:rsidRPr="00E675A0">
              <w:rPr>
                <w:sz w:val="24"/>
                <w:szCs w:val="24"/>
              </w:rPr>
              <w:t xml:space="preserve">в </w:t>
            </w:r>
            <w:proofErr w:type="spellStart"/>
            <w:r w:rsidRPr="00E675A0">
              <w:rPr>
                <w:sz w:val="24"/>
                <w:szCs w:val="24"/>
              </w:rPr>
              <w:t>н</w:t>
            </w:r>
            <w:proofErr w:type="gramStart"/>
            <w:r w:rsidRPr="00E675A0">
              <w:rPr>
                <w:sz w:val="24"/>
                <w:szCs w:val="24"/>
              </w:rPr>
              <w:t>.э</w:t>
            </w:r>
            <w:proofErr w:type="spellEnd"/>
            <w:proofErr w:type="gramEnd"/>
          </w:p>
        </w:tc>
        <w:tc>
          <w:tcPr>
            <w:tcW w:w="2415" w:type="dxa"/>
            <w:vAlign w:val="center"/>
          </w:tcPr>
          <w:p w:rsidR="00FC47EE" w:rsidRPr="00E675A0" w:rsidRDefault="00FC47EE" w:rsidP="00B7349A">
            <w:pPr>
              <w:jc w:val="center"/>
              <w:rPr>
                <w:sz w:val="24"/>
                <w:szCs w:val="24"/>
              </w:rPr>
            </w:pPr>
            <w:r w:rsidRPr="00E675A0">
              <w:rPr>
                <w:sz w:val="24"/>
                <w:szCs w:val="24"/>
              </w:rPr>
              <w:t xml:space="preserve">В 5 км к северо-западу </w:t>
            </w:r>
            <w:proofErr w:type="gramStart"/>
            <w:r w:rsidRPr="00E675A0">
              <w:rPr>
                <w:sz w:val="24"/>
                <w:szCs w:val="24"/>
              </w:rPr>
              <w:t>от</w:t>
            </w:r>
            <w:proofErr w:type="gramEnd"/>
            <w:r w:rsidRPr="00E675A0">
              <w:rPr>
                <w:sz w:val="24"/>
                <w:szCs w:val="24"/>
              </w:rPr>
              <w:t xml:space="preserve"> с. </w:t>
            </w:r>
            <w:proofErr w:type="spellStart"/>
            <w:r w:rsidRPr="00E675A0">
              <w:rPr>
                <w:sz w:val="24"/>
                <w:szCs w:val="24"/>
              </w:rPr>
              <w:t>Гусиха</w:t>
            </w:r>
            <w:proofErr w:type="spellEnd"/>
            <w:r w:rsidRPr="00E675A0">
              <w:rPr>
                <w:sz w:val="24"/>
                <w:szCs w:val="24"/>
              </w:rPr>
              <w:t xml:space="preserve">, </w:t>
            </w:r>
            <w:proofErr w:type="gramStart"/>
            <w:r w:rsidRPr="00E675A0">
              <w:rPr>
                <w:sz w:val="24"/>
                <w:szCs w:val="24"/>
              </w:rPr>
              <w:t>на</w:t>
            </w:r>
            <w:proofErr w:type="gramEnd"/>
            <w:r w:rsidRPr="00E675A0">
              <w:rPr>
                <w:sz w:val="24"/>
                <w:szCs w:val="24"/>
              </w:rPr>
              <w:t xml:space="preserve"> краю водораздела</w:t>
            </w:r>
          </w:p>
        </w:tc>
        <w:tc>
          <w:tcPr>
            <w:tcW w:w="2284" w:type="dxa"/>
            <w:vAlign w:val="center"/>
          </w:tcPr>
          <w:p w:rsidR="00FC47EE" w:rsidRPr="00E675A0" w:rsidRDefault="00FC47EE" w:rsidP="00B7349A">
            <w:pPr>
              <w:jc w:val="center"/>
              <w:rPr>
                <w:sz w:val="24"/>
                <w:szCs w:val="24"/>
              </w:rPr>
            </w:pPr>
            <w:r w:rsidRPr="00E675A0">
              <w:rPr>
                <w:sz w:val="24"/>
                <w:szCs w:val="24"/>
              </w:rPr>
              <w:t>На кургане №1 установлен геодезический знак. Курган №2 распахивается</w:t>
            </w: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8</w:t>
            </w:r>
          </w:p>
        </w:tc>
        <w:tc>
          <w:tcPr>
            <w:tcW w:w="3045" w:type="dxa"/>
            <w:vAlign w:val="center"/>
          </w:tcPr>
          <w:p w:rsidR="00FC47EE" w:rsidRPr="00E675A0" w:rsidRDefault="00FC47EE" w:rsidP="00B7349A">
            <w:pPr>
              <w:jc w:val="center"/>
              <w:rPr>
                <w:sz w:val="24"/>
                <w:szCs w:val="24"/>
              </w:rPr>
            </w:pPr>
            <w:r w:rsidRPr="00E675A0">
              <w:rPr>
                <w:sz w:val="24"/>
                <w:szCs w:val="24"/>
              </w:rPr>
              <w:t xml:space="preserve">Курганная группа к западу от с. </w:t>
            </w:r>
            <w:proofErr w:type="spellStart"/>
            <w:r w:rsidRPr="00E675A0">
              <w:rPr>
                <w:sz w:val="24"/>
                <w:szCs w:val="24"/>
              </w:rPr>
              <w:t>Гусиха</w:t>
            </w:r>
            <w:proofErr w:type="spellEnd"/>
            <w:r w:rsidRPr="00E675A0">
              <w:rPr>
                <w:sz w:val="24"/>
                <w:szCs w:val="24"/>
              </w:rPr>
              <w:t xml:space="preserve"> из 2 насыпей</w:t>
            </w:r>
          </w:p>
        </w:tc>
        <w:tc>
          <w:tcPr>
            <w:tcW w:w="1868" w:type="dxa"/>
            <w:vAlign w:val="center"/>
          </w:tcPr>
          <w:p w:rsidR="00FC47EE" w:rsidRPr="00E675A0" w:rsidRDefault="00FC47EE" w:rsidP="00B7349A">
            <w:pPr>
              <w:jc w:val="center"/>
              <w:rPr>
                <w:sz w:val="24"/>
                <w:szCs w:val="24"/>
              </w:rPr>
            </w:pPr>
            <w:r w:rsidRPr="00E675A0">
              <w:rPr>
                <w:sz w:val="24"/>
                <w:szCs w:val="24"/>
                <w:lang w:val="en-US"/>
              </w:rPr>
              <w:t>IV</w:t>
            </w:r>
            <w:r w:rsidRPr="00E675A0">
              <w:rPr>
                <w:sz w:val="24"/>
                <w:szCs w:val="24"/>
              </w:rPr>
              <w:t xml:space="preserve"> тыс. до н.э. -  </w:t>
            </w:r>
            <w:r w:rsidRPr="00E675A0">
              <w:rPr>
                <w:sz w:val="24"/>
                <w:szCs w:val="24"/>
                <w:lang w:val="en-US"/>
              </w:rPr>
              <w:t>XV</w:t>
            </w:r>
            <w:r w:rsidRPr="00E675A0">
              <w:rPr>
                <w:sz w:val="24"/>
                <w:szCs w:val="24"/>
              </w:rPr>
              <w:t xml:space="preserve">в </w:t>
            </w:r>
            <w:proofErr w:type="spellStart"/>
            <w:r w:rsidRPr="00E675A0">
              <w:rPr>
                <w:sz w:val="24"/>
                <w:szCs w:val="24"/>
              </w:rPr>
              <w:t>н</w:t>
            </w:r>
            <w:proofErr w:type="gramStart"/>
            <w:r w:rsidRPr="00E675A0">
              <w:rPr>
                <w:sz w:val="24"/>
                <w:szCs w:val="24"/>
              </w:rPr>
              <w:t>.э</w:t>
            </w:r>
            <w:proofErr w:type="spellEnd"/>
            <w:proofErr w:type="gramEnd"/>
          </w:p>
        </w:tc>
        <w:tc>
          <w:tcPr>
            <w:tcW w:w="2415" w:type="dxa"/>
            <w:vAlign w:val="center"/>
          </w:tcPr>
          <w:p w:rsidR="00FC47EE" w:rsidRPr="00E675A0" w:rsidRDefault="00FC47EE" w:rsidP="00B7349A">
            <w:pPr>
              <w:jc w:val="center"/>
              <w:rPr>
                <w:sz w:val="24"/>
                <w:szCs w:val="24"/>
              </w:rPr>
            </w:pPr>
            <w:r w:rsidRPr="00E675A0">
              <w:rPr>
                <w:sz w:val="24"/>
                <w:szCs w:val="24"/>
              </w:rPr>
              <w:t xml:space="preserve">В 3,5 км к западу </w:t>
            </w:r>
            <w:proofErr w:type="gramStart"/>
            <w:r w:rsidRPr="00E675A0">
              <w:rPr>
                <w:sz w:val="24"/>
                <w:szCs w:val="24"/>
              </w:rPr>
              <w:t>от</w:t>
            </w:r>
            <w:proofErr w:type="gramEnd"/>
            <w:r w:rsidRPr="00E675A0">
              <w:rPr>
                <w:sz w:val="24"/>
                <w:szCs w:val="24"/>
              </w:rPr>
              <w:t xml:space="preserve"> с. </w:t>
            </w:r>
            <w:proofErr w:type="spellStart"/>
            <w:r w:rsidRPr="00E675A0">
              <w:rPr>
                <w:sz w:val="24"/>
                <w:szCs w:val="24"/>
              </w:rPr>
              <w:t>Гусиха</w:t>
            </w:r>
            <w:proofErr w:type="spellEnd"/>
            <w:r w:rsidRPr="00E675A0">
              <w:rPr>
                <w:sz w:val="24"/>
                <w:szCs w:val="24"/>
              </w:rPr>
              <w:t xml:space="preserve">, </w:t>
            </w:r>
            <w:proofErr w:type="gramStart"/>
            <w:r w:rsidRPr="00E675A0">
              <w:rPr>
                <w:sz w:val="24"/>
                <w:szCs w:val="24"/>
              </w:rPr>
              <w:t>на</w:t>
            </w:r>
            <w:proofErr w:type="gramEnd"/>
            <w:r w:rsidRPr="00E675A0">
              <w:rPr>
                <w:sz w:val="24"/>
                <w:szCs w:val="24"/>
              </w:rPr>
              <w:t xml:space="preserve"> второй надпойменной террасе правого берега р. Б. Иргиз</w:t>
            </w:r>
          </w:p>
        </w:tc>
        <w:tc>
          <w:tcPr>
            <w:tcW w:w="2284" w:type="dxa"/>
            <w:vAlign w:val="center"/>
          </w:tcPr>
          <w:p w:rsidR="00FC47EE" w:rsidRPr="00E675A0" w:rsidRDefault="00FC47EE" w:rsidP="00B7349A">
            <w:pPr>
              <w:jc w:val="center"/>
              <w:rPr>
                <w:sz w:val="24"/>
                <w:szCs w:val="24"/>
              </w:rPr>
            </w:pPr>
            <w:r w:rsidRPr="00E675A0">
              <w:rPr>
                <w:sz w:val="24"/>
                <w:szCs w:val="24"/>
              </w:rPr>
              <w:t>Курганы подвергаются интенсивной распашке</w:t>
            </w: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9</w:t>
            </w:r>
          </w:p>
        </w:tc>
        <w:tc>
          <w:tcPr>
            <w:tcW w:w="3045" w:type="dxa"/>
            <w:vAlign w:val="center"/>
          </w:tcPr>
          <w:p w:rsidR="00FC47EE" w:rsidRPr="00E675A0" w:rsidRDefault="00FC47EE" w:rsidP="00B7349A">
            <w:pPr>
              <w:jc w:val="center"/>
              <w:rPr>
                <w:sz w:val="24"/>
                <w:szCs w:val="24"/>
              </w:rPr>
            </w:pPr>
            <w:r w:rsidRPr="00E675A0">
              <w:rPr>
                <w:sz w:val="24"/>
                <w:szCs w:val="24"/>
              </w:rPr>
              <w:t xml:space="preserve">Поселение к западу </w:t>
            </w:r>
            <w:proofErr w:type="gramStart"/>
            <w:r w:rsidRPr="00E675A0">
              <w:rPr>
                <w:sz w:val="24"/>
                <w:szCs w:val="24"/>
              </w:rPr>
              <w:t>от</w:t>
            </w:r>
            <w:proofErr w:type="gramEnd"/>
            <w:r w:rsidRPr="00E675A0">
              <w:rPr>
                <w:sz w:val="24"/>
                <w:szCs w:val="24"/>
              </w:rPr>
              <w:t xml:space="preserve"> с. </w:t>
            </w:r>
            <w:proofErr w:type="spellStart"/>
            <w:r w:rsidRPr="00E675A0">
              <w:rPr>
                <w:sz w:val="24"/>
                <w:szCs w:val="24"/>
              </w:rPr>
              <w:t>Гусиха</w:t>
            </w:r>
            <w:proofErr w:type="spellEnd"/>
          </w:p>
        </w:tc>
        <w:tc>
          <w:tcPr>
            <w:tcW w:w="1868" w:type="dxa"/>
            <w:vAlign w:val="center"/>
          </w:tcPr>
          <w:p w:rsidR="00FC47EE" w:rsidRPr="00E675A0" w:rsidRDefault="00FC47EE" w:rsidP="00B7349A">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FC47EE" w:rsidRPr="00E675A0" w:rsidRDefault="00FC47EE" w:rsidP="00B7349A">
            <w:pPr>
              <w:jc w:val="center"/>
              <w:rPr>
                <w:sz w:val="24"/>
                <w:szCs w:val="24"/>
              </w:rPr>
            </w:pPr>
            <w:r w:rsidRPr="00E675A0">
              <w:rPr>
                <w:sz w:val="24"/>
                <w:szCs w:val="24"/>
              </w:rPr>
              <w:t xml:space="preserve">В 3,8 км к западу </w:t>
            </w:r>
            <w:proofErr w:type="gramStart"/>
            <w:r w:rsidRPr="00E675A0">
              <w:rPr>
                <w:sz w:val="24"/>
                <w:szCs w:val="24"/>
              </w:rPr>
              <w:t>от</w:t>
            </w:r>
            <w:proofErr w:type="gramEnd"/>
            <w:r w:rsidRPr="00E675A0">
              <w:rPr>
                <w:sz w:val="24"/>
                <w:szCs w:val="24"/>
              </w:rPr>
              <w:t xml:space="preserve"> с. </w:t>
            </w:r>
            <w:proofErr w:type="spellStart"/>
            <w:r w:rsidRPr="00E675A0">
              <w:rPr>
                <w:sz w:val="24"/>
                <w:szCs w:val="24"/>
              </w:rPr>
              <w:t>Гусиха</w:t>
            </w:r>
            <w:proofErr w:type="spellEnd"/>
            <w:r w:rsidRPr="00E675A0">
              <w:rPr>
                <w:sz w:val="24"/>
                <w:szCs w:val="24"/>
              </w:rPr>
              <w:t>, на правом берегу р. Б. Иргиз</w:t>
            </w:r>
          </w:p>
        </w:tc>
        <w:tc>
          <w:tcPr>
            <w:tcW w:w="2284" w:type="dxa"/>
            <w:vAlign w:val="center"/>
          </w:tcPr>
          <w:p w:rsidR="00FC47EE" w:rsidRPr="00E675A0" w:rsidRDefault="00FC47EE" w:rsidP="00B7349A">
            <w:pPr>
              <w:jc w:val="center"/>
              <w:rPr>
                <w:sz w:val="24"/>
                <w:szCs w:val="24"/>
              </w:rPr>
            </w:pPr>
            <w:r w:rsidRPr="00E675A0">
              <w:rPr>
                <w:sz w:val="24"/>
                <w:szCs w:val="24"/>
              </w:rPr>
              <w:t>Памятник распахивается</w:t>
            </w: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10</w:t>
            </w:r>
          </w:p>
        </w:tc>
        <w:tc>
          <w:tcPr>
            <w:tcW w:w="3045" w:type="dxa"/>
            <w:vAlign w:val="center"/>
          </w:tcPr>
          <w:p w:rsidR="00FC47EE" w:rsidRPr="00E675A0" w:rsidRDefault="00FC47EE" w:rsidP="00B7349A">
            <w:pPr>
              <w:jc w:val="center"/>
              <w:rPr>
                <w:sz w:val="24"/>
                <w:szCs w:val="24"/>
              </w:rPr>
            </w:pPr>
            <w:r w:rsidRPr="00E675A0">
              <w:rPr>
                <w:sz w:val="24"/>
                <w:szCs w:val="24"/>
              </w:rPr>
              <w:t xml:space="preserve">Поселение к северу от п. </w:t>
            </w:r>
            <w:proofErr w:type="gramStart"/>
            <w:r w:rsidRPr="00E675A0">
              <w:rPr>
                <w:sz w:val="24"/>
                <w:szCs w:val="24"/>
              </w:rPr>
              <w:t>Орошаемый</w:t>
            </w:r>
            <w:proofErr w:type="gramEnd"/>
          </w:p>
        </w:tc>
        <w:tc>
          <w:tcPr>
            <w:tcW w:w="1868" w:type="dxa"/>
            <w:vAlign w:val="center"/>
          </w:tcPr>
          <w:p w:rsidR="00FC47EE" w:rsidRPr="00E675A0" w:rsidRDefault="00FC47EE" w:rsidP="00B7349A">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FC47EE" w:rsidRPr="00E675A0" w:rsidRDefault="00FC47EE" w:rsidP="00B7349A">
            <w:pPr>
              <w:jc w:val="center"/>
              <w:rPr>
                <w:sz w:val="24"/>
                <w:szCs w:val="24"/>
              </w:rPr>
            </w:pPr>
            <w:r w:rsidRPr="00E675A0">
              <w:rPr>
                <w:sz w:val="24"/>
                <w:szCs w:val="24"/>
              </w:rPr>
              <w:t>В 0,5 км к северу от п. Орошаемый (</w:t>
            </w:r>
            <w:proofErr w:type="spellStart"/>
            <w:r w:rsidRPr="00E675A0">
              <w:rPr>
                <w:sz w:val="24"/>
                <w:szCs w:val="24"/>
              </w:rPr>
              <w:t>Дергачевский</w:t>
            </w:r>
            <w:proofErr w:type="spellEnd"/>
            <w:r w:rsidRPr="00E675A0">
              <w:rPr>
                <w:sz w:val="24"/>
                <w:szCs w:val="24"/>
              </w:rPr>
              <w:t xml:space="preserve"> район), на склоне второй надпойменной террасы правого берега р. Б. Иргиз</w:t>
            </w:r>
          </w:p>
        </w:tc>
        <w:tc>
          <w:tcPr>
            <w:tcW w:w="2284" w:type="dxa"/>
            <w:vAlign w:val="center"/>
          </w:tcPr>
          <w:p w:rsidR="00FC47EE" w:rsidRPr="00E675A0" w:rsidRDefault="00FC47EE" w:rsidP="00B7349A">
            <w:pPr>
              <w:jc w:val="center"/>
              <w:rPr>
                <w:sz w:val="24"/>
                <w:szCs w:val="24"/>
              </w:rPr>
            </w:pP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11</w:t>
            </w:r>
          </w:p>
        </w:tc>
        <w:tc>
          <w:tcPr>
            <w:tcW w:w="3045" w:type="dxa"/>
            <w:vAlign w:val="center"/>
          </w:tcPr>
          <w:p w:rsidR="00FC47EE" w:rsidRPr="00E675A0" w:rsidRDefault="00FC47EE" w:rsidP="00B7349A">
            <w:pPr>
              <w:jc w:val="center"/>
              <w:rPr>
                <w:sz w:val="24"/>
                <w:szCs w:val="24"/>
              </w:rPr>
            </w:pPr>
            <w:r w:rsidRPr="00E675A0">
              <w:rPr>
                <w:sz w:val="24"/>
                <w:szCs w:val="24"/>
              </w:rPr>
              <w:t xml:space="preserve">Поселение 2 к юго-западу  т </w:t>
            </w:r>
            <w:proofErr w:type="gramStart"/>
            <w:r w:rsidRPr="00E675A0">
              <w:rPr>
                <w:sz w:val="24"/>
                <w:szCs w:val="24"/>
              </w:rPr>
              <w:t>с</w:t>
            </w:r>
            <w:proofErr w:type="gramEnd"/>
            <w:r w:rsidRPr="00E675A0">
              <w:rPr>
                <w:sz w:val="24"/>
                <w:szCs w:val="24"/>
              </w:rPr>
              <w:t>. Журавлиха</w:t>
            </w:r>
          </w:p>
        </w:tc>
        <w:tc>
          <w:tcPr>
            <w:tcW w:w="1868" w:type="dxa"/>
            <w:vAlign w:val="center"/>
          </w:tcPr>
          <w:p w:rsidR="00FC47EE" w:rsidRPr="00E675A0" w:rsidRDefault="00FC47EE" w:rsidP="00B7349A">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FC47EE" w:rsidRPr="00E675A0" w:rsidRDefault="00FC47EE" w:rsidP="00B7349A">
            <w:pPr>
              <w:jc w:val="center"/>
              <w:rPr>
                <w:sz w:val="24"/>
                <w:szCs w:val="24"/>
              </w:rPr>
            </w:pPr>
            <w:r w:rsidRPr="00E675A0">
              <w:rPr>
                <w:sz w:val="24"/>
                <w:szCs w:val="24"/>
              </w:rPr>
              <w:t xml:space="preserve">В 3 км к юго-западу </w:t>
            </w:r>
            <w:proofErr w:type="gramStart"/>
            <w:r w:rsidRPr="00E675A0">
              <w:rPr>
                <w:sz w:val="24"/>
                <w:szCs w:val="24"/>
              </w:rPr>
              <w:t>от</w:t>
            </w:r>
            <w:proofErr w:type="gramEnd"/>
            <w:r w:rsidRPr="00E675A0">
              <w:rPr>
                <w:sz w:val="24"/>
                <w:szCs w:val="24"/>
              </w:rPr>
              <w:t xml:space="preserve"> </w:t>
            </w:r>
            <w:proofErr w:type="gramStart"/>
            <w:r w:rsidRPr="00E675A0">
              <w:rPr>
                <w:sz w:val="24"/>
                <w:szCs w:val="24"/>
              </w:rPr>
              <w:t>с</w:t>
            </w:r>
            <w:proofErr w:type="gramEnd"/>
            <w:r w:rsidRPr="00E675A0">
              <w:rPr>
                <w:sz w:val="24"/>
                <w:szCs w:val="24"/>
              </w:rPr>
              <w:t xml:space="preserve">. Журавлиха, на склоне второй </w:t>
            </w:r>
            <w:r w:rsidRPr="00E675A0">
              <w:rPr>
                <w:sz w:val="24"/>
                <w:szCs w:val="24"/>
              </w:rPr>
              <w:lastRenderedPageBreak/>
              <w:t>надпойменной террасы правого берега р. Б. Иргиза</w:t>
            </w:r>
          </w:p>
        </w:tc>
        <w:tc>
          <w:tcPr>
            <w:tcW w:w="2284" w:type="dxa"/>
            <w:vAlign w:val="center"/>
          </w:tcPr>
          <w:p w:rsidR="00FC47EE" w:rsidRPr="00E675A0" w:rsidRDefault="00FC47EE" w:rsidP="00B7349A">
            <w:pPr>
              <w:jc w:val="center"/>
              <w:rPr>
                <w:sz w:val="24"/>
                <w:szCs w:val="24"/>
              </w:rPr>
            </w:pPr>
            <w:r w:rsidRPr="00E675A0">
              <w:rPr>
                <w:sz w:val="24"/>
                <w:szCs w:val="24"/>
              </w:rPr>
              <w:lastRenderedPageBreak/>
              <w:t>Памятник распахивается</w:t>
            </w: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lastRenderedPageBreak/>
              <w:t>12</w:t>
            </w:r>
          </w:p>
        </w:tc>
        <w:tc>
          <w:tcPr>
            <w:tcW w:w="3045" w:type="dxa"/>
            <w:vAlign w:val="center"/>
          </w:tcPr>
          <w:p w:rsidR="00FC47EE" w:rsidRPr="00E675A0" w:rsidRDefault="00FC47EE" w:rsidP="00B7349A">
            <w:pPr>
              <w:jc w:val="center"/>
              <w:rPr>
                <w:sz w:val="24"/>
                <w:szCs w:val="24"/>
              </w:rPr>
            </w:pPr>
            <w:r w:rsidRPr="00E675A0">
              <w:rPr>
                <w:sz w:val="24"/>
                <w:szCs w:val="24"/>
              </w:rPr>
              <w:t xml:space="preserve">Поселение 1 к юго-западу </w:t>
            </w:r>
            <w:proofErr w:type="gramStart"/>
            <w:r w:rsidRPr="00E675A0">
              <w:rPr>
                <w:sz w:val="24"/>
                <w:szCs w:val="24"/>
              </w:rPr>
              <w:t>от</w:t>
            </w:r>
            <w:proofErr w:type="gramEnd"/>
            <w:r w:rsidRPr="00E675A0">
              <w:rPr>
                <w:sz w:val="24"/>
                <w:szCs w:val="24"/>
              </w:rPr>
              <w:t xml:space="preserve"> с. Журавлиха</w:t>
            </w:r>
          </w:p>
        </w:tc>
        <w:tc>
          <w:tcPr>
            <w:tcW w:w="1868" w:type="dxa"/>
            <w:vAlign w:val="center"/>
          </w:tcPr>
          <w:p w:rsidR="00FC47EE" w:rsidRPr="00E675A0" w:rsidRDefault="00FC47EE" w:rsidP="00B7349A">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FC47EE" w:rsidRPr="00E675A0" w:rsidRDefault="00FC47EE" w:rsidP="00B7349A">
            <w:pPr>
              <w:jc w:val="center"/>
              <w:rPr>
                <w:sz w:val="24"/>
                <w:szCs w:val="24"/>
              </w:rPr>
            </w:pPr>
            <w:r w:rsidRPr="00E675A0">
              <w:rPr>
                <w:sz w:val="24"/>
                <w:szCs w:val="24"/>
              </w:rPr>
              <w:t xml:space="preserve">В 1 км к юго-западу </w:t>
            </w:r>
            <w:proofErr w:type="gramStart"/>
            <w:r w:rsidRPr="00E675A0">
              <w:rPr>
                <w:sz w:val="24"/>
                <w:szCs w:val="24"/>
              </w:rPr>
              <w:t>от</w:t>
            </w:r>
            <w:proofErr w:type="gramEnd"/>
            <w:r w:rsidRPr="00E675A0">
              <w:rPr>
                <w:sz w:val="24"/>
                <w:szCs w:val="24"/>
              </w:rPr>
              <w:t xml:space="preserve"> с. Журавлиха на правом берегу  р. Б. Иргиз</w:t>
            </w:r>
          </w:p>
        </w:tc>
        <w:tc>
          <w:tcPr>
            <w:tcW w:w="2284" w:type="dxa"/>
            <w:vAlign w:val="center"/>
          </w:tcPr>
          <w:p w:rsidR="00FC47EE" w:rsidRPr="00E675A0" w:rsidRDefault="00FC47EE" w:rsidP="00B7349A">
            <w:pPr>
              <w:jc w:val="center"/>
              <w:rPr>
                <w:sz w:val="24"/>
                <w:szCs w:val="24"/>
              </w:rPr>
            </w:pPr>
            <w:r w:rsidRPr="00E675A0">
              <w:rPr>
                <w:sz w:val="24"/>
                <w:szCs w:val="24"/>
              </w:rPr>
              <w:t>С востока на запад через памятник проходит грунтовая дорога</w:t>
            </w: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13</w:t>
            </w:r>
          </w:p>
        </w:tc>
        <w:tc>
          <w:tcPr>
            <w:tcW w:w="3045" w:type="dxa"/>
            <w:vAlign w:val="center"/>
          </w:tcPr>
          <w:p w:rsidR="00FC47EE" w:rsidRPr="00E675A0" w:rsidRDefault="00FC47EE" w:rsidP="00B7349A">
            <w:pPr>
              <w:jc w:val="center"/>
              <w:rPr>
                <w:sz w:val="24"/>
                <w:szCs w:val="24"/>
              </w:rPr>
            </w:pPr>
            <w:r w:rsidRPr="00E675A0">
              <w:rPr>
                <w:sz w:val="24"/>
                <w:szCs w:val="24"/>
              </w:rPr>
              <w:t xml:space="preserve">Отдельная находка эпохи бронзы к востоку </w:t>
            </w:r>
            <w:proofErr w:type="gramStart"/>
            <w:r w:rsidRPr="00E675A0">
              <w:rPr>
                <w:sz w:val="24"/>
                <w:szCs w:val="24"/>
              </w:rPr>
              <w:t>от</w:t>
            </w:r>
            <w:proofErr w:type="gramEnd"/>
            <w:r w:rsidRPr="00E675A0">
              <w:rPr>
                <w:sz w:val="24"/>
                <w:szCs w:val="24"/>
              </w:rPr>
              <w:t xml:space="preserve"> с. Журавлиха</w:t>
            </w:r>
          </w:p>
        </w:tc>
        <w:tc>
          <w:tcPr>
            <w:tcW w:w="1868" w:type="dxa"/>
            <w:vAlign w:val="center"/>
          </w:tcPr>
          <w:p w:rsidR="00FC47EE" w:rsidRPr="00E675A0" w:rsidRDefault="00FC47EE" w:rsidP="00B7349A">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FC47EE" w:rsidRPr="00E675A0" w:rsidRDefault="00FC47EE" w:rsidP="00B7349A">
            <w:pPr>
              <w:jc w:val="center"/>
              <w:rPr>
                <w:sz w:val="24"/>
                <w:szCs w:val="24"/>
              </w:rPr>
            </w:pPr>
            <w:r w:rsidRPr="00E675A0">
              <w:rPr>
                <w:sz w:val="24"/>
                <w:szCs w:val="24"/>
              </w:rPr>
              <w:t xml:space="preserve">У восточной окраины </w:t>
            </w:r>
            <w:proofErr w:type="gramStart"/>
            <w:r w:rsidRPr="00E675A0">
              <w:rPr>
                <w:sz w:val="24"/>
                <w:szCs w:val="24"/>
              </w:rPr>
              <w:t>с</w:t>
            </w:r>
            <w:proofErr w:type="gramEnd"/>
            <w:r w:rsidRPr="00E675A0">
              <w:rPr>
                <w:sz w:val="24"/>
                <w:szCs w:val="24"/>
              </w:rPr>
              <w:t>. Журавлиха</w:t>
            </w:r>
          </w:p>
        </w:tc>
        <w:tc>
          <w:tcPr>
            <w:tcW w:w="2284" w:type="dxa"/>
            <w:vAlign w:val="center"/>
          </w:tcPr>
          <w:p w:rsidR="00FC47EE" w:rsidRPr="00E675A0" w:rsidRDefault="00FC47EE" w:rsidP="00B7349A">
            <w:pPr>
              <w:jc w:val="center"/>
              <w:rPr>
                <w:sz w:val="24"/>
                <w:szCs w:val="24"/>
              </w:rPr>
            </w:pP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14</w:t>
            </w:r>
          </w:p>
        </w:tc>
        <w:tc>
          <w:tcPr>
            <w:tcW w:w="3045" w:type="dxa"/>
            <w:vAlign w:val="center"/>
          </w:tcPr>
          <w:p w:rsidR="00FC47EE" w:rsidRPr="00E675A0" w:rsidRDefault="00FC47EE" w:rsidP="00B7349A">
            <w:pPr>
              <w:jc w:val="center"/>
              <w:rPr>
                <w:sz w:val="24"/>
                <w:szCs w:val="24"/>
              </w:rPr>
            </w:pPr>
            <w:r w:rsidRPr="00E675A0">
              <w:rPr>
                <w:sz w:val="24"/>
                <w:szCs w:val="24"/>
              </w:rPr>
              <w:t xml:space="preserve">Местонахождение  эпохи поздней бронзы к востоку </w:t>
            </w:r>
            <w:proofErr w:type="gramStart"/>
            <w:r w:rsidRPr="00E675A0">
              <w:rPr>
                <w:sz w:val="24"/>
                <w:szCs w:val="24"/>
              </w:rPr>
              <w:t>от</w:t>
            </w:r>
            <w:proofErr w:type="gramEnd"/>
            <w:r w:rsidRPr="00E675A0">
              <w:rPr>
                <w:sz w:val="24"/>
                <w:szCs w:val="24"/>
              </w:rPr>
              <w:t xml:space="preserve"> с. Журавлиха</w:t>
            </w:r>
          </w:p>
        </w:tc>
        <w:tc>
          <w:tcPr>
            <w:tcW w:w="1868" w:type="dxa"/>
            <w:vAlign w:val="center"/>
          </w:tcPr>
          <w:p w:rsidR="00FC47EE" w:rsidRPr="00E675A0" w:rsidRDefault="00FC47EE" w:rsidP="00B7349A">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FC47EE" w:rsidRPr="00E675A0" w:rsidRDefault="00FC47EE" w:rsidP="00B7349A">
            <w:pPr>
              <w:jc w:val="center"/>
              <w:rPr>
                <w:sz w:val="24"/>
                <w:szCs w:val="24"/>
              </w:rPr>
            </w:pPr>
            <w:r w:rsidRPr="00E675A0">
              <w:rPr>
                <w:sz w:val="24"/>
                <w:szCs w:val="24"/>
              </w:rPr>
              <w:t xml:space="preserve">В 2,5 км к востоку </w:t>
            </w:r>
            <w:proofErr w:type="gramStart"/>
            <w:r w:rsidRPr="00E675A0">
              <w:rPr>
                <w:sz w:val="24"/>
                <w:szCs w:val="24"/>
              </w:rPr>
              <w:t>от</w:t>
            </w:r>
            <w:proofErr w:type="gramEnd"/>
            <w:r w:rsidRPr="00E675A0">
              <w:rPr>
                <w:sz w:val="24"/>
                <w:szCs w:val="24"/>
              </w:rPr>
              <w:t xml:space="preserve"> </w:t>
            </w:r>
            <w:proofErr w:type="gramStart"/>
            <w:r w:rsidRPr="00E675A0">
              <w:rPr>
                <w:sz w:val="24"/>
                <w:szCs w:val="24"/>
              </w:rPr>
              <w:t>с</w:t>
            </w:r>
            <w:proofErr w:type="gramEnd"/>
            <w:r w:rsidRPr="00E675A0">
              <w:rPr>
                <w:sz w:val="24"/>
                <w:szCs w:val="24"/>
              </w:rPr>
              <w:t>. Журавлиха, на второй надпойменной террасе правого берега р. Б. Иргиз</w:t>
            </w:r>
          </w:p>
        </w:tc>
        <w:tc>
          <w:tcPr>
            <w:tcW w:w="2284" w:type="dxa"/>
            <w:vAlign w:val="center"/>
          </w:tcPr>
          <w:p w:rsidR="00FC47EE" w:rsidRPr="00E675A0" w:rsidRDefault="00FC47EE" w:rsidP="00B7349A">
            <w:pPr>
              <w:jc w:val="center"/>
              <w:rPr>
                <w:sz w:val="24"/>
                <w:szCs w:val="24"/>
              </w:rPr>
            </w:pPr>
            <w:r w:rsidRPr="00E675A0">
              <w:rPr>
                <w:sz w:val="24"/>
                <w:szCs w:val="24"/>
              </w:rPr>
              <w:t>Памятник распахивается</w:t>
            </w: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15</w:t>
            </w:r>
          </w:p>
        </w:tc>
        <w:tc>
          <w:tcPr>
            <w:tcW w:w="3045" w:type="dxa"/>
            <w:vAlign w:val="center"/>
          </w:tcPr>
          <w:p w:rsidR="00FC47EE" w:rsidRPr="00E675A0" w:rsidRDefault="00FC47EE" w:rsidP="00B7349A">
            <w:pPr>
              <w:jc w:val="center"/>
              <w:rPr>
                <w:sz w:val="24"/>
                <w:szCs w:val="24"/>
              </w:rPr>
            </w:pPr>
            <w:r w:rsidRPr="00E675A0">
              <w:rPr>
                <w:sz w:val="24"/>
                <w:szCs w:val="24"/>
              </w:rPr>
              <w:t xml:space="preserve">Отдельная находка эпохи бронзы к востоку </w:t>
            </w:r>
            <w:proofErr w:type="gramStart"/>
            <w:r w:rsidRPr="00E675A0">
              <w:rPr>
                <w:sz w:val="24"/>
                <w:szCs w:val="24"/>
              </w:rPr>
              <w:t>от</w:t>
            </w:r>
            <w:proofErr w:type="gramEnd"/>
            <w:r w:rsidRPr="00E675A0">
              <w:rPr>
                <w:sz w:val="24"/>
                <w:szCs w:val="24"/>
              </w:rPr>
              <w:t xml:space="preserve"> с. Журавлиха</w:t>
            </w:r>
          </w:p>
        </w:tc>
        <w:tc>
          <w:tcPr>
            <w:tcW w:w="1868" w:type="dxa"/>
            <w:vAlign w:val="center"/>
          </w:tcPr>
          <w:p w:rsidR="00FC47EE" w:rsidRPr="00E675A0" w:rsidRDefault="00FC47EE" w:rsidP="00B7349A">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FC47EE" w:rsidRPr="00E675A0" w:rsidRDefault="00FC47EE" w:rsidP="00B7349A">
            <w:pPr>
              <w:jc w:val="center"/>
              <w:rPr>
                <w:sz w:val="24"/>
                <w:szCs w:val="24"/>
              </w:rPr>
            </w:pPr>
            <w:r w:rsidRPr="00E675A0">
              <w:rPr>
                <w:sz w:val="24"/>
                <w:szCs w:val="24"/>
              </w:rPr>
              <w:t xml:space="preserve">В 2,5 км к востоку </w:t>
            </w:r>
            <w:proofErr w:type="gramStart"/>
            <w:r w:rsidRPr="00E675A0">
              <w:rPr>
                <w:sz w:val="24"/>
                <w:szCs w:val="24"/>
              </w:rPr>
              <w:t>от</w:t>
            </w:r>
            <w:proofErr w:type="gramEnd"/>
            <w:r w:rsidRPr="00E675A0">
              <w:rPr>
                <w:sz w:val="24"/>
                <w:szCs w:val="24"/>
              </w:rPr>
              <w:t xml:space="preserve"> с. Журавлиха на пахотном поле</w:t>
            </w:r>
          </w:p>
        </w:tc>
        <w:tc>
          <w:tcPr>
            <w:tcW w:w="2284" w:type="dxa"/>
            <w:vAlign w:val="center"/>
          </w:tcPr>
          <w:p w:rsidR="00FC47EE" w:rsidRPr="00E675A0" w:rsidRDefault="00FC47EE" w:rsidP="00B7349A">
            <w:pPr>
              <w:jc w:val="center"/>
              <w:rPr>
                <w:sz w:val="24"/>
                <w:szCs w:val="24"/>
              </w:rPr>
            </w:pP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16</w:t>
            </w:r>
          </w:p>
        </w:tc>
        <w:tc>
          <w:tcPr>
            <w:tcW w:w="3045" w:type="dxa"/>
            <w:vAlign w:val="center"/>
          </w:tcPr>
          <w:p w:rsidR="00FC47EE" w:rsidRPr="00E675A0" w:rsidRDefault="00FC47EE" w:rsidP="00B7349A">
            <w:pPr>
              <w:jc w:val="center"/>
              <w:rPr>
                <w:sz w:val="24"/>
                <w:szCs w:val="24"/>
              </w:rPr>
            </w:pPr>
            <w:proofErr w:type="gramStart"/>
            <w:r w:rsidRPr="00E675A0">
              <w:rPr>
                <w:sz w:val="24"/>
                <w:szCs w:val="24"/>
              </w:rPr>
              <w:t>Курганная группа к востоку от с. Журавлиха из 2 насыпей</w:t>
            </w:r>
            <w:proofErr w:type="gramEnd"/>
          </w:p>
        </w:tc>
        <w:tc>
          <w:tcPr>
            <w:tcW w:w="1868" w:type="dxa"/>
            <w:vAlign w:val="center"/>
          </w:tcPr>
          <w:p w:rsidR="00FC47EE" w:rsidRPr="00E675A0" w:rsidRDefault="00FC47EE" w:rsidP="00B7349A">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FC47EE" w:rsidRPr="00E675A0" w:rsidRDefault="00FC47EE" w:rsidP="00B7349A">
            <w:pPr>
              <w:jc w:val="center"/>
              <w:rPr>
                <w:sz w:val="24"/>
                <w:szCs w:val="24"/>
              </w:rPr>
            </w:pPr>
            <w:r w:rsidRPr="00E675A0">
              <w:rPr>
                <w:sz w:val="24"/>
                <w:szCs w:val="24"/>
              </w:rPr>
              <w:t xml:space="preserve">В 4 км к востоку </w:t>
            </w:r>
            <w:proofErr w:type="gramStart"/>
            <w:r w:rsidRPr="00E675A0">
              <w:rPr>
                <w:sz w:val="24"/>
                <w:szCs w:val="24"/>
              </w:rPr>
              <w:t>от</w:t>
            </w:r>
            <w:proofErr w:type="gramEnd"/>
            <w:r w:rsidRPr="00E675A0">
              <w:rPr>
                <w:sz w:val="24"/>
                <w:szCs w:val="24"/>
              </w:rPr>
              <w:t xml:space="preserve"> </w:t>
            </w:r>
            <w:proofErr w:type="gramStart"/>
            <w:r w:rsidRPr="00E675A0">
              <w:rPr>
                <w:sz w:val="24"/>
                <w:szCs w:val="24"/>
              </w:rPr>
              <w:t>с</w:t>
            </w:r>
            <w:proofErr w:type="gramEnd"/>
            <w:r w:rsidRPr="00E675A0">
              <w:rPr>
                <w:sz w:val="24"/>
                <w:szCs w:val="24"/>
              </w:rPr>
              <w:t>. Журавлиха, на второй надпойменной террасе правого берега р. Б. Иргиз</w:t>
            </w:r>
          </w:p>
        </w:tc>
        <w:tc>
          <w:tcPr>
            <w:tcW w:w="2284" w:type="dxa"/>
            <w:vAlign w:val="center"/>
          </w:tcPr>
          <w:p w:rsidR="00FC47EE" w:rsidRPr="00E675A0" w:rsidRDefault="00FC47EE" w:rsidP="00B7349A">
            <w:pPr>
              <w:jc w:val="center"/>
              <w:rPr>
                <w:sz w:val="24"/>
                <w:szCs w:val="24"/>
              </w:rPr>
            </w:pPr>
            <w:r w:rsidRPr="00E675A0">
              <w:rPr>
                <w:sz w:val="24"/>
                <w:szCs w:val="24"/>
              </w:rPr>
              <w:t>Памятник интенсивно распахивается</w:t>
            </w:r>
          </w:p>
        </w:tc>
      </w:tr>
      <w:tr w:rsidR="00FC47EE" w:rsidRPr="00E675A0" w:rsidTr="00B7349A">
        <w:tc>
          <w:tcPr>
            <w:tcW w:w="594" w:type="dxa"/>
            <w:vAlign w:val="center"/>
          </w:tcPr>
          <w:p w:rsidR="00FC47EE" w:rsidRPr="00E675A0" w:rsidRDefault="00FC47EE" w:rsidP="00B7349A">
            <w:pPr>
              <w:jc w:val="center"/>
              <w:rPr>
                <w:sz w:val="24"/>
                <w:szCs w:val="24"/>
              </w:rPr>
            </w:pPr>
            <w:r w:rsidRPr="00E675A0">
              <w:rPr>
                <w:sz w:val="24"/>
                <w:szCs w:val="24"/>
              </w:rPr>
              <w:t>17</w:t>
            </w:r>
          </w:p>
        </w:tc>
        <w:tc>
          <w:tcPr>
            <w:tcW w:w="3045" w:type="dxa"/>
            <w:vAlign w:val="center"/>
          </w:tcPr>
          <w:p w:rsidR="00FC47EE" w:rsidRPr="00E675A0" w:rsidRDefault="00FC47EE" w:rsidP="00B7349A">
            <w:pPr>
              <w:jc w:val="center"/>
              <w:rPr>
                <w:sz w:val="24"/>
                <w:szCs w:val="24"/>
              </w:rPr>
            </w:pPr>
            <w:r w:rsidRPr="00E675A0">
              <w:rPr>
                <w:sz w:val="24"/>
                <w:szCs w:val="24"/>
              </w:rPr>
              <w:t xml:space="preserve">Курган к востоку </w:t>
            </w:r>
            <w:proofErr w:type="gramStart"/>
            <w:r w:rsidRPr="00E675A0">
              <w:rPr>
                <w:sz w:val="24"/>
                <w:szCs w:val="24"/>
              </w:rPr>
              <w:t>от</w:t>
            </w:r>
            <w:proofErr w:type="gramEnd"/>
            <w:r w:rsidRPr="00E675A0">
              <w:rPr>
                <w:sz w:val="24"/>
                <w:szCs w:val="24"/>
              </w:rPr>
              <w:t xml:space="preserve"> с. Журавлиха</w:t>
            </w:r>
          </w:p>
        </w:tc>
        <w:tc>
          <w:tcPr>
            <w:tcW w:w="1868" w:type="dxa"/>
            <w:vAlign w:val="center"/>
          </w:tcPr>
          <w:p w:rsidR="00FC47EE" w:rsidRPr="00E675A0" w:rsidRDefault="00FC47EE" w:rsidP="00B7349A">
            <w:pPr>
              <w:jc w:val="center"/>
              <w:rPr>
                <w:sz w:val="24"/>
                <w:szCs w:val="24"/>
              </w:rPr>
            </w:pPr>
            <w:r w:rsidRPr="00E675A0">
              <w:rPr>
                <w:sz w:val="24"/>
                <w:szCs w:val="24"/>
              </w:rPr>
              <w:t>Эпоха поздней бронзы (</w:t>
            </w:r>
            <w:r w:rsidRPr="00E675A0">
              <w:rPr>
                <w:sz w:val="24"/>
                <w:szCs w:val="24"/>
                <w:lang w:val="en-US"/>
              </w:rPr>
              <w:t>II</w:t>
            </w:r>
            <w:r w:rsidRPr="00E675A0">
              <w:rPr>
                <w:sz w:val="24"/>
                <w:szCs w:val="24"/>
              </w:rPr>
              <w:t xml:space="preserve"> тыс. до н.э.)</w:t>
            </w:r>
          </w:p>
        </w:tc>
        <w:tc>
          <w:tcPr>
            <w:tcW w:w="2415" w:type="dxa"/>
            <w:vAlign w:val="center"/>
          </w:tcPr>
          <w:p w:rsidR="00FC47EE" w:rsidRPr="00E675A0" w:rsidRDefault="00FC47EE" w:rsidP="00B7349A">
            <w:pPr>
              <w:jc w:val="center"/>
              <w:rPr>
                <w:sz w:val="24"/>
                <w:szCs w:val="24"/>
              </w:rPr>
            </w:pPr>
            <w:r w:rsidRPr="00E675A0">
              <w:rPr>
                <w:sz w:val="24"/>
                <w:szCs w:val="24"/>
              </w:rPr>
              <w:t xml:space="preserve">В 4,5 км к востоку </w:t>
            </w:r>
            <w:proofErr w:type="gramStart"/>
            <w:r w:rsidRPr="00E675A0">
              <w:rPr>
                <w:sz w:val="24"/>
                <w:szCs w:val="24"/>
              </w:rPr>
              <w:t>от</w:t>
            </w:r>
            <w:proofErr w:type="gramEnd"/>
            <w:r w:rsidRPr="00E675A0">
              <w:rPr>
                <w:sz w:val="24"/>
                <w:szCs w:val="24"/>
              </w:rPr>
              <w:t xml:space="preserve"> с. Журавлиха, на первой надпойменной террасе</w:t>
            </w:r>
          </w:p>
        </w:tc>
        <w:tc>
          <w:tcPr>
            <w:tcW w:w="2284" w:type="dxa"/>
            <w:vAlign w:val="center"/>
          </w:tcPr>
          <w:p w:rsidR="00FC47EE" w:rsidRPr="00E675A0" w:rsidRDefault="00FC47EE" w:rsidP="00B7349A">
            <w:pPr>
              <w:jc w:val="center"/>
              <w:rPr>
                <w:sz w:val="24"/>
                <w:szCs w:val="24"/>
              </w:rPr>
            </w:pPr>
            <w:r w:rsidRPr="00E675A0">
              <w:rPr>
                <w:sz w:val="24"/>
                <w:szCs w:val="24"/>
              </w:rPr>
              <w:t>Курган интенсивно распахивается</w:t>
            </w:r>
          </w:p>
        </w:tc>
      </w:tr>
    </w:tbl>
    <w:p w:rsidR="00FC47EE" w:rsidRPr="00E675A0" w:rsidRDefault="00FC47EE" w:rsidP="00FC47EE">
      <w:pPr>
        <w:rPr>
          <w:sz w:val="24"/>
          <w:szCs w:val="24"/>
        </w:rPr>
      </w:pPr>
    </w:p>
    <w:p w:rsidR="00FC47EE" w:rsidRDefault="00FC47EE" w:rsidP="00FC47EE">
      <w:pPr>
        <w:autoSpaceDE w:val="0"/>
        <w:autoSpaceDN w:val="0"/>
        <w:adjustRightInd w:val="0"/>
        <w:ind w:firstLine="851"/>
        <w:jc w:val="both"/>
        <w:rPr>
          <w:sz w:val="24"/>
          <w:szCs w:val="24"/>
        </w:rPr>
      </w:pPr>
      <w:r w:rsidRPr="00E675A0">
        <w:rPr>
          <w:sz w:val="24"/>
          <w:szCs w:val="24"/>
        </w:rPr>
        <w:t>Тем не менее, на территории района находятся памятники, не имеющие официального статуса. Эти объекты отображены на кар</w:t>
      </w:r>
      <w:r>
        <w:rPr>
          <w:sz w:val="24"/>
          <w:szCs w:val="24"/>
        </w:rPr>
        <w:t>те и приведены в таблице 6.6.2.</w:t>
      </w:r>
    </w:p>
    <w:p w:rsidR="00FC47EE" w:rsidRPr="00EA7465" w:rsidRDefault="00FC47EE" w:rsidP="00FC47EE">
      <w:pPr>
        <w:autoSpaceDE w:val="0"/>
        <w:autoSpaceDN w:val="0"/>
        <w:adjustRightInd w:val="0"/>
        <w:ind w:firstLine="851"/>
        <w:jc w:val="both"/>
        <w:rPr>
          <w:sz w:val="24"/>
          <w:szCs w:val="24"/>
        </w:rPr>
      </w:pPr>
      <w:r w:rsidRPr="00E675A0">
        <w:rPr>
          <w:b/>
          <w:sz w:val="24"/>
          <w:szCs w:val="24"/>
        </w:rPr>
        <w:t>Таблица 6.6.2 Объекты культурного наследия Ивановского муниципального образования, не имеющие официального статуса</w:t>
      </w:r>
    </w:p>
    <w:tbl>
      <w:tblPr>
        <w:tblW w:w="10181" w:type="dxa"/>
        <w:jc w:val="center"/>
        <w:tblInd w:w="-751"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ook w:val="0000" w:firstRow="0" w:lastRow="0" w:firstColumn="0" w:lastColumn="0" w:noHBand="0" w:noVBand="0"/>
      </w:tblPr>
      <w:tblGrid>
        <w:gridCol w:w="839"/>
        <w:gridCol w:w="2954"/>
        <w:gridCol w:w="6388"/>
      </w:tblGrid>
      <w:tr w:rsidR="00FC47EE" w:rsidRPr="00E675A0" w:rsidTr="00B7349A">
        <w:trPr>
          <w:trHeight w:val="20"/>
          <w:jc w:val="center"/>
        </w:trPr>
        <w:tc>
          <w:tcPr>
            <w:tcW w:w="839" w:type="dxa"/>
            <w:shd w:val="clear" w:color="auto" w:fill="auto"/>
            <w:noWrap/>
            <w:tcMar>
              <w:left w:w="113" w:type="dxa"/>
              <w:right w:w="113" w:type="dxa"/>
            </w:tcMar>
            <w:vAlign w:val="center"/>
          </w:tcPr>
          <w:p w:rsidR="00FC47EE" w:rsidRPr="00E675A0" w:rsidRDefault="00FC47EE" w:rsidP="00B7349A">
            <w:pPr>
              <w:keepNext/>
              <w:autoSpaceDE w:val="0"/>
              <w:snapToGrid w:val="0"/>
              <w:jc w:val="center"/>
              <w:rPr>
                <w:b/>
                <w:sz w:val="24"/>
                <w:szCs w:val="24"/>
              </w:rPr>
            </w:pPr>
            <w:r w:rsidRPr="00E675A0">
              <w:rPr>
                <w:b/>
                <w:sz w:val="24"/>
                <w:szCs w:val="24"/>
              </w:rPr>
              <w:t xml:space="preserve">№ </w:t>
            </w:r>
            <w:proofErr w:type="gramStart"/>
            <w:r w:rsidRPr="00E675A0">
              <w:rPr>
                <w:b/>
                <w:sz w:val="24"/>
                <w:szCs w:val="24"/>
              </w:rPr>
              <w:t>п</w:t>
            </w:r>
            <w:proofErr w:type="gramEnd"/>
            <w:r w:rsidRPr="00E675A0">
              <w:rPr>
                <w:b/>
                <w:sz w:val="24"/>
                <w:szCs w:val="24"/>
              </w:rPr>
              <w:t>/п</w:t>
            </w:r>
          </w:p>
        </w:tc>
        <w:tc>
          <w:tcPr>
            <w:tcW w:w="2954" w:type="dxa"/>
            <w:shd w:val="clear" w:color="auto" w:fill="auto"/>
            <w:noWrap/>
            <w:tcMar>
              <w:left w:w="113" w:type="dxa"/>
              <w:right w:w="113" w:type="dxa"/>
            </w:tcMar>
            <w:vAlign w:val="center"/>
          </w:tcPr>
          <w:p w:rsidR="00FC47EE" w:rsidRPr="00E675A0" w:rsidRDefault="00FC47EE" w:rsidP="00B7349A">
            <w:pPr>
              <w:keepNext/>
              <w:autoSpaceDE w:val="0"/>
              <w:snapToGrid w:val="0"/>
              <w:jc w:val="center"/>
              <w:rPr>
                <w:b/>
                <w:sz w:val="24"/>
                <w:szCs w:val="24"/>
              </w:rPr>
            </w:pPr>
            <w:r w:rsidRPr="00E675A0">
              <w:rPr>
                <w:b/>
                <w:sz w:val="24"/>
                <w:szCs w:val="24"/>
              </w:rPr>
              <w:t>Населенный пункт</w:t>
            </w:r>
          </w:p>
        </w:tc>
        <w:tc>
          <w:tcPr>
            <w:tcW w:w="6388" w:type="dxa"/>
            <w:shd w:val="clear" w:color="auto" w:fill="auto"/>
            <w:noWrap/>
            <w:tcMar>
              <w:left w:w="113" w:type="dxa"/>
              <w:right w:w="113" w:type="dxa"/>
            </w:tcMar>
            <w:vAlign w:val="center"/>
          </w:tcPr>
          <w:p w:rsidR="00FC47EE" w:rsidRPr="00E675A0" w:rsidRDefault="00FC47EE" w:rsidP="00B7349A">
            <w:pPr>
              <w:keepNext/>
              <w:autoSpaceDE w:val="0"/>
              <w:snapToGrid w:val="0"/>
              <w:jc w:val="center"/>
              <w:rPr>
                <w:b/>
                <w:sz w:val="24"/>
                <w:szCs w:val="24"/>
              </w:rPr>
            </w:pPr>
            <w:r w:rsidRPr="00E675A0">
              <w:rPr>
                <w:b/>
                <w:sz w:val="24"/>
                <w:szCs w:val="24"/>
              </w:rPr>
              <w:t>Наименование объекта</w:t>
            </w:r>
          </w:p>
        </w:tc>
      </w:tr>
      <w:tr w:rsidR="00FC47EE" w:rsidRPr="00E675A0" w:rsidTr="00B7349A">
        <w:trPr>
          <w:trHeight w:val="20"/>
          <w:jc w:val="center"/>
        </w:trPr>
        <w:tc>
          <w:tcPr>
            <w:tcW w:w="839" w:type="dxa"/>
            <w:shd w:val="clear" w:color="auto" w:fill="auto"/>
            <w:noWrap/>
            <w:tcMar>
              <w:left w:w="113" w:type="dxa"/>
              <w:right w:w="113" w:type="dxa"/>
            </w:tcMar>
            <w:vAlign w:val="center"/>
          </w:tcPr>
          <w:p w:rsidR="00FC47EE" w:rsidRPr="00E675A0" w:rsidRDefault="00FC47EE" w:rsidP="00B7349A">
            <w:pPr>
              <w:jc w:val="center"/>
              <w:rPr>
                <w:sz w:val="24"/>
                <w:szCs w:val="24"/>
              </w:rPr>
            </w:pPr>
            <w:r w:rsidRPr="00E675A0">
              <w:rPr>
                <w:sz w:val="24"/>
                <w:szCs w:val="24"/>
              </w:rPr>
              <w:t>1</w:t>
            </w:r>
          </w:p>
        </w:tc>
        <w:tc>
          <w:tcPr>
            <w:tcW w:w="2954" w:type="dxa"/>
            <w:shd w:val="clear" w:color="auto" w:fill="auto"/>
            <w:noWrap/>
            <w:tcMar>
              <w:left w:w="113" w:type="dxa"/>
              <w:right w:w="113" w:type="dxa"/>
            </w:tcMar>
            <w:vAlign w:val="bottom"/>
          </w:tcPr>
          <w:p w:rsidR="00FC47EE" w:rsidRPr="00E675A0" w:rsidRDefault="00FC47EE" w:rsidP="00B7349A">
            <w:pPr>
              <w:rPr>
                <w:sz w:val="24"/>
                <w:szCs w:val="24"/>
              </w:rPr>
            </w:pPr>
            <w:proofErr w:type="gramStart"/>
            <w:r w:rsidRPr="00E675A0">
              <w:rPr>
                <w:sz w:val="24"/>
                <w:szCs w:val="24"/>
              </w:rPr>
              <w:t>с</w:t>
            </w:r>
            <w:proofErr w:type="gramEnd"/>
            <w:r w:rsidRPr="00E675A0">
              <w:rPr>
                <w:sz w:val="24"/>
                <w:szCs w:val="24"/>
              </w:rPr>
              <w:t>. Ивановка</w:t>
            </w:r>
          </w:p>
        </w:tc>
        <w:tc>
          <w:tcPr>
            <w:tcW w:w="6388" w:type="dxa"/>
            <w:shd w:val="clear" w:color="auto" w:fill="auto"/>
            <w:noWrap/>
            <w:tcMar>
              <w:left w:w="113" w:type="dxa"/>
              <w:right w:w="113" w:type="dxa"/>
            </w:tcMar>
            <w:vAlign w:val="bottom"/>
          </w:tcPr>
          <w:p w:rsidR="00FC47EE" w:rsidRPr="00E675A0" w:rsidRDefault="00FC47EE" w:rsidP="00B7349A">
            <w:pPr>
              <w:rPr>
                <w:sz w:val="24"/>
                <w:szCs w:val="24"/>
              </w:rPr>
            </w:pPr>
            <w:r w:rsidRPr="00E675A0">
              <w:rPr>
                <w:sz w:val="24"/>
                <w:szCs w:val="24"/>
              </w:rPr>
              <w:t>Памятник участникам ВОВ и гражданской войны</w:t>
            </w:r>
          </w:p>
        </w:tc>
      </w:tr>
      <w:tr w:rsidR="00FC47EE" w:rsidRPr="00E675A0" w:rsidTr="00B7349A">
        <w:trPr>
          <w:trHeight w:val="20"/>
          <w:jc w:val="center"/>
        </w:trPr>
        <w:tc>
          <w:tcPr>
            <w:tcW w:w="839" w:type="dxa"/>
            <w:shd w:val="clear" w:color="auto" w:fill="auto"/>
            <w:noWrap/>
            <w:tcMar>
              <w:left w:w="113" w:type="dxa"/>
              <w:right w:w="113" w:type="dxa"/>
            </w:tcMar>
            <w:vAlign w:val="center"/>
          </w:tcPr>
          <w:p w:rsidR="00FC47EE" w:rsidRPr="00E675A0" w:rsidRDefault="00FC47EE" w:rsidP="00B7349A">
            <w:pPr>
              <w:jc w:val="center"/>
              <w:rPr>
                <w:sz w:val="24"/>
                <w:szCs w:val="24"/>
              </w:rPr>
            </w:pPr>
            <w:r w:rsidRPr="00E675A0">
              <w:rPr>
                <w:sz w:val="24"/>
                <w:szCs w:val="24"/>
              </w:rPr>
              <w:t>2</w:t>
            </w:r>
          </w:p>
        </w:tc>
        <w:tc>
          <w:tcPr>
            <w:tcW w:w="2954" w:type="dxa"/>
            <w:shd w:val="clear" w:color="auto" w:fill="auto"/>
            <w:noWrap/>
            <w:tcMar>
              <w:left w:w="113" w:type="dxa"/>
              <w:right w:w="113" w:type="dxa"/>
            </w:tcMar>
            <w:vAlign w:val="bottom"/>
          </w:tcPr>
          <w:p w:rsidR="00FC47EE" w:rsidRPr="00E675A0" w:rsidRDefault="00FC47EE" w:rsidP="00B7349A">
            <w:pPr>
              <w:rPr>
                <w:sz w:val="24"/>
                <w:szCs w:val="24"/>
              </w:rPr>
            </w:pPr>
            <w:proofErr w:type="gramStart"/>
            <w:r w:rsidRPr="00E675A0">
              <w:rPr>
                <w:sz w:val="24"/>
                <w:szCs w:val="24"/>
              </w:rPr>
              <w:t>с</w:t>
            </w:r>
            <w:proofErr w:type="gramEnd"/>
            <w:r w:rsidRPr="00E675A0">
              <w:rPr>
                <w:sz w:val="24"/>
                <w:szCs w:val="24"/>
              </w:rPr>
              <w:t>. Ивановка</w:t>
            </w:r>
          </w:p>
        </w:tc>
        <w:tc>
          <w:tcPr>
            <w:tcW w:w="6388" w:type="dxa"/>
            <w:shd w:val="clear" w:color="auto" w:fill="auto"/>
            <w:noWrap/>
            <w:tcMar>
              <w:left w:w="113" w:type="dxa"/>
              <w:right w:w="113" w:type="dxa"/>
            </w:tcMar>
            <w:vAlign w:val="bottom"/>
          </w:tcPr>
          <w:p w:rsidR="00FC47EE" w:rsidRPr="00E675A0" w:rsidRDefault="00FC47EE" w:rsidP="00B7349A">
            <w:pPr>
              <w:rPr>
                <w:sz w:val="24"/>
                <w:szCs w:val="24"/>
              </w:rPr>
            </w:pPr>
            <w:r w:rsidRPr="00E675A0">
              <w:rPr>
                <w:sz w:val="24"/>
                <w:szCs w:val="24"/>
              </w:rPr>
              <w:t>Памятник В.И. Ленину</w:t>
            </w:r>
          </w:p>
        </w:tc>
      </w:tr>
    </w:tbl>
    <w:p w:rsidR="00FC47EE" w:rsidRPr="00E675A0" w:rsidRDefault="00FC47EE" w:rsidP="00FC47EE">
      <w:pPr>
        <w:tabs>
          <w:tab w:val="left" w:pos="1626"/>
        </w:tabs>
        <w:ind w:firstLine="851"/>
        <w:rPr>
          <w:b/>
          <w:i/>
          <w:color w:val="FF0000"/>
          <w:sz w:val="24"/>
          <w:szCs w:val="24"/>
          <w:highlight w:val="yellow"/>
        </w:rPr>
      </w:pPr>
    </w:p>
    <w:p w:rsidR="00FC47EE" w:rsidRPr="00E675A0" w:rsidRDefault="00FC47EE" w:rsidP="00FC47EE">
      <w:pPr>
        <w:tabs>
          <w:tab w:val="left" w:pos="142"/>
        </w:tabs>
        <w:autoSpaceDE w:val="0"/>
        <w:autoSpaceDN w:val="0"/>
        <w:adjustRightInd w:val="0"/>
        <w:ind w:firstLine="709"/>
        <w:jc w:val="both"/>
        <w:rPr>
          <w:sz w:val="24"/>
          <w:szCs w:val="24"/>
        </w:rPr>
      </w:pPr>
      <w:r w:rsidRPr="00E675A0">
        <w:rPr>
          <w:iCs/>
          <w:sz w:val="24"/>
          <w:szCs w:val="24"/>
        </w:rPr>
        <w:t xml:space="preserve">Требования и ограничения, </w:t>
      </w:r>
      <w:r w:rsidRPr="00E675A0">
        <w:rPr>
          <w:sz w:val="24"/>
          <w:szCs w:val="24"/>
        </w:rPr>
        <w:t>выполнение которых обеспечивает сохранность и развитие объектов культурного наследия и выявленных объектов культурного наследия</w:t>
      </w:r>
      <w:r w:rsidRPr="00E675A0">
        <w:rPr>
          <w:iCs/>
          <w:sz w:val="24"/>
          <w:szCs w:val="24"/>
        </w:rPr>
        <w:t xml:space="preserve"> устанавливает Федеральный закон от 25.06.2002 №73-ФЗ «Об объектах культурного наследия (памятники истории и культуры) народов РФ» (с изменениями от 29.07.2017).</w:t>
      </w:r>
    </w:p>
    <w:p w:rsidR="00FC47EE" w:rsidRPr="00E675A0" w:rsidRDefault="00FC47EE" w:rsidP="00FC47EE">
      <w:pPr>
        <w:autoSpaceDE w:val="0"/>
        <w:autoSpaceDN w:val="0"/>
        <w:adjustRightInd w:val="0"/>
        <w:ind w:firstLine="709"/>
        <w:jc w:val="both"/>
        <w:rPr>
          <w:sz w:val="24"/>
          <w:szCs w:val="24"/>
        </w:rPr>
      </w:pPr>
      <w:r w:rsidRPr="00E675A0">
        <w:rPr>
          <w:sz w:val="24"/>
          <w:szCs w:val="24"/>
        </w:rPr>
        <w:t>Проектом генерального в качестве наиболее значимых мероприятий в части охраны культурного наследия предлагается:</w:t>
      </w:r>
    </w:p>
    <w:p w:rsidR="00FC47EE" w:rsidRPr="00E675A0" w:rsidRDefault="00FC47EE" w:rsidP="00FC47EE">
      <w:pPr>
        <w:pStyle w:val="a5"/>
        <w:numPr>
          <w:ilvl w:val="1"/>
          <w:numId w:val="10"/>
        </w:numPr>
        <w:tabs>
          <w:tab w:val="left" w:pos="1134"/>
        </w:tabs>
        <w:autoSpaceDE w:val="0"/>
        <w:autoSpaceDN w:val="0"/>
        <w:adjustRightInd w:val="0"/>
        <w:ind w:left="0" w:firstLine="709"/>
        <w:jc w:val="both"/>
      </w:pPr>
      <w:r w:rsidRPr="00E675A0">
        <w:lastRenderedPageBreak/>
        <w:t>обеспечение соблюдения режимов использования охранных зон и зон регулирования застройки и хозяйственной деятельности применительно к</w:t>
      </w:r>
      <w:r w:rsidRPr="00E675A0">
        <w:rPr>
          <w:bCs/>
          <w:i/>
          <w:iCs/>
        </w:rPr>
        <w:t xml:space="preserve"> </w:t>
      </w:r>
      <w:r w:rsidRPr="00E675A0">
        <w:t>объектам культурного наследия, находящихся в собственности сельского поселения, и оказание содействия в соблюдении режимов использования охранных</w:t>
      </w:r>
      <w:r w:rsidRPr="00E675A0">
        <w:rPr>
          <w:bCs/>
          <w:i/>
          <w:iCs/>
        </w:rPr>
        <w:t xml:space="preserve"> </w:t>
      </w:r>
      <w:r w:rsidRPr="00E675A0">
        <w:t>зон и зон регулирования застройки и хозяйственной деятельности</w:t>
      </w:r>
      <w:r w:rsidRPr="00E675A0">
        <w:rPr>
          <w:bCs/>
          <w:i/>
          <w:iCs/>
        </w:rPr>
        <w:t xml:space="preserve"> </w:t>
      </w:r>
      <w:r w:rsidRPr="00E675A0">
        <w:t>применительно к объектам культурного наследия, находящихся на территории</w:t>
      </w:r>
      <w:r w:rsidRPr="00E675A0">
        <w:rPr>
          <w:bCs/>
          <w:i/>
          <w:iCs/>
        </w:rPr>
        <w:t xml:space="preserve"> </w:t>
      </w:r>
      <w:r w:rsidRPr="00E675A0">
        <w:t xml:space="preserve">сельского поселения; </w:t>
      </w:r>
    </w:p>
    <w:p w:rsidR="00FC47EE" w:rsidRPr="00E675A0" w:rsidRDefault="00FC47EE" w:rsidP="00FC47EE">
      <w:pPr>
        <w:pStyle w:val="a5"/>
        <w:numPr>
          <w:ilvl w:val="1"/>
          <w:numId w:val="10"/>
        </w:numPr>
        <w:tabs>
          <w:tab w:val="left" w:pos="1134"/>
        </w:tabs>
        <w:autoSpaceDE w:val="0"/>
        <w:autoSpaceDN w:val="0"/>
        <w:adjustRightInd w:val="0"/>
        <w:ind w:left="0" w:firstLine="709"/>
        <w:jc w:val="both"/>
      </w:pPr>
      <w:r w:rsidRPr="00E675A0">
        <w:t xml:space="preserve">постановка на кадастровый учёт территорий всех объектов культурного наследия в границах сельского поселения, а также их охранных зон (расчётный срок); </w:t>
      </w:r>
    </w:p>
    <w:p w:rsidR="00FC47EE" w:rsidRPr="00E675A0" w:rsidRDefault="00FC47EE" w:rsidP="00FC47EE">
      <w:pPr>
        <w:pStyle w:val="a5"/>
        <w:numPr>
          <w:ilvl w:val="1"/>
          <w:numId w:val="10"/>
        </w:numPr>
        <w:tabs>
          <w:tab w:val="left" w:pos="1134"/>
        </w:tabs>
        <w:autoSpaceDE w:val="0"/>
        <w:autoSpaceDN w:val="0"/>
        <w:adjustRightInd w:val="0"/>
        <w:ind w:left="0" w:firstLine="709"/>
        <w:jc w:val="both"/>
      </w:pPr>
      <w:r w:rsidRPr="00E675A0">
        <w:t xml:space="preserve">информирование уполномоченных органов о фактах нарушений законодательства об охране культурного наследия (весь период); </w:t>
      </w:r>
    </w:p>
    <w:p w:rsidR="00FC47EE" w:rsidRPr="00E675A0" w:rsidRDefault="00FC47EE" w:rsidP="00FC47EE">
      <w:pPr>
        <w:pStyle w:val="a5"/>
        <w:numPr>
          <w:ilvl w:val="1"/>
          <w:numId w:val="10"/>
        </w:numPr>
        <w:tabs>
          <w:tab w:val="left" w:pos="1134"/>
        </w:tabs>
        <w:autoSpaceDE w:val="0"/>
        <w:autoSpaceDN w:val="0"/>
        <w:adjustRightInd w:val="0"/>
        <w:ind w:left="0" w:firstLine="709"/>
        <w:jc w:val="both"/>
      </w:pPr>
      <w:r w:rsidRPr="00E675A0">
        <w:t xml:space="preserve">учет границ территорий объектов культурного наследия и охранных зон в документации по планировке территорий (весь период); </w:t>
      </w:r>
    </w:p>
    <w:p w:rsidR="00FC47EE" w:rsidRPr="00E675A0" w:rsidRDefault="00FC47EE" w:rsidP="00FC47EE">
      <w:pPr>
        <w:pStyle w:val="a5"/>
        <w:numPr>
          <w:ilvl w:val="1"/>
          <w:numId w:val="10"/>
        </w:numPr>
        <w:tabs>
          <w:tab w:val="left" w:pos="1134"/>
        </w:tabs>
        <w:autoSpaceDE w:val="0"/>
        <w:autoSpaceDN w:val="0"/>
        <w:adjustRightInd w:val="0"/>
        <w:ind w:left="0" w:firstLine="709"/>
        <w:jc w:val="both"/>
      </w:pPr>
      <w:r w:rsidRPr="00E675A0">
        <w:t xml:space="preserve">проведение работ по сохранению и восстановлению объектов культурного наследия, находящихся в муниципальной собственности (весь период); </w:t>
      </w:r>
    </w:p>
    <w:p w:rsidR="00FC47EE" w:rsidRPr="00E675A0" w:rsidRDefault="00FC47EE" w:rsidP="00FC47EE">
      <w:pPr>
        <w:pStyle w:val="a5"/>
        <w:numPr>
          <w:ilvl w:val="1"/>
          <w:numId w:val="10"/>
        </w:numPr>
        <w:tabs>
          <w:tab w:val="left" w:pos="1134"/>
        </w:tabs>
        <w:autoSpaceDE w:val="0"/>
        <w:autoSpaceDN w:val="0"/>
        <w:adjustRightInd w:val="0"/>
        <w:ind w:left="0" w:firstLine="709"/>
        <w:jc w:val="both"/>
      </w:pPr>
      <w:r w:rsidRPr="00E675A0">
        <w:t xml:space="preserve">создание базы данных об объектах культурного наследия на территории сельского поселения, включающей описание объекта, фотоматериалы, схемы размещения, правоустанавливающие документы и т.д. (первая очередь); </w:t>
      </w:r>
    </w:p>
    <w:p w:rsidR="00FC47EE" w:rsidRPr="00E675A0" w:rsidRDefault="00FC47EE" w:rsidP="00FC47EE">
      <w:pPr>
        <w:pStyle w:val="a5"/>
        <w:numPr>
          <w:ilvl w:val="1"/>
          <w:numId w:val="10"/>
        </w:numPr>
        <w:tabs>
          <w:tab w:val="left" w:pos="1134"/>
        </w:tabs>
        <w:autoSpaceDE w:val="0"/>
        <w:autoSpaceDN w:val="0"/>
        <w:adjustRightInd w:val="0"/>
        <w:ind w:left="0" w:firstLine="709"/>
        <w:jc w:val="both"/>
      </w:pPr>
      <w:r w:rsidRPr="00E675A0">
        <w:t xml:space="preserve">обозначение объектов культурного наследия на местности – установка указателей, дорожных знаков, информационных щитов, схем расположения объектов и маршрутов к ним (первая очередь – расчётный срок); </w:t>
      </w:r>
    </w:p>
    <w:p w:rsidR="00FC47EE" w:rsidRPr="00E675A0" w:rsidRDefault="00FC47EE" w:rsidP="00FC47EE">
      <w:pPr>
        <w:pStyle w:val="a5"/>
        <w:numPr>
          <w:ilvl w:val="1"/>
          <w:numId w:val="10"/>
        </w:numPr>
        <w:tabs>
          <w:tab w:val="left" w:pos="1134"/>
        </w:tabs>
        <w:autoSpaceDE w:val="0"/>
        <w:autoSpaceDN w:val="0"/>
        <w:adjustRightInd w:val="0"/>
        <w:ind w:left="0" w:firstLine="709"/>
        <w:jc w:val="both"/>
      </w:pPr>
      <w:r w:rsidRPr="00E675A0">
        <w:t>создание благоприятной среды для привлечения инвестиций по реализации мероприятий по спасению, сохранению, ремонту и реставрации, приспособление объектов культурного наследия для современного использования (весь период).</w:t>
      </w:r>
    </w:p>
    <w:p w:rsidR="00FC47EE" w:rsidRPr="00E675A0" w:rsidRDefault="00FC47EE" w:rsidP="00FC47EE">
      <w:pPr>
        <w:pStyle w:val="afd"/>
        <w:numPr>
          <w:ilvl w:val="0"/>
          <w:numId w:val="11"/>
        </w:numPr>
        <w:tabs>
          <w:tab w:val="left" w:pos="1701"/>
        </w:tabs>
        <w:spacing w:after="0" w:line="240" w:lineRule="auto"/>
        <w:ind w:left="0" w:firstLine="851"/>
        <w:jc w:val="left"/>
        <w:outlineLvl w:val="0"/>
        <w:rPr>
          <w:sz w:val="24"/>
          <w:szCs w:val="24"/>
        </w:rPr>
      </w:pPr>
      <w:bookmarkStart w:id="56" w:name="_Toc22818705"/>
      <w:r w:rsidRPr="00E675A0">
        <w:rPr>
          <w:sz w:val="24"/>
          <w:szCs w:val="24"/>
        </w:rPr>
        <w:t>ТРАНСПОРТНАЯ ИНФРАСТРУКТУРА</w:t>
      </w:r>
      <w:bookmarkEnd w:id="56"/>
      <w:r w:rsidRPr="00E675A0">
        <w:rPr>
          <w:sz w:val="24"/>
          <w:szCs w:val="24"/>
        </w:rPr>
        <w:t xml:space="preserve"> </w:t>
      </w:r>
    </w:p>
    <w:p w:rsidR="00FC47EE" w:rsidRPr="00E675A0" w:rsidRDefault="00FC47EE" w:rsidP="00FC47EE">
      <w:pPr>
        <w:pStyle w:val="aff"/>
        <w:numPr>
          <w:ilvl w:val="1"/>
          <w:numId w:val="11"/>
        </w:numPr>
        <w:tabs>
          <w:tab w:val="left" w:pos="1701"/>
        </w:tabs>
        <w:spacing w:after="0" w:line="240" w:lineRule="auto"/>
        <w:ind w:left="0" w:firstLine="851"/>
        <w:jc w:val="left"/>
        <w:outlineLvl w:val="1"/>
        <w:rPr>
          <w:sz w:val="24"/>
          <w:szCs w:val="24"/>
        </w:rPr>
      </w:pPr>
      <w:bookmarkStart w:id="57" w:name="_Toc22818706"/>
      <w:r w:rsidRPr="00E675A0">
        <w:rPr>
          <w:sz w:val="24"/>
          <w:szCs w:val="24"/>
        </w:rPr>
        <w:t>Улично-дорожная сеть</w:t>
      </w:r>
      <w:bookmarkEnd w:id="57"/>
    </w:p>
    <w:p w:rsidR="00FC47EE" w:rsidRPr="00E675A0" w:rsidRDefault="00FC47EE" w:rsidP="00FC47EE">
      <w:pPr>
        <w:tabs>
          <w:tab w:val="left" w:pos="851"/>
          <w:tab w:val="left" w:pos="1626"/>
        </w:tabs>
        <w:ind w:firstLine="851"/>
        <w:rPr>
          <w:color w:val="FF0000"/>
          <w:sz w:val="24"/>
          <w:szCs w:val="24"/>
        </w:rPr>
      </w:pPr>
      <w:r w:rsidRPr="00E675A0">
        <w:rPr>
          <w:sz w:val="24"/>
          <w:szCs w:val="24"/>
        </w:rPr>
        <w:t xml:space="preserve">Общая протяженность дорог </w:t>
      </w:r>
      <w:proofErr w:type="gramStart"/>
      <w:r w:rsidRPr="00E675A0">
        <w:rPr>
          <w:sz w:val="24"/>
          <w:szCs w:val="24"/>
        </w:rPr>
        <w:t>с</w:t>
      </w:r>
      <w:proofErr w:type="gramEnd"/>
      <w:r w:rsidRPr="00E675A0">
        <w:rPr>
          <w:sz w:val="24"/>
          <w:szCs w:val="24"/>
        </w:rPr>
        <w:t xml:space="preserve">. </w:t>
      </w:r>
      <w:proofErr w:type="gramStart"/>
      <w:r w:rsidRPr="00E675A0">
        <w:rPr>
          <w:sz w:val="24"/>
          <w:szCs w:val="24"/>
        </w:rPr>
        <w:t>Ивановка</w:t>
      </w:r>
      <w:proofErr w:type="gramEnd"/>
      <w:r w:rsidRPr="00E675A0">
        <w:rPr>
          <w:sz w:val="24"/>
          <w:szCs w:val="24"/>
        </w:rPr>
        <w:t xml:space="preserve"> - 7,95 км, что составляет 36% от общей протяженности дорог Ивановского муниципального образования, общая площадь дорог - 40,5 км, что составляет 39% от общей площади дорог Ивановского муниципального образования.</w:t>
      </w:r>
    </w:p>
    <w:tbl>
      <w:tblPr>
        <w:tblW w:w="9976" w:type="dxa"/>
        <w:jc w:val="center"/>
        <w:tblInd w:w="-2514" w:type="dxa"/>
        <w:tblLayout w:type="fixed"/>
        <w:tblCellMar>
          <w:left w:w="70" w:type="dxa"/>
          <w:right w:w="70" w:type="dxa"/>
        </w:tblCellMar>
        <w:tblLook w:val="0000" w:firstRow="0" w:lastRow="0" w:firstColumn="0" w:lastColumn="0" w:noHBand="0" w:noVBand="0"/>
      </w:tblPr>
      <w:tblGrid>
        <w:gridCol w:w="816"/>
        <w:gridCol w:w="3715"/>
        <w:gridCol w:w="2340"/>
        <w:gridCol w:w="3105"/>
      </w:tblGrid>
      <w:tr w:rsidR="00FC47EE" w:rsidRPr="00E675A0" w:rsidTr="00B7349A">
        <w:trPr>
          <w:cantSplit/>
          <w:trHeight w:val="360"/>
          <w:jc w:val="center"/>
        </w:trPr>
        <w:tc>
          <w:tcPr>
            <w:tcW w:w="816"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pStyle w:val="af7"/>
              <w:jc w:val="center"/>
              <w:rPr>
                <w:rFonts w:ascii="Times New Roman" w:hAnsi="Times New Roman"/>
                <w:b/>
                <w:sz w:val="24"/>
                <w:szCs w:val="24"/>
              </w:rPr>
            </w:pPr>
            <w:r w:rsidRPr="00E675A0">
              <w:rPr>
                <w:rFonts w:ascii="Times New Roman" w:hAnsi="Times New Roman"/>
                <w:b/>
                <w:sz w:val="24"/>
                <w:szCs w:val="24"/>
              </w:rPr>
              <w:t xml:space="preserve">N </w:t>
            </w:r>
            <w:r w:rsidRPr="00E675A0">
              <w:rPr>
                <w:rFonts w:ascii="Times New Roman" w:hAnsi="Times New Roman"/>
                <w:b/>
                <w:sz w:val="24"/>
                <w:szCs w:val="24"/>
              </w:rPr>
              <w:br/>
            </w:r>
            <w:proofErr w:type="gramStart"/>
            <w:r w:rsidRPr="00E675A0">
              <w:rPr>
                <w:rFonts w:ascii="Times New Roman" w:hAnsi="Times New Roman"/>
                <w:b/>
                <w:sz w:val="24"/>
                <w:szCs w:val="24"/>
              </w:rPr>
              <w:t>п</w:t>
            </w:r>
            <w:proofErr w:type="gramEnd"/>
            <w:r w:rsidRPr="00E675A0">
              <w:rPr>
                <w:rFonts w:ascii="Times New Roman" w:hAnsi="Times New Roman"/>
                <w:b/>
                <w:sz w:val="24"/>
                <w:szCs w:val="24"/>
              </w:rPr>
              <w:t>/п</w:t>
            </w:r>
          </w:p>
        </w:tc>
        <w:tc>
          <w:tcPr>
            <w:tcW w:w="3715"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pStyle w:val="af7"/>
              <w:jc w:val="center"/>
              <w:rPr>
                <w:rFonts w:ascii="Times New Roman" w:hAnsi="Times New Roman"/>
                <w:b/>
                <w:sz w:val="24"/>
                <w:szCs w:val="24"/>
              </w:rPr>
            </w:pPr>
            <w:r w:rsidRPr="00E675A0">
              <w:rPr>
                <w:rFonts w:ascii="Times New Roman" w:hAnsi="Times New Roman"/>
                <w:b/>
                <w:sz w:val="24"/>
                <w:szCs w:val="24"/>
              </w:rPr>
              <w:t>Наименование</w:t>
            </w:r>
          </w:p>
          <w:p w:rsidR="00FC47EE" w:rsidRPr="00E675A0" w:rsidRDefault="00FC47EE" w:rsidP="00B7349A">
            <w:pPr>
              <w:pStyle w:val="af7"/>
              <w:jc w:val="center"/>
              <w:rPr>
                <w:rFonts w:ascii="Times New Roman" w:hAnsi="Times New Roman"/>
                <w:b/>
                <w:sz w:val="24"/>
                <w:szCs w:val="24"/>
              </w:rPr>
            </w:pPr>
            <w:r w:rsidRPr="00E675A0">
              <w:rPr>
                <w:rFonts w:ascii="Times New Roman" w:hAnsi="Times New Roman"/>
                <w:b/>
                <w:sz w:val="24"/>
                <w:szCs w:val="24"/>
              </w:rPr>
              <w:t>имущества</w:t>
            </w:r>
          </w:p>
        </w:tc>
        <w:tc>
          <w:tcPr>
            <w:tcW w:w="2340"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pStyle w:val="af7"/>
              <w:jc w:val="center"/>
              <w:rPr>
                <w:rFonts w:ascii="Times New Roman" w:hAnsi="Times New Roman"/>
                <w:b/>
                <w:sz w:val="24"/>
                <w:szCs w:val="24"/>
              </w:rPr>
            </w:pPr>
            <w:r w:rsidRPr="00E675A0">
              <w:rPr>
                <w:rFonts w:ascii="Times New Roman" w:hAnsi="Times New Roman"/>
                <w:b/>
                <w:sz w:val="24"/>
                <w:szCs w:val="24"/>
              </w:rPr>
              <w:t>Характеристика объекта</w:t>
            </w:r>
          </w:p>
        </w:tc>
        <w:tc>
          <w:tcPr>
            <w:tcW w:w="3105"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pStyle w:val="af7"/>
              <w:jc w:val="center"/>
              <w:rPr>
                <w:rFonts w:ascii="Times New Roman" w:hAnsi="Times New Roman"/>
                <w:b/>
                <w:sz w:val="24"/>
                <w:szCs w:val="24"/>
              </w:rPr>
            </w:pPr>
            <w:r w:rsidRPr="00E675A0">
              <w:rPr>
                <w:rFonts w:ascii="Times New Roman" w:hAnsi="Times New Roman"/>
                <w:b/>
                <w:sz w:val="24"/>
                <w:szCs w:val="24"/>
              </w:rPr>
              <w:t xml:space="preserve">Основание для  </w:t>
            </w:r>
            <w:r w:rsidRPr="00E675A0">
              <w:rPr>
                <w:rFonts w:ascii="Times New Roman" w:hAnsi="Times New Roman"/>
                <w:b/>
                <w:sz w:val="24"/>
                <w:szCs w:val="24"/>
              </w:rPr>
              <w:br/>
              <w:t>внесения в Реестр</w:t>
            </w:r>
          </w:p>
        </w:tc>
      </w:tr>
      <w:tr w:rsidR="00FC47EE" w:rsidRPr="00E675A0" w:rsidTr="00B7349A">
        <w:trPr>
          <w:cantSplit/>
          <w:trHeight w:val="779"/>
          <w:jc w:val="center"/>
        </w:trPr>
        <w:tc>
          <w:tcPr>
            <w:tcW w:w="816"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pStyle w:val="af7"/>
              <w:jc w:val="center"/>
              <w:rPr>
                <w:rFonts w:ascii="Times New Roman" w:hAnsi="Times New Roman"/>
                <w:b/>
                <w:sz w:val="24"/>
                <w:szCs w:val="24"/>
              </w:rPr>
            </w:pPr>
            <w:r w:rsidRPr="00E675A0">
              <w:rPr>
                <w:rFonts w:ascii="Times New Roman" w:hAnsi="Times New Roman"/>
                <w:b/>
                <w:sz w:val="24"/>
                <w:szCs w:val="24"/>
              </w:rPr>
              <w:t>1</w:t>
            </w:r>
          </w:p>
        </w:tc>
        <w:tc>
          <w:tcPr>
            <w:tcW w:w="3715"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jc w:val="center"/>
              <w:rPr>
                <w:sz w:val="24"/>
                <w:szCs w:val="24"/>
              </w:rPr>
            </w:pPr>
            <w:r w:rsidRPr="00E675A0">
              <w:rPr>
                <w:sz w:val="24"/>
                <w:szCs w:val="24"/>
              </w:rPr>
              <w:t>Дороги грунтовые</w:t>
            </w:r>
          </w:p>
        </w:tc>
        <w:tc>
          <w:tcPr>
            <w:tcW w:w="2340"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jc w:val="center"/>
              <w:rPr>
                <w:sz w:val="24"/>
                <w:szCs w:val="24"/>
              </w:rPr>
            </w:pPr>
            <w:r w:rsidRPr="00E675A0">
              <w:rPr>
                <w:sz w:val="24"/>
                <w:szCs w:val="24"/>
              </w:rPr>
              <w:t>протяженность - 0,5 км</w:t>
            </w:r>
          </w:p>
        </w:tc>
        <w:tc>
          <w:tcPr>
            <w:tcW w:w="3105"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pStyle w:val="af7"/>
              <w:jc w:val="center"/>
              <w:rPr>
                <w:rFonts w:ascii="Times New Roman" w:hAnsi="Times New Roman"/>
                <w:sz w:val="24"/>
                <w:szCs w:val="24"/>
              </w:rPr>
            </w:pPr>
            <w:r w:rsidRPr="00E675A0">
              <w:rPr>
                <w:rFonts w:ascii="Times New Roman" w:hAnsi="Times New Roman"/>
                <w:sz w:val="24"/>
                <w:szCs w:val="24"/>
              </w:rPr>
              <w:t>Постановление №45 от 29.01.2018 г.</w:t>
            </w:r>
          </w:p>
        </w:tc>
      </w:tr>
      <w:tr w:rsidR="00FC47EE" w:rsidRPr="00E675A0" w:rsidTr="00B7349A">
        <w:trPr>
          <w:cantSplit/>
          <w:trHeight w:val="240"/>
          <w:jc w:val="center"/>
        </w:trPr>
        <w:tc>
          <w:tcPr>
            <w:tcW w:w="816"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pStyle w:val="af7"/>
              <w:jc w:val="center"/>
              <w:rPr>
                <w:rFonts w:ascii="Times New Roman" w:hAnsi="Times New Roman"/>
                <w:b/>
                <w:sz w:val="24"/>
                <w:szCs w:val="24"/>
              </w:rPr>
            </w:pPr>
            <w:r w:rsidRPr="00E675A0">
              <w:rPr>
                <w:rFonts w:ascii="Times New Roman" w:hAnsi="Times New Roman"/>
                <w:b/>
                <w:sz w:val="24"/>
                <w:szCs w:val="24"/>
              </w:rPr>
              <w:t>2</w:t>
            </w:r>
          </w:p>
        </w:tc>
        <w:tc>
          <w:tcPr>
            <w:tcW w:w="3715"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jc w:val="center"/>
              <w:rPr>
                <w:sz w:val="24"/>
                <w:szCs w:val="24"/>
              </w:rPr>
            </w:pPr>
            <w:r w:rsidRPr="00E675A0">
              <w:rPr>
                <w:sz w:val="24"/>
                <w:szCs w:val="24"/>
              </w:rPr>
              <w:t>Дороги щебенистые, гравийные</w:t>
            </w:r>
          </w:p>
        </w:tc>
        <w:tc>
          <w:tcPr>
            <w:tcW w:w="2340"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jc w:val="center"/>
              <w:rPr>
                <w:sz w:val="24"/>
                <w:szCs w:val="24"/>
              </w:rPr>
            </w:pPr>
            <w:r w:rsidRPr="00E675A0">
              <w:rPr>
                <w:sz w:val="24"/>
                <w:szCs w:val="24"/>
              </w:rPr>
              <w:t>протяженность -2,28 км</w:t>
            </w:r>
          </w:p>
        </w:tc>
        <w:tc>
          <w:tcPr>
            <w:tcW w:w="3105"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pStyle w:val="af7"/>
              <w:jc w:val="center"/>
              <w:rPr>
                <w:rFonts w:ascii="Times New Roman" w:hAnsi="Times New Roman"/>
                <w:sz w:val="24"/>
                <w:szCs w:val="24"/>
              </w:rPr>
            </w:pPr>
            <w:r w:rsidRPr="00E675A0">
              <w:rPr>
                <w:rFonts w:ascii="Times New Roman" w:hAnsi="Times New Roman"/>
                <w:sz w:val="24"/>
                <w:szCs w:val="24"/>
              </w:rPr>
              <w:t>Постановление №45 от 29.01.2018 г.</w:t>
            </w:r>
          </w:p>
        </w:tc>
      </w:tr>
      <w:tr w:rsidR="00FC47EE" w:rsidRPr="00E675A0" w:rsidTr="00B7349A">
        <w:trPr>
          <w:cantSplit/>
          <w:trHeight w:val="240"/>
          <w:jc w:val="center"/>
        </w:trPr>
        <w:tc>
          <w:tcPr>
            <w:tcW w:w="816"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pStyle w:val="af7"/>
              <w:jc w:val="center"/>
              <w:rPr>
                <w:rFonts w:ascii="Times New Roman" w:hAnsi="Times New Roman"/>
                <w:b/>
                <w:sz w:val="24"/>
                <w:szCs w:val="24"/>
              </w:rPr>
            </w:pPr>
            <w:r w:rsidRPr="00E675A0">
              <w:rPr>
                <w:rFonts w:ascii="Times New Roman" w:hAnsi="Times New Roman"/>
                <w:b/>
                <w:sz w:val="24"/>
                <w:szCs w:val="24"/>
              </w:rPr>
              <w:t>3</w:t>
            </w:r>
          </w:p>
        </w:tc>
        <w:tc>
          <w:tcPr>
            <w:tcW w:w="3715"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jc w:val="center"/>
              <w:rPr>
                <w:sz w:val="24"/>
                <w:szCs w:val="24"/>
              </w:rPr>
            </w:pPr>
            <w:r w:rsidRPr="00E675A0">
              <w:rPr>
                <w:sz w:val="24"/>
                <w:szCs w:val="24"/>
              </w:rPr>
              <w:t>Дороги с твердым покрытием</w:t>
            </w:r>
          </w:p>
        </w:tc>
        <w:tc>
          <w:tcPr>
            <w:tcW w:w="2340"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jc w:val="center"/>
              <w:rPr>
                <w:sz w:val="24"/>
                <w:szCs w:val="24"/>
              </w:rPr>
            </w:pPr>
            <w:r w:rsidRPr="00E675A0">
              <w:rPr>
                <w:sz w:val="24"/>
                <w:szCs w:val="24"/>
              </w:rPr>
              <w:t>протяженность -5,17 км</w:t>
            </w:r>
          </w:p>
        </w:tc>
        <w:tc>
          <w:tcPr>
            <w:tcW w:w="3105" w:type="dxa"/>
            <w:tcBorders>
              <w:top w:val="single" w:sz="6" w:space="0" w:color="auto"/>
              <w:left w:val="single" w:sz="6" w:space="0" w:color="auto"/>
              <w:bottom w:val="single" w:sz="6" w:space="0" w:color="auto"/>
              <w:right w:val="single" w:sz="6" w:space="0" w:color="auto"/>
            </w:tcBorders>
            <w:vAlign w:val="center"/>
          </w:tcPr>
          <w:p w:rsidR="00FC47EE" w:rsidRPr="00E675A0" w:rsidRDefault="00FC47EE" w:rsidP="00B7349A">
            <w:pPr>
              <w:pStyle w:val="af7"/>
              <w:jc w:val="center"/>
              <w:rPr>
                <w:rFonts w:ascii="Times New Roman" w:hAnsi="Times New Roman"/>
                <w:sz w:val="24"/>
                <w:szCs w:val="24"/>
              </w:rPr>
            </w:pPr>
            <w:r w:rsidRPr="00E675A0">
              <w:rPr>
                <w:rFonts w:ascii="Times New Roman" w:hAnsi="Times New Roman"/>
                <w:sz w:val="24"/>
                <w:szCs w:val="24"/>
              </w:rPr>
              <w:t>Постановление №45 от 29.01.2018 г.</w:t>
            </w:r>
          </w:p>
        </w:tc>
      </w:tr>
    </w:tbl>
    <w:p w:rsidR="00FC47EE" w:rsidRPr="00E675A0" w:rsidRDefault="00FC47EE" w:rsidP="00FC47EE">
      <w:pPr>
        <w:pStyle w:val="23"/>
        <w:widowControl w:val="0"/>
        <w:numPr>
          <w:ilvl w:val="0"/>
          <w:numId w:val="8"/>
        </w:numPr>
        <w:spacing w:after="0" w:line="240" w:lineRule="auto"/>
        <w:ind w:left="0"/>
        <w:jc w:val="both"/>
        <w:rPr>
          <w:rFonts w:ascii="Times New Roman" w:hAnsi="Times New Roman"/>
          <w:sz w:val="24"/>
          <w:szCs w:val="24"/>
        </w:rPr>
      </w:pPr>
    </w:p>
    <w:p w:rsidR="00FC47EE" w:rsidRPr="00E675A0" w:rsidRDefault="00FC47EE" w:rsidP="00FC47EE">
      <w:pPr>
        <w:pStyle w:val="23"/>
        <w:widowControl w:val="0"/>
        <w:spacing w:after="0" w:line="240" w:lineRule="auto"/>
        <w:ind w:left="0" w:firstLine="851"/>
        <w:jc w:val="both"/>
        <w:rPr>
          <w:rFonts w:ascii="Times New Roman" w:hAnsi="Times New Roman"/>
          <w:color w:val="FF0000"/>
          <w:sz w:val="24"/>
          <w:szCs w:val="24"/>
        </w:rPr>
      </w:pPr>
      <w:r w:rsidRPr="00E675A0">
        <w:rPr>
          <w:rFonts w:ascii="Times New Roman" w:hAnsi="Times New Roman"/>
          <w:sz w:val="24"/>
          <w:szCs w:val="24"/>
        </w:rPr>
        <w:t xml:space="preserve">Исходя из Местных нормативов градостроительного проектирования </w:t>
      </w:r>
      <w:r w:rsidRPr="00E675A0">
        <w:rPr>
          <w:rFonts w:ascii="Times New Roman" w:hAnsi="Times New Roman"/>
          <w:sz w:val="24"/>
          <w:szCs w:val="24"/>
        </w:rPr>
        <w:lastRenderedPageBreak/>
        <w:t xml:space="preserve">Ивановского муниципального образования </w:t>
      </w:r>
      <w:proofErr w:type="spellStart"/>
      <w:r w:rsidRPr="00E675A0">
        <w:rPr>
          <w:rFonts w:ascii="Times New Roman" w:hAnsi="Times New Roman"/>
          <w:sz w:val="24"/>
          <w:szCs w:val="24"/>
        </w:rPr>
        <w:t>Ивантеевского</w:t>
      </w:r>
      <w:proofErr w:type="spellEnd"/>
      <w:r w:rsidRPr="00E675A0">
        <w:rPr>
          <w:rFonts w:ascii="Times New Roman" w:hAnsi="Times New Roman"/>
          <w:sz w:val="24"/>
          <w:szCs w:val="24"/>
        </w:rPr>
        <w:t xml:space="preserve"> муниципального района Саратовской области (Решение </w:t>
      </w:r>
      <w:proofErr w:type="spellStart"/>
      <w:r w:rsidRPr="00E675A0">
        <w:rPr>
          <w:rFonts w:ascii="Times New Roman" w:hAnsi="Times New Roman"/>
          <w:sz w:val="24"/>
          <w:szCs w:val="24"/>
        </w:rPr>
        <w:t>Ивантеевского</w:t>
      </w:r>
      <w:proofErr w:type="spellEnd"/>
      <w:r w:rsidRPr="00E675A0">
        <w:rPr>
          <w:rFonts w:ascii="Times New Roman" w:hAnsi="Times New Roman"/>
          <w:sz w:val="24"/>
          <w:szCs w:val="24"/>
        </w:rPr>
        <w:t xml:space="preserve"> районного Собрания </w:t>
      </w:r>
      <w:proofErr w:type="spellStart"/>
      <w:r w:rsidRPr="00E675A0">
        <w:rPr>
          <w:rFonts w:ascii="Times New Roman" w:hAnsi="Times New Roman"/>
          <w:sz w:val="24"/>
          <w:szCs w:val="24"/>
        </w:rPr>
        <w:t>Ивантеевского</w:t>
      </w:r>
      <w:proofErr w:type="spellEnd"/>
      <w:r w:rsidRPr="00E675A0">
        <w:rPr>
          <w:rFonts w:ascii="Times New Roman" w:hAnsi="Times New Roman"/>
          <w:sz w:val="24"/>
          <w:szCs w:val="24"/>
        </w:rPr>
        <w:t xml:space="preserve"> муниципального района Саратовской области №85 от 25.12.2017 г.), дальность пешеходных подходов до ближайшей остановки общественного пассажирского транспорта следует принимать не более 800 метров.</w:t>
      </w:r>
    </w:p>
    <w:p w:rsidR="00FC47EE" w:rsidRPr="00E675A0" w:rsidRDefault="00FC47EE" w:rsidP="00FC47EE">
      <w:pPr>
        <w:pStyle w:val="23"/>
        <w:widowControl w:val="0"/>
        <w:spacing w:after="0" w:line="240" w:lineRule="auto"/>
        <w:ind w:left="0" w:firstLine="851"/>
        <w:jc w:val="both"/>
        <w:rPr>
          <w:rFonts w:ascii="Times New Roman" w:hAnsi="Times New Roman"/>
          <w:color w:val="FF0000"/>
          <w:sz w:val="24"/>
          <w:szCs w:val="24"/>
        </w:rPr>
      </w:pPr>
    </w:p>
    <w:p w:rsidR="00FC47EE" w:rsidRPr="00E675A0" w:rsidRDefault="00FC47EE" w:rsidP="00FC47EE">
      <w:pPr>
        <w:pStyle w:val="23"/>
        <w:widowControl w:val="0"/>
        <w:spacing w:after="0" w:line="240" w:lineRule="auto"/>
        <w:ind w:left="0" w:firstLine="851"/>
        <w:jc w:val="both"/>
        <w:rPr>
          <w:rFonts w:ascii="Times New Roman" w:hAnsi="Times New Roman"/>
          <w:b/>
          <w:sz w:val="24"/>
          <w:szCs w:val="24"/>
        </w:rPr>
      </w:pPr>
      <w:r w:rsidRPr="00E675A0">
        <w:rPr>
          <w:rFonts w:ascii="Times New Roman" w:hAnsi="Times New Roman"/>
          <w:b/>
          <w:sz w:val="24"/>
          <w:szCs w:val="24"/>
        </w:rPr>
        <w:t>Таблица 7.1 Сведения о пассажирских маршрутах</w:t>
      </w:r>
    </w:p>
    <w:tbl>
      <w:tblPr>
        <w:tblStyle w:val="aff5"/>
        <w:tblW w:w="9781" w:type="dxa"/>
        <w:tblInd w:w="108" w:type="dxa"/>
        <w:tblLayout w:type="fixed"/>
        <w:tblLook w:val="04A0" w:firstRow="1" w:lastRow="0" w:firstColumn="1" w:lastColumn="0" w:noHBand="0" w:noVBand="1"/>
      </w:tblPr>
      <w:tblGrid>
        <w:gridCol w:w="1701"/>
        <w:gridCol w:w="1843"/>
        <w:gridCol w:w="1538"/>
        <w:gridCol w:w="1997"/>
        <w:gridCol w:w="1285"/>
        <w:gridCol w:w="1417"/>
      </w:tblGrid>
      <w:tr w:rsidR="00FC47EE" w:rsidRPr="00E675A0" w:rsidTr="00B7349A">
        <w:tc>
          <w:tcPr>
            <w:tcW w:w="1701" w:type="dxa"/>
          </w:tcPr>
          <w:p w:rsidR="00FC47EE" w:rsidRPr="00E675A0" w:rsidRDefault="00FC47EE" w:rsidP="00B7349A">
            <w:pPr>
              <w:jc w:val="center"/>
              <w:rPr>
                <w:b/>
                <w:sz w:val="24"/>
                <w:szCs w:val="24"/>
              </w:rPr>
            </w:pPr>
            <w:r w:rsidRPr="00E675A0">
              <w:rPr>
                <w:b/>
                <w:sz w:val="24"/>
                <w:szCs w:val="24"/>
              </w:rPr>
              <w:t>Название автобусного маршрута</w:t>
            </w:r>
          </w:p>
        </w:tc>
        <w:tc>
          <w:tcPr>
            <w:tcW w:w="1843" w:type="dxa"/>
          </w:tcPr>
          <w:p w:rsidR="00FC47EE" w:rsidRPr="00E675A0" w:rsidRDefault="00FC47EE" w:rsidP="00B7349A">
            <w:pPr>
              <w:jc w:val="center"/>
              <w:rPr>
                <w:b/>
                <w:sz w:val="24"/>
                <w:szCs w:val="24"/>
              </w:rPr>
            </w:pPr>
            <w:r w:rsidRPr="00E675A0">
              <w:rPr>
                <w:b/>
                <w:sz w:val="24"/>
                <w:szCs w:val="24"/>
              </w:rPr>
              <w:t xml:space="preserve">Протяженность, </w:t>
            </w:r>
            <w:proofErr w:type="gramStart"/>
            <w:r w:rsidRPr="00E675A0">
              <w:rPr>
                <w:b/>
                <w:sz w:val="24"/>
                <w:szCs w:val="24"/>
              </w:rPr>
              <w:t>км</w:t>
            </w:r>
            <w:proofErr w:type="gramEnd"/>
          </w:p>
        </w:tc>
        <w:tc>
          <w:tcPr>
            <w:tcW w:w="1538" w:type="dxa"/>
          </w:tcPr>
          <w:p w:rsidR="00FC47EE" w:rsidRPr="00E675A0" w:rsidRDefault="00FC47EE" w:rsidP="00B7349A">
            <w:pPr>
              <w:jc w:val="center"/>
              <w:rPr>
                <w:b/>
                <w:sz w:val="24"/>
                <w:szCs w:val="24"/>
              </w:rPr>
            </w:pPr>
            <w:r w:rsidRPr="00E675A0">
              <w:rPr>
                <w:b/>
                <w:sz w:val="24"/>
                <w:szCs w:val="24"/>
              </w:rPr>
              <w:t>Состояние автодороги</w:t>
            </w:r>
          </w:p>
        </w:tc>
        <w:tc>
          <w:tcPr>
            <w:tcW w:w="1997" w:type="dxa"/>
          </w:tcPr>
          <w:p w:rsidR="00FC47EE" w:rsidRPr="00E675A0" w:rsidRDefault="00FC47EE" w:rsidP="00B7349A">
            <w:pPr>
              <w:jc w:val="center"/>
              <w:rPr>
                <w:b/>
                <w:sz w:val="24"/>
                <w:szCs w:val="24"/>
              </w:rPr>
            </w:pPr>
            <w:r w:rsidRPr="00E675A0">
              <w:rPr>
                <w:b/>
                <w:sz w:val="24"/>
                <w:szCs w:val="24"/>
              </w:rPr>
              <w:t>Категория (междугороднее, межобластное, внутреннее: школьное, специальное сообщение)</w:t>
            </w:r>
          </w:p>
        </w:tc>
        <w:tc>
          <w:tcPr>
            <w:tcW w:w="1285" w:type="dxa"/>
          </w:tcPr>
          <w:p w:rsidR="00FC47EE" w:rsidRPr="00E675A0" w:rsidRDefault="00FC47EE" w:rsidP="00B7349A">
            <w:pPr>
              <w:jc w:val="center"/>
              <w:rPr>
                <w:b/>
                <w:sz w:val="24"/>
                <w:szCs w:val="24"/>
              </w:rPr>
            </w:pPr>
            <w:r w:rsidRPr="00E675A0">
              <w:rPr>
                <w:b/>
                <w:sz w:val="24"/>
                <w:szCs w:val="24"/>
              </w:rPr>
              <w:t>Частота рейсов (с указанием единиц измерения)</w:t>
            </w:r>
          </w:p>
        </w:tc>
        <w:tc>
          <w:tcPr>
            <w:tcW w:w="1417" w:type="dxa"/>
          </w:tcPr>
          <w:p w:rsidR="00FC47EE" w:rsidRPr="00E675A0" w:rsidRDefault="00FC47EE" w:rsidP="00B7349A">
            <w:pPr>
              <w:jc w:val="center"/>
              <w:rPr>
                <w:b/>
                <w:sz w:val="24"/>
                <w:szCs w:val="24"/>
              </w:rPr>
            </w:pPr>
            <w:r w:rsidRPr="00E675A0">
              <w:rPr>
                <w:b/>
                <w:sz w:val="24"/>
                <w:szCs w:val="24"/>
              </w:rPr>
              <w:t>Количество пассажиров переводимых за 2018 год, ед.</w:t>
            </w:r>
          </w:p>
        </w:tc>
      </w:tr>
      <w:tr w:rsidR="00FC47EE" w:rsidRPr="00E675A0" w:rsidTr="00B7349A">
        <w:tc>
          <w:tcPr>
            <w:tcW w:w="1701" w:type="dxa"/>
          </w:tcPr>
          <w:p w:rsidR="00FC47EE" w:rsidRPr="00E675A0" w:rsidRDefault="00FC47EE" w:rsidP="00B7349A">
            <w:pPr>
              <w:jc w:val="center"/>
              <w:rPr>
                <w:sz w:val="24"/>
                <w:szCs w:val="24"/>
              </w:rPr>
            </w:pPr>
            <w:proofErr w:type="gramStart"/>
            <w:r w:rsidRPr="00E675A0">
              <w:rPr>
                <w:sz w:val="24"/>
                <w:szCs w:val="24"/>
              </w:rPr>
              <w:t>с</w:t>
            </w:r>
            <w:proofErr w:type="gramEnd"/>
            <w:r w:rsidRPr="00E675A0">
              <w:rPr>
                <w:sz w:val="24"/>
                <w:szCs w:val="24"/>
              </w:rPr>
              <w:t xml:space="preserve">. Ивантеевка-с. Ивановка- </w:t>
            </w:r>
          </w:p>
          <w:p w:rsidR="00FC47EE" w:rsidRPr="00E675A0" w:rsidRDefault="00FC47EE" w:rsidP="00B7349A">
            <w:pPr>
              <w:jc w:val="center"/>
              <w:rPr>
                <w:sz w:val="24"/>
                <w:szCs w:val="24"/>
              </w:rPr>
            </w:pPr>
            <w:proofErr w:type="gramStart"/>
            <w:r w:rsidRPr="00E675A0">
              <w:rPr>
                <w:sz w:val="24"/>
                <w:szCs w:val="24"/>
              </w:rPr>
              <w:t>с</w:t>
            </w:r>
            <w:proofErr w:type="gramEnd"/>
            <w:r w:rsidRPr="00E675A0">
              <w:rPr>
                <w:sz w:val="24"/>
                <w:szCs w:val="24"/>
              </w:rPr>
              <w:t>. Ивантеевка</w:t>
            </w:r>
          </w:p>
        </w:tc>
        <w:tc>
          <w:tcPr>
            <w:tcW w:w="1843" w:type="dxa"/>
          </w:tcPr>
          <w:p w:rsidR="00FC47EE" w:rsidRPr="00E675A0" w:rsidRDefault="00FC47EE" w:rsidP="00B7349A">
            <w:pPr>
              <w:jc w:val="center"/>
              <w:rPr>
                <w:sz w:val="24"/>
                <w:szCs w:val="24"/>
              </w:rPr>
            </w:pPr>
            <w:r w:rsidRPr="00E675A0">
              <w:rPr>
                <w:sz w:val="24"/>
                <w:szCs w:val="24"/>
              </w:rPr>
              <w:t>7км</w:t>
            </w:r>
          </w:p>
        </w:tc>
        <w:tc>
          <w:tcPr>
            <w:tcW w:w="1538" w:type="dxa"/>
          </w:tcPr>
          <w:p w:rsidR="00FC47EE" w:rsidRPr="00E675A0" w:rsidRDefault="00FC47EE" w:rsidP="00B7349A">
            <w:pPr>
              <w:jc w:val="center"/>
              <w:rPr>
                <w:sz w:val="24"/>
                <w:szCs w:val="24"/>
              </w:rPr>
            </w:pPr>
            <w:r w:rsidRPr="00E675A0">
              <w:rPr>
                <w:sz w:val="24"/>
                <w:szCs w:val="24"/>
              </w:rPr>
              <w:t>-</w:t>
            </w:r>
          </w:p>
        </w:tc>
        <w:tc>
          <w:tcPr>
            <w:tcW w:w="1997" w:type="dxa"/>
          </w:tcPr>
          <w:p w:rsidR="00FC47EE" w:rsidRPr="00E675A0" w:rsidRDefault="00FC47EE" w:rsidP="00B7349A">
            <w:pPr>
              <w:jc w:val="center"/>
              <w:rPr>
                <w:sz w:val="24"/>
                <w:szCs w:val="24"/>
              </w:rPr>
            </w:pPr>
            <w:r w:rsidRPr="00E675A0">
              <w:rPr>
                <w:sz w:val="24"/>
                <w:szCs w:val="24"/>
              </w:rPr>
              <w:t>школьное</w:t>
            </w:r>
          </w:p>
        </w:tc>
        <w:tc>
          <w:tcPr>
            <w:tcW w:w="1285" w:type="dxa"/>
          </w:tcPr>
          <w:p w:rsidR="00FC47EE" w:rsidRPr="00E675A0" w:rsidRDefault="00FC47EE" w:rsidP="00B7349A">
            <w:pPr>
              <w:jc w:val="center"/>
              <w:rPr>
                <w:sz w:val="24"/>
                <w:szCs w:val="24"/>
              </w:rPr>
            </w:pPr>
            <w:r w:rsidRPr="00E675A0">
              <w:rPr>
                <w:sz w:val="24"/>
                <w:szCs w:val="24"/>
              </w:rPr>
              <w:t>-</w:t>
            </w:r>
          </w:p>
        </w:tc>
        <w:tc>
          <w:tcPr>
            <w:tcW w:w="1417" w:type="dxa"/>
          </w:tcPr>
          <w:p w:rsidR="00FC47EE" w:rsidRPr="00E675A0" w:rsidRDefault="00FC47EE" w:rsidP="00B7349A">
            <w:pPr>
              <w:jc w:val="center"/>
              <w:rPr>
                <w:sz w:val="24"/>
                <w:szCs w:val="24"/>
              </w:rPr>
            </w:pPr>
            <w:r w:rsidRPr="00E675A0">
              <w:rPr>
                <w:sz w:val="24"/>
                <w:szCs w:val="24"/>
              </w:rPr>
              <w:t>-</w:t>
            </w:r>
          </w:p>
        </w:tc>
      </w:tr>
    </w:tbl>
    <w:p w:rsidR="00FC47EE" w:rsidRPr="00E675A0" w:rsidRDefault="00FC47EE" w:rsidP="00FC47EE">
      <w:pPr>
        <w:pStyle w:val="23"/>
        <w:widowControl w:val="0"/>
        <w:spacing w:after="0" w:line="240" w:lineRule="auto"/>
        <w:ind w:left="0" w:firstLine="851"/>
        <w:jc w:val="both"/>
        <w:rPr>
          <w:rFonts w:ascii="Times New Roman" w:hAnsi="Times New Roman"/>
          <w:color w:val="FF0000"/>
          <w:sz w:val="24"/>
          <w:szCs w:val="24"/>
        </w:rPr>
      </w:pPr>
    </w:p>
    <w:p w:rsidR="00FC47EE" w:rsidRPr="00E675A0" w:rsidRDefault="00FC47EE" w:rsidP="00FC47EE">
      <w:pPr>
        <w:pStyle w:val="23"/>
        <w:widowControl w:val="0"/>
        <w:spacing w:after="0" w:line="240" w:lineRule="auto"/>
        <w:ind w:left="0" w:firstLine="851"/>
        <w:jc w:val="both"/>
        <w:rPr>
          <w:rFonts w:ascii="Times New Roman" w:hAnsi="Times New Roman"/>
          <w:b/>
          <w:sz w:val="24"/>
          <w:szCs w:val="24"/>
        </w:rPr>
      </w:pPr>
      <w:r w:rsidRPr="00E675A0">
        <w:rPr>
          <w:rFonts w:ascii="Times New Roman" w:hAnsi="Times New Roman"/>
          <w:b/>
          <w:sz w:val="24"/>
          <w:szCs w:val="24"/>
        </w:rPr>
        <w:t xml:space="preserve">Таблица 7.1.1 Перечень улиц </w:t>
      </w:r>
      <w:proofErr w:type="gramStart"/>
      <w:r w:rsidRPr="00E675A0">
        <w:rPr>
          <w:rFonts w:ascii="Times New Roman" w:hAnsi="Times New Roman"/>
          <w:b/>
          <w:sz w:val="24"/>
          <w:szCs w:val="24"/>
        </w:rPr>
        <w:t>с</w:t>
      </w:r>
      <w:proofErr w:type="gramEnd"/>
      <w:r w:rsidRPr="00E675A0">
        <w:rPr>
          <w:rFonts w:ascii="Times New Roman" w:hAnsi="Times New Roman"/>
          <w:b/>
          <w:sz w:val="24"/>
          <w:szCs w:val="24"/>
        </w:rPr>
        <w:t xml:space="preserve">. Ивановка </w:t>
      </w:r>
    </w:p>
    <w:tbl>
      <w:tblPr>
        <w:tblW w:w="9923" w:type="dxa"/>
        <w:tblInd w:w="108" w:type="dxa"/>
        <w:tblLayout w:type="fixed"/>
        <w:tblLook w:val="00A0" w:firstRow="1" w:lastRow="0" w:firstColumn="1" w:lastColumn="0" w:noHBand="0" w:noVBand="0"/>
      </w:tblPr>
      <w:tblGrid>
        <w:gridCol w:w="567"/>
        <w:gridCol w:w="1701"/>
        <w:gridCol w:w="1276"/>
        <w:gridCol w:w="1985"/>
        <w:gridCol w:w="1275"/>
        <w:gridCol w:w="1134"/>
        <w:gridCol w:w="1134"/>
        <w:gridCol w:w="851"/>
      </w:tblGrid>
      <w:tr w:rsidR="00FC47EE" w:rsidRPr="00E675A0" w:rsidTr="00B7349A">
        <w:trPr>
          <w:cantSplit/>
          <w:trHeight w:val="20"/>
          <w:tblHeader/>
        </w:trPr>
        <w:tc>
          <w:tcPr>
            <w:tcW w:w="567" w:type="dxa"/>
            <w:vMerge w:val="restart"/>
            <w:tcBorders>
              <w:top w:val="single" w:sz="8" w:space="0" w:color="auto"/>
              <w:left w:val="single" w:sz="8" w:space="0" w:color="auto"/>
              <w:bottom w:val="single" w:sz="8" w:space="0" w:color="000000"/>
              <w:right w:val="single" w:sz="8" w:space="0" w:color="auto"/>
            </w:tcBorders>
            <w:vAlign w:val="center"/>
          </w:tcPr>
          <w:p w:rsidR="00FC47EE" w:rsidRPr="00E675A0" w:rsidRDefault="00FC47EE" w:rsidP="00B7349A">
            <w:pPr>
              <w:jc w:val="center"/>
              <w:rPr>
                <w:b/>
                <w:sz w:val="24"/>
                <w:szCs w:val="24"/>
              </w:rPr>
            </w:pPr>
            <w:r w:rsidRPr="00E675A0">
              <w:rPr>
                <w:b/>
                <w:sz w:val="24"/>
                <w:szCs w:val="24"/>
              </w:rPr>
              <w:t xml:space="preserve">№ </w:t>
            </w:r>
            <w:proofErr w:type="gramStart"/>
            <w:r w:rsidRPr="00E675A0">
              <w:rPr>
                <w:b/>
                <w:sz w:val="24"/>
                <w:szCs w:val="24"/>
              </w:rPr>
              <w:t>п</w:t>
            </w:r>
            <w:proofErr w:type="gramEnd"/>
            <w:r w:rsidRPr="00E675A0">
              <w:rPr>
                <w:b/>
                <w:sz w:val="24"/>
                <w:szCs w:val="24"/>
              </w:rPr>
              <w:t>/п</w:t>
            </w:r>
          </w:p>
        </w:tc>
        <w:tc>
          <w:tcPr>
            <w:tcW w:w="1701" w:type="dxa"/>
            <w:vMerge w:val="restart"/>
            <w:tcBorders>
              <w:top w:val="single" w:sz="8" w:space="0" w:color="auto"/>
              <w:left w:val="single" w:sz="8" w:space="0" w:color="auto"/>
              <w:bottom w:val="single" w:sz="8" w:space="0" w:color="000000"/>
              <w:right w:val="single" w:sz="8" w:space="0" w:color="auto"/>
            </w:tcBorders>
            <w:vAlign w:val="center"/>
          </w:tcPr>
          <w:p w:rsidR="00FC47EE" w:rsidRPr="00E675A0" w:rsidRDefault="00FC47EE" w:rsidP="00B7349A">
            <w:pPr>
              <w:jc w:val="center"/>
              <w:rPr>
                <w:b/>
                <w:sz w:val="24"/>
                <w:szCs w:val="24"/>
              </w:rPr>
            </w:pPr>
            <w:r w:rsidRPr="00E675A0">
              <w:rPr>
                <w:b/>
                <w:sz w:val="24"/>
                <w:szCs w:val="24"/>
              </w:rPr>
              <w:t>Наименование населенного пункта</w:t>
            </w:r>
          </w:p>
        </w:tc>
        <w:tc>
          <w:tcPr>
            <w:tcW w:w="1276" w:type="dxa"/>
            <w:vMerge w:val="restart"/>
            <w:tcBorders>
              <w:top w:val="single" w:sz="8" w:space="0" w:color="auto"/>
              <w:left w:val="single" w:sz="8" w:space="0" w:color="auto"/>
              <w:bottom w:val="single" w:sz="8" w:space="0" w:color="000000"/>
              <w:right w:val="single" w:sz="8" w:space="0" w:color="auto"/>
            </w:tcBorders>
            <w:vAlign w:val="center"/>
          </w:tcPr>
          <w:p w:rsidR="00FC47EE" w:rsidRPr="00E675A0" w:rsidRDefault="00FC47EE" w:rsidP="00B7349A">
            <w:pPr>
              <w:jc w:val="center"/>
              <w:rPr>
                <w:b/>
                <w:sz w:val="24"/>
                <w:szCs w:val="24"/>
              </w:rPr>
            </w:pPr>
            <w:r w:rsidRPr="00E675A0">
              <w:rPr>
                <w:b/>
                <w:sz w:val="24"/>
                <w:szCs w:val="24"/>
              </w:rPr>
              <w:t>Категория (ул., пер. и т.п.)</w:t>
            </w:r>
          </w:p>
        </w:tc>
        <w:tc>
          <w:tcPr>
            <w:tcW w:w="1985" w:type="dxa"/>
            <w:vMerge w:val="restart"/>
            <w:tcBorders>
              <w:top w:val="single" w:sz="8" w:space="0" w:color="auto"/>
              <w:left w:val="single" w:sz="8" w:space="0" w:color="auto"/>
              <w:bottom w:val="single" w:sz="8" w:space="0" w:color="000000"/>
              <w:right w:val="single" w:sz="8" w:space="0" w:color="auto"/>
            </w:tcBorders>
            <w:vAlign w:val="center"/>
          </w:tcPr>
          <w:p w:rsidR="00FC47EE" w:rsidRPr="00E675A0" w:rsidRDefault="00FC47EE" w:rsidP="00B7349A">
            <w:pPr>
              <w:jc w:val="center"/>
              <w:rPr>
                <w:b/>
                <w:sz w:val="24"/>
                <w:szCs w:val="24"/>
              </w:rPr>
            </w:pPr>
            <w:r w:rsidRPr="00E675A0">
              <w:rPr>
                <w:b/>
                <w:sz w:val="24"/>
                <w:szCs w:val="24"/>
              </w:rPr>
              <w:t>Наименование</w:t>
            </w:r>
          </w:p>
        </w:tc>
        <w:tc>
          <w:tcPr>
            <w:tcW w:w="1275" w:type="dxa"/>
            <w:vMerge w:val="restart"/>
            <w:tcBorders>
              <w:top w:val="single" w:sz="8" w:space="0" w:color="auto"/>
              <w:left w:val="single" w:sz="8" w:space="0" w:color="auto"/>
              <w:bottom w:val="single" w:sz="8" w:space="0" w:color="000000"/>
              <w:right w:val="single" w:sz="8" w:space="0" w:color="auto"/>
            </w:tcBorders>
            <w:vAlign w:val="center"/>
          </w:tcPr>
          <w:p w:rsidR="00FC47EE" w:rsidRPr="00E675A0" w:rsidRDefault="00FC47EE" w:rsidP="00B7349A">
            <w:pPr>
              <w:jc w:val="center"/>
              <w:rPr>
                <w:b/>
                <w:sz w:val="24"/>
                <w:szCs w:val="24"/>
              </w:rPr>
            </w:pPr>
            <w:r w:rsidRPr="00E675A0">
              <w:rPr>
                <w:b/>
                <w:sz w:val="24"/>
                <w:szCs w:val="24"/>
              </w:rPr>
              <w:t xml:space="preserve">Протяженность всего </w:t>
            </w:r>
            <w:proofErr w:type="gramStart"/>
            <w:r w:rsidRPr="00E675A0">
              <w:rPr>
                <w:b/>
                <w:sz w:val="24"/>
                <w:szCs w:val="24"/>
              </w:rPr>
              <w:t>км</w:t>
            </w:r>
            <w:proofErr w:type="gramEnd"/>
          </w:p>
        </w:tc>
        <w:tc>
          <w:tcPr>
            <w:tcW w:w="3119" w:type="dxa"/>
            <w:gridSpan w:val="3"/>
            <w:tcBorders>
              <w:top w:val="single" w:sz="8" w:space="0" w:color="auto"/>
              <w:left w:val="nil"/>
              <w:bottom w:val="single" w:sz="8" w:space="0" w:color="auto"/>
              <w:right w:val="single" w:sz="8" w:space="0" w:color="000000"/>
            </w:tcBorders>
            <w:vAlign w:val="center"/>
          </w:tcPr>
          <w:p w:rsidR="00FC47EE" w:rsidRPr="00E675A0" w:rsidRDefault="00FC47EE" w:rsidP="00B7349A">
            <w:pPr>
              <w:jc w:val="center"/>
              <w:rPr>
                <w:b/>
                <w:sz w:val="24"/>
                <w:szCs w:val="24"/>
              </w:rPr>
            </w:pPr>
            <w:r w:rsidRPr="00E675A0">
              <w:rPr>
                <w:b/>
                <w:sz w:val="24"/>
                <w:szCs w:val="24"/>
              </w:rPr>
              <w:t>В том числе</w:t>
            </w:r>
          </w:p>
        </w:tc>
      </w:tr>
      <w:tr w:rsidR="00FC47EE" w:rsidRPr="00E675A0" w:rsidTr="00B7349A">
        <w:trPr>
          <w:cantSplit/>
          <w:trHeight w:val="20"/>
          <w:tblHeader/>
        </w:trPr>
        <w:tc>
          <w:tcPr>
            <w:tcW w:w="567" w:type="dxa"/>
            <w:vMerge/>
            <w:tcBorders>
              <w:top w:val="single" w:sz="8" w:space="0" w:color="auto"/>
              <w:left w:val="single" w:sz="8" w:space="0" w:color="auto"/>
              <w:bottom w:val="single" w:sz="8" w:space="0" w:color="000000"/>
              <w:right w:val="single" w:sz="8" w:space="0" w:color="auto"/>
            </w:tcBorders>
            <w:vAlign w:val="center"/>
          </w:tcPr>
          <w:p w:rsidR="00FC47EE" w:rsidRPr="00E675A0" w:rsidRDefault="00FC47EE" w:rsidP="00B7349A">
            <w:pPr>
              <w:rPr>
                <w:sz w:val="24"/>
                <w:szCs w:val="24"/>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FC47EE" w:rsidRPr="00E675A0" w:rsidRDefault="00FC47EE" w:rsidP="00B7349A">
            <w:pPr>
              <w:rPr>
                <w:sz w:val="24"/>
                <w:szCs w:val="24"/>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FC47EE" w:rsidRPr="00E675A0" w:rsidRDefault="00FC47EE" w:rsidP="00B7349A">
            <w:pPr>
              <w:rPr>
                <w:sz w:val="24"/>
                <w:szCs w:val="24"/>
              </w:rPr>
            </w:pPr>
          </w:p>
        </w:tc>
        <w:tc>
          <w:tcPr>
            <w:tcW w:w="1985" w:type="dxa"/>
            <w:vMerge/>
            <w:tcBorders>
              <w:top w:val="single" w:sz="8" w:space="0" w:color="auto"/>
              <w:left w:val="single" w:sz="8" w:space="0" w:color="auto"/>
              <w:bottom w:val="single" w:sz="8" w:space="0" w:color="000000"/>
              <w:right w:val="single" w:sz="8" w:space="0" w:color="auto"/>
            </w:tcBorders>
            <w:vAlign w:val="center"/>
          </w:tcPr>
          <w:p w:rsidR="00FC47EE" w:rsidRPr="00E675A0" w:rsidRDefault="00FC47EE" w:rsidP="00B7349A">
            <w:pPr>
              <w:rPr>
                <w:sz w:val="24"/>
                <w:szCs w:val="24"/>
              </w:rPr>
            </w:pPr>
          </w:p>
        </w:tc>
        <w:tc>
          <w:tcPr>
            <w:tcW w:w="1275" w:type="dxa"/>
            <w:vMerge/>
            <w:tcBorders>
              <w:top w:val="single" w:sz="8" w:space="0" w:color="auto"/>
              <w:left w:val="single" w:sz="8" w:space="0" w:color="auto"/>
              <w:bottom w:val="single" w:sz="8" w:space="0" w:color="000000"/>
              <w:right w:val="single" w:sz="8" w:space="0" w:color="auto"/>
            </w:tcBorders>
            <w:vAlign w:val="center"/>
          </w:tcPr>
          <w:p w:rsidR="00FC47EE" w:rsidRPr="00E675A0" w:rsidRDefault="00FC47EE" w:rsidP="00B7349A">
            <w:pPr>
              <w:rPr>
                <w:sz w:val="24"/>
                <w:szCs w:val="24"/>
              </w:rPr>
            </w:pPr>
          </w:p>
        </w:tc>
        <w:tc>
          <w:tcPr>
            <w:tcW w:w="1134" w:type="dxa"/>
            <w:tcBorders>
              <w:top w:val="nil"/>
              <w:left w:val="nil"/>
              <w:bottom w:val="single" w:sz="8" w:space="0" w:color="auto"/>
              <w:right w:val="single" w:sz="8" w:space="0" w:color="auto"/>
            </w:tcBorders>
            <w:vAlign w:val="center"/>
          </w:tcPr>
          <w:p w:rsidR="00FC47EE" w:rsidRPr="00E675A0" w:rsidRDefault="00FC47EE" w:rsidP="00B7349A">
            <w:pPr>
              <w:jc w:val="center"/>
              <w:rPr>
                <w:b/>
                <w:sz w:val="24"/>
                <w:szCs w:val="24"/>
              </w:rPr>
            </w:pPr>
            <w:proofErr w:type="spellStart"/>
            <w:proofErr w:type="gramStart"/>
            <w:r w:rsidRPr="00E675A0">
              <w:rPr>
                <w:b/>
                <w:sz w:val="24"/>
                <w:szCs w:val="24"/>
              </w:rPr>
              <w:t>Асфальто</w:t>
            </w:r>
            <w:proofErr w:type="spellEnd"/>
            <w:r w:rsidRPr="00E675A0">
              <w:rPr>
                <w:b/>
                <w:sz w:val="24"/>
                <w:szCs w:val="24"/>
              </w:rPr>
              <w:t xml:space="preserve"> бетон</w:t>
            </w:r>
            <w:proofErr w:type="gramEnd"/>
          </w:p>
        </w:tc>
        <w:tc>
          <w:tcPr>
            <w:tcW w:w="1134" w:type="dxa"/>
            <w:tcBorders>
              <w:top w:val="nil"/>
              <w:left w:val="nil"/>
              <w:bottom w:val="single" w:sz="8" w:space="0" w:color="auto"/>
              <w:right w:val="single" w:sz="8" w:space="0" w:color="auto"/>
            </w:tcBorders>
            <w:vAlign w:val="center"/>
          </w:tcPr>
          <w:p w:rsidR="00FC47EE" w:rsidRPr="00E675A0" w:rsidRDefault="00FC47EE" w:rsidP="00B7349A">
            <w:pPr>
              <w:jc w:val="center"/>
              <w:rPr>
                <w:b/>
                <w:sz w:val="24"/>
                <w:szCs w:val="24"/>
              </w:rPr>
            </w:pPr>
            <w:r w:rsidRPr="00E675A0">
              <w:rPr>
                <w:b/>
                <w:sz w:val="24"/>
                <w:szCs w:val="24"/>
              </w:rPr>
              <w:t>Щебень</w:t>
            </w:r>
          </w:p>
        </w:tc>
        <w:tc>
          <w:tcPr>
            <w:tcW w:w="851" w:type="dxa"/>
            <w:tcBorders>
              <w:top w:val="nil"/>
              <w:left w:val="nil"/>
              <w:bottom w:val="single" w:sz="8" w:space="0" w:color="auto"/>
              <w:right w:val="single" w:sz="8" w:space="0" w:color="auto"/>
            </w:tcBorders>
            <w:vAlign w:val="center"/>
          </w:tcPr>
          <w:p w:rsidR="00FC47EE" w:rsidRPr="00E675A0" w:rsidRDefault="00FC47EE" w:rsidP="00B7349A">
            <w:pPr>
              <w:jc w:val="center"/>
              <w:rPr>
                <w:b/>
                <w:sz w:val="24"/>
                <w:szCs w:val="24"/>
              </w:rPr>
            </w:pPr>
            <w:r w:rsidRPr="00E675A0">
              <w:rPr>
                <w:b/>
                <w:sz w:val="24"/>
                <w:szCs w:val="24"/>
              </w:rPr>
              <w:t>Грунт</w:t>
            </w:r>
          </w:p>
        </w:tc>
      </w:tr>
      <w:tr w:rsidR="00FC47EE" w:rsidRPr="00E675A0" w:rsidTr="00B7349A">
        <w:trPr>
          <w:cantSplit/>
          <w:trHeight w:val="20"/>
          <w:tblHeader/>
        </w:trPr>
        <w:tc>
          <w:tcPr>
            <w:tcW w:w="567" w:type="dxa"/>
            <w:tcBorders>
              <w:top w:val="nil"/>
              <w:left w:val="single" w:sz="8" w:space="0" w:color="auto"/>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1</w:t>
            </w:r>
          </w:p>
        </w:tc>
        <w:tc>
          <w:tcPr>
            <w:tcW w:w="1701" w:type="dxa"/>
            <w:tcBorders>
              <w:top w:val="nil"/>
              <w:left w:val="nil"/>
              <w:bottom w:val="single" w:sz="8" w:space="0" w:color="auto"/>
              <w:right w:val="single" w:sz="8" w:space="0" w:color="auto"/>
            </w:tcBorders>
            <w:vAlign w:val="center"/>
          </w:tcPr>
          <w:p w:rsidR="00FC47EE" w:rsidRPr="00E675A0" w:rsidRDefault="00FC47EE" w:rsidP="00B7349A">
            <w:pPr>
              <w:jc w:val="center"/>
              <w:rPr>
                <w:b/>
                <w:bCs/>
                <w:sz w:val="24"/>
                <w:szCs w:val="24"/>
              </w:rPr>
            </w:pPr>
            <w:proofErr w:type="gramStart"/>
            <w:r w:rsidRPr="00E675A0">
              <w:rPr>
                <w:bCs/>
                <w:sz w:val="24"/>
                <w:szCs w:val="24"/>
                <w:lang w:eastAsia="en-US"/>
              </w:rPr>
              <w:t>с</w:t>
            </w:r>
            <w:proofErr w:type="gramEnd"/>
            <w:r w:rsidRPr="00E675A0">
              <w:rPr>
                <w:bCs/>
                <w:sz w:val="24"/>
                <w:szCs w:val="24"/>
                <w:lang w:eastAsia="en-US"/>
              </w:rPr>
              <w:t>. Ивановка</w:t>
            </w:r>
          </w:p>
        </w:tc>
        <w:tc>
          <w:tcPr>
            <w:tcW w:w="1276"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улица</w:t>
            </w:r>
          </w:p>
        </w:tc>
        <w:tc>
          <w:tcPr>
            <w:tcW w:w="1985"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bCs/>
                <w:sz w:val="24"/>
                <w:szCs w:val="24"/>
                <w:lang w:eastAsia="en-US"/>
              </w:rPr>
              <w:t>Московская</w:t>
            </w:r>
          </w:p>
        </w:tc>
        <w:tc>
          <w:tcPr>
            <w:tcW w:w="1275"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bCs/>
                <w:sz w:val="24"/>
                <w:szCs w:val="24"/>
                <w:lang w:eastAsia="en-US"/>
              </w:rPr>
              <w:t>1,6</w:t>
            </w:r>
          </w:p>
        </w:tc>
        <w:tc>
          <w:tcPr>
            <w:tcW w:w="1134"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1,1</w:t>
            </w:r>
          </w:p>
        </w:tc>
        <w:tc>
          <w:tcPr>
            <w:tcW w:w="1134"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p>
        </w:tc>
        <w:tc>
          <w:tcPr>
            <w:tcW w:w="851"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0,5</w:t>
            </w:r>
          </w:p>
        </w:tc>
      </w:tr>
      <w:tr w:rsidR="00FC47EE" w:rsidRPr="00E675A0" w:rsidTr="00B7349A">
        <w:trPr>
          <w:cantSplit/>
          <w:trHeight w:val="20"/>
          <w:tblHeader/>
        </w:trPr>
        <w:tc>
          <w:tcPr>
            <w:tcW w:w="567" w:type="dxa"/>
            <w:tcBorders>
              <w:top w:val="nil"/>
              <w:left w:val="single" w:sz="8" w:space="0" w:color="auto"/>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2</w:t>
            </w:r>
          </w:p>
        </w:tc>
        <w:tc>
          <w:tcPr>
            <w:tcW w:w="1701" w:type="dxa"/>
            <w:tcBorders>
              <w:top w:val="nil"/>
              <w:left w:val="nil"/>
              <w:bottom w:val="single" w:sz="8" w:space="0" w:color="auto"/>
              <w:right w:val="single" w:sz="8" w:space="0" w:color="auto"/>
            </w:tcBorders>
            <w:vAlign w:val="center"/>
          </w:tcPr>
          <w:p w:rsidR="00FC47EE" w:rsidRPr="00E675A0" w:rsidRDefault="00FC47EE" w:rsidP="00B7349A">
            <w:pPr>
              <w:jc w:val="center"/>
              <w:rPr>
                <w:b/>
                <w:bCs/>
                <w:sz w:val="24"/>
                <w:szCs w:val="24"/>
              </w:rPr>
            </w:pPr>
            <w:proofErr w:type="gramStart"/>
            <w:r w:rsidRPr="00E675A0">
              <w:rPr>
                <w:bCs/>
                <w:sz w:val="24"/>
                <w:szCs w:val="24"/>
                <w:lang w:eastAsia="en-US"/>
              </w:rPr>
              <w:t>с</w:t>
            </w:r>
            <w:proofErr w:type="gramEnd"/>
            <w:r w:rsidRPr="00E675A0">
              <w:rPr>
                <w:bCs/>
                <w:sz w:val="24"/>
                <w:szCs w:val="24"/>
                <w:lang w:eastAsia="en-US"/>
              </w:rPr>
              <w:t>. Ивановка</w:t>
            </w:r>
          </w:p>
        </w:tc>
        <w:tc>
          <w:tcPr>
            <w:tcW w:w="1276"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улица</w:t>
            </w:r>
          </w:p>
        </w:tc>
        <w:tc>
          <w:tcPr>
            <w:tcW w:w="1985"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bCs/>
                <w:sz w:val="24"/>
                <w:szCs w:val="24"/>
                <w:lang w:eastAsia="en-US"/>
              </w:rPr>
              <w:t>Пионерская</w:t>
            </w:r>
          </w:p>
        </w:tc>
        <w:tc>
          <w:tcPr>
            <w:tcW w:w="1275"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bCs/>
                <w:sz w:val="24"/>
                <w:szCs w:val="24"/>
                <w:lang w:eastAsia="en-US"/>
              </w:rPr>
              <w:t>0,95</w:t>
            </w:r>
          </w:p>
        </w:tc>
        <w:tc>
          <w:tcPr>
            <w:tcW w:w="1134"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0,95</w:t>
            </w:r>
          </w:p>
        </w:tc>
        <w:tc>
          <w:tcPr>
            <w:tcW w:w="1134"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p>
        </w:tc>
        <w:tc>
          <w:tcPr>
            <w:tcW w:w="851"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p>
        </w:tc>
      </w:tr>
      <w:tr w:rsidR="00FC47EE" w:rsidRPr="00E675A0" w:rsidTr="00B7349A">
        <w:trPr>
          <w:cantSplit/>
          <w:trHeight w:val="20"/>
          <w:tblHeader/>
        </w:trPr>
        <w:tc>
          <w:tcPr>
            <w:tcW w:w="567" w:type="dxa"/>
            <w:tcBorders>
              <w:top w:val="nil"/>
              <w:left w:val="single" w:sz="8" w:space="0" w:color="auto"/>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3</w:t>
            </w:r>
          </w:p>
        </w:tc>
        <w:tc>
          <w:tcPr>
            <w:tcW w:w="1701" w:type="dxa"/>
            <w:tcBorders>
              <w:top w:val="nil"/>
              <w:left w:val="nil"/>
              <w:bottom w:val="single" w:sz="8" w:space="0" w:color="auto"/>
              <w:right w:val="single" w:sz="8" w:space="0" w:color="auto"/>
            </w:tcBorders>
            <w:vAlign w:val="center"/>
          </w:tcPr>
          <w:p w:rsidR="00FC47EE" w:rsidRPr="00E675A0" w:rsidRDefault="00FC47EE" w:rsidP="00B7349A">
            <w:pPr>
              <w:jc w:val="center"/>
              <w:rPr>
                <w:b/>
                <w:bCs/>
                <w:sz w:val="24"/>
                <w:szCs w:val="24"/>
              </w:rPr>
            </w:pPr>
            <w:proofErr w:type="gramStart"/>
            <w:r w:rsidRPr="00E675A0">
              <w:rPr>
                <w:bCs/>
                <w:sz w:val="24"/>
                <w:szCs w:val="24"/>
                <w:lang w:eastAsia="en-US"/>
              </w:rPr>
              <w:t>с</w:t>
            </w:r>
            <w:proofErr w:type="gramEnd"/>
            <w:r w:rsidRPr="00E675A0">
              <w:rPr>
                <w:bCs/>
                <w:sz w:val="24"/>
                <w:szCs w:val="24"/>
                <w:lang w:eastAsia="en-US"/>
              </w:rPr>
              <w:t>. Ивановка</w:t>
            </w:r>
          </w:p>
        </w:tc>
        <w:tc>
          <w:tcPr>
            <w:tcW w:w="1276"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улица</w:t>
            </w:r>
          </w:p>
        </w:tc>
        <w:tc>
          <w:tcPr>
            <w:tcW w:w="1985"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bCs/>
                <w:sz w:val="24"/>
                <w:szCs w:val="24"/>
                <w:lang w:eastAsia="en-US"/>
              </w:rPr>
              <w:t>Красноармейская</w:t>
            </w:r>
          </w:p>
        </w:tc>
        <w:tc>
          <w:tcPr>
            <w:tcW w:w="1275"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bCs/>
                <w:sz w:val="24"/>
                <w:szCs w:val="24"/>
                <w:lang w:eastAsia="en-US"/>
              </w:rPr>
              <w:t>1,0</w:t>
            </w:r>
          </w:p>
        </w:tc>
        <w:tc>
          <w:tcPr>
            <w:tcW w:w="1134"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p>
        </w:tc>
        <w:tc>
          <w:tcPr>
            <w:tcW w:w="1134"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1,0</w:t>
            </w:r>
          </w:p>
        </w:tc>
        <w:tc>
          <w:tcPr>
            <w:tcW w:w="851"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p>
        </w:tc>
      </w:tr>
      <w:tr w:rsidR="00FC47EE" w:rsidRPr="00E675A0" w:rsidTr="00B7349A">
        <w:trPr>
          <w:cantSplit/>
          <w:trHeight w:val="20"/>
          <w:tblHeader/>
        </w:trPr>
        <w:tc>
          <w:tcPr>
            <w:tcW w:w="567" w:type="dxa"/>
            <w:tcBorders>
              <w:top w:val="nil"/>
              <w:left w:val="single" w:sz="8" w:space="0" w:color="auto"/>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4</w:t>
            </w:r>
          </w:p>
        </w:tc>
        <w:tc>
          <w:tcPr>
            <w:tcW w:w="1701" w:type="dxa"/>
            <w:tcBorders>
              <w:top w:val="nil"/>
              <w:left w:val="nil"/>
              <w:bottom w:val="single" w:sz="8" w:space="0" w:color="auto"/>
              <w:right w:val="single" w:sz="8" w:space="0" w:color="auto"/>
            </w:tcBorders>
            <w:vAlign w:val="center"/>
          </w:tcPr>
          <w:p w:rsidR="00FC47EE" w:rsidRPr="00E675A0" w:rsidRDefault="00FC47EE" w:rsidP="00B7349A">
            <w:pPr>
              <w:jc w:val="center"/>
              <w:rPr>
                <w:b/>
                <w:bCs/>
                <w:sz w:val="24"/>
                <w:szCs w:val="24"/>
              </w:rPr>
            </w:pPr>
            <w:proofErr w:type="gramStart"/>
            <w:r w:rsidRPr="00E675A0">
              <w:rPr>
                <w:bCs/>
                <w:sz w:val="24"/>
                <w:szCs w:val="24"/>
                <w:lang w:eastAsia="en-US"/>
              </w:rPr>
              <w:t>с</w:t>
            </w:r>
            <w:proofErr w:type="gramEnd"/>
            <w:r w:rsidRPr="00E675A0">
              <w:rPr>
                <w:bCs/>
                <w:sz w:val="24"/>
                <w:szCs w:val="24"/>
                <w:lang w:eastAsia="en-US"/>
              </w:rPr>
              <w:t>. Ивановка</w:t>
            </w:r>
          </w:p>
        </w:tc>
        <w:tc>
          <w:tcPr>
            <w:tcW w:w="1276"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улица</w:t>
            </w:r>
          </w:p>
        </w:tc>
        <w:tc>
          <w:tcPr>
            <w:tcW w:w="1985"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bCs/>
                <w:sz w:val="24"/>
                <w:szCs w:val="24"/>
                <w:lang w:eastAsia="en-US"/>
              </w:rPr>
              <w:t>Кооперативная</w:t>
            </w:r>
          </w:p>
        </w:tc>
        <w:tc>
          <w:tcPr>
            <w:tcW w:w="1275"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bCs/>
                <w:sz w:val="24"/>
                <w:szCs w:val="24"/>
                <w:lang w:eastAsia="en-US"/>
              </w:rPr>
              <w:t>1,53</w:t>
            </w:r>
          </w:p>
        </w:tc>
        <w:tc>
          <w:tcPr>
            <w:tcW w:w="1134"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1,1</w:t>
            </w:r>
          </w:p>
        </w:tc>
        <w:tc>
          <w:tcPr>
            <w:tcW w:w="1134"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0,43</w:t>
            </w:r>
          </w:p>
        </w:tc>
        <w:tc>
          <w:tcPr>
            <w:tcW w:w="851" w:type="dxa"/>
            <w:tcBorders>
              <w:top w:val="nil"/>
              <w:left w:val="nil"/>
              <w:bottom w:val="single" w:sz="8" w:space="0" w:color="auto"/>
              <w:right w:val="single" w:sz="8" w:space="0" w:color="auto"/>
            </w:tcBorders>
            <w:vAlign w:val="center"/>
          </w:tcPr>
          <w:p w:rsidR="00FC47EE" w:rsidRPr="00E675A0" w:rsidRDefault="00FC47EE" w:rsidP="00B7349A">
            <w:pPr>
              <w:jc w:val="center"/>
              <w:rPr>
                <w:sz w:val="24"/>
                <w:szCs w:val="24"/>
              </w:rPr>
            </w:pPr>
          </w:p>
        </w:tc>
      </w:tr>
      <w:tr w:rsidR="00FC47EE" w:rsidRPr="00E675A0" w:rsidTr="00B7349A">
        <w:trPr>
          <w:cantSplit/>
          <w:trHeight w:val="20"/>
          <w:tblHeader/>
        </w:trPr>
        <w:tc>
          <w:tcPr>
            <w:tcW w:w="567" w:type="dxa"/>
            <w:tcBorders>
              <w:top w:val="nil"/>
              <w:left w:val="single" w:sz="8" w:space="0" w:color="auto"/>
              <w:bottom w:val="single" w:sz="4"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5</w:t>
            </w:r>
          </w:p>
        </w:tc>
        <w:tc>
          <w:tcPr>
            <w:tcW w:w="1701" w:type="dxa"/>
            <w:tcBorders>
              <w:top w:val="nil"/>
              <w:left w:val="nil"/>
              <w:bottom w:val="single" w:sz="4" w:space="0" w:color="auto"/>
              <w:right w:val="single" w:sz="8" w:space="0" w:color="auto"/>
            </w:tcBorders>
            <w:vAlign w:val="center"/>
          </w:tcPr>
          <w:p w:rsidR="00FC47EE" w:rsidRPr="00E675A0" w:rsidRDefault="00FC47EE" w:rsidP="00B7349A">
            <w:pPr>
              <w:jc w:val="center"/>
              <w:rPr>
                <w:b/>
                <w:bCs/>
                <w:sz w:val="24"/>
                <w:szCs w:val="24"/>
              </w:rPr>
            </w:pPr>
            <w:proofErr w:type="gramStart"/>
            <w:r w:rsidRPr="00E675A0">
              <w:rPr>
                <w:bCs/>
                <w:sz w:val="24"/>
                <w:szCs w:val="24"/>
                <w:lang w:eastAsia="en-US"/>
              </w:rPr>
              <w:t>с</w:t>
            </w:r>
            <w:proofErr w:type="gramEnd"/>
            <w:r w:rsidRPr="00E675A0">
              <w:rPr>
                <w:bCs/>
                <w:sz w:val="24"/>
                <w:szCs w:val="24"/>
                <w:lang w:eastAsia="en-US"/>
              </w:rPr>
              <w:t>. Ивановка</w:t>
            </w:r>
          </w:p>
        </w:tc>
        <w:tc>
          <w:tcPr>
            <w:tcW w:w="1276" w:type="dxa"/>
            <w:tcBorders>
              <w:top w:val="nil"/>
              <w:left w:val="nil"/>
              <w:bottom w:val="single" w:sz="4"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улица</w:t>
            </w:r>
          </w:p>
        </w:tc>
        <w:tc>
          <w:tcPr>
            <w:tcW w:w="1985" w:type="dxa"/>
            <w:tcBorders>
              <w:top w:val="nil"/>
              <w:left w:val="nil"/>
              <w:bottom w:val="single" w:sz="4" w:space="0" w:color="auto"/>
              <w:right w:val="single" w:sz="8" w:space="0" w:color="auto"/>
            </w:tcBorders>
            <w:vAlign w:val="center"/>
          </w:tcPr>
          <w:p w:rsidR="00FC47EE" w:rsidRPr="00E675A0" w:rsidRDefault="00FC47EE" w:rsidP="00B7349A">
            <w:pPr>
              <w:jc w:val="center"/>
              <w:rPr>
                <w:sz w:val="24"/>
                <w:szCs w:val="24"/>
              </w:rPr>
            </w:pPr>
            <w:proofErr w:type="spellStart"/>
            <w:r w:rsidRPr="00E675A0">
              <w:rPr>
                <w:bCs/>
                <w:sz w:val="24"/>
                <w:szCs w:val="24"/>
                <w:lang w:eastAsia="en-US"/>
              </w:rPr>
              <w:t>Ломовка</w:t>
            </w:r>
            <w:proofErr w:type="spellEnd"/>
          </w:p>
        </w:tc>
        <w:tc>
          <w:tcPr>
            <w:tcW w:w="1275" w:type="dxa"/>
            <w:tcBorders>
              <w:top w:val="nil"/>
              <w:left w:val="nil"/>
              <w:bottom w:val="single" w:sz="4" w:space="0" w:color="auto"/>
              <w:right w:val="single" w:sz="8" w:space="0" w:color="auto"/>
            </w:tcBorders>
            <w:vAlign w:val="center"/>
          </w:tcPr>
          <w:p w:rsidR="00FC47EE" w:rsidRPr="00E675A0" w:rsidRDefault="00FC47EE" w:rsidP="00B7349A">
            <w:pPr>
              <w:jc w:val="center"/>
              <w:rPr>
                <w:sz w:val="24"/>
                <w:szCs w:val="24"/>
              </w:rPr>
            </w:pPr>
            <w:r w:rsidRPr="00E675A0">
              <w:rPr>
                <w:bCs/>
                <w:sz w:val="24"/>
                <w:szCs w:val="24"/>
                <w:lang w:eastAsia="en-US"/>
              </w:rPr>
              <w:t>0,85</w:t>
            </w:r>
          </w:p>
        </w:tc>
        <w:tc>
          <w:tcPr>
            <w:tcW w:w="1134" w:type="dxa"/>
            <w:tcBorders>
              <w:top w:val="nil"/>
              <w:left w:val="nil"/>
              <w:bottom w:val="single" w:sz="4" w:space="0" w:color="auto"/>
              <w:right w:val="single" w:sz="8" w:space="0" w:color="auto"/>
            </w:tcBorders>
            <w:vAlign w:val="center"/>
          </w:tcPr>
          <w:p w:rsidR="00FC47EE" w:rsidRPr="00E675A0" w:rsidRDefault="00FC47EE" w:rsidP="00B7349A">
            <w:pPr>
              <w:jc w:val="center"/>
              <w:rPr>
                <w:sz w:val="24"/>
                <w:szCs w:val="24"/>
              </w:rPr>
            </w:pPr>
          </w:p>
        </w:tc>
        <w:tc>
          <w:tcPr>
            <w:tcW w:w="1134" w:type="dxa"/>
            <w:tcBorders>
              <w:top w:val="nil"/>
              <w:left w:val="nil"/>
              <w:bottom w:val="single" w:sz="4" w:space="0" w:color="auto"/>
              <w:right w:val="single" w:sz="8" w:space="0" w:color="auto"/>
            </w:tcBorders>
            <w:vAlign w:val="center"/>
          </w:tcPr>
          <w:p w:rsidR="00FC47EE" w:rsidRPr="00E675A0" w:rsidRDefault="00FC47EE" w:rsidP="00B7349A">
            <w:pPr>
              <w:jc w:val="center"/>
              <w:rPr>
                <w:sz w:val="24"/>
                <w:szCs w:val="24"/>
              </w:rPr>
            </w:pPr>
            <w:r w:rsidRPr="00E675A0">
              <w:rPr>
                <w:sz w:val="24"/>
                <w:szCs w:val="24"/>
              </w:rPr>
              <w:t>0,85</w:t>
            </w:r>
          </w:p>
        </w:tc>
        <w:tc>
          <w:tcPr>
            <w:tcW w:w="851" w:type="dxa"/>
            <w:tcBorders>
              <w:top w:val="nil"/>
              <w:left w:val="nil"/>
              <w:bottom w:val="single" w:sz="4" w:space="0" w:color="auto"/>
              <w:right w:val="single" w:sz="8" w:space="0" w:color="auto"/>
            </w:tcBorders>
            <w:vAlign w:val="center"/>
          </w:tcPr>
          <w:p w:rsidR="00FC47EE" w:rsidRPr="00E675A0" w:rsidRDefault="00FC47EE" w:rsidP="00B7349A">
            <w:pPr>
              <w:jc w:val="center"/>
              <w:rPr>
                <w:sz w:val="24"/>
                <w:szCs w:val="24"/>
              </w:rPr>
            </w:pPr>
          </w:p>
        </w:tc>
      </w:tr>
      <w:tr w:rsidR="00FC47EE" w:rsidRPr="00E675A0" w:rsidTr="00B7349A">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b/>
                <w:bCs/>
                <w:sz w:val="24"/>
                <w:szCs w:val="24"/>
              </w:rPr>
            </w:pPr>
            <w:proofErr w:type="gramStart"/>
            <w:r w:rsidRPr="00E675A0">
              <w:rPr>
                <w:bCs/>
                <w:sz w:val="24"/>
                <w:szCs w:val="24"/>
                <w:lang w:eastAsia="en-US"/>
              </w:rPr>
              <w:t>с</w:t>
            </w:r>
            <w:proofErr w:type="gramEnd"/>
            <w:r w:rsidRPr="00E675A0">
              <w:rPr>
                <w:bCs/>
                <w:sz w:val="24"/>
                <w:szCs w:val="24"/>
                <w:lang w:eastAsia="en-US"/>
              </w:rPr>
              <w:t>.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sz w:val="24"/>
                <w:szCs w:val="24"/>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bCs/>
                <w:sz w:val="24"/>
                <w:szCs w:val="24"/>
                <w:lang w:eastAsia="en-US"/>
              </w:rPr>
              <w:t>Семеновка</w:t>
            </w:r>
          </w:p>
        </w:tc>
        <w:tc>
          <w:tcPr>
            <w:tcW w:w="1275"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bCs/>
                <w:sz w:val="24"/>
                <w:szCs w:val="24"/>
                <w:lang w:eastAsia="en-US"/>
              </w:rPr>
              <w:t>0,87</w:t>
            </w:r>
          </w:p>
        </w:tc>
        <w:tc>
          <w:tcPr>
            <w:tcW w:w="1134"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sz w:val="24"/>
                <w:szCs w:val="24"/>
              </w:rPr>
              <w:t>0,87</w:t>
            </w:r>
          </w:p>
        </w:tc>
        <w:tc>
          <w:tcPr>
            <w:tcW w:w="1134"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p>
        </w:tc>
      </w:tr>
      <w:tr w:rsidR="00FC47EE" w:rsidRPr="00E675A0" w:rsidTr="00B7349A">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b/>
                <w:bCs/>
                <w:sz w:val="24"/>
                <w:szCs w:val="24"/>
              </w:rPr>
            </w:pPr>
            <w:proofErr w:type="gramStart"/>
            <w:r w:rsidRPr="00E675A0">
              <w:rPr>
                <w:bCs/>
                <w:sz w:val="24"/>
                <w:szCs w:val="24"/>
                <w:lang w:eastAsia="en-US"/>
              </w:rPr>
              <w:t>с</w:t>
            </w:r>
            <w:proofErr w:type="gramEnd"/>
            <w:r w:rsidRPr="00E675A0">
              <w:rPr>
                <w:bCs/>
                <w:sz w:val="24"/>
                <w:szCs w:val="24"/>
                <w:lang w:eastAsia="en-US"/>
              </w:rPr>
              <w:t>.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sz w:val="24"/>
                <w:szCs w:val="24"/>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bCs/>
                <w:sz w:val="24"/>
                <w:szCs w:val="24"/>
                <w:lang w:eastAsia="en-US"/>
              </w:rPr>
              <w:t>Степная</w:t>
            </w:r>
          </w:p>
        </w:tc>
        <w:tc>
          <w:tcPr>
            <w:tcW w:w="1275"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bCs/>
                <w:sz w:val="24"/>
                <w:szCs w:val="24"/>
                <w:lang w:eastAsia="en-US"/>
              </w:rPr>
              <w:t>0,65</w:t>
            </w:r>
          </w:p>
        </w:tc>
        <w:tc>
          <w:tcPr>
            <w:tcW w:w="1134"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sz w:val="24"/>
                <w:szCs w:val="24"/>
              </w:rPr>
              <w:t>0,65</w:t>
            </w:r>
          </w:p>
        </w:tc>
        <w:tc>
          <w:tcPr>
            <w:tcW w:w="1134"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p>
        </w:tc>
      </w:tr>
      <w:tr w:rsidR="00FC47EE" w:rsidRPr="00E675A0" w:rsidTr="00B7349A">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b/>
                <w:bCs/>
                <w:sz w:val="24"/>
                <w:szCs w:val="24"/>
              </w:rPr>
            </w:pPr>
            <w:proofErr w:type="gramStart"/>
            <w:r w:rsidRPr="00E675A0">
              <w:rPr>
                <w:bCs/>
                <w:sz w:val="24"/>
                <w:szCs w:val="24"/>
                <w:lang w:eastAsia="en-US"/>
              </w:rPr>
              <w:t>с</w:t>
            </w:r>
            <w:proofErr w:type="gramEnd"/>
            <w:r w:rsidRPr="00E675A0">
              <w:rPr>
                <w:bCs/>
                <w:sz w:val="24"/>
                <w:szCs w:val="24"/>
                <w:lang w:eastAsia="en-US"/>
              </w:rPr>
              <w:t>. Ивановка</w:t>
            </w:r>
          </w:p>
        </w:tc>
        <w:tc>
          <w:tcPr>
            <w:tcW w:w="1276"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sz w:val="24"/>
                <w:szCs w:val="24"/>
              </w:rPr>
              <w:t>улица</w:t>
            </w:r>
          </w:p>
        </w:tc>
        <w:tc>
          <w:tcPr>
            <w:tcW w:w="1985"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bCs/>
                <w:sz w:val="24"/>
                <w:szCs w:val="24"/>
                <w:lang w:eastAsia="en-US"/>
              </w:rPr>
              <w:t>Новостроящаяся</w:t>
            </w:r>
          </w:p>
        </w:tc>
        <w:tc>
          <w:tcPr>
            <w:tcW w:w="1275"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bCs/>
                <w:sz w:val="24"/>
                <w:szCs w:val="24"/>
                <w:lang w:eastAsia="en-US"/>
              </w:rPr>
              <w:t>0,5</w:t>
            </w:r>
          </w:p>
        </w:tc>
        <w:tc>
          <w:tcPr>
            <w:tcW w:w="1134"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r w:rsidRPr="00E675A0">
              <w:rPr>
                <w:sz w:val="24"/>
                <w:szCs w:val="24"/>
              </w:rPr>
              <w:t>0,5</w:t>
            </w:r>
          </w:p>
        </w:tc>
        <w:tc>
          <w:tcPr>
            <w:tcW w:w="1134"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p>
        </w:tc>
      </w:tr>
      <w:tr w:rsidR="00FC47EE" w:rsidRPr="00E675A0" w:rsidTr="00B7349A">
        <w:trPr>
          <w:cantSplit/>
          <w:trHeight w:val="20"/>
          <w:tblHeader/>
        </w:trPr>
        <w:tc>
          <w:tcPr>
            <w:tcW w:w="567"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b/>
                <w:bCs/>
                <w:sz w:val="24"/>
                <w:szCs w:val="24"/>
              </w:rPr>
            </w:pPr>
            <w:r w:rsidRPr="00E675A0">
              <w:rPr>
                <w:b/>
                <w:bCs/>
                <w:sz w:val="24"/>
                <w:szCs w:val="24"/>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b/>
                <w:sz w:val="24"/>
                <w:szCs w:val="24"/>
              </w:rPr>
            </w:pPr>
            <w:r w:rsidRPr="00E675A0">
              <w:rPr>
                <w:b/>
                <w:sz w:val="24"/>
                <w:szCs w:val="24"/>
              </w:rPr>
              <w:t>7,95</w:t>
            </w:r>
          </w:p>
        </w:tc>
        <w:tc>
          <w:tcPr>
            <w:tcW w:w="1134"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b/>
                <w:sz w:val="24"/>
                <w:szCs w:val="24"/>
              </w:rPr>
            </w:pPr>
            <w:r w:rsidRPr="00E675A0">
              <w:rPr>
                <w:b/>
                <w:sz w:val="24"/>
                <w:szCs w:val="24"/>
              </w:rPr>
              <w:t>5,17</w:t>
            </w:r>
          </w:p>
        </w:tc>
        <w:tc>
          <w:tcPr>
            <w:tcW w:w="1134"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b/>
                <w:sz w:val="24"/>
                <w:szCs w:val="24"/>
              </w:rPr>
            </w:pPr>
            <w:r w:rsidRPr="00E675A0">
              <w:rPr>
                <w:b/>
                <w:sz w:val="24"/>
                <w:szCs w:val="24"/>
              </w:rPr>
              <w:t>2,28</w:t>
            </w:r>
          </w:p>
        </w:tc>
        <w:tc>
          <w:tcPr>
            <w:tcW w:w="851" w:type="dxa"/>
            <w:tcBorders>
              <w:top w:val="single" w:sz="4" w:space="0" w:color="auto"/>
              <w:left w:val="single" w:sz="4" w:space="0" w:color="auto"/>
              <w:bottom w:val="single" w:sz="4" w:space="0" w:color="auto"/>
              <w:right w:val="single" w:sz="4" w:space="0" w:color="auto"/>
            </w:tcBorders>
            <w:vAlign w:val="center"/>
          </w:tcPr>
          <w:p w:rsidR="00FC47EE" w:rsidRPr="00E675A0" w:rsidRDefault="00FC47EE" w:rsidP="00B7349A">
            <w:pPr>
              <w:jc w:val="center"/>
              <w:rPr>
                <w:b/>
                <w:sz w:val="24"/>
                <w:szCs w:val="24"/>
              </w:rPr>
            </w:pPr>
            <w:r w:rsidRPr="00E675A0">
              <w:rPr>
                <w:b/>
                <w:sz w:val="24"/>
                <w:szCs w:val="24"/>
              </w:rPr>
              <w:t>0,5</w:t>
            </w:r>
          </w:p>
        </w:tc>
      </w:tr>
    </w:tbl>
    <w:p w:rsidR="00FC47EE" w:rsidRDefault="00FC47EE" w:rsidP="00FC47EE">
      <w:pPr>
        <w:rPr>
          <w:b/>
          <w:sz w:val="24"/>
          <w:szCs w:val="24"/>
        </w:rPr>
      </w:pPr>
    </w:p>
    <w:p w:rsidR="00FC47EE" w:rsidRPr="00EA7465" w:rsidRDefault="00FC47EE" w:rsidP="00FC47EE">
      <w:pPr>
        <w:ind w:firstLine="851"/>
        <w:rPr>
          <w:b/>
          <w:sz w:val="24"/>
          <w:szCs w:val="24"/>
        </w:rPr>
      </w:pPr>
      <w:r>
        <w:rPr>
          <w:b/>
          <w:sz w:val="24"/>
          <w:szCs w:val="24"/>
        </w:rPr>
        <w:t>7</w:t>
      </w:r>
      <w:r w:rsidRPr="00EA7465">
        <w:rPr>
          <w:b/>
          <w:sz w:val="24"/>
          <w:szCs w:val="24"/>
        </w:rPr>
        <w:t>.ИНЖЕНЕРНАЯ ИНФРАСТРУКТУРА</w:t>
      </w:r>
    </w:p>
    <w:p w:rsidR="00FC47EE" w:rsidRPr="00E675A0" w:rsidRDefault="00FC47EE" w:rsidP="00FC47EE">
      <w:pPr>
        <w:pStyle w:val="aff"/>
        <w:numPr>
          <w:ilvl w:val="1"/>
          <w:numId w:val="18"/>
        </w:numPr>
        <w:tabs>
          <w:tab w:val="left" w:pos="1701"/>
        </w:tabs>
        <w:spacing w:after="0" w:line="240" w:lineRule="auto"/>
        <w:outlineLvl w:val="1"/>
        <w:rPr>
          <w:sz w:val="24"/>
          <w:szCs w:val="24"/>
        </w:rPr>
      </w:pPr>
      <w:bookmarkStart w:id="58" w:name="_Toc22818707"/>
      <w:r w:rsidRPr="00E675A0">
        <w:rPr>
          <w:sz w:val="24"/>
          <w:szCs w:val="24"/>
        </w:rPr>
        <w:t>Водоснабжение и водоотведение</w:t>
      </w:r>
      <w:bookmarkEnd w:id="58"/>
    </w:p>
    <w:p w:rsidR="00FC47EE" w:rsidRPr="00E675A0" w:rsidRDefault="00FC47EE" w:rsidP="00FC47EE">
      <w:pPr>
        <w:pStyle w:val="af5"/>
        <w:spacing w:after="0"/>
        <w:ind w:firstLine="851"/>
        <w:jc w:val="both"/>
      </w:pPr>
      <w:r w:rsidRPr="00E675A0">
        <w:t xml:space="preserve">Основным источником водоснабжения </w:t>
      </w:r>
      <w:r w:rsidRPr="00E675A0">
        <w:rPr>
          <w:bCs/>
          <w:snapToGrid w:val="0"/>
        </w:rPr>
        <w:t xml:space="preserve">административного центра </w:t>
      </w:r>
      <w:r w:rsidRPr="00E675A0">
        <w:t>Ивановского образования служат подземные воды, в основном, двух водоносных горизонтов: неогенового (</w:t>
      </w:r>
      <w:proofErr w:type="spellStart"/>
      <w:r w:rsidRPr="00E675A0">
        <w:t>акчагыльского</w:t>
      </w:r>
      <w:proofErr w:type="spellEnd"/>
      <w:r w:rsidRPr="00E675A0">
        <w:t>) и нижнепермского. Водовмещающими породами являются мелкозернистые, зеленовато-серые и серые пески с прослоями супесей и глин.</w:t>
      </w:r>
    </w:p>
    <w:p w:rsidR="00FC47EE" w:rsidRPr="00E675A0" w:rsidRDefault="00FC47EE" w:rsidP="00FC47EE">
      <w:pPr>
        <w:pStyle w:val="af5"/>
        <w:spacing w:after="0"/>
        <w:ind w:firstLine="851"/>
        <w:jc w:val="both"/>
      </w:pPr>
      <w:r w:rsidRPr="00E675A0">
        <w:t>Питание водоносного горизонта происходит в основном за счет инфильтрации атмосферных осадков и за счет подпитки напорными и высоконапорными водами меловых и палеозойских отложений.</w:t>
      </w:r>
    </w:p>
    <w:p w:rsidR="00FC47EE" w:rsidRPr="00E675A0" w:rsidRDefault="00FC47EE" w:rsidP="00FC47EE">
      <w:pPr>
        <w:pStyle w:val="af5"/>
        <w:spacing w:after="0"/>
        <w:ind w:firstLine="851"/>
        <w:jc w:val="both"/>
      </w:pPr>
      <w:r w:rsidRPr="00E675A0">
        <w:t>Источником водоснабжения являются артезианские скважины. Минерализация вод неогенового (</w:t>
      </w:r>
      <w:proofErr w:type="spellStart"/>
      <w:r w:rsidRPr="00E675A0">
        <w:t>акчагыльского</w:t>
      </w:r>
      <w:proofErr w:type="spellEnd"/>
      <w:r w:rsidRPr="00E675A0">
        <w:t xml:space="preserve">) водоносного горизонта изменчива. В долине реки Малый Иргиз, в зоне активного </w:t>
      </w:r>
      <w:proofErr w:type="spellStart"/>
      <w:r w:rsidRPr="00E675A0">
        <w:t>водообмена</w:t>
      </w:r>
      <w:proofErr w:type="spellEnd"/>
      <w:r w:rsidRPr="00E675A0">
        <w:t xml:space="preserve">, а также на глубинах до 50-80 м, воды пресные или слабоминерализованные. </w:t>
      </w:r>
    </w:p>
    <w:p w:rsidR="00FC47EE" w:rsidRPr="00E675A0" w:rsidRDefault="00FC47EE" w:rsidP="00FC47EE">
      <w:pPr>
        <w:pStyle w:val="af5"/>
        <w:spacing w:after="0"/>
        <w:ind w:firstLine="851"/>
        <w:jc w:val="both"/>
      </w:pPr>
      <w:r w:rsidRPr="00E675A0">
        <w:t xml:space="preserve">Хозяйственно-питьевое водоснабжение населения в селе Ивановка,  осуществляется за счёт этого горизонта. </w:t>
      </w:r>
    </w:p>
    <w:p w:rsidR="00FC47EE" w:rsidRPr="00E675A0" w:rsidRDefault="00FC47EE" w:rsidP="00FC47EE">
      <w:pPr>
        <w:ind w:firstLine="851"/>
        <w:jc w:val="both"/>
        <w:rPr>
          <w:sz w:val="24"/>
          <w:szCs w:val="24"/>
        </w:rPr>
      </w:pPr>
      <w:r w:rsidRPr="00E675A0">
        <w:rPr>
          <w:sz w:val="24"/>
          <w:szCs w:val="24"/>
        </w:rPr>
        <w:lastRenderedPageBreak/>
        <w:t xml:space="preserve">На территории населенного пункта </w:t>
      </w:r>
      <w:proofErr w:type="gramStart"/>
      <w:r w:rsidRPr="00E675A0">
        <w:rPr>
          <w:sz w:val="24"/>
          <w:szCs w:val="24"/>
        </w:rPr>
        <w:t>с</w:t>
      </w:r>
      <w:proofErr w:type="gramEnd"/>
      <w:r w:rsidRPr="00E675A0">
        <w:rPr>
          <w:sz w:val="24"/>
          <w:szCs w:val="24"/>
        </w:rPr>
        <w:t xml:space="preserve">. </w:t>
      </w:r>
      <w:proofErr w:type="gramStart"/>
      <w:r w:rsidRPr="00E675A0">
        <w:rPr>
          <w:sz w:val="24"/>
          <w:szCs w:val="24"/>
        </w:rPr>
        <w:t>Ивановка</w:t>
      </w:r>
      <w:proofErr w:type="gramEnd"/>
      <w:r w:rsidRPr="00E675A0">
        <w:rPr>
          <w:sz w:val="24"/>
          <w:szCs w:val="24"/>
        </w:rPr>
        <w:t xml:space="preserve"> действуют объекты водоснабжения, которые входят в Реестр муниципальной собственности Ивановского муниципального образования </w:t>
      </w:r>
      <w:proofErr w:type="spellStart"/>
      <w:r w:rsidRPr="00E675A0">
        <w:rPr>
          <w:sz w:val="24"/>
          <w:szCs w:val="24"/>
        </w:rPr>
        <w:t>Ивантеевского</w:t>
      </w:r>
      <w:proofErr w:type="spellEnd"/>
      <w:r w:rsidRPr="00E675A0">
        <w:rPr>
          <w:sz w:val="24"/>
          <w:szCs w:val="24"/>
        </w:rPr>
        <w:t xml:space="preserve"> муниципального района Саратовской области</w:t>
      </w:r>
    </w:p>
    <w:p w:rsidR="00FC47EE" w:rsidRPr="00E675A0" w:rsidRDefault="00FC47EE" w:rsidP="00FC47EE">
      <w:pPr>
        <w:pStyle w:val="23"/>
        <w:widowControl w:val="0"/>
        <w:spacing w:after="0" w:line="240" w:lineRule="auto"/>
        <w:ind w:left="0" w:firstLine="851"/>
        <w:jc w:val="center"/>
        <w:rPr>
          <w:rFonts w:ascii="Times New Roman" w:hAnsi="Times New Roman"/>
          <w:b/>
          <w:sz w:val="24"/>
          <w:szCs w:val="24"/>
        </w:rPr>
      </w:pPr>
    </w:p>
    <w:p w:rsidR="00FC47EE" w:rsidRPr="00E675A0" w:rsidRDefault="00FC47EE" w:rsidP="00FC47EE">
      <w:pPr>
        <w:widowControl w:val="0"/>
        <w:suppressAutoHyphens/>
        <w:adjustRightInd w:val="0"/>
        <w:ind w:firstLine="851"/>
        <w:jc w:val="both"/>
        <w:textAlignment w:val="baseline"/>
        <w:rPr>
          <w:b/>
          <w:sz w:val="24"/>
          <w:szCs w:val="24"/>
        </w:rPr>
      </w:pPr>
      <w:r w:rsidRPr="00E675A0">
        <w:rPr>
          <w:b/>
          <w:sz w:val="24"/>
          <w:szCs w:val="24"/>
        </w:rPr>
        <w:t xml:space="preserve">Таблица 8.1.2 Объекты водоснабжения </w:t>
      </w:r>
      <w:proofErr w:type="gramStart"/>
      <w:r w:rsidRPr="00E675A0">
        <w:rPr>
          <w:b/>
          <w:sz w:val="24"/>
          <w:szCs w:val="24"/>
        </w:rPr>
        <w:t>с</w:t>
      </w:r>
      <w:proofErr w:type="gramEnd"/>
      <w:r w:rsidRPr="00E675A0">
        <w:rPr>
          <w:b/>
          <w:sz w:val="24"/>
          <w:szCs w:val="24"/>
        </w:rPr>
        <w:t>. Ивановка</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2551"/>
        <w:gridCol w:w="2410"/>
        <w:gridCol w:w="2126"/>
      </w:tblGrid>
      <w:tr w:rsidR="00FC47EE" w:rsidRPr="00E675A0" w:rsidTr="00B7349A">
        <w:tc>
          <w:tcPr>
            <w:tcW w:w="567" w:type="dxa"/>
            <w:vAlign w:val="center"/>
          </w:tcPr>
          <w:p w:rsidR="00FC47EE" w:rsidRPr="00E675A0" w:rsidRDefault="00FC47EE" w:rsidP="00B7349A">
            <w:pPr>
              <w:pStyle w:val="a5"/>
              <w:ind w:left="0"/>
              <w:jc w:val="center"/>
              <w:rPr>
                <w:b/>
              </w:rPr>
            </w:pPr>
            <w:r w:rsidRPr="00E675A0">
              <w:rPr>
                <w:b/>
              </w:rPr>
              <w:t xml:space="preserve">№ </w:t>
            </w:r>
            <w:proofErr w:type="gramStart"/>
            <w:r w:rsidRPr="00E675A0">
              <w:rPr>
                <w:b/>
              </w:rPr>
              <w:t>п</w:t>
            </w:r>
            <w:proofErr w:type="gramEnd"/>
            <w:r w:rsidRPr="00E675A0">
              <w:rPr>
                <w:b/>
              </w:rPr>
              <w:t>/п</w:t>
            </w:r>
          </w:p>
        </w:tc>
        <w:tc>
          <w:tcPr>
            <w:tcW w:w="2127" w:type="dxa"/>
            <w:shd w:val="clear" w:color="auto" w:fill="auto"/>
            <w:vAlign w:val="center"/>
          </w:tcPr>
          <w:p w:rsidR="00FC47EE" w:rsidRPr="00E675A0" w:rsidRDefault="00FC47EE" w:rsidP="00B7349A">
            <w:pPr>
              <w:pStyle w:val="a5"/>
              <w:ind w:left="0"/>
              <w:jc w:val="center"/>
              <w:rPr>
                <w:b/>
              </w:rPr>
            </w:pPr>
            <w:r w:rsidRPr="00E675A0">
              <w:rPr>
                <w:b/>
              </w:rPr>
              <w:t>Наименование недвижимого имущества</w:t>
            </w:r>
          </w:p>
        </w:tc>
        <w:tc>
          <w:tcPr>
            <w:tcW w:w="2551" w:type="dxa"/>
            <w:shd w:val="clear" w:color="auto" w:fill="auto"/>
            <w:vAlign w:val="center"/>
          </w:tcPr>
          <w:p w:rsidR="00FC47EE" w:rsidRPr="00E675A0" w:rsidRDefault="00FC47EE" w:rsidP="00B7349A">
            <w:pPr>
              <w:pStyle w:val="a5"/>
              <w:ind w:left="0"/>
              <w:jc w:val="center"/>
              <w:rPr>
                <w:b/>
              </w:rPr>
            </w:pPr>
            <w:r w:rsidRPr="00E675A0">
              <w:rPr>
                <w:b/>
              </w:rPr>
              <w:t>Адрес (местоположение) недвижимого имущества</w:t>
            </w:r>
          </w:p>
        </w:tc>
        <w:tc>
          <w:tcPr>
            <w:tcW w:w="2410" w:type="dxa"/>
            <w:shd w:val="clear" w:color="auto" w:fill="auto"/>
            <w:vAlign w:val="center"/>
          </w:tcPr>
          <w:p w:rsidR="00FC47EE" w:rsidRPr="00E675A0" w:rsidRDefault="00FC47EE" w:rsidP="00B7349A">
            <w:pPr>
              <w:pStyle w:val="a5"/>
              <w:ind w:left="0"/>
              <w:jc w:val="center"/>
              <w:rPr>
                <w:b/>
              </w:rPr>
            </w:pPr>
            <w:r w:rsidRPr="00E675A0">
              <w:rPr>
                <w:b/>
              </w:rPr>
              <w:t>Кадастровый номер муниципального недвижимого имущества</w:t>
            </w:r>
          </w:p>
        </w:tc>
        <w:tc>
          <w:tcPr>
            <w:tcW w:w="2126" w:type="dxa"/>
            <w:vAlign w:val="center"/>
          </w:tcPr>
          <w:p w:rsidR="00FC47EE" w:rsidRPr="00E675A0" w:rsidRDefault="00FC47EE" w:rsidP="00B7349A">
            <w:pPr>
              <w:pStyle w:val="a5"/>
              <w:ind w:left="0"/>
              <w:jc w:val="center"/>
              <w:rPr>
                <w:b/>
              </w:rPr>
            </w:pPr>
            <w:r w:rsidRPr="00E675A0">
              <w:rPr>
                <w:b/>
              </w:rPr>
              <w:t>Сведения о правообладателе муниципального недвижимого имущества</w:t>
            </w:r>
          </w:p>
        </w:tc>
      </w:tr>
      <w:tr w:rsidR="00FC47EE" w:rsidRPr="00E675A0" w:rsidTr="00B7349A">
        <w:trPr>
          <w:cantSplit/>
          <w:trHeight w:val="1136"/>
        </w:trPr>
        <w:tc>
          <w:tcPr>
            <w:tcW w:w="567" w:type="dxa"/>
            <w:vAlign w:val="center"/>
          </w:tcPr>
          <w:p w:rsidR="00FC47EE" w:rsidRPr="00E675A0" w:rsidRDefault="00FC47EE" w:rsidP="00B7349A">
            <w:pPr>
              <w:pStyle w:val="a5"/>
              <w:ind w:left="0"/>
              <w:jc w:val="center"/>
            </w:pPr>
            <w:r w:rsidRPr="00E675A0">
              <w:t>1</w:t>
            </w:r>
          </w:p>
        </w:tc>
        <w:tc>
          <w:tcPr>
            <w:tcW w:w="2127"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Степная от д.28/2 до д.23/1</w:t>
            </w:r>
          </w:p>
        </w:tc>
        <w:tc>
          <w:tcPr>
            <w:tcW w:w="2410" w:type="dxa"/>
            <w:shd w:val="clear" w:color="auto" w:fill="auto"/>
            <w:vAlign w:val="center"/>
          </w:tcPr>
          <w:p w:rsidR="00FC47EE" w:rsidRPr="00E675A0" w:rsidRDefault="00FC47EE" w:rsidP="00B7349A">
            <w:pPr>
              <w:pStyle w:val="a5"/>
              <w:ind w:left="0"/>
              <w:jc w:val="center"/>
            </w:pPr>
            <w:r w:rsidRPr="00E675A0">
              <w:t>64-64-22/019/2005-195</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bl>
    <w:p w:rsidR="00FC47EE" w:rsidRPr="00E675A0" w:rsidRDefault="00FC47EE" w:rsidP="00FC47EE">
      <w:pPr>
        <w:rPr>
          <w:sz w:val="24"/>
          <w:szCs w:val="24"/>
        </w:rPr>
      </w:pPr>
    </w:p>
    <w:p w:rsidR="00FC47EE" w:rsidRPr="00E675A0" w:rsidRDefault="00FC47EE" w:rsidP="00FC47EE">
      <w:pPr>
        <w:rPr>
          <w:sz w:val="24"/>
          <w:szCs w:val="24"/>
        </w:rPr>
      </w:pPr>
      <w:r w:rsidRPr="00E675A0">
        <w:rPr>
          <w:sz w:val="24"/>
          <w:szCs w:val="24"/>
        </w:rPr>
        <w:br w:type="page"/>
      </w:r>
    </w:p>
    <w:p w:rsidR="00FC47EE" w:rsidRPr="00E675A0" w:rsidRDefault="00FC47EE" w:rsidP="00FC47EE">
      <w:pPr>
        <w:rPr>
          <w:sz w:val="24"/>
          <w:szCs w:val="24"/>
        </w:rPr>
      </w:pPr>
      <w:r w:rsidRPr="00E675A0">
        <w:rPr>
          <w:b/>
          <w:sz w:val="24"/>
          <w:szCs w:val="24"/>
        </w:rPr>
        <w:lastRenderedPageBreak/>
        <w:t xml:space="preserve">Продолжение таблицы 8.1.2 Объекты водоснабжения </w:t>
      </w:r>
      <w:proofErr w:type="gramStart"/>
      <w:r w:rsidRPr="00E675A0">
        <w:rPr>
          <w:b/>
          <w:sz w:val="24"/>
          <w:szCs w:val="24"/>
        </w:rPr>
        <w:t>с</w:t>
      </w:r>
      <w:proofErr w:type="gramEnd"/>
      <w:r w:rsidRPr="00E675A0">
        <w:rPr>
          <w:b/>
          <w:sz w:val="24"/>
          <w:szCs w:val="24"/>
        </w:rPr>
        <w:t>. Ивановка</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126"/>
        <w:gridCol w:w="2552"/>
        <w:gridCol w:w="2693"/>
        <w:gridCol w:w="2268"/>
      </w:tblGrid>
      <w:tr w:rsidR="00FC47EE" w:rsidRPr="00E675A0" w:rsidTr="00B7349A">
        <w:trPr>
          <w:trHeight w:val="1124"/>
        </w:trPr>
        <w:tc>
          <w:tcPr>
            <w:tcW w:w="568" w:type="dxa"/>
            <w:vAlign w:val="center"/>
          </w:tcPr>
          <w:p w:rsidR="00FC47EE" w:rsidRPr="00E675A0" w:rsidRDefault="00FC47EE" w:rsidP="00B7349A">
            <w:pPr>
              <w:pStyle w:val="a5"/>
              <w:ind w:left="0"/>
              <w:jc w:val="center"/>
            </w:pPr>
            <w:r w:rsidRPr="00E675A0">
              <w:t>2</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xml:space="preserve">. Ивановка от башни </w:t>
            </w:r>
            <w:proofErr w:type="spellStart"/>
            <w:r w:rsidRPr="00E675A0">
              <w:t>Рожновского</w:t>
            </w:r>
            <w:proofErr w:type="spellEnd"/>
            <w:r w:rsidRPr="00E675A0">
              <w:t xml:space="preserve"> №2 до д.30 по  ул. </w:t>
            </w:r>
            <w:proofErr w:type="spellStart"/>
            <w:r w:rsidRPr="00E675A0">
              <w:t>Ломовка</w:t>
            </w:r>
            <w:proofErr w:type="spellEnd"/>
          </w:p>
        </w:tc>
        <w:tc>
          <w:tcPr>
            <w:tcW w:w="2693" w:type="dxa"/>
            <w:shd w:val="clear" w:color="auto" w:fill="auto"/>
            <w:vAlign w:val="center"/>
          </w:tcPr>
          <w:p w:rsidR="00FC47EE" w:rsidRPr="00E675A0" w:rsidRDefault="00FC47EE" w:rsidP="00B7349A">
            <w:pPr>
              <w:pStyle w:val="a5"/>
              <w:ind w:left="0"/>
              <w:jc w:val="center"/>
            </w:pPr>
            <w:r w:rsidRPr="00E675A0">
              <w:t>64-64-22/019/2005-180</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3</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xml:space="preserve">. Ивановка от башни </w:t>
            </w:r>
            <w:proofErr w:type="spellStart"/>
            <w:r w:rsidRPr="00E675A0">
              <w:t>Рожновского</w:t>
            </w:r>
            <w:proofErr w:type="spellEnd"/>
            <w:r w:rsidRPr="00E675A0">
              <w:t xml:space="preserve"> №2 до д.50 по  ул. Семеновка</w:t>
            </w:r>
          </w:p>
        </w:tc>
        <w:tc>
          <w:tcPr>
            <w:tcW w:w="2693" w:type="dxa"/>
            <w:shd w:val="clear" w:color="auto" w:fill="auto"/>
            <w:vAlign w:val="center"/>
          </w:tcPr>
          <w:p w:rsidR="00FC47EE" w:rsidRPr="00E675A0" w:rsidRDefault="00FC47EE" w:rsidP="00B7349A">
            <w:pPr>
              <w:pStyle w:val="a5"/>
              <w:ind w:left="0"/>
              <w:jc w:val="center"/>
            </w:pPr>
            <w:r w:rsidRPr="00E675A0">
              <w:t>64-64-22/019/2005-179</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4</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xml:space="preserve">. Ивановка от башни </w:t>
            </w:r>
            <w:proofErr w:type="spellStart"/>
            <w:r w:rsidRPr="00E675A0">
              <w:t>Рожновского</w:t>
            </w:r>
            <w:proofErr w:type="spellEnd"/>
            <w:r w:rsidRPr="00E675A0">
              <w:t xml:space="preserve"> №2 до д.19 по  ул. </w:t>
            </w:r>
            <w:proofErr w:type="spellStart"/>
            <w:r w:rsidRPr="00E675A0">
              <w:t>Новостроящая</w:t>
            </w:r>
            <w:proofErr w:type="spellEnd"/>
          </w:p>
        </w:tc>
        <w:tc>
          <w:tcPr>
            <w:tcW w:w="2693" w:type="dxa"/>
            <w:shd w:val="clear" w:color="auto" w:fill="auto"/>
            <w:vAlign w:val="center"/>
          </w:tcPr>
          <w:p w:rsidR="00FC47EE" w:rsidRPr="00E675A0" w:rsidRDefault="00FC47EE" w:rsidP="00B7349A">
            <w:pPr>
              <w:pStyle w:val="a5"/>
              <w:ind w:left="0"/>
              <w:jc w:val="center"/>
            </w:pPr>
            <w:r w:rsidRPr="00E675A0">
              <w:t>64-64-22/019/2005-225</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5</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xml:space="preserve">. Ивановка от башни </w:t>
            </w:r>
            <w:proofErr w:type="spellStart"/>
            <w:r w:rsidRPr="00E675A0">
              <w:t>Рожновского</w:t>
            </w:r>
            <w:proofErr w:type="spellEnd"/>
            <w:r w:rsidRPr="00E675A0">
              <w:t xml:space="preserve"> №3 до д.12/1 по  ул. Степная</w:t>
            </w:r>
          </w:p>
        </w:tc>
        <w:tc>
          <w:tcPr>
            <w:tcW w:w="2693" w:type="dxa"/>
            <w:shd w:val="clear" w:color="auto" w:fill="auto"/>
            <w:vAlign w:val="center"/>
          </w:tcPr>
          <w:p w:rsidR="00FC47EE" w:rsidRPr="00E675A0" w:rsidRDefault="00FC47EE" w:rsidP="00B7349A">
            <w:pPr>
              <w:pStyle w:val="a5"/>
              <w:ind w:left="0"/>
              <w:jc w:val="center"/>
            </w:pPr>
            <w:r w:rsidRPr="00E675A0">
              <w:t>64-64-22/019/2005-223</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6</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spellStart"/>
            <w:r w:rsidRPr="00E675A0">
              <w:t>с</w:t>
            </w:r>
            <w:proofErr w:type="gramStart"/>
            <w:r w:rsidRPr="00E675A0">
              <w:t>.И</w:t>
            </w:r>
            <w:proofErr w:type="gramEnd"/>
            <w:r w:rsidRPr="00E675A0">
              <w:t>вановка</w:t>
            </w:r>
            <w:proofErr w:type="spellEnd"/>
            <w:r w:rsidRPr="00E675A0">
              <w:t xml:space="preserve"> от башни </w:t>
            </w:r>
            <w:proofErr w:type="spellStart"/>
            <w:r w:rsidRPr="00E675A0">
              <w:t>Рожновского</w:t>
            </w:r>
            <w:proofErr w:type="spellEnd"/>
            <w:r w:rsidRPr="00E675A0">
              <w:t xml:space="preserve"> №1 до д.34  по  ул. Красноармейская</w:t>
            </w:r>
          </w:p>
        </w:tc>
        <w:tc>
          <w:tcPr>
            <w:tcW w:w="2693" w:type="dxa"/>
            <w:shd w:val="clear" w:color="auto" w:fill="auto"/>
            <w:vAlign w:val="center"/>
          </w:tcPr>
          <w:p w:rsidR="00FC47EE" w:rsidRPr="00E675A0" w:rsidRDefault="00FC47EE" w:rsidP="00B7349A">
            <w:pPr>
              <w:pStyle w:val="a5"/>
              <w:ind w:left="0"/>
              <w:jc w:val="center"/>
            </w:pPr>
            <w:r w:rsidRPr="00E675A0">
              <w:t>64-64-22/019/2005-220</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7</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xml:space="preserve">. Ивановка от башни </w:t>
            </w:r>
            <w:proofErr w:type="spellStart"/>
            <w:r w:rsidRPr="00E675A0">
              <w:t>Рожновского</w:t>
            </w:r>
            <w:proofErr w:type="spellEnd"/>
            <w:r w:rsidRPr="00E675A0">
              <w:t xml:space="preserve"> №2 до мастерской</w:t>
            </w:r>
          </w:p>
        </w:tc>
        <w:tc>
          <w:tcPr>
            <w:tcW w:w="2693" w:type="dxa"/>
            <w:shd w:val="clear" w:color="auto" w:fill="auto"/>
            <w:vAlign w:val="center"/>
          </w:tcPr>
          <w:p w:rsidR="00FC47EE" w:rsidRPr="00E675A0" w:rsidRDefault="00FC47EE" w:rsidP="00B7349A">
            <w:pPr>
              <w:pStyle w:val="a5"/>
              <w:ind w:left="0"/>
              <w:jc w:val="center"/>
            </w:pPr>
            <w:r w:rsidRPr="00E675A0">
              <w:t>64-64-22/019/2005-231</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8</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Московская от д.12 до д.89</w:t>
            </w:r>
          </w:p>
        </w:tc>
        <w:tc>
          <w:tcPr>
            <w:tcW w:w="2693" w:type="dxa"/>
            <w:shd w:val="clear" w:color="auto" w:fill="auto"/>
            <w:vAlign w:val="center"/>
          </w:tcPr>
          <w:p w:rsidR="00FC47EE" w:rsidRPr="00E675A0" w:rsidRDefault="00FC47EE" w:rsidP="00B7349A">
            <w:pPr>
              <w:pStyle w:val="a5"/>
              <w:ind w:left="0"/>
              <w:jc w:val="center"/>
            </w:pPr>
            <w:r w:rsidRPr="00E675A0">
              <w:t>64-64-22/020/2005-20</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9</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xml:space="preserve">. Ивановка от д. 4/1 по ул. Пионерская до башни </w:t>
            </w:r>
            <w:proofErr w:type="spellStart"/>
            <w:r w:rsidRPr="00E675A0">
              <w:t>Рожновского</w:t>
            </w:r>
            <w:proofErr w:type="spellEnd"/>
            <w:r w:rsidRPr="00E675A0">
              <w:t xml:space="preserve"> №4</w:t>
            </w:r>
          </w:p>
        </w:tc>
        <w:tc>
          <w:tcPr>
            <w:tcW w:w="2693" w:type="dxa"/>
            <w:shd w:val="clear" w:color="auto" w:fill="auto"/>
            <w:vAlign w:val="center"/>
          </w:tcPr>
          <w:p w:rsidR="00FC47EE" w:rsidRPr="00E675A0" w:rsidRDefault="00FC47EE" w:rsidP="00B7349A">
            <w:pPr>
              <w:pStyle w:val="a5"/>
              <w:ind w:left="0"/>
              <w:jc w:val="center"/>
            </w:pPr>
            <w:r w:rsidRPr="00E675A0">
              <w:t>64-64-22/019/2005-236</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10</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Кооперативная от д.6/1 до д.36</w:t>
            </w:r>
          </w:p>
        </w:tc>
        <w:tc>
          <w:tcPr>
            <w:tcW w:w="2693" w:type="dxa"/>
            <w:shd w:val="clear" w:color="auto" w:fill="auto"/>
            <w:vAlign w:val="center"/>
          </w:tcPr>
          <w:p w:rsidR="00FC47EE" w:rsidRPr="00E675A0" w:rsidRDefault="00FC47EE" w:rsidP="00B7349A">
            <w:pPr>
              <w:pStyle w:val="a5"/>
              <w:ind w:left="0"/>
              <w:jc w:val="center"/>
            </w:pPr>
            <w:r w:rsidRPr="00E675A0">
              <w:t>64-64-22/019/2005-236</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от д.4/1 по ул. Пионерская до д.12 по ул. Московская</w:t>
            </w:r>
          </w:p>
        </w:tc>
        <w:tc>
          <w:tcPr>
            <w:tcW w:w="2693" w:type="dxa"/>
            <w:shd w:val="clear" w:color="auto" w:fill="auto"/>
            <w:vAlign w:val="center"/>
          </w:tcPr>
          <w:p w:rsidR="00FC47EE" w:rsidRPr="00E675A0" w:rsidRDefault="00FC47EE" w:rsidP="00B7349A">
            <w:pPr>
              <w:pStyle w:val="a5"/>
              <w:ind w:left="0"/>
              <w:jc w:val="center"/>
            </w:pPr>
            <w:r w:rsidRPr="00E675A0">
              <w:t>64-64-22/019/2005-235</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11</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Пионерская  от д.1/1 до д.18/2</w:t>
            </w:r>
          </w:p>
        </w:tc>
        <w:tc>
          <w:tcPr>
            <w:tcW w:w="2693" w:type="dxa"/>
            <w:shd w:val="clear" w:color="auto" w:fill="auto"/>
            <w:vAlign w:val="center"/>
          </w:tcPr>
          <w:p w:rsidR="00FC47EE" w:rsidRPr="00E675A0" w:rsidRDefault="00FC47EE" w:rsidP="00B7349A">
            <w:pPr>
              <w:pStyle w:val="a5"/>
              <w:ind w:left="0"/>
              <w:jc w:val="center"/>
            </w:pPr>
            <w:r w:rsidRPr="00E675A0">
              <w:t>64-64-22/019/2005-234</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12</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Степная от д.12/1 до д.24/1</w:t>
            </w:r>
          </w:p>
        </w:tc>
        <w:tc>
          <w:tcPr>
            <w:tcW w:w="2693" w:type="dxa"/>
            <w:shd w:val="clear" w:color="auto" w:fill="auto"/>
            <w:vAlign w:val="center"/>
          </w:tcPr>
          <w:p w:rsidR="00FC47EE" w:rsidRPr="00E675A0" w:rsidRDefault="00FC47EE" w:rsidP="00B7349A">
            <w:pPr>
              <w:pStyle w:val="a5"/>
              <w:ind w:left="0"/>
              <w:jc w:val="center"/>
            </w:pPr>
            <w:r w:rsidRPr="00E675A0">
              <w:t>64-64-22/019/2005-232</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13</w:t>
            </w:r>
          </w:p>
        </w:tc>
        <w:tc>
          <w:tcPr>
            <w:tcW w:w="2126"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2"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Степная от д.8/2 до д.22/2</w:t>
            </w:r>
          </w:p>
        </w:tc>
        <w:tc>
          <w:tcPr>
            <w:tcW w:w="2693" w:type="dxa"/>
            <w:shd w:val="clear" w:color="auto" w:fill="auto"/>
            <w:vAlign w:val="center"/>
          </w:tcPr>
          <w:p w:rsidR="00FC47EE" w:rsidRPr="00E675A0" w:rsidRDefault="00FC47EE" w:rsidP="00B7349A">
            <w:pPr>
              <w:pStyle w:val="a5"/>
              <w:ind w:left="0"/>
              <w:jc w:val="center"/>
            </w:pPr>
            <w:r w:rsidRPr="00E675A0">
              <w:t>64-64-22/020/2005-21</w:t>
            </w:r>
          </w:p>
        </w:tc>
        <w:tc>
          <w:tcPr>
            <w:tcW w:w="2268"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bl>
    <w:p w:rsidR="00FC47EE" w:rsidRPr="00E675A0" w:rsidRDefault="00FC47EE" w:rsidP="00FC47EE">
      <w:pPr>
        <w:rPr>
          <w:sz w:val="24"/>
          <w:szCs w:val="24"/>
        </w:rPr>
      </w:pPr>
    </w:p>
    <w:p w:rsidR="00FC47EE" w:rsidRPr="00E675A0" w:rsidRDefault="00FC47EE" w:rsidP="00FC47EE">
      <w:pPr>
        <w:rPr>
          <w:sz w:val="24"/>
          <w:szCs w:val="24"/>
        </w:rPr>
      </w:pPr>
      <w:r w:rsidRPr="00E675A0">
        <w:rPr>
          <w:b/>
          <w:sz w:val="24"/>
          <w:szCs w:val="24"/>
        </w:rPr>
        <w:t xml:space="preserve">Продолжение таблицы 8.1.2 Объекты водоснабжения </w:t>
      </w:r>
      <w:proofErr w:type="gramStart"/>
      <w:r w:rsidRPr="00E675A0">
        <w:rPr>
          <w:b/>
          <w:sz w:val="24"/>
          <w:szCs w:val="24"/>
        </w:rPr>
        <w:t>с</w:t>
      </w:r>
      <w:proofErr w:type="gramEnd"/>
      <w:r w:rsidRPr="00E675A0">
        <w:rPr>
          <w:b/>
          <w:sz w:val="24"/>
          <w:szCs w:val="24"/>
        </w:rPr>
        <w:t>. Ивановка</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410"/>
        <w:gridCol w:w="2551"/>
        <w:gridCol w:w="2552"/>
        <w:gridCol w:w="2126"/>
      </w:tblGrid>
      <w:tr w:rsidR="00FC47EE" w:rsidRPr="00E675A0" w:rsidTr="00B7349A">
        <w:tc>
          <w:tcPr>
            <w:tcW w:w="568" w:type="dxa"/>
            <w:vAlign w:val="center"/>
          </w:tcPr>
          <w:p w:rsidR="00FC47EE" w:rsidRPr="00E675A0" w:rsidRDefault="00FC47EE" w:rsidP="00B7349A">
            <w:pPr>
              <w:pStyle w:val="a5"/>
              <w:ind w:left="0"/>
              <w:jc w:val="center"/>
            </w:pPr>
            <w:r w:rsidRPr="00E675A0">
              <w:t>14</w:t>
            </w:r>
          </w:p>
        </w:tc>
        <w:tc>
          <w:tcPr>
            <w:tcW w:w="2410"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Степная от д. 22/2 до д.9/2</w:t>
            </w:r>
          </w:p>
        </w:tc>
        <w:tc>
          <w:tcPr>
            <w:tcW w:w="2552" w:type="dxa"/>
            <w:shd w:val="clear" w:color="auto" w:fill="auto"/>
            <w:vAlign w:val="center"/>
          </w:tcPr>
          <w:p w:rsidR="00FC47EE" w:rsidRPr="00E675A0" w:rsidRDefault="00FC47EE" w:rsidP="00B7349A">
            <w:pPr>
              <w:pStyle w:val="a5"/>
              <w:ind w:left="0"/>
              <w:jc w:val="center"/>
            </w:pPr>
            <w:r w:rsidRPr="00E675A0">
              <w:t>64-64-22/020/2005-22</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rPr>
          <w:cantSplit/>
        </w:trPr>
        <w:tc>
          <w:tcPr>
            <w:tcW w:w="568" w:type="dxa"/>
            <w:vAlign w:val="center"/>
          </w:tcPr>
          <w:p w:rsidR="00FC47EE" w:rsidRPr="00E675A0" w:rsidRDefault="00FC47EE" w:rsidP="00B7349A">
            <w:pPr>
              <w:pStyle w:val="a5"/>
              <w:ind w:left="0"/>
              <w:jc w:val="center"/>
            </w:pPr>
            <w:r w:rsidRPr="00E675A0">
              <w:t>15</w:t>
            </w:r>
          </w:p>
        </w:tc>
        <w:tc>
          <w:tcPr>
            <w:tcW w:w="2410" w:type="dxa"/>
            <w:shd w:val="clear" w:color="auto" w:fill="auto"/>
            <w:vAlign w:val="center"/>
          </w:tcPr>
          <w:p w:rsidR="00FC47EE" w:rsidRPr="00E675A0" w:rsidRDefault="00FC47EE" w:rsidP="00B7349A">
            <w:pPr>
              <w:pStyle w:val="a5"/>
              <w:ind w:left="0"/>
              <w:jc w:val="center"/>
            </w:pPr>
            <w:r w:rsidRPr="00E675A0">
              <w:t xml:space="preserve">Сооружение «Водопровод» </w:t>
            </w: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Садовая от д. 1А до д.22/2</w:t>
            </w:r>
          </w:p>
        </w:tc>
        <w:tc>
          <w:tcPr>
            <w:tcW w:w="2552" w:type="dxa"/>
            <w:shd w:val="clear" w:color="auto" w:fill="auto"/>
            <w:vAlign w:val="center"/>
          </w:tcPr>
          <w:p w:rsidR="00FC47EE" w:rsidRPr="00E675A0" w:rsidRDefault="00FC47EE" w:rsidP="00B7349A">
            <w:pPr>
              <w:pStyle w:val="a5"/>
              <w:ind w:left="0"/>
              <w:jc w:val="center"/>
            </w:pPr>
            <w:r w:rsidRPr="00E675A0">
              <w:t>64-64-22/019/2005-23</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16</w:t>
            </w:r>
          </w:p>
        </w:tc>
        <w:tc>
          <w:tcPr>
            <w:tcW w:w="2410" w:type="dxa"/>
            <w:shd w:val="clear" w:color="auto" w:fill="auto"/>
            <w:vAlign w:val="center"/>
          </w:tcPr>
          <w:p w:rsidR="00FC47EE" w:rsidRPr="00E675A0" w:rsidRDefault="00FC47EE" w:rsidP="00B7349A">
            <w:pPr>
              <w:pStyle w:val="a5"/>
              <w:ind w:left="0"/>
              <w:jc w:val="center"/>
            </w:pPr>
            <w:r w:rsidRPr="00E675A0">
              <w:t xml:space="preserve">Сооружение «Башня </w:t>
            </w:r>
            <w:proofErr w:type="spellStart"/>
            <w:r w:rsidRPr="00E675A0">
              <w:t>Рожновского</w:t>
            </w:r>
            <w:proofErr w:type="spellEnd"/>
            <w:r w:rsidRPr="00E675A0">
              <w:t xml:space="preserve"> №1»</w:t>
            </w:r>
          </w:p>
          <w:p w:rsidR="00FC47EE" w:rsidRPr="00E675A0" w:rsidRDefault="00FC47EE" w:rsidP="00B7349A">
            <w:pPr>
              <w:pStyle w:val="a5"/>
              <w:ind w:left="0"/>
              <w:jc w:val="center"/>
            </w:pP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Московская напротив д.75</w:t>
            </w:r>
          </w:p>
        </w:tc>
        <w:tc>
          <w:tcPr>
            <w:tcW w:w="2552" w:type="dxa"/>
            <w:shd w:val="clear" w:color="auto" w:fill="auto"/>
            <w:vAlign w:val="center"/>
          </w:tcPr>
          <w:p w:rsidR="00FC47EE" w:rsidRPr="00E675A0" w:rsidRDefault="00FC47EE" w:rsidP="00B7349A">
            <w:pPr>
              <w:pStyle w:val="a5"/>
              <w:ind w:left="0"/>
              <w:jc w:val="center"/>
            </w:pPr>
            <w:r w:rsidRPr="00E675A0">
              <w:t>64-64-22/020/2005-15</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17</w:t>
            </w:r>
          </w:p>
        </w:tc>
        <w:tc>
          <w:tcPr>
            <w:tcW w:w="2410" w:type="dxa"/>
            <w:shd w:val="clear" w:color="auto" w:fill="auto"/>
            <w:vAlign w:val="center"/>
          </w:tcPr>
          <w:p w:rsidR="00FC47EE" w:rsidRPr="00E675A0" w:rsidRDefault="00FC47EE" w:rsidP="00B7349A">
            <w:pPr>
              <w:pStyle w:val="a5"/>
              <w:ind w:left="0"/>
              <w:jc w:val="center"/>
            </w:pPr>
            <w:r w:rsidRPr="00E675A0">
              <w:t xml:space="preserve">Сооружение «Башня </w:t>
            </w:r>
            <w:proofErr w:type="spellStart"/>
            <w:r w:rsidRPr="00E675A0">
              <w:t>Рожновского</w:t>
            </w:r>
            <w:proofErr w:type="spellEnd"/>
            <w:r w:rsidRPr="00E675A0">
              <w:t xml:space="preserve"> №3»</w:t>
            </w:r>
          </w:p>
          <w:p w:rsidR="00FC47EE" w:rsidRPr="00E675A0" w:rsidRDefault="00FC47EE" w:rsidP="00B7349A">
            <w:pPr>
              <w:pStyle w:val="a5"/>
              <w:ind w:left="0"/>
              <w:jc w:val="center"/>
            </w:pP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Степная напротив д.8</w:t>
            </w:r>
          </w:p>
        </w:tc>
        <w:tc>
          <w:tcPr>
            <w:tcW w:w="2552" w:type="dxa"/>
            <w:shd w:val="clear" w:color="auto" w:fill="auto"/>
            <w:vAlign w:val="center"/>
          </w:tcPr>
          <w:p w:rsidR="00FC47EE" w:rsidRPr="00E675A0" w:rsidRDefault="00FC47EE" w:rsidP="00B7349A">
            <w:pPr>
              <w:pStyle w:val="a5"/>
              <w:ind w:left="0"/>
              <w:jc w:val="center"/>
            </w:pPr>
            <w:r w:rsidRPr="00E675A0">
              <w:t>64-64-22/020/2005-16</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18</w:t>
            </w:r>
          </w:p>
        </w:tc>
        <w:tc>
          <w:tcPr>
            <w:tcW w:w="2410" w:type="dxa"/>
            <w:shd w:val="clear" w:color="auto" w:fill="auto"/>
            <w:vAlign w:val="center"/>
          </w:tcPr>
          <w:p w:rsidR="00FC47EE" w:rsidRPr="00E675A0" w:rsidRDefault="00FC47EE" w:rsidP="00B7349A">
            <w:pPr>
              <w:pStyle w:val="a5"/>
              <w:ind w:left="0"/>
              <w:jc w:val="center"/>
            </w:pPr>
            <w:r w:rsidRPr="00E675A0">
              <w:t xml:space="preserve">Сооружение «Башня </w:t>
            </w:r>
            <w:proofErr w:type="spellStart"/>
            <w:r w:rsidRPr="00E675A0">
              <w:t>Рожновского</w:t>
            </w:r>
            <w:proofErr w:type="spellEnd"/>
            <w:r w:rsidRPr="00E675A0">
              <w:t xml:space="preserve"> №4»</w:t>
            </w:r>
          </w:p>
          <w:p w:rsidR="00FC47EE" w:rsidRPr="00E675A0" w:rsidRDefault="00FC47EE" w:rsidP="00B7349A">
            <w:pPr>
              <w:pStyle w:val="a5"/>
              <w:ind w:left="0"/>
              <w:jc w:val="center"/>
            </w:pP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Ивановка ул. Пионерская напротив д.18</w:t>
            </w:r>
          </w:p>
        </w:tc>
        <w:tc>
          <w:tcPr>
            <w:tcW w:w="2552" w:type="dxa"/>
            <w:shd w:val="clear" w:color="auto" w:fill="auto"/>
            <w:vAlign w:val="center"/>
          </w:tcPr>
          <w:p w:rsidR="00FC47EE" w:rsidRPr="00E675A0" w:rsidRDefault="00FC47EE" w:rsidP="00B7349A">
            <w:pPr>
              <w:pStyle w:val="a5"/>
              <w:ind w:left="0"/>
              <w:jc w:val="center"/>
            </w:pPr>
            <w:r w:rsidRPr="00E675A0">
              <w:t>64-64-22/020/2005-17</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lastRenderedPageBreak/>
              <w:t>19</w:t>
            </w:r>
          </w:p>
        </w:tc>
        <w:tc>
          <w:tcPr>
            <w:tcW w:w="2410" w:type="dxa"/>
            <w:shd w:val="clear" w:color="auto" w:fill="auto"/>
            <w:vAlign w:val="center"/>
          </w:tcPr>
          <w:p w:rsidR="00FC47EE" w:rsidRPr="00E675A0" w:rsidRDefault="00FC47EE" w:rsidP="00B7349A">
            <w:pPr>
              <w:pStyle w:val="a5"/>
              <w:ind w:left="0"/>
              <w:jc w:val="center"/>
            </w:pPr>
            <w:r w:rsidRPr="00E675A0">
              <w:t xml:space="preserve">Сооружение «Башня </w:t>
            </w:r>
            <w:proofErr w:type="spellStart"/>
            <w:r w:rsidRPr="00E675A0">
              <w:t>Рожновского</w:t>
            </w:r>
            <w:proofErr w:type="spellEnd"/>
            <w:r w:rsidRPr="00E675A0">
              <w:t xml:space="preserve"> №5»</w:t>
            </w:r>
          </w:p>
          <w:p w:rsidR="00FC47EE" w:rsidRPr="00E675A0" w:rsidRDefault="00FC47EE" w:rsidP="00B7349A">
            <w:pPr>
              <w:pStyle w:val="a5"/>
              <w:ind w:left="0"/>
              <w:jc w:val="center"/>
            </w:pP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с</w:t>
            </w:r>
            <w:proofErr w:type="gramEnd"/>
            <w:r w:rsidRPr="00E675A0">
              <w:t xml:space="preserve">. </w:t>
            </w:r>
            <w:proofErr w:type="gramStart"/>
            <w:r w:rsidRPr="00E675A0">
              <w:t>Ивановка</w:t>
            </w:r>
            <w:proofErr w:type="gramEnd"/>
            <w:r w:rsidRPr="00E675A0">
              <w:t xml:space="preserve"> ул. </w:t>
            </w:r>
            <w:proofErr w:type="spellStart"/>
            <w:r w:rsidRPr="00E675A0">
              <w:t>Ломовка</w:t>
            </w:r>
            <w:proofErr w:type="spellEnd"/>
            <w:r w:rsidRPr="00E675A0">
              <w:t xml:space="preserve"> в 300 м от д.50</w:t>
            </w:r>
          </w:p>
        </w:tc>
        <w:tc>
          <w:tcPr>
            <w:tcW w:w="2552" w:type="dxa"/>
            <w:shd w:val="clear" w:color="auto" w:fill="auto"/>
            <w:vAlign w:val="center"/>
          </w:tcPr>
          <w:p w:rsidR="00FC47EE" w:rsidRPr="00E675A0" w:rsidRDefault="00FC47EE" w:rsidP="00B7349A">
            <w:pPr>
              <w:pStyle w:val="a5"/>
              <w:ind w:left="0"/>
              <w:jc w:val="center"/>
            </w:pPr>
            <w:r w:rsidRPr="00E675A0">
              <w:t>64-64-22/019/2005-248</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20</w:t>
            </w:r>
          </w:p>
        </w:tc>
        <w:tc>
          <w:tcPr>
            <w:tcW w:w="2410" w:type="dxa"/>
            <w:shd w:val="clear" w:color="auto" w:fill="auto"/>
            <w:vAlign w:val="center"/>
          </w:tcPr>
          <w:p w:rsidR="00FC47EE" w:rsidRPr="00E675A0" w:rsidRDefault="00FC47EE" w:rsidP="00B7349A">
            <w:pPr>
              <w:pStyle w:val="a5"/>
              <w:ind w:left="0"/>
              <w:jc w:val="center"/>
            </w:pPr>
            <w:r w:rsidRPr="00E675A0">
              <w:t>Сооружение «Артезианская скважина №1»</w:t>
            </w:r>
          </w:p>
          <w:p w:rsidR="00FC47EE" w:rsidRPr="00E675A0" w:rsidRDefault="00FC47EE" w:rsidP="00B7349A">
            <w:pPr>
              <w:pStyle w:val="a5"/>
              <w:ind w:left="0"/>
              <w:jc w:val="center"/>
            </w:pP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 xml:space="preserve">с. Ивановка рядом с Башней </w:t>
            </w:r>
            <w:proofErr w:type="spellStart"/>
            <w:r w:rsidRPr="00E675A0">
              <w:t>Рожновского</w:t>
            </w:r>
            <w:proofErr w:type="spellEnd"/>
            <w:r w:rsidRPr="00E675A0">
              <w:t xml:space="preserve"> №1</w:t>
            </w:r>
            <w:proofErr w:type="gramEnd"/>
          </w:p>
        </w:tc>
        <w:tc>
          <w:tcPr>
            <w:tcW w:w="2552" w:type="dxa"/>
            <w:shd w:val="clear" w:color="auto" w:fill="auto"/>
            <w:vAlign w:val="center"/>
          </w:tcPr>
          <w:p w:rsidR="00FC47EE" w:rsidRPr="00E675A0" w:rsidRDefault="00FC47EE" w:rsidP="00B7349A">
            <w:pPr>
              <w:pStyle w:val="a5"/>
              <w:ind w:left="0"/>
              <w:jc w:val="center"/>
            </w:pPr>
            <w:r w:rsidRPr="00E675A0">
              <w:t>64-64-22/020/2005-26</w:t>
            </w:r>
          </w:p>
        </w:tc>
        <w:tc>
          <w:tcPr>
            <w:tcW w:w="2126" w:type="dxa"/>
            <w:vAlign w:val="center"/>
          </w:tcPr>
          <w:p w:rsidR="00FC47EE" w:rsidRPr="00E675A0" w:rsidRDefault="00FC47EE" w:rsidP="00B7349A">
            <w:pPr>
              <w:pStyle w:val="a5"/>
              <w:ind w:left="0"/>
              <w:jc w:val="cente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21</w:t>
            </w:r>
          </w:p>
        </w:tc>
        <w:tc>
          <w:tcPr>
            <w:tcW w:w="2410" w:type="dxa"/>
            <w:shd w:val="clear" w:color="auto" w:fill="auto"/>
            <w:vAlign w:val="center"/>
          </w:tcPr>
          <w:p w:rsidR="00FC47EE" w:rsidRPr="00E675A0" w:rsidRDefault="00FC47EE" w:rsidP="00B7349A">
            <w:pPr>
              <w:pStyle w:val="a5"/>
              <w:ind w:left="0"/>
              <w:jc w:val="center"/>
            </w:pPr>
            <w:r w:rsidRPr="00E675A0">
              <w:t>Сооружение «Артезианская скважина №2»</w:t>
            </w:r>
          </w:p>
          <w:p w:rsidR="00FC47EE" w:rsidRPr="00E675A0" w:rsidRDefault="00FC47EE" w:rsidP="00B7349A">
            <w:pPr>
              <w:pStyle w:val="a5"/>
              <w:ind w:left="0"/>
              <w:jc w:val="center"/>
            </w:pP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spellStart"/>
            <w:r w:rsidRPr="00E675A0">
              <w:t>с</w:t>
            </w:r>
            <w:proofErr w:type="gramStart"/>
            <w:r w:rsidRPr="00E675A0">
              <w:t>.И</w:t>
            </w:r>
            <w:proofErr w:type="gramEnd"/>
            <w:r w:rsidRPr="00E675A0">
              <w:t>вановка</w:t>
            </w:r>
            <w:proofErr w:type="spellEnd"/>
            <w:r w:rsidRPr="00E675A0">
              <w:t xml:space="preserve"> рядом с Башней </w:t>
            </w:r>
            <w:proofErr w:type="spellStart"/>
            <w:r w:rsidRPr="00E675A0">
              <w:t>Рожновского</w:t>
            </w:r>
            <w:proofErr w:type="spellEnd"/>
            <w:r w:rsidRPr="00E675A0">
              <w:t xml:space="preserve"> №1</w:t>
            </w:r>
          </w:p>
        </w:tc>
        <w:tc>
          <w:tcPr>
            <w:tcW w:w="2552" w:type="dxa"/>
            <w:shd w:val="clear" w:color="auto" w:fill="auto"/>
            <w:vAlign w:val="center"/>
          </w:tcPr>
          <w:p w:rsidR="00FC47EE" w:rsidRPr="00E675A0" w:rsidRDefault="00FC47EE" w:rsidP="00B7349A">
            <w:pPr>
              <w:pStyle w:val="a5"/>
              <w:ind w:left="0"/>
              <w:jc w:val="center"/>
            </w:pPr>
            <w:r w:rsidRPr="00E675A0">
              <w:t>64-64-22/020/2005-31</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22</w:t>
            </w:r>
          </w:p>
        </w:tc>
        <w:tc>
          <w:tcPr>
            <w:tcW w:w="2410" w:type="dxa"/>
            <w:shd w:val="clear" w:color="auto" w:fill="auto"/>
            <w:vAlign w:val="center"/>
          </w:tcPr>
          <w:p w:rsidR="00FC47EE" w:rsidRPr="00E675A0" w:rsidRDefault="00FC47EE" w:rsidP="00B7349A">
            <w:pPr>
              <w:pStyle w:val="a5"/>
              <w:ind w:left="0"/>
              <w:jc w:val="center"/>
            </w:pPr>
            <w:r w:rsidRPr="00E675A0">
              <w:t>Сооружение «Артезианская скважина №4»</w:t>
            </w:r>
          </w:p>
          <w:p w:rsidR="00FC47EE" w:rsidRPr="00E675A0" w:rsidRDefault="00FC47EE" w:rsidP="00B7349A">
            <w:pPr>
              <w:pStyle w:val="a5"/>
              <w:ind w:left="0"/>
              <w:jc w:val="center"/>
            </w:pP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 xml:space="preserve">с. Ивановка рядом с Башней </w:t>
            </w:r>
            <w:proofErr w:type="spellStart"/>
            <w:r w:rsidRPr="00E675A0">
              <w:t>Рожновского</w:t>
            </w:r>
            <w:proofErr w:type="spellEnd"/>
            <w:r w:rsidRPr="00E675A0">
              <w:t xml:space="preserve"> №2</w:t>
            </w:r>
            <w:proofErr w:type="gramEnd"/>
          </w:p>
        </w:tc>
        <w:tc>
          <w:tcPr>
            <w:tcW w:w="2552" w:type="dxa"/>
            <w:shd w:val="clear" w:color="auto" w:fill="auto"/>
            <w:vAlign w:val="center"/>
          </w:tcPr>
          <w:p w:rsidR="00FC47EE" w:rsidRPr="00E675A0" w:rsidRDefault="00FC47EE" w:rsidP="00B7349A">
            <w:pPr>
              <w:pStyle w:val="a5"/>
              <w:ind w:left="0"/>
              <w:jc w:val="center"/>
            </w:pPr>
            <w:r w:rsidRPr="00E675A0">
              <w:t>64-64-22/020/2005-32</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23</w:t>
            </w:r>
          </w:p>
        </w:tc>
        <w:tc>
          <w:tcPr>
            <w:tcW w:w="2410" w:type="dxa"/>
            <w:shd w:val="clear" w:color="auto" w:fill="auto"/>
            <w:vAlign w:val="center"/>
          </w:tcPr>
          <w:p w:rsidR="00FC47EE" w:rsidRPr="00E675A0" w:rsidRDefault="00FC47EE" w:rsidP="00B7349A">
            <w:pPr>
              <w:pStyle w:val="a5"/>
              <w:ind w:left="0"/>
              <w:jc w:val="center"/>
            </w:pPr>
            <w:r w:rsidRPr="00E675A0">
              <w:t>Сооружение «Артезианская скважина №5»</w:t>
            </w:r>
          </w:p>
          <w:p w:rsidR="00FC47EE" w:rsidRPr="00E675A0" w:rsidRDefault="00FC47EE" w:rsidP="00B7349A">
            <w:pPr>
              <w:pStyle w:val="a5"/>
              <w:ind w:left="0"/>
              <w:jc w:val="center"/>
            </w:pP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 xml:space="preserve">с. Ивановка рядом с Башней </w:t>
            </w:r>
            <w:proofErr w:type="spellStart"/>
            <w:r w:rsidRPr="00E675A0">
              <w:t>Рожновского</w:t>
            </w:r>
            <w:proofErr w:type="spellEnd"/>
            <w:r w:rsidRPr="00E675A0">
              <w:t xml:space="preserve"> №3</w:t>
            </w:r>
            <w:proofErr w:type="gramEnd"/>
          </w:p>
        </w:tc>
        <w:tc>
          <w:tcPr>
            <w:tcW w:w="2552" w:type="dxa"/>
            <w:shd w:val="clear" w:color="auto" w:fill="auto"/>
            <w:vAlign w:val="center"/>
          </w:tcPr>
          <w:p w:rsidR="00FC47EE" w:rsidRPr="00E675A0" w:rsidRDefault="00FC47EE" w:rsidP="00B7349A">
            <w:pPr>
              <w:pStyle w:val="a5"/>
              <w:ind w:left="0"/>
              <w:jc w:val="center"/>
            </w:pPr>
            <w:r w:rsidRPr="00E675A0">
              <w:t>64-64-22/020/2005-28</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24</w:t>
            </w:r>
          </w:p>
        </w:tc>
        <w:tc>
          <w:tcPr>
            <w:tcW w:w="2410" w:type="dxa"/>
            <w:shd w:val="clear" w:color="auto" w:fill="auto"/>
            <w:vAlign w:val="center"/>
          </w:tcPr>
          <w:p w:rsidR="00FC47EE" w:rsidRPr="00E675A0" w:rsidRDefault="00FC47EE" w:rsidP="00B7349A">
            <w:pPr>
              <w:pStyle w:val="a5"/>
              <w:ind w:left="0"/>
              <w:jc w:val="center"/>
            </w:pPr>
            <w:r w:rsidRPr="00E675A0">
              <w:t>Сооружение «Артезианская скважина №6»</w:t>
            </w:r>
          </w:p>
          <w:p w:rsidR="00FC47EE" w:rsidRPr="00E675A0" w:rsidRDefault="00FC47EE" w:rsidP="00B7349A">
            <w:pPr>
              <w:pStyle w:val="a5"/>
              <w:ind w:left="0"/>
              <w:jc w:val="center"/>
            </w:pP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 xml:space="preserve">с. Ивановка рядом с Башней </w:t>
            </w:r>
            <w:proofErr w:type="spellStart"/>
            <w:r w:rsidRPr="00E675A0">
              <w:t>Рожновского</w:t>
            </w:r>
            <w:proofErr w:type="spellEnd"/>
            <w:r w:rsidRPr="00E675A0">
              <w:t xml:space="preserve"> №4</w:t>
            </w:r>
            <w:proofErr w:type="gramEnd"/>
          </w:p>
        </w:tc>
        <w:tc>
          <w:tcPr>
            <w:tcW w:w="2552" w:type="dxa"/>
            <w:shd w:val="clear" w:color="auto" w:fill="auto"/>
            <w:vAlign w:val="center"/>
          </w:tcPr>
          <w:p w:rsidR="00FC47EE" w:rsidRPr="00E675A0" w:rsidRDefault="00FC47EE" w:rsidP="00B7349A">
            <w:pPr>
              <w:pStyle w:val="a5"/>
              <w:ind w:left="0"/>
              <w:jc w:val="center"/>
            </w:pPr>
            <w:r w:rsidRPr="00E675A0">
              <w:t>64-64-22/020/2005-25</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r w:rsidR="00FC47EE" w:rsidRPr="00E675A0" w:rsidTr="00B7349A">
        <w:tc>
          <w:tcPr>
            <w:tcW w:w="568" w:type="dxa"/>
            <w:vAlign w:val="center"/>
          </w:tcPr>
          <w:p w:rsidR="00FC47EE" w:rsidRPr="00E675A0" w:rsidRDefault="00FC47EE" w:rsidP="00B7349A">
            <w:pPr>
              <w:pStyle w:val="a5"/>
              <w:ind w:left="0"/>
              <w:jc w:val="center"/>
            </w:pPr>
            <w:r w:rsidRPr="00E675A0">
              <w:t>25</w:t>
            </w:r>
          </w:p>
        </w:tc>
        <w:tc>
          <w:tcPr>
            <w:tcW w:w="2410" w:type="dxa"/>
            <w:shd w:val="clear" w:color="auto" w:fill="auto"/>
            <w:vAlign w:val="center"/>
          </w:tcPr>
          <w:p w:rsidR="00FC47EE" w:rsidRPr="00E675A0" w:rsidRDefault="00FC47EE" w:rsidP="00B7349A">
            <w:pPr>
              <w:pStyle w:val="a5"/>
              <w:ind w:left="0"/>
              <w:jc w:val="center"/>
            </w:pPr>
            <w:r w:rsidRPr="00E675A0">
              <w:t>Сооружение «Артезианская скважина №7»</w:t>
            </w:r>
          </w:p>
          <w:p w:rsidR="00FC47EE" w:rsidRPr="00E675A0" w:rsidRDefault="00FC47EE" w:rsidP="00B7349A">
            <w:pPr>
              <w:pStyle w:val="a5"/>
              <w:ind w:left="0"/>
              <w:jc w:val="center"/>
            </w:pPr>
            <w:proofErr w:type="gramStart"/>
            <w:r w:rsidRPr="00E675A0">
              <w:t>с</w:t>
            </w:r>
            <w:proofErr w:type="gramEnd"/>
            <w:r w:rsidRPr="00E675A0">
              <w:t>. Ивановка</w:t>
            </w:r>
          </w:p>
        </w:tc>
        <w:tc>
          <w:tcPr>
            <w:tcW w:w="2551" w:type="dxa"/>
            <w:shd w:val="clear" w:color="auto" w:fill="auto"/>
            <w:vAlign w:val="center"/>
          </w:tcPr>
          <w:p w:rsidR="00FC47EE" w:rsidRPr="00E675A0" w:rsidRDefault="00FC47EE" w:rsidP="00B7349A">
            <w:pPr>
              <w:pStyle w:val="a5"/>
              <w:ind w:left="0"/>
              <w:jc w:val="center"/>
            </w:pPr>
            <w:proofErr w:type="gramStart"/>
            <w:r w:rsidRPr="00E675A0">
              <w:t xml:space="preserve">с. Ивановка рядом с Башней </w:t>
            </w:r>
            <w:proofErr w:type="spellStart"/>
            <w:r w:rsidRPr="00E675A0">
              <w:t>Рожновского</w:t>
            </w:r>
            <w:proofErr w:type="spellEnd"/>
            <w:r w:rsidRPr="00E675A0">
              <w:t xml:space="preserve"> №5</w:t>
            </w:r>
            <w:proofErr w:type="gramEnd"/>
          </w:p>
        </w:tc>
        <w:tc>
          <w:tcPr>
            <w:tcW w:w="2552" w:type="dxa"/>
            <w:shd w:val="clear" w:color="auto" w:fill="auto"/>
            <w:vAlign w:val="center"/>
          </w:tcPr>
          <w:p w:rsidR="00FC47EE" w:rsidRPr="00E675A0" w:rsidRDefault="00FC47EE" w:rsidP="00B7349A">
            <w:pPr>
              <w:pStyle w:val="a5"/>
              <w:ind w:left="0"/>
              <w:jc w:val="center"/>
            </w:pPr>
            <w:r w:rsidRPr="00E675A0">
              <w:t>64-64-22/020/2005-24</w:t>
            </w:r>
          </w:p>
        </w:tc>
        <w:tc>
          <w:tcPr>
            <w:tcW w:w="2126" w:type="dxa"/>
            <w:vAlign w:val="center"/>
          </w:tcPr>
          <w:p w:rsidR="00FC47EE" w:rsidRPr="00E675A0" w:rsidRDefault="00FC47EE" w:rsidP="00B7349A">
            <w:pPr>
              <w:pStyle w:val="a5"/>
              <w:ind w:left="0"/>
              <w:jc w:val="center"/>
              <w:rPr>
                <w:b/>
              </w:rPr>
            </w:pPr>
            <w:r w:rsidRPr="00E675A0">
              <w:t xml:space="preserve">Администрация </w:t>
            </w:r>
            <w:proofErr w:type="spellStart"/>
            <w:r w:rsidRPr="00E675A0">
              <w:t>Ивантеевского</w:t>
            </w:r>
            <w:proofErr w:type="spellEnd"/>
            <w:r w:rsidRPr="00E675A0">
              <w:t xml:space="preserve"> муниципального района</w:t>
            </w:r>
          </w:p>
        </w:tc>
      </w:tr>
    </w:tbl>
    <w:p w:rsidR="00FC47EE" w:rsidRPr="00E675A0" w:rsidRDefault="00FC47EE" w:rsidP="00FC47EE">
      <w:pPr>
        <w:rPr>
          <w:b/>
          <w:sz w:val="24"/>
          <w:szCs w:val="24"/>
        </w:rPr>
      </w:pP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59" w:name="_Toc22818708"/>
      <w:r w:rsidRPr="00E675A0">
        <w:rPr>
          <w:sz w:val="24"/>
          <w:szCs w:val="24"/>
        </w:rPr>
        <w:t>Теплоснабжение</w:t>
      </w:r>
      <w:bookmarkEnd w:id="59"/>
    </w:p>
    <w:p w:rsidR="00FC47EE" w:rsidRPr="00E675A0" w:rsidRDefault="00FC47EE" w:rsidP="00FC47EE">
      <w:pPr>
        <w:ind w:firstLine="851"/>
        <w:jc w:val="both"/>
        <w:rPr>
          <w:color w:val="000000"/>
          <w:sz w:val="24"/>
          <w:szCs w:val="24"/>
        </w:rPr>
      </w:pPr>
      <w:r w:rsidRPr="00E675A0">
        <w:rPr>
          <w:color w:val="000000"/>
          <w:sz w:val="24"/>
          <w:szCs w:val="24"/>
        </w:rPr>
        <w:t xml:space="preserve">На территории Ивановского муниципального образования приоритетным направлением деятельности в 2017 году в плане развития жилищно-коммунальной отрасли являлось выполнение мероприятий муниципальной программы «Энергосбережение и повышение энергетической эффективности </w:t>
      </w:r>
      <w:proofErr w:type="spellStart"/>
      <w:r w:rsidRPr="00E675A0">
        <w:rPr>
          <w:color w:val="000000"/>
          <w:sz w:val="24"/>
          <w:szCs w:val="24"/>
        </w:rPr>
        <w:t>Ивантеевского</w:t>
      </w:r>
      <w:proofErr w:type="spellEnd"/>
      <w:r w:rsidRPr="00E675A0">
        <w:rPr>
          <w:color w:val="000000"/>
          <w:sz w:val="24"/>
          <w:szCs w:val="24"/>
        </w:rPr>
        <w:t xml:space="preserve"> муниципального района на 2011-2020 годы». </w:t>
      </w:r>
    </w:p>
    <w:p w:rsidR="00FC47EE" w:rsidRPr="00E675A0" w:rsidRDefault="00FC47EE" w:rsidP="00FC47EE">
      <w:pPr>
        <w:ind w:firstLine="851"/>
        <w:jc w:val="both"/>
        <w:rPr>
          <w:sz w:val="24"/>
          <w:szCs w:val="24"/>
        </w:rPr>
      </w:pPr>
      <w:r w:rsidRPr="00E675A0">
        <w:rPr>
          <w:color w:val="000000"/>
          <w:sz w:val="24"/>
          <w:szCs w:val="24"/>
        </w:rPr>
        <w:t xml:space="preserve">В рамках реализации муниципальной программы намечена консервация (ликвидация) нерентабельных котельных с установкой индивидуальных автономных источников теплоснабжения на объектах социальной сферы района. </w:t>
      </w:r>
      <w:proofErr w:type="gramStart"/>
      <w:r w:rsidRPr="00E675A0">
        <w:rPr>
          <w:color w:val="000000"/>
          <w:sz w:val="24"/>
          <w:szCs w:val="24"/>
        </w:rPr>
        <w:t xml:space="preserve">К началу </w:t>
      </w:r>
      <w:r w:rsidRPr="00E675A0">
        <w:rPr>
          <w:color w:val="000000"/>
          <w:sz w:val="24"/>
          <w:szCs w:val="24"/>
        </w:rPr>
        <w:lastRenderedPageBreak/>
        <w:t>отопительного периода 2017-2018 годов переведены на индивидуальное отопление 5 объектов социальной сферы:</w:t>
      </w:r>
      <w:proofErr w:type="gramEnd"/>
    </w:p>
    <w:p w:rsidR="00FC47EE" w:rsidRPr="00E675A0" w:rsidRDefault="00FC47EE" w:rsidP="00FC47EE">
      <w:pPr>
        <w:pStyle w:val="ad"/>
        <w:numPr>
          <w:ilvl w:val="0"/>
          <w:numId w:val="13"/>
        </w:numPr>
        <w:spacing w:before="0" w:beforeAutospacing="0" w:after="0" w:afterAutospacing="0"/>
        <w:ind w:left="0"/>
        <w:jc w:val="both"/>
        <w:rPr>
          <w:color w:val="000000"/>
        </w:rPr>
      </w:pPr>
      <w:r w:rsidRPr="00E675A0">
        <w:rPr>
          <w:color w:val="000000"/>
        </w:rPr>
        <w:t xml:space="preserve">МОУ СОШ </w:t>
      </w:r>
      <w:proofErr w:type="gramStart"/>
      <w:r w:rsidRPr="00E675A0">
        <w:rPr>
          <w:color w:val="000000"/>
        </w:rPr>
        <w:t>с</w:t>
      </w:r>
      <w:proofErr w:type="gramEnd"/>
      <w:r w:rsidRPr="00E675A0">
        <w:rPr>
          <w:color w:val="000000"/>
        </w:rPr>
        <w:t>. Ивановка;</w:t>
      </w:r>
    </w:p>
    <w:p w:rsidR="00FC47EE" w:rsidRPr="00E675A0" w:rsidRDefault="00FC47EE" w:rsidP="00FC47EE">
      <w:pPr>
        <w:pStyle w:val="ad"/>
        <w:numPr>
          <w:ilvl w:val="0"/>
          <w:numId w:val="13"/>
        </w:numPr>
        <w:spacing w:before="0" w:beforeAutospacing="0" w:after="0" w:afterAutospacing="0"/>
        <w:ind w:left="0"/>
        <w:jc w:val="both"/>
        <w:rPr>
          <w:color w:val="000000"/>
        </w:rPr>
      </w:pPr>
      <w:r w:rsidRPr="00E675A0">
        <w:rPr>
          <w:color w:val="000000"/>
        </w:rPr>
        <w:t xml:space="preserve">МОУ СОШ </w:t>
      </w:r>
      <w:proofErr w:type="gramStart"/>
      <w:r w:rsidRPr="00E675A0">
        <w:rPr>
          <w:color w:val="000000"/>
        </w:rPr>
        <w:t>с</w:t>
      </w:r>
      <w:proofErr w:type="gramEnd"/>
      <w:r w:rsidRPr="00E675A0">
        <w:rPr>
          <w:color w:val="000000"/>
        </w:rPr>
        <w:t xml:space="preserve">. </w:t>
      </w:r>
      <w:proofErr w:type="gramStart"/>
      <w:r w:rsidRPr="00E675A0">
        <w:rPr>
          <w:color w:val="000000"/>
        </w:rPr>
        <w:t>Ивановка</w:t>
      </w:r>
      <w:proofErr w:type="gramEnd"/>
      <w:r w:rsidRPr="00E675A0">
        <w:rPr>
          <w:color w:val="000000"/>
        </w:rPr>
        <w:t xml:space="preserve"> (Интернат);</w:t>
      </w:r>
    </w:p>
    <w:p w:rsidR="00FC47EE" w:rsidRPr="00E675A0" w:rsidRDefault="00FC47EE" w:rsidP="00FC47EE">
      <w:pPr>
        <w:pStyle w:val="ad"/>
        <w:numPr>
          <w:ilvl w:val="0"/>
          <w:numId w:val="13"/>
        </w:numPr>
        <w:spacing w:before="0" w:beforeAutospacing="0" w:after="0" w:afterAutospacing="0"/>
        <w:ind w:left="0"/>
        <w:jc w:val="both"/>
        <w:rPr>
          <w:color w:val="000000"/>
        </w:rPr>
      </w:pPr>
      <w:r w:rsidRPr="00E675A0">
        <w:rPr>
          <w:color w:val="000000"/>
        </w:rPr>
        <w:t xml:space="preserve">СДК </w:t>
      </w:r>
      <w:proofErr w:type="gramStart"/>
      <w:r w:rsidRPr="00E675A0">
        <w:rPr>
          <w:color w:val="000000"/>
        </w:rPr>
        <w:t>с</w:t>
      </w:r>
      <w:proofErr w:type="gramEnd"/>
      <w:r w:rsidRPr="00E675A0">
        <w:rPr>
          <w:color w:val="000000"/>
        </w:rPr>
        <w:t>. Ивановка;</w:t>
      </w:r>
    </w:p>
    <w:p w:rsidR="00FC47EE" w:rsidRPr="00E675A0" w:rsidRDefault="00FC47EE" w:rsidP="00FC47EE">
      <w:pPr>
        <w:pStyle w:val="ad"/>
        <w:numPr>
          <w:ilvl w:val="0"/>
          <w:numId w:val="13"/>
        </w:numPr>
        <w:spacing w:before="0" w:beforeAutospacing="0" w:after="0" w:afterAutospacing="0"/>
        <w:ind w:left="0"/>
        <w:jc w:val="both"/>
        <w:rPr>
          <w:color w:val="000000"/>
        </w:rPr>
      </w:pPr>
      <w:r w:rsidRPr="00E675A0">
        <w:rPr>
          <w:color w:val="000000"/>
        </w:rPr>
        <w:t xml:space="preserve">ФАП </w:t>
      </w:r>
      <w:proofErr w:type="gramStart"/>
      <w:r w:rsidRPr="00E675A0">
        <w:rPr>
          <w:color w:val="000000"/>
        </w:rPr>
        <w:t>с</w:t>
      </w:r>
      <w:proofErr w:type="gramEnd"/>
      <w:r w:rsidRPr="00E675A0">
        <w:rPr>
          <w:color w:val="000000"/>
        </w:rPr>
        <w:t>. Ивановка;</w:t>
      </w:r>
    </w:p>
    <w:p w:rsidR="00FC47EE" w:rsidRPr="00E675A0" w:rsidRDefault="00FC47EE" w:rsidP="00FC47EE">
      <w:pPr>
        <w:pStyle w:val="ad"/>
        <w:numPr>
          <w:ilvl w:val="0"/>
          <w:numId w:val="13"/>
        </w:numPr>
        <w:spacing w:before="0" w:beforeAutospacing="0" w:after="0" w:afterAutospacing="0"/>
        <w:ind w:left="0"/>
        <w:jc w:val="both"/>
        <w:rPr>
          <w:color w:val="000000"/>
        </w:rPr>
      </w:pPr>
      <w:r w:rsidRPr="00E675A0">
        <w:rPr>
          <w:color w:val="000000"/>
        </w:rPr>
        <w:t>Администрация Ивановского муниципального образования. </w:t>
      </w:r>
    </w:p>
    <w:p w:rsidR="00FC47EE" w:rsidRPr="00E675A0" w:rsidRDefault="00FC47EE" w:rsidP="00FC47EE">
      <w:pPr>
        <w:pStyle w:val="ad"/>
        <w:spacing w:before="0" w:beforeAutospacing="0" w:after="0" w:afterAutospacing="0"/>
        <w:ind w:firstLine="851"/>
        <w:jc w:val="both"/>
      </w:pPr>
      <w:proofErr w:type="spellStart"/>
      <w:r w:rsidRPr="00E675A0">
        <w:rPr>
          <w:color w:val="000000"/>
        </w:rPr>
        <w:t>Энергоэффективность</w:t>
      </w:r>
      <w:proofErr w:type="spellEnd"/>
      <w:r w:rsidRPr="00E675A0">
        <w:rPr>
          <w:color w:val="000000"/>
        </w:rPr>
        <w:t xml:space="preserve"> вышеизложенных мероприятий </w:t>
      </w:r>
      <w:proofErr w:type="gramStart"/>
      <w:r w:rsidRPr="00E675A0">
        <w:rPr>
          <w:color w:val="000000"/>
        </w:rPr>
        <w:t>обусловлена</w:t>
      </w:r>
      <w:proofErr w:type="gramEnd"/>
      <w:r w:rsidRPr="00E675A0">
        <w:rPr>
          <w:color w:val="000000"/>
        </w:rPr>
        <w:t xml:space="preserve"> необходимостью экономии бюджетных средств и обеспечением населения необходимыми условиями комфортной жизни.</w:t>
      </w:r>
      <w:r w:rsidRPr="00E675A0">
        <w:t xml:space="preserve"> </w:t>
      </w:r>
    </w:p>
    <w:p w:rsidR="00FC47EE" w:rsidRPr="00E675A0" w:rsidRDefault="00FC47EE" w:rsidP="00FC47EE">
      <w:pPr>
        <w:rPr>
          <w:sz w:val="24"/>
          <w:szCs w:val="24"/>
        </w:rPr>
      </w:pPr>
      <w:r w:rsidRPr="00E675A0">
        <w:rPr>
          <w:sz w:val="24"/>
          <w:szCs w:val="24"/>
        </w:rPr>
        <w:t xml:space="preserve">  </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60" w:name="_Toc22818709"/>
      <w:r w:rsidRPr="00E675A0">
        <w:rPr>
          <w:sz w:val="24"/>
          <w:szCs w:val="24"/>
        </w:rPr>
        <w:t>Электроснабжение</w:t>
      </w:r>
      <w:bookmarkEnd w:id="60"/>
    </w:p>
    <w:p w:rsidR="00FC47EE" w:rsidRPr="00E675A0" w:rsidRDefault="00FC47EE" w:rsidP="00FC47EE">
      <w:pPr>
        <w:ind w:firstLine="851"/>
        <w:rPr>
          <w:sz w:val="24"/>
          <w:szCs w:val="24"/>
        </w:rPr>
      </w:pPr>
      <w:r w:rsidRPr="00E675A0">
        <w:rPr>
          <w:sz w:val="24"/>
          <w:szCs w:val="24"/>
        </w:rPr>
        <w:t xml:space="preserve">Электроснабжение </w:t>
      </w:r>
      <w:proofErr w:type="gramStart"/>
      <w:r w:rsidRPr="00E675A0">
        <w:rPr>
          <w:sz w:val="24"/>
          <w:szCs w:val="24"/>
        </w:rPr>
        <w:t>с</w:t>
      </w:r>
      <w:proofErr w:type="gramEnd"/>
      <w:r w:rsidRPr="00E675A0">
        <w:rPr>
          <w:sz w:val="24"/>
          <w:szCs w:val="24"/>
        </w:rPr>
        <w:t xml:space="preserve">. </w:t>
      </w:r>
      <w:proofErr w:type="gramStart"/>
      <w:r w:rsidRPr="00E675A0">
        <w:rPr>
          <w:sz w:val="24"/>
          <w:szCs w:val="24"/>
        </w:rPr>
        <w:t>Ивановка</w:t>
      </w:r>
      <w:proofErr w:type="gramEnd"/>
      <w:r w:rsidRPr="00E675A0">
        <w:rPr>
          <w:sz w:val="24"/>
          <w:szCs w:val="24"/>
        </w:rPr>
        <w:t xml:space="preserve"> Ивановского муниципального образования в настоящее время осуществляется от Саратовской энергосистемы, через электроподстанции (8 шт.), принадлежащие </w:t>
      </w:r>
      <w:r w:rsidRPr="00E675A0">
        <w:rPr>
          <w:bCs/>
          <w:sz w:val="24"/>
          <w:szCs w:val="24"/>
        </w:rPr>
        <w:t>Публичному акционерному обществу "Межрегиональная распределительная сетевая компания Волги «</w:t>
      </w:r>
      <w:r w:rsidRPr="00E675A0">
        <w:rPr>
          <w:sz w:val="24"/>
          <w:szCs w:val="24"/>
        </w:rPr>
        <w:t xml:space="preserve">ПАО «МРСК Волги». </w:t>
      </w:r>
    </w:p>
    <w:p w:rsidR="00FC47EE" w:rsidRPr="00E675A0" w:rsidRDefault="00FC47EE" w:rsidP="00FC47EE">
      <w:pPr>
        <w:ind w:firstLine="851"/>
        <w:rPr>
          <w:sz w:val="24"/>
          <w:szCs w:val="24"/>
        </w:rPr>
      </w:pPr>
      <w:r w:rsidRPr="00E675A0">
        <w:rPr>
          <w:sz w:val="24"/>
          <w:szCs w:val="24"/>
        </w:rPr>
        <w:t>Для дальнейшей работы оборудования электроподстанций энергосистемы и распределительных сетей с многолетним сроком эксплуатации требуется его капитальный ремонт.</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61" w:name="_Toc9524890"/>
      <w:bookmarkStart w:id="62" w:name="_Toc22818710"/>
      <w:r w:rsidRPr="00E675A0">
        <w:rPr>
          <w:sz w:val="24"/>
          <w:szCs w:val="24"/>
        </w:rPr>
        <w:t>Трубопроводный транспорт</w:t>
      </w:r>
      <w:bookmarkEnd w:id="61"/>
      <w:bookmarkEnd w:id="62"/>
    </w:p>
    <w:p w:rsidR="00FC47EE" w:rsidRPr="00E675A0" w:rsidRDefault="00FC47EE" w:rsidP="00FC47EE">
      <w:pPr>
        <w:pStyle w:val="23"/>
        <w:widowControl w:val="0"/>
        <w:suppressAutoHyphens/>
        <w:spacing w:after="0" w:line="240" w:lineRule="auto"/>
        <w:ind w:left="0" w:firstLine="851"/>
        <w:jc w:val="both"/>
        <w:rPr>
          <w:rFonts w:ascii="Times New Roman" w:hAnsi="Times New Roman"/>
          <w:iCs/>
          <w:sz w:val="24"/>
          <w:szCs w:val="24"/>
        </w:rPr>
      </w:pPr>
      <w:r w:rsidRPr="00E675A0">
        <w:rPr>
          <w:rFonts w:ascii="Times New Roman" w:hAnsi="Times New Roman"/>
          <w:iCs/>
          <w:sz w:val="24"/>
          <w:szCs w:val="24"/>
        </w:rPr>
        <w:t xml:space="preserve">Источником газоснабжения населенного пункта </w:t>
      </w:r>
      <w:proofErr w:type="gramStart"/>
      <w:r w:rsidRPr="00E675A0">
        <w:rPr>
          <w:rFonts w:ascii="Times New Roman" w:hAnsi="Times New Roman"/>
          <w:iCs/>
          <w:sz w:val="24"/>
          <w:szCs w:val="24"/>
        </w:rPr>
        <w:t>с</w:t>
      </w:r>
      <w:proofErr w:type="gramEnd"/>
      <w:r w:rsidRPr="00E675A0">
        <w:rPr>
          <w:rFonts w:ascii="Times New Roman" w:hAnsi="Times New Roman"/>
          <w:iCs/>
          <w:sz w:val="24"/>
          <w:szCs w:val="24"/>
        </w:rPr>
        <w:t xml:space="preserve">. </w:t>
      </w:r>
      <w:proofErr w:type="gramStart"/>
      <w:r w:rsidRPr="00E675A0">
        <w:rPr>
          <w:rFonts w:ascii="Times New Roman" w:hAnsi="Times New Roman"/>
          <w:iCs/>
          <w:sz w:val="24"/>
          <w:szCs w:val="24"/>
        </w:rPr>
        <w:t>Ивановка</w:t>
      </w:r>
      <w:proofErr w:type="gramEnd"/>
      <w:r w:rsidRPr="00E675A0">
        <w:rPr>
          <w:rFonts w:ascii="Times New Roman" w:hAnsi="Times New Roman"/>
          <w:iCs/>
          <w:sz w:val="24"/>
          <w:szCs w:val="24"/>
        </w:rPr>
        <w:t xml:space="preserve"> является природный газ, который подается на газораспределительную станцию ГРС Ивантеевка из магистрального газопровода </w:t>
      </w:r>
      <w:r w:rsidRPr="00E675A0">
        <w:rPr>
          <w:rFonts w:ascii="Times New Roman" w:hAnsi="Times New Roman"/>
          <w:sz w:val="24"/>
          <w:szCs w:val="24"/>
          <w:lang w:eastAsia="ar-SA"/>
        </w:rPr>
        <w:t>Мокроус — Самара — Тольятти</w:t>
      </w:r>
      <w:r w:rsidRPr="00E675A0">
        <w:rPr>
          <w:rFonts w:ascii="Times New Roman" w:hAnsi="Times New Roman"/>
          <w:iCs/>
          <w:sz w:val="24"/>
          <w:szCs w:val="24"/>
        </w:rPr>
        <w:t xml:space="preserve">, расположенную границах населенного пункта, где снижается давление до 0,6 МПА. От ГРС </w:t>
      </w:r>
      <w:proofErr w:type="spellStart"/>
      <w:r w:rsidRPr="00E675A0">
        <w:rPr>
          <w:rFonts w:ascii="Times New Roman" w:hAnsi="Times New Roman"/>
          <w:iCs/>
          <w:sz w:val="24"/>
          <w:szCs w:val="24"/>
        </w:rPr>
        <w:t>Ивантевка</w:t>
      </w:r>
      <w:proofErr w:type="spellEnd"/>
      <w:r w:rsidRPr="00E675A0">
        <w:rPr>
          <w:rFonts w:ascii="Times New Roman" w:hAnsi="Times New Roman"/>
          <w:iCs/>
          <w:sz w:val="24"/>
          <w:szCs w:val="24"/>
        </w:rPr>
        <w:t xml:space="preserve"> газ по газораспределительным сетям поступает на газорегуляторный пункт (ГРП, ГРПШ) населенного пункта: </w:t>
      </w:r>
      <w:proofErr w:type="gramStart"/>
      <w:r w:rsidRPr="00E675A0">
        <w:rPr>
          <w:rFonts w:ascii="Times New Roman" w:hAnsi="Times New Roman"/>
          <w:iCs/>
          <w:sz w:val="24"/>
          <w:szCs w:val="24"/>
        </w:rPr>
        <w:t>с</w:t>
      </w:r>
      <w:proofErr w:type="gramEnd"/>
      <w:r w:rsidRPr="00E675A0">
        <w:rPr>
          <w:rFonts w:ascii="Times New Roman" w:hAnsi="Times New Roman"/>
          <w:iCs/>
          <w:sz w:val="24"/>
          <w:szCs w:val="24"/>
        </w:rPr>
        <w:t xml:space="preserve">. </w:t>
      </w:r>
      <w:proofErr w:type="gramStart"/>
      <w:r w:rsidRPr="00E675A0">
        <w:rPr>
          <w:rFonts w:ascii="Times New Roman" w:hAnsi="Times New Roman"/>
          <w:iCs/>
          <w:sz w:val="24"/>
          <w:szCs w:val="24"/>
        </w:rPr>
        <w:t>Ивановка</w:t>
      </w:r>
      <w:proofErr w:type="gramEnd"/>
      <w:r w:rsidRPr="00E675A0">
        <w:rPr>
          <w:rFonts w:ascii="Times New Roman" w:hAnsi="Times New Roman"/>
          <w:iCs/>
          <w:sz w:val="24"/>
          <w:szCs w:val="24"/>
        </w:rPr>
        <w:t>, откуда после снижения давления поступает к потребителям. Давление газа межпоселкового газопровода на выходе составляет 1,2 МПа. Общая протяженность подземного межпоселкового газопровода на территории села составляет около 2,2 км, диаметр газопровода составляет 219мм.</w:t>
      </w:r>
    </w:p>
    <w:p w:rsidR="00FC47EE" w:rsidRPr="00E675A0" w:rsidRDefault="00FC47EE" w:rsidP="00FC47EE">
      <w:pPr>
        <w:pStyle w:val="a5"/>
        <w:ind w:left="0" w:firstLine="851"/>
        <w:jc w:val="both"/>
        <w:rPr>
          <w:shd w:val="clear" w:color="auto" w:fill="FFFFFF"/>
        </w:rPr>
      </w:pPr>
      <w:r w:rsidRPr="00E675A0">
        <w:rPr>
          <w:shd w:val="clear" w:color="auto" w:fill="FFFFFF"/>
        </w:rPr>
        <w:t>Эксплуатацию газового хозяйства района осуществляет филиал–трест «</w:t>
      </w:r>
      <w:proofErr w:type="spellStart"/>
      <w:r w:rsidRPr="00E675A0">
        <w:rPr>
          <w:shd w:val="clear" w:color="auto" w:fill="FFFFFF"/>
        </w:rPr>
        <w:t>Пугачевмежрайгаз</w:t>
      </w:r>
      <w:proofErr w:type="spellEnd"/>
      <w:r w:rsidRPr="00E675A0">
        <w:rPr>
          <w:shd w:val="clear" w:color="auto" w:fill="FFFFFF"/>
        </w:rPr>
        <w:t>» ОАО «</w:t>
      </w:r>
      <w:proofErr w:type="spellStart"/>
      <w:r w:rsidRPr="00E675A0">
        <w:rPr>
          <w:shd w:val="clear" w:color="auto" w:fill="FFFFFF"/>
        </w:rPr>
        <w:t>Саратовоблгаз</w:t>
      </w:r>
      <w:proofErr w:type="spellEnd"/>
      <w:r w:rsidRPr="00E675A0">
        <w:rPr>
          <w:shd w:val="clear" w:color="auto" w:fill="FFFFFF"/>
        </w:rPr>
        <w:t>».</w:t>
      </w:r>
    </w:p>
    <w:p w:rsidR="00FC47EE" w:rsidRPr="00E675A0" w:rsidRDefault="00FC47EE" w:rsidP="00FC47EE">
      <w:pPr>
        <w:pStyle w:val="a5"/>
        <w:ind w:left="0" w:firstLine="851"/>
        <w:jc w:val="both"/>
        <w:rPr>
          <w:shd w:val="clear" w:color="auto" w:fill="FFFFFF"/>
        </w:rPr>
      </w:pPr>
      <w:r w:rsidRPr="00E675A0">
        <w:rPr>
          <w:shd w:val="clear" w:color="auto" w:fill="FFFFFF"/>
        </w:rPr>
        <w:t xml:space="preserve">На территории </w:t>
      </w:r>
      <w:proofErr w:type="gramStart"/>
      <w:r w:rsidRPr="00E675A0">
        <w:rPr>
          <w:shd w:val="clear" w:color="auto" w:fill="FFFFFF"/>
        </w:rPr>
        <w:t>с</w:t>
      </w:r>
      <w:proofErr w:type="gramEnd"/>
      <w:r w:rsidRPr="00E675A0">
        <w:rPr>
          <w:shd w:val="clear" w:color="auto" w:fill="FFFFFF"/>
        </w:rPr>
        <w:t xml:space="preserve">. </w:t>
      </w:r>
      <w:proofErr w:type="gramStart"/>
      <w:r w:rsidRPr="00E675A0">
        <w:rPr>
          <w:shd w:val="clear" w:color="auto" w:fill="FFFFFF"/>
        </w:rPr>
        <w:t>Ивановка</w:t>
      </w:r>
      <w:proofErr w:type="gramEnd"/>
      <w:r w:rsidRPr="00E675A0">
        <w:rPr>
          <w:shd w:val="clear" w:color="auto" w:fill="FFFFFF"/>
        </w:rPr>
        <w:t xml:space="preserve"> имеется газопровод от места врезки до ГРП с. Ивановка с истекающим сроком эксплуатации до 2025 г.</w:t>
      </w:r>
    </w:p>
    <w:p w:rsidR="00FC47EE" w:rsidRPr="00E675A0" w:rsidRDefault="00FC47EE" w:rsidP="00FC47EE">
      <w:pPr>
        <w:pStyle w:val="23"/>
        <w:widowControl w:val="0"/>
        <w:suppressAutoHyphens/>
        <w:spacing w:after="0" w:line="240" w:lineRule="auto"/>
        <w:ind w:left="0" w:firstLine="851"/>
        <w:jc w:val="both"/>
        <w:rPr>
          <w:rFonts w:ascii="Times New Roman" w:hAnsi="Times New Roman"/>
          <w:iCs/>
          <w:sz w:val="24"/>
          <w:szCs w:val="24"/>
        </w:rPr>
      </w:pPr>
      <w:r w:rsidRPr="00E675A0">
        <w:rPr>
          <w:rFonts w:ascii="Times New Roman" w:hAnsi="Times New Roman"/>
          <w:iCs/>
          <w:sz w:val="24"/>
          <w:szCs w:val="24"/>
        </w:rPr>
        <w:t>Прокладка новых магистральных трубопроводов по территории в ближайший период не планируется. Дальнейшее развитие трубопроводного транспорта намечается, в основном, за счет реконструкции и увеличения пропускной способности действующих трубопроводов.</w:t>
      </w:r>
    </w:p>
    <w:p w:rsidR="00FC47EE" w:rsidRPr="00E675A0" w:rsidRDefault="00FC47EE" w:rsidP="00FC47EE">
      <w:pPr>
        <w:pStyle w:val="afd"/>
        <w:numPr>
          <w:ilvl w:val="0"/>
          <w:numId w:val="11"/>
        </w:numPr>
        <w:tabs>
          <w:tab w:val="left" w:pos="1701"/>
        </w:tabs>
        <w:spacing w:after="0" w:line="240" w:lineRule="auto"/>
        <w:ind w:left="0" w:firstLine="851"/>
        <w:jc w:val="left"/>
        <w:outlineLvl w:val="0"/>
        <w:rPr>
          <w:sz w:val="24"/>
          <w:szCs w:val="24"/>
        </w:rPr>
      </w:pPr>
      <w:bookmarkStart w:id="63" w:name="_Toc22818711"/>
      <w:r w:rsidRPr="00E675A0">
        <w:rPr>
          <w:sz w:val="24"/>
          <w:szCs w:val="24"/>
        </w:rPr>
        <w:t>ОХРАНА ОКРУЖАЮЩЕЙ СРЕДЫ</w:t>
      </w:r>
      <w:bookmarkEnd w:id="63"/>
    </w:p>
    <w:p w:rsidR="00FC47EE" w:rsidRPr="00E675A0" w:rsidRDefault="00FC47EE" w:rsidP="00FC47EE">
      <w:pPr>
        <w:pStyle w:val="a5"/>
        <w:ind w:left="0" w:firstLine="851"/>
        <w:jc w:val="both"/>
      </w:pPr>
      <w:r w:rsidRPr="00E675A0">
        <w:t xml:space="preserve">Анализ природных компонентов Ивановского МО показывает, что большую часть территории можно считать слабо </w:t>
      </w:r>
      <w:proofErr w:type="spellStart"/>
      <w:r w:rsidRPr="00E675A0">
        <w:t>антропогенно</w:t>
      </w:r>
      <w:proofErr w:type="spellEnd"/>
      <w:r w:rsidRPr="00E675A0">
        <w:t xml:space="preserve"> преобразованной.</w:t>
      </w:r>
    </w:p>
    <w:p w:rsidR="00FC47EE" w:rsidRPr="00E675A0" w:rsidRDefault="00FC47EE" w:rsidP="00FC47EE">
      <w:pPr>
        <w:pStyle w:val="a5"/>
        <w:ind w:left="0" w:firstLine="851"/>
        <w:jc w:val="both"/>
      </w:pPr>
      <w:r w:rsidRPr="00E675A0">
        <w:t xml:space="preserve">Схемой территориального планирования </w:t>
      </w:r>
      <w:proofErr w:type="spellStart"/>
      <w:r w:rsidRPr="00E675A0">
        <w:t>Ивантеевского</w:t>
      </w:r>
      <w:proofErr w:type="spellEnd"/>
      <w:r w:rsidRPr="00E675A0">
        <w:t xml:space="preserve"> МР предлагается создание кластерной особо охраняемой природной территории (ООПТ) в пределах Ивановского и Яблоново-Гайского муниципальных образований. </w:t>
      </w:r>
      <w:proofErr w:type="gramStart"/>
      <w:r w:rsidRPr="00E675A0">
        <w:t>Перспективная</w:t>
      </w:r>
      <w:proofErr w:type="gramEnd"/>
      <w:r w:rsidRPr="00E675A0">
        <w:t xml:space="preserve"> ООПТ включит в себя </w:t>
      </w:r>
      <w:proofErr w:type="spellStart"/>
      <w:r w:rsidRPr="00E675A0">
        <w:t>старичные</w:t>
      </w:r>
      <w:proofErr w:type="spellEnd"/>
      <w:r w:rsidRPr="00E675A0">
        <w:t xml:space="preserve"> озера реки Большой Иргиз и прилегающую территорию. Уникальные интразональные ландшафты долины Большого Иргиза представляют собой лесные массивы, состоящие из дуба, сосны, осины, </w:t>
      </w:r>
      <w:r w:rsidRPr="00E675A0">
        <w:lastRenderedPageBreak/>
        <w:t xml:space="preserve">ивы древовидной и тополя на </w:t>
      </w:r>
      <w:proofErr w:type="spellStart"/>
      <w:r w:rsidRPr="00E675A0">
        <w:t>пойменно</w:t>
      </w:r>
      <w:proofErr w:type="spellEnd"/>
      <w:r w:rsidRPr="00E675A0">
        <w:t xml:space="preserve"> - луговых слоистых, лугово-черноземных и </w:t>
      </w:r>
      <w:proofErr w:type="spellStart"/>
      <w:r w:rsidRPr="00E675A0">
        <w:t>лугово</w:t>
      </w:r>
      <w:proofErr w:type="spellEnd"/>
      <w:r w:rsidRPr="00E675A0">
        <w:t xml:space="preserve"> – лиманных почвах участках поймы и надпойменных террас.</w:t>
      </w:r>
    </w:p>
    <w:p w:rsidR="00FC47EE" w:rsidRPr="00E675A0" w:rsidRDefault="00FC47EE" w:rsidP="00FC47EE">
      <w:pPr>
        <w:pStyle w:val="a5"/>
        <w:ind w:left="0" w:firstLine="851"/>
        <w:jc w:val="both"/>
      </w:pPr>
      <w:r w:rsidRPr="00E675A0">
        <w:t xml:space="preserve">В </w:t>
      </w:r>
      <w:proofErr w:type="spellStart"/>
      <w:proofErr w:type="gramStart"/>
      <w:r w:rsidRPr="00E675A0">
        <w:t>юго</w:t>
      </w:r>
      <w:proofErr w:type="spellEnd"/>
      <w:r w:rsidRPr="00E675A0">
        <w:t xml:space="preserve"> – восточной</w:t>
      </w:r>
      <w:proofErr w:type="gramEnd"/>
      <w:r w:rsidRPr="00E675A0">
        <w:t xml:space="preserve"> части МО проходит государственная защитная полоса, созданная в рамках проекта по улучшению климата юго-востока Русской равнины в 1950-1960-е гг. </w:t>
      </w:r>
      <w:r w:rsidRPr="00E675A0">
        <w:rPr>
          <w:lang w:val="en-US"/>
        </w:rPr>
        <w:t>XX</w:t>
      </w:r>
      <w:r w:rsidRPr="00E675A0">
        <w:t xml:space="preserve"> века. Лесополоса состоит преимущественно из вяза мелколистного, лоха, осины и дуба. В настоящее время существует необходимость замены выпавших (погибших) участков лесных полос </w:t>
      </w:r>
      <w:proofErr w:type="gramStart"/>
      <w:r w:rsidRPr="00E675A0">
        <w:t>на</w:t>
      </w:r>
      <w:proofErr w:type="gramEnd"/>
      <w:r w:rsidRPr="00E675A0">
        <w:t xml:space="preserve"> новые.</w:t>
      </w:r>
    </w:p>
    <w:p w:rsidR="00FC47EE" w:rsidRPr="00E675A0" w:rsidRDefault="00FC47EE" w:rsidP="00FC47EE">
      <w:pPr>
        <w:pStyle w:val="a5"/>
        <w:ind w:left="0" w:firstLine="851"/>
        <w:jc w:val="both"/>
      </w:pPr>
      <w:r w:rsidRPr="00E675A0">
        <w:t>Общая площадь природно-экологического каркаса – 7245,7 га, что составляет 26% от общей площади муниципального образования.</w:t>
      </w:r>
    </w:p>
    <w:p w:rsidR="00FC47EE" w:rsidRPr="00E675A0" w:rsidRDefault="00FC47EE" w:rsidP="00FC47EE">
      <w:pPr>
        <w:pStyle w:val="a5"/>
        <w:ind w:left="0" w:firstLine="851"/>
        <w:rPr>
          <w:b/>
        </w:rPr>
      </w:pPr>
      <w:r w:rsidRPr="00E675A0">
        <w:rPr>
          <w:b/>
        </w:rPr>
        <w:t>Таблица 9.1.1 Структура ПЭК Ивановского муниципального образования</w:t>
      </w:r>
    </w:p>
    <w:tbl>
      <w:tblPr>
        <w:tblStyle w:val="aff5"/>
        <w:tblW w:w="9639" w:type="dxa"/>
        <w:tblInd w:w="108" w:type="dxa"/>
        <w:tblLook w:val="04A0" w:firstRow="1" w:lastRow="0" w:firstColumn="1" w:lastColumn="0" w:noHBand="0" w:noVBand="1"/>
      </w:tblPr>
      <w:tblGrid>
        <w:gridCol w:w="3449"/>
        <w:gridCol w:w="3449"/>
        <w:gridCol w:w="2741"/>
      </w:tblGrid>
      <w:tr w:rsidR="00FC47EE" w:rsidRPr="00E675A0" w:rsidTr="00B7349A">
        <w:trPr>
          <w:trHeight w:val="483"/>
        </w:trPr>
        <w:tc>
          <w:tcPr>
            <w:tcW w:w="3449" w:type="dxa"/>
          </w:tcPr>
          <w:p w:rsidR="00FC47EE" w:rsidRPr="00E675A0" w:rsidRDefault="00FC47EE" w:rsidP="00B7349A">
            <w:pPr>
              <w:pStyle w:val="a5"/>
              <w:ind w:left="0"/>
              <w:jc w:val="center"/>
              <w:rPr>
                <w:b/>
              </w:rPr>
            </w:pPr>
            <w:r w:rsidRPr="00E675A0">
              <w:rPr>
                <w:b/>
              </w:rPr>
              <w:t>Категория земель</w:t>
            </w:r>
          </w:p>
        </w:tc>
        <w:tc>
          <w:tcPr>
            <w:tcW w:w="3449" w:type="dxa"/>
          </w:tcPr>
          <w:p w:rsidR="00FC47EE" w:rsidRPr="00E675A0" w:rsidRDefault="00FC47EE" w:rsidP="00B7349A">
            <w:pPr>
              <w:pStyle w:val="a5"/>
              <w:ind w:left="0"/>
              <w:jc w:val="center"/>
              <w:rPr>
                <w:b/>
              </w:rPr>
            </w:pPr>
            <w:r w:rsidRPr="00E675A0">
              <w:rPr>
                <w:b/>
              </w:rPr>
              <w:t xml:space="preserve">Площадь, </w:t>
            </w:r>
            <w:proofErr w:type="gramStart"/>
            <w:r w:rsidRPr="00E675A0">
              <w:rPr>
                <w:b/>
              </w:rPr>
              <w:t>га</w:t>
            </w:r>
            <w:proofErr w:type="gramEnd"/>
          </w:p>
        </w:tc>
        <w:tc>
          <w:tcPr>
            <w:tcW w:w="2741" w:type="dxa"/>
          </w:tcPr>
          <w:p w:rsidR="00FC47EE" w:rsidRPr="00E675A0" w:rsidRDefault="00FC47EE" w:rsidP="00B7349A">
            <w:pPr>
              <w:pStyle w:val="a5"/>
              <w:ind w:left="0"/>
              <w:jc w:val="center"/>
              <w:rPr>
                <w:b/>
              </w:rPr>
            </w:pPr>
            <w:r w:rsidRPr="00E675A0">
              <w:rPr>
                <w:b/>
              </w:rPr>
              <w:t>Площадь,%</w:t>
            </w:r>
          </w:p>
        </w:tc>
      </w:tr>
      <w:tr w:rsidR="00FC47EE" w:rsidRPr="00E675A0" w:rsidTr="00B7349A">
        <w:trPr>
          <w:trHeight w:val="483"/>
        </w:trPr>
        <w:tc>
          <w:tcPr>
            <w:tcW w:w="3449" w:type="dxa"/>
          </w:tcPr>
          <w:p w:rsidR="00FC47EE" w:rsidRPr="00E675A0" w:rsidRDefault="00FC47EE" w:rsidP="00B7349A">
            <w:pPr>
              <w:pStyle w:val="a5"/>
              <w:ind w:left="0"/>
              <w:jc w:val="center"/>
            </w:pPr>
            <w:r w:rsidRPr="00E675A0">
              <w:t>Леса</w:t>
            </w:r>
          </w:p>
        </w:tc>
        <w:tc>
          <w:tcPr>
            <w:tcW w:w="3449" w:type="dxa"/>
          </w:tcPr>
          <w:p w:rsidR="00FC47EE" w:rsidRPr="00E675A0" w:rsidRDefault="00FC47EE" w:rsidP="00B7349A">
            <w:pPr>
              <w:pStyle w:val="a5"/>
              <w:ind w:left="0"/>
              <w:jc w:val="center"/>
            </w:pPr>
            <w:r w:rsidRPr="00E675A0">
              <w:t>1526,8</w:t>
            </w:r>
          </w:p>
        </w:tc>
        <w:tc>
          <w:tcPr>
            <w:tcW w:w="2741" w:type="dxa"/>
          </w:tcPr>
          <w:p w:rsidR="00FC47EE" w:rsidRPr="00E675A0" w:rsidRDefault="00FC47EE" w:rsidP="00B7349A">
            <w:pPr>
              <w:pStyle w:val="a5"/>
              <w:ind w:left="0"/>
              <w:jc w:val="center"/>
            </w:pPr>
            <w:r w:rsidRPr="00E675A0">
              <w:t>21</w:t>
            </w:r>
          </w:p>
        </w:tc>
      </w:tr>
      <w:tr w:rsidR="00FC47EE" w:rsidRPr="00E675A0" w:rsidTr="00B7349A">
        <w:trPr>
          <w:trHeight w:val="483"/>
        </w:trPr>
        <w:tc>
          <w:tcPr>
            <w:tcW w:w="3449" w:type="dxa"/>
          </w:tcPr>
          <w:p w:rsidR="00FC47EE" w:rsidRPr="00E675A0" w:rsidRDefault="00FC47EE" w:rsidP="00B7349A">
            <w:pPr>
              <w:pStyle w:val="a5"/>
              <w:ind w:left="0"/>
              <w:jc w:val="center"/>
            </w:pPr>
            <w:r w:rsidRPr="00E675A0">
              <w:t>Заросли кустарника</w:t>
            </w:r>
          </w:p>
        </w:tc>
        <w:tc>
          <w:tcPr>
            <w:tcW w:w="3449" w:type="dxa"/>
          </w:tcPr>
          <w:p w:rsidR="00FC47EE" w:rsidRPr="00E675A0" w:rsidRDefault="00FC47EE" w:rsidP="00B7349A">
            <w:pPr>
              <w:pStyle w:val="a5"/>
              <w:ind w:left="0"/>
              <w:jc w:val="center"/>
            </w:pPr>
            <w:r w:rsidRPr="00E675A0">
              <w:t>77,4</w:t>
            </w:r>
          </w:p>
        </w:tc>
        <w:tc>
          <w:tcPr>
            <w:tcW w:w="2741" w:type="dxa"/>
          </w:tcPr>
          <w:p w:rsidR="00FC47EE" w:rsidRPr="00E675A0" w:rsidRDefault="00FC47EE" w:rsidP="00B7349A">
            <w:pPr>
              <w:pStyle w:val="a5"/>
              <w:ind w:left="0"/>
              <w:jc w:val="center"/>
            </w:pPr>
            <w:r w:rsidRPr="00E675A0">
              <w:t>1</w:t>
            </w:r>
          </w:p>
        </w:tc>
      </w:tr>
      <w:tr w:rsidR="00FC47EE" w:rsidRPr="00E675A0" w:rsidTr="00B7349A">
        <w:trPr>
          <w:trHeight w:val="483"/>
        </w:trPr>
        <w:tc>
          <w:tcPr>
            <w:tcW w:w="3449" w:type="dxa"/>
          </w:tcPr>
          <w:p w:rsidR="00FC47EE" w:rsidRPr="00E675A0" w:rsidRDefault="00FC47EE" w:rsidP="00B7349A">
            <w:pPr>
              <w:pStyle w:val="a5"/>
              <w:ind w:left="0"/>
              <w:jc w:val="center"/>
            </w:pPr>
            <w:r w:rsidRPr="00E675A0">
              <w:t>Степи</w:t>
            </w:r>
          </w:p>
        </w:tc>
        <w:tc>
          <w:tcPr>
            <w:tcW w:w="3449" w:type="dxa"/>
          </w:tcPr>
          <w:p w:rsidR="00FC47EE" w:rsidRPr="00E675A0" w:rsidRDefault="00FC47EE" w:rsidP="00B7349A">
            <w:pPr>
              <w:pStyle w:val="a5"/>
              <w:ind w:left="0"/>
              <w:jc w:val="center"/>
            </w:pPr>
            <w:r w:rsidRPr="00E675A0">
              <w:t>5278,6</w:t>
            </w:r>
          </w:p>
        </w:tc>
        <w:tc>
          <w:tcPr>
            <w:tcW w:w="2741" w:type="dxa"/>
          </w:tcPr>
          <w:p w:rsidR="00FC47EE" w:rsidRPr="00E675A0" w:rsidRDefault="00FC47EE" w:rsidP="00B7349A">
            <w:pPr>
              <w:pStyle w:val="a5"/>
              <w:ind w:left="0"/>
              <w:jc w:val="center"/>
            </w:pPr>
            <w:r w:rsidRPr="00E675A0">
              <w:t>73</w:t>
            </w:r>
          </w:p>
        </w:tc>
      </w:tr>
      <w:tr w:rsidR="00FC47EE" w:rsidRPr="00E675A0" w:rsidTr="00B7349A">
        <w:trPr>
          <w:trHeight w:val="483"/>
        </w:trPr>
        <w:tc>
          <w:tcPr>
            <w:tcW w:w="3449" w:type="dxa"/>
          </w:tcPr>
          <w:p w:rsidR="00FC47EE" w:rsidRPr="00E675A0" w:rsidRDefault="00FC47EE" w:rsidP="00B7349A">
            <w:pPr>
              <w:pStyle w:val="a5"/>
              <w:ind w:left="0"/>
              <w:jc w:val="center"/>
            </w:pPr>
            <w:r w:rsidRPr="00E675A0">
              <w:t>Луга</w:t>
            </w:r>
          </w:p>
        </w:tc>
        <w:tc>
          <w:tcPr>
            <w:tcW w:w="3449" w:type="dxa"/>
          </w:tcPr>
          <w:p w:rsidR="00FC47EE" w:rsidRPr="00E675A0" w:rsidRDefault="00FC47EE" w:rsidP="00B7349A">
            <w:pPr>
              <w:pStyle w:val="a5"/>
              <w:ind w:left="0"/>
              <w:jc w:val="center"/>
            </w:pPr>
            <w:r w:rsidRPr="00E675A0">
              <w:t>362,9</w:t>
            </w:r>
          </w:p>
        </w:tc>
        <w:tc>
          <w:tcPr>
            <w:tcW w:w="2741" w:type="dxa"/>
          </w:tcPr>
          <w:p w:rsidR="00FC47EE" w:rsidRPr="00E675A0" w:rsidRDefault="00FC47EE" w:rsidP="00B7349A">
            <w:pPr>
              <w:pStyle w:val="a5"/>
              <w:ind w:left="0"/>
              <w:jc w:val="center"/>
            </w:pPr>
            <w:r w:rsidRPr="00E675A0">
              <w:t>5</w:t>
            </w:r>
          </w:p>
        </w:tc>
      </w:tr>
      <w:tr w:rsidR="00FC47EE" w:rsidRPr="00E675A0" w:rsidTr="00B7349A">
        <w:trPr>
          <w:trHeight w:val="483"/>
        </w:trPr>
        <w:tc>
          <w:tcPr>
            <w:tcW w:w="3449" w:type="dxa"/>
          </w:tcPr>
          <w:p w:rsidR="00FC47EE" w:rsidRPr="00E675A0" w:rsidRDefault="00FC47EE" w:rsidP="00B7349A">
            <w:pPr>
              <w:pStyle w:val="a5"/>
              <w:ind w:left="0"/>
              <w:jc w:val="center"/>
              <w:rPr>
                <w:b/>
              </w:rPr>
            </w:pPr>
            <w:r w:rsidRPr="00E675A0">
              <w:rPr>
                <w:b/>
              </w:rPr>
              <w:t>Всего</w:t>
            </w:r>
          </w:p>
        </w:tc>
        <w:tc>
          <w:tcPr>
            <w:tcW w:w="3449" w:type="dxa"/>
          </w:tcPr>
          <w:p w:rsidR="00FC47EE" w:rsidRPr="00E675A0" w:rsidRDefault="00FC47EE" w:rsidP="00B7349A">
            <w:pPr>
              <w:pStyle w:val="a5"/>
              <w:ind w:left="0"/>
              <w:jc w:val="center"/>
              <w:rPr>
                <w:b/>
              </w:rPr>
            </w:pPr>
            <w:r w:rsidRPr="00E675A0">
              <w:rPr>
                <w:b/>
              </w:rPr>
              <w:t>7245,7</w:t>
            </w:r>
          </w:p>
        </w:tc>
        <w:tc>
          <w:tcPr>
            <w:tcW w:w="2741" w:type="dxa"/>
          </w:tcPr>
          <w:p w:rsidR="00FC47EE" w:rsidRPr="00E675A0" w:rsidRDefault="00FC47EE" w:rsidP="00B7349A">
            <w:pPr>
              <w:pStyle w:val="a5"/>
              <w:ind w:left="0"/>
              <w:jc w:val="center"/>
              <w:rPr>
                <w:b/>
              </w:rPr>
            </w:pPr>
            <w:r w:rsidRPr="00E675A0">
              <w:rPr>
                <w:b/>
              </w:rPr>
              <w:t>100</w:t>
            </w:r>
          </w:p>
        </w:tc>
      </w:tr>
    </w:tbl>
    <w:p w:rsidR="00FC47EE" w:rsidRPr="00E675A0" w:rsidRDefault="00FC47EE" w:rsidP="00FC47EE">
      <w:pPr>
        <w:pStyle w:val="a5"/>
        <w:ind w:left="0" w:firstLine="851"/>
        <w:jc w:val="both"/>
        <w:rPr>
          <w:b/>
        </w:rPr>
      </w:pPr>
    </w:p>
    <w:p w:rsidR="00FC47EE" w:rsidRPr="00E675A0" w:rsidRDefault="00FC47EE" w:rsidP="00FC47EE">
      <w:pPr>
        <w:widowControl w:val="0"/>
        <w:ind w:firstLine="851"/>
        <w:jc w:val="both"/>
        <w:rPr>
          <w:sz w:val="24"/>
          <w:szCs w:val="24"/>
        </w:rPr>
      </w:pPr>
      <w:r w:rsidRPr="00E675A0">
        <w:rPr>
          <w:sz w:val="24"/>
          <w:szCs w:val="24"/>
        </w:rPr>
        <w:t xml:space="preserve">При проведении работ предусмотренных п. 19 ст. 24 Градостроительного кодекса установлено отсутствие территорий и земельных участков земель лесного фонда, подлежащих включению в границы населенного пункта </w:t>
      </w:r>
      <w:proofErr w:type="gramStart"/>
      <w:r w:rsidRPr="00E675A0">
        <w:rPr>
          <w:sz w:val="24"/>
          <w:szCs w:val="24"/>
        </w:rPr>
        <w:t>с</w:t>
      </w:r>
      <w:proofErr w:type="gramEnd"/>
      <w:r w:rsidRPr="00E675A0">
        <w:rPr>
          <w:sz w:val="24"/>
          <w:szCs w:val="24"/>
        </w:rPr>
        <w:t>. Ивановка.</w:t>
      </w:r>
    </w:p>
    <w:p w:rsidR="00FC47EE" w:rsidRPr="00E675A0" w:rsidRDefault="00FC47EE" w:rsidP="00FC47EE">
      <w:pPr>
        <w:widowControl w:val="0"/>
        <w:ind w:firstLine="851"/>
        <w:jc w:val="both"/>
        <w:rPr>
          <w:sz w:val="24"/>
          <w:szCs w:val="24"/>
        </w:rPr>
      </w:pPr>
      <w:r w:rsidRPr="00E675A0">
        <w:rPr>
          <w:sz w:val="24"/>
          <w:szCs w:val="24"/>
        </w:rPr>
        <w:t>Отсутствие промышленных и коммунальных объектов, а также крупных транспортных магистралей на территории муниципального образования обуславливает отсутствие загрязнения воздушного бассейна.</w:t>
      </w:r>
    </w:p>
    <w:p w:rsidR="00FC47EE" w:rsidRPr="00E675A0" w:rsidRDefault="00FC47EE" w:rsidP="00FC47EE">
      <w:pPr>
        <w:pStyle w:val="a5"/>
        <w:ind w:left="0" w:firstLine="851"/>
        <w:jc w:val="both"/>
      </w:pPr>
      <w:r w:rsidRPr="00E675A0">
        <w:t xml:space="preserve">Воды речной сети оцениваются как </w:t>
      </w:r>
      <w:r w:rsidRPr="00E675A0">
        <w:rPr>
          <w:lang w:val="en-US"/>
        </w:rPr>
        <w:t>III</w:t>
      </w:r>
      <w:proofErr w:type="gramStart"/>
      <w:r w:rsidRPr="00E675A0">
        <w:t xml:space="preserve"> В</w:t>
      </w:r>
      <w:proofErr w:type="gramEnd"/>
      <w:r w:rsidRPr="00E675A0">
        <w:t xml:space="preserve"> – «Умеренно загрязненные», пригодные для хозяйственных нужд. Основным водопользователем, а также источником загрязнения поверхностных вод является сельское хозяйство, в меньшей степени – жилищно-коммунальное хозяйство.</w:t>
      </w:r>
    </w:p>
    <w:p w:rsidR="00FC47EE" w:rsidRPr="00E675A0" w:rsidRDefault="00FC47EE" w:rsidP="00FC47EE">
      <w:pPr>
        <w:pStyle w:val="a5"/>
        <w:ind w:left="0" w:firstLine="851"/>
        <w:jc w:val="both"/>
      </w:pPr>
      <w:r w:rsidRPr="00E675A0">
        <w:t>Почвы подвержены умеренной водной эрозии, основная часть эродированных земель принадлежит склону южной экспозиции водораздела рек Большой Иргиз и Чернава, восточным и северо-восточным склонам балок и оврагов.</w:t>
      </w:r>
    </w:p>
    <w:p w:rsidR="00FC47EE" w:rsidRPr="00E675A0" w:rsidRDefault="00FC47EE" w:rsidP="00FC47EE">
      <w:pPr>
        <w:pStyle w:val="afd"/>
        <w:numPr>
          <w:ilvl w:val="0"/>
          <w:numId w:val="11"/>
        </w:numPr>
        <w:tabs>
          <w:tab w:val="left" w:pos="1701"/>
        </w:tabs>
        <w:spacing w:after="0" w:line="240" w:lineRule="auto"/>
        <w:ind w:left="0" w:firstLine="851"/>
        <w:jc w:val="left"/>
        <w:outlineLvl w:val="0"/>
        <w:rPr>
          <w:sz w:val="24"/>
          <w:szCs w:val="24"/>
        </w:rPr>
      </w:pPr>
      <w:bookmarkStart w:id="64" w:name="_Toc22818712"/>
      <w:r w:rsidRPr="00E675A0">
        <w:rPr>
          <w:sz w:val="24"/>
          <w:szCs w:val="24"/>
        </w:rPr>
        <w:t>ИНЖЕНЕРНАЯ ПОДГОТОВКА ТЕРРИТОРИИ</w:t>
      </w:r>
      <w:bookmarkEnd w:id="64"/>
    </w:p>
    <w:p w:rsidR="00FC47EE" w:rsidRPr="00E675A0" w:rsidRDefault="00FC47EE" w:rsidP="00FC47EE">
      <w:pPr>
        <w:ind w:firstLine="851"/>
        <w:jc w:val="both"/>
        <w:rPr>
          <w:sz w:val="24"/>
          <w:szCs w:val="24"/>
        </w:rPr>
      </w:pPr>
      <w:r w:rsidRPr="00E675A0">
        <w:rPr>
          <w:sz w:val="24"/>
          <w:szCs w:val="24"/>
        </w:rPr>
        <w:t>Организация поверхностного стока достигается посредством вертикальной планировки территории и  устройства сети водостоков.</w:t>
      </w:r>
    </w:p>
    <w:p w:rsidR="00FC47EE" w:rsidRPr="00E675A0" w:rsidRDefault="00FC47EE" w:rsidP="00FC47EE">
      <w:pPr>
        <w:ind w:firstLine="851"/>
        <w:jc w:val="both"/>
        <w:rPr>
          <w:sz w:val="24"/>
          <w:szCs w:val="24"/>
        </w:rPr>
      </w:pPr>
      <w:r w:rsidRPr="00E675A0">
        <w:rPr>
          <w:sz w:val="24"/>
          <w:szCs w:val="24"/>
        </w:rPr>
        <w:t xml:space="preserve">Вертикальная планировка предусматривает  создание по улицам и проездам посёлка оптимальных продольных уклонов, обеспечивая водоотвод с прилегающих  к ним внутриквартальных территорий с учётом нормальной работы поселкового транспорта. </w:t>
      </w:r>
    </w:p>
    <w:p w:rsidR="00FC47EE" w:rsidRPr="00E675A0" w:rsidRDefault="00FC47EE" w:rsidP="00FC47EE">
      <w:pPr>
        <w:ind w:firstLine="851"/>
        <w:jc w:val="both"/>
        <w:rPr>
          <w:sz w:val="24"/>
          <w:szCs w:val="24"/>
        </w:rPr>
      </w:pPr>
      <w:r w:rsidRPr="00E675A0">
        <w:rPr>
          <w:sz w:val="24"/>
          <w:szCs w:val="24"/>
        </w:rPr>
        <w:lastRenderedPageBreak/>
        <w:t>Организация поверхностного стока имеет большое значение при защите территории от подтопления. Это мероприятие позволит ликвидировать один из источников питания грунтовых вод.</w:t>
      </w:r>
    </w:p>
    <w:p w:rsidR="00FC47EE" w:rsidRPr="00E675A0" w:rsidRDefault="00FC47EE" w:rsidP="00FC47EE">
      <w:pPr>
        <w:ind w:firstLine="851"/>
        <w:jc w:val="both"/>
        <w:rPr>
          <w:sz w:val="24"/>
          <w:szCs w:val="24"/>
        </w:rPr>
      </w:pPr>
      <w:r w:rsidRPr="00E675A0">
        <w:rPr>
          <w:sz w:val="24"/>
          <w:szCs w:val="24"/>
        </w:rPr>
        <w:t xml:space="preserve">В настоящее время организованной сети водостоков </w:t>
      </w:r>
      <w:proofErr w:type="gramStart"/>
      <w:r w:rsidRPr="00E675A0">
        <w:rPr>
          <w:sz w:val="24"/>
          <w:szCs w:val="24"/>
        </w:rPr>
        <w:t>в</w:t>
      </w:r>
      <w:proofErr w:type="gramEnd"/>
      <w:r w:rsidRPr="00E675A0">
        <w:rPr>
          <w:sz w:val="24"/>
          <w:szCs w:val="24"/>
        </w:rPr>
        <w:t xml:space="preserve"> с Ивановка не существует.</w:t>
      </w:r>
    </w:p>
    <w:p w:rsidR="00FC47EE" w:rsidRPr="00E675A0" w:rsidRDefault="00FC47EE" w:rsidP="00FC47EE">
      <w:pPr>
        <w:pStyle w:val="aff"/>
        <w:numPr>
          <w:ilvl w:val="1"/>
          <w:numId w:val="11"/>
        </w:numPr>
        <w:tabs>
          <w:tab w:val="left" w:pos="1701"/>
        </w:tabs>
        <w:spacing w:after="0" w:line="240" w:lineRule="auto"/>
        <w:ind w:left="0" w:firstLine="851"/>
        <w:outlineLvl w:val="1"/>
        <w:rPr>
          <w:sz w:val="24"/>
          <w:szCs w:val="24"/>
        </w:rPr>
      </w:pPr>
      <w:bookmarkStart w:id="65" w:name="_Toc22818713"/>
      <w:r w:rsidRPr="00E675A0">
        <w:rPr>
          <w:sz w:val="24"/>
          <w:szCs w:val="24"/>
        </w:rPr>
        <w:t>Затопление и подтопления</w:t>
      </w:r>
      <w:bookmarkEnd w:id="65"/>
    </w:p>
    <w:p w:rsidR="00FC47EE" w:rsidRPr="00E675A0" w:rsidRDefault="00FC47EE" w:rsidP="00FC47EE">
      <w:pPr>
        <w:ind w:firstLine="851"/>
        <w:jc w:val="both"/>
        <w:rPr>
          <w:sz w:val="24"/>
          <w:szCs w:val="24"/>
        </w:rPr>
      </w:pPr>
      <w:r w:rsidRPr="00E675A0">
        <w:rPr>
          <w:sz w:val="24"/>
          <w:szCs w:val="24"/>
        </w:rPr>
        <w:t xml:space="preserve">Цель инженерной защиты территории – улучшение физических характеристик территории поселка, чтобы сделать её максимально пригодной и эффективной для промышленного и гражданского строительства, защиты от опасных физико-геологических процессов – затопления во время половодий и паводков, повышения уровня грунтовых вод, </w:t>
      </w:r>
      <w:proofErr w:type="spellStart"/>
      <w:r w:rsidRPr="00E675A0">
        <w:rPr>
          <w:sz w:val="24"/>
          <w:szCs w:val="24"/>
        </w:rPr>
        <w:t>просадочных</w:t>
      </w:r>
      <w:proofErr w:type="spellEnd"/>
      <w:r w:rsidRPr="00E675A0">
        <w:rPr>
          <w:sz w:val="24"/>
          <w:szCs w:val="24"/>
        </w:rPr>
        <w:t xml:space="preserve"> свой</w:t>
      </w:r>
      <w:proofErr w:type="gramStart"/>
      <w:r w:rsidRPr="00E675A0">
        <w:rPr>
          <w:sz w:val="24"/>
          <w:szCs w:val="24"/>
        </w:rPr>
        <w:t>ств гр</w:t>
      </w:r>
      <w:proofErr w:type="gramEnd"/>
      <w:r w:rsidRPr="00E675A0">
        <w:rPr>
          <w:sz w:val="24"/>
          <w:szCs w:val="24"/>
        </w:rPr>
        <w:t>унта.</w:t>
      </w:r>
    </w:p>
    <w:p w:rsidR="00FC47EE" w:rsidRPr="00E675A0" w:rsidRDefault="00FC47EE" w:rsidP="00FC47EE">
      <w:pPr>
        <w:ind w:firstLine="851"/>
        <w:jc w:val="both"/>
        <w:rPr>
          <w:sz w:val="24"/>
          <w:szCs w:val="24"/>
        </w:rPr>
      </w:pPr>
      <w:r w:rsidRPr="00E675A0">
        <w:rPr>
          <w:sz w:val="24"/>
          <w:szCs w:val="24"/>
        </w:rPr>
        <w:t xml:space="preserve">В инженерной подготовке территорий организация стока поверхностных вод является одним из важнейших мероприятий, предупреждающих повышение уровня грунтовых вод и проявления </w:t>
      </w:r>
      <w:proofErr w:type="spellStart"/>
      <w:r w:rsidRPr="00E675A0">
        <w:rPr>
          <w:sz w:val="24"/>
          <w:szCs w:val="24"/>
        </w:rPr>
        <w:t>просадочных</w:t>
      </w:r>
      <w:proofErr w:type="spellEnd"/>
      <w:r w:rsidRPr="00E675A0">
        <w:rPr>
          <w:sz w:val="24"/>
          <w:szCs w:val="24"/>
        </w:rPr>
        <w:t xml:space="preserve"> свой</w:t>
      </w:r>
      <w:proofErr w:type="gramStart"/>
      <w:r w:rsidRPr="00E675A0">
        <w:rPr>
          <w:sz w:val="24"/>
          <w:szCs w:val="24"/>
        </w:rPr>
        <w:t>ств гр</w:t>
      </w:r>
      <w:proofErr w:type="gramEnd"/>
      <w:r w:rsidRPr="00E675A0">
        <w:rPr>
          <w:sz w:val="24"/>
          <w:szCs w:val="24"/>
        </w:rPr>
        <w:t>унта,  и т.д.</w:t>
      </w:r>
    </w:p>
    <w:p w:rsidR="00FC47EE" w:rsidRPr="00E675A0" w:rsidRDefault="00FC47EE" w:rsidP="00FC47EE">
      <w:pPr>
        <w:ind w:firstLine="851"/>
        <w:jc w:val="both"/>
        <w:rPr>
          <w:sz w:val="24"/>
          <w:szCs w:val="24"/>
        </w:rPr>
      </w:pPr>
      <w:r w:rsidRPr="00E675A0">
        <w:rPr>
          <w:sz w:val="24"/>
          <w:szCs w:val="24"/>
        </w:rPr>
        <w:t>Отсутствие систем ливневой канализации не только сказывается на уровне благоустройства поселка, но и приводит к подтоплению территорий.</w:t>
      </w:r>
    </w:p>
    <w:p w:rsidR="00FC47EE" w:rsidRPr="00E675A0" w:rsidRDefault="00FC47EE" w:rsidP="00FC47EE">
      <w:pPr>
        <w:ind w:firstLine="851"/>
        <w:jc w:val="both"/>
        <w:rPr>
          <w:sz w:val="24"/>
          <w:szCs w:val="24"/>
        </w:rPr>
      </w:pPr>
      <w:r w:rsidRPr="00E675A0">
        <w:rPr>
          <w:sz w:val="24"/>
          <w:szCs w:val="24"/>
        </w:rPr>
        <w:t>В настоящее время часть территории посёлка, подверженная затоплению и подтоплению, не имеет защиты от воздействия протекающей по посёлку реки Чернава.</w:t>
      </w:r>
    </w:p>
    <w:p w:rsidR="00FC47EE" w:rsidRPr="00E675A0" w:rsidRDefault="00FC47EE" w:rsidP="00FC47EE">
      <w:pPr>
        <w:ind w:firstLine="851"/>
        <w:jc w:val="both"/>
        <w:rPr>
          <w:sz w:val="24"/>
          <w:szCs w:val="24"/>
        </w:rPr>
      </w:pPr>
      <w:r w:rsidRPr="00E675A0">
        <w:rPr>
          <w:sz w:val="24"/>
          <w:szCs w:val="24"/>
        </w:rPr>
        <w:t>В настоящее время основными неблагоприятными факторами, осложняющими освоение поселковых территорий под капитальную застройку, являются:</w:t>
      </w:r>
    </w:p>
    <w:p w:rsidR="00FC47EE" w:rsidRPr="00E675A0" w:rsidRDefault="00FC47EE" w:rsidP="00FC47EE">
      <w:pPr>
        <w:pStyle w:val="a5"/>
        <w:numPr>
          <w:ilvl w:val="1"/>
          <w:numId w:val="5"/>
        </w:numPr>
        <w:tabs>
          <w:tab w:val="num" w:pos="567"/>
          <w:tab w:val="num" w:pos="851"/>
        </w:tabs>
        <w:ind w:left="0" w:firstLine="851"/>
        <w:jc w:val="both"/>
      </w:pPr>
      <w:r w:rsidRPr="00E675A0">
        <w:t>Высокое стояние уровня грунтовых вод;</w:t>
      </w:r>
    </w:p>
    <w:p w:rsidR="00FC47EE" w:rsidRPr="00E675A0" w:rsidRDefault="00FC47EE" w:rsidP="00FC47EE">
      <w:pPr>
        <w:pStyle w:val="a5"/>
        <w:numPr>
          <w:ilvl w:val="1"/>
          <w:numId w:val="5"/>
        </w:numPr>
        <w:tabs>
          <w:tab w:val="num" w:pos="567"/>
          <w:tab w:val="num" w:pos="851"/>
        </w:tabs>
        <w:ind w:left="0" w:firstLine="851"/>
        <w:jc w:val="both"/>
      </w:pPr>
      <w:r w:rsidRPr="00E675A0">
        <w:t>Неупорядоченный сток поверхностных вод.</w:t>
      </w:r>
    </w:p>
    <w:p w:rsidR="00FC47EE" w:rsidRPr="00E675A0" w:rsidRDefault="00FC47EE" w:rsidP="00FC47EE">
      <w:pPr>
        <w:pStyle w:val="a5"/>
        <w:ind w:left="0" w:firstLine="851"/>
        <w:jc w:val="both"/>
      </w:pPr>
      <w:r w:rsidRPr="00E675A0">
        <w:t>В связи с перечисленными отрицательными факторами, освоение территорий под капитальную застройку и их благоустройство требует проведение следующего комплекса инженерных мероприятий:</w:t>
      </w:r>
    </w:p>
    <w:p w:rsidR="00FC47EE" w:rsidRPr="00E675A0" w:rsidRDefault="00FC47EE" w:rsidP="00FC47EE">
      <w:pPr>
        <w:pStyle w:val="a5"/>
        <w:numPr>
          <w:ilvl w:val="0"/>
          <w:numId w:val="16"/>
        </w:numPr>
        <w:ind w:left="0" w:firstLine="709"/>
        <w:jc w:val="both"/>
      </w:pPr>
      <w:r w:rsidRPr="00E675A0">
        <w:t>Понижение уровня грунтовых вод;</w:t>
      </w:r>
    </w:p>
    <w:p w:rsidR="00FC47EE" w:rsidRPr="00EA7465" w:rsidRDefault="00FC47EE" w:rsidP="00FC47EE">
      <w:pPr>
        <w:pStyle w:val="a5"/>
        <w:numPr>
          <w:ilvl w:val="0"/>
          <w:numId w:val="16"/>
        </w:numPr>
        <w:ind w:left="0" w:firstLine="709"/>
        <w:jc w:val="both"/>
      </w:pPr>
      <w:r w:rsidRPr="00E675A0">
        <w:t>Вертикальная планировка и организация поверхностного стока;</w:t>
      </w:r>
    </w:p>
    <w:p w:rsidR="00FC47EE" w:rsidRPr="00EA7465" w:rsidRDefault="00FC47EE" w:rsidP="00FC47EE">
      <w:pPr>
        <w:pStyle w:val="a5"/>
        <w:numPr>
          <w:ilvl w:val="0"/>
          <w:numId w:val="16"/>
        </w:numPr>
        <w:ind w:left="0" w:firstLine="709"/>
        <w:jc w:val="both"/>
      </w:pPr>
      <w:r w:rsidRPr="00EA7465">
        <w:t>Берегоукрепительных работ и устройство дамбы обвалования».</w:t>
      </w:r>
    </w:p>
    <w:p w:rsidR="00FC47EE" w:rsidRPr="00414352" w:rsidRDefault="00FC47EE" w:rsidP="00FC47EE">
      <w:pPr>
        <w:ind w:firstLine="708"/>
        <w:jc w:val="center"/>
        <w:rPr>
          <w:b/>
          <w:sz w:val="24"/>
          <w:szCs w:val="24"/>
        </w:rPr>
      </w:pPr>
      <w:r>
        <w:rPr>
          <w:b/>
          <w:noProof/>
          <w:sz w:val="24"/>
          <w:szCs w:val="24"/>
        </w:rPr>
        <w:lastRenderedPageBreak/>
        <w:drawing>
          <wp:inline distT="0" distB="0" distL="0" distR="0" wp14:anchorId="59826D23" wp14:editId="7BA1B18D">
            <wp:extent cx="5545183" cy="7080069"/>
            <wp:effectExtent l="0" t="0" r="0" b="6985"/>
            <wp:docPr id="8" name="Рисунок 8" descr="C:\Users\Iva_raysobr\Desktop\Марина\2019\37 засед\Генплан от Савенкова\Ивановское МО\jpg\Автодороги и инженерные объе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_raysobr\Desktop\Марина\2019\37 засед\Генплан от Савенкова\Ивановское МО\jpg\Автодороги и инженерные объект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7080" cy="7082491"/>
                    </a:xfrm>
                    <a:prstGeom prst="rect">
                      <a:avLst/>
                    </a:prstGeom>
                    <a:noFill/>
                    <a:ln>
                      <a:noFill/>
                    </a:ln>
                  </pic:spPr>
                </pic:pic>
              </a:graphicData>
            </a:graphic>
          </wp:inline>
        </w:drawing>
      </w:r>
    </w:p>
    <w:p w:rsidR="00FC47EE" w:rsidRPr="00414352" w:rsidRDefault="00FC47EE" w:rsidP="00FC47EE">
      <w:pPr>
        <w:ind w:firstLine="708"/>
        <w:jc w:val="center"/>
        <w:rPr>
          <w:b/>
          <w:sz w:val="24"/>
          <w:szCs w:val="24"/>
        </w:rPr>
      </w:pPr>
      <w:r>
        <w:rPr>
          <w:b/>
          <w:noProof/>
          <w:sz w:val="24"/>
          <w:szCs w:val="24"/>
        </w:rPr>
        <w:lastRenderedPageBreak/>
        <w:drawing>
          <wp:inline distT="0" distB="0" distL="0" distR="0" wp14:anchorId="06D0CB85" wp14:editId="131C631E">
            <wp:extent cx="5701937" cy="4322108"/>
            <wp:effectExtent l="0" t="0" r="0" b="2540"/>
            <wp:docPr id="9" name="Рисунок 9" descr="C:\Users\Iva_raysobr\Desktop\Марина\2019\37 засед\Генплан от Савенкова\Ивановское МО\jpg\Положение в райо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_raysobr\Desktop\Марина\2019\37 засед\Генплан от Савенкова\Ивановское МО\jpg\Положение в районе.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2697" cy="4322684"/>
                    </a:xfrm>
                    <a:prstGeom prst="rect">
                      <a:avLst/>
                    </a:prstGeom>
                    <a:noFill/>
                    <a:ln>
                      <a:noFill/>
                    </a:ln>
                  </pic:spPr>
                </pic:pic>
              </a:graphicData>
            </a:graphic>
          </wp:inline>
        </w:drawing>
      </w:r>
    </w:p>
    <w:p w:rsidR="00FC47EE" w:rsidRDefault="00FC47EE" w:rsidP="00FC47EE">
      <w:pPr>
        <w:rPr>
          <w:b/>
          <w:sz w:val="24"/>
          <w:szCs w:val="24"/>
        </w:rPr>
      </w:pPr>
      <w:r>
        <w:rPr>
          <w:b/>
          <w:noProof/>
          <w:sz w:val="24"/>
          <w:szCs w:val="24"/>
        </w:rPr>
        <w:lastRenderedPageBreak/>
        <w:drawing>
          <wp:inline distT="0" distB="0" distL="0" distR="0" wp14:anchorId="15BF6BD8" wp14:editId="6B990D31">
            <wp:extent cx="6120765" cy="6906781"/>
            <wp:effectExtent l="0" t="0" r="0" b="8890"/>
            <wp:docPr id="10" name="Рисунок 10" descr="C:\Users\Iva_raysobr\Desktop\Марина\2019\37 засед\Генплан от Савенкова\Ивановское МО\jpg\Современное использование, Функциональные зон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_raysobr\Desktop\Марина\2019\37 засед\Генплан от Савенкова\Ивановское МО\jpg\Современное использование, Функциональные зоны, ЗОУИТ.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6906781"/>
                    </a:xfrm>
                    <a:prstGeom prst="rect">
                      <a:avLst/>
                    </a:prstGeom>
                    <a:noFill/>
                    <a:ln>
                      <a:noFill/>
                    </a:ln>
                  </pic:spPr>
                </pic:pic>
              </a:graphicData>
            </a:graphic>
          </wp:inline>
        </w:drawing>
      </w:r>
    </w:p>
    <w:p w:rsidR="00FC47EE" w:rsidRDefault="00FC47EE" w:rsidP="00FC47EE">
      <w:pPr>
        <w:ind w:firstLine="708"/>
        <w:jc w:val="both"/>
        <w:rPr>
          <w:caps/>
          <w:sz w:val="24"/>
          <w:szCs w:val="24"/>
        </w:rPr>
      </w:pPr>
      <w:bookmarkStart w:id="66" w:name="_Toc20211394"/>
    </w:p>
    <w:p w:rsidR="00FC47EE" w:rsidRPr="00C733EE" w:rsidRDefault="00FC47EE" w:rsidP="00FC47EE">
      <w:pPr>
        <w:jc w:val="both"/>
        <w:rPr>
          <w:caps/>
          <w:sz w:val="24"/>
          <w:szCs w:val="24"/>
        </w:rPr>
      </w:pPr>
    </w:p>
    <w:tbl>
      <w:tblPr>
        <w:tblW w:w="9889" w:type="dxa"/>
        <w:tblLook w:val="04A0" w:firstRow="1" w:lastRow="0" w:firstColumn="1" w:lastColumn="0" w:noHBand="0" w:noVBand="1"/>
      </w:tblPr>
      <w:tblGrid>
        <w:gridCol w:w="7479"/>
        <w:gridCol w:w="2410"/>
      </w:tblGrid>
      <w:tr w:rsidR="00FC47EE" w:rsidTr="00B7349A">
        <w:tc>
          <w:tcPr>
            <w:tcW w:w="7479" w:type="dxa"/>
            <w:hideMark/>
          </w:tcPr>
          <w:p w:rsidR="00FC47EE" w:rsidRDefault="00FC47EE" w:rsidP="00B7349A">
            <w:pPr>
              <w:spacing w:line="276" w:lineRule="auto"/>
              <w:rPr>
                <w:b/>
                <w:szCs w:val="28"/>
                <w:lang w:eastAsia="en-US"/>
              </w:rPr>
            </w:pPr>
            <w:r>
              <w:rPr>
                <w:b/>
                <w:szCs w:val="28"/>
                <w:lang w:eastAsia="en-US"/>
              </w:rPr>
              <w:t xml:space="preserve">Председатель </w:t>
            </w:r>
            <w:proofErr w:type="spellStart"/>
            <w:r>
              <w:rPr>
                <w:b/>
                <w:szCs w:val="28"/>
                <w:lang w:eastAsia="en-US"/>
              </w:rPr>
              <w:t>Ивантеевского</w:t>
            </w:r>
            <w:proofErr w:type="spellEnd"/>
          </w:p>
          <w:p w:rsidR="00FC47EE" w:rsidRDefault="00FC47EE" w:rsidP="00B7349A">
            <w:pPr>
              <w:pStyle w:val="Oaenoaieoiaioa"/>
              <w:spacing w:line="276" w:lineRule="auto"/>
              <w:ind w:firstLine="0"/>
              <w:rPr>
                <w:b/>
                <w:szCs w:val="28"/>
                <w:lang w:eastAsia="en-US"/>
              </w:rPr>
            </w:pPr>
            <w:r>
              <w:rPr>
                <w:b/>
                <w:szCs w:val="28"/>
                <w:lang w:eastAsia="en-US"/>
              </w:rPr>
              <w:t xml:space="preserve">районного Собрания  </w:t>
            </w:r>
            <w:r>
              <w:rPr>
                <w:b/>
                <w:szCs w:val="28"/>
                <w:lang w:eastAsia="en-US"/>
              </w:rPr>
              <w:tab/>
            </w:r>
            <w:r>
              <w:rPr>
                <w:b/>
                <w:szCs w:val="28"/>
                <w:lang w:eastAsia="en-US"/>
              </w:rPr>
              <w:tab/>
            </w:r>
          </w:p>
        </w:tc>
        <w:tc>
          <w:tcPr>
            <w:tcW w:w="2410" w:type="dxa"/>
          </w:tcPr>
          <w:p w:rsidR="00FC47EE" w:rsidRDefault="00FC47EE" w:rsidP="00B7349A">
            <w:pPr>
              <w:pStyle w:val="Oaenoaieoiaioa"/>
              <w:spacing w:line="276" w:lineRule="auto"/>
              <w:ind w:firstLine="0"/>
              <w:rPr>
                <w:b/>
                <w:szCs w:val="28"/>
                <w:lang w:eastAsia="en-US"/>
              </w:rPr>
            </w:pPr>
          </w:p>
          <w:p w:rsidR="00FC47EE" w:rsidRDefault="00FC47EE" w:rsidP="00B7349A">
            <w:pPr>
              <w:pStyle w:val="Oaenoaieoiaioa"/>
              <w:spacing w:line="276" w:lineRule="auto"/>
              <w:ind w:firstLine="0"/>
              <w:rPr>
                <w:b/>
                <w:szCs w:val="28"/>
                <w:lang w:eastAsia="en-US"/>
              </w:rPr>
            </w:pPr>
            <w:r>
              <w:rPr>
                <w:b/>
                <w:szCs w:val="28"/>
                <w:lang w:eastAsia="en-US"/>
              </w:rPr>
              <w:t>А.М. Нелин</w:t>
            </w:r>
          </w:p>
        </w:tc>
      </w:tr>
      <w:tr w:rsidR="00FC47EE" w:rsidTr="00B7349A">
        <w:tc>
          <w:tcPr>
            <w:tcW w:w="7479" w:type="dxa"/>
          </w:tcPr>
          <w:p w:rsidR="00FC47EE" w:rsidRDefault="00FC47EE" w:rsidP="00B7349A">
            <w:pPr>
              <w:spacing w:line="276" w:lineRule="auto"/>
              <w:rPr>
                <w:lang w:eastAsia="en-US"/>
              </w:rPr>
            </w:pPr>
          </w:p>
          <w:p w:rsidR="00FC47EE" w:rsidRDefault="00FC47EE" w:rsidP="00B7349A">
            <w:pPr>
              <w:pStyle w:val="ab"/>
              <w:spacing w:line="276" w:lineRule="auto"/>
              <w:rPr>
                <w:rFonts w:ascii="Times New Roman" w:hAnsi="Times New Roman"/>
                <w:b/>
                <w:sz w:val="28"/>
                <w:lang w:eastAsia="en-US"/>
              </w:rPr>
            </w:pPr>
            <w:r>
              <w:rPr>
                <w:rFonts w:ascii="Times New Roman" w:hAnsi="Times New Roman"/>
                <w:b/>
                <w:sz w:val="28"/>
                <w:lang w:eastAsia="en-US"/>
              </w:rPr>
              <w:t xml:space="preserve">Глава </w:t>
            </w:r>
            <w:proofErr w:type="spellStart"/>
            <w:r>
              <w:rPr>
                <w:rFonts w:ascii="Times New Roman" w:hAnsi="Times New Roman"/>
                <w:b/>
                <w:sz w:val="28"/>
                <w:lang w:eastAsia="en-US"/>
              </w:rPr>
              <w:t>Ивантеевского</w:t>
            </w:r>
            <w:proofErr w:type="spellEnd"/>
            <w:r>
              <w:rPr>
                <w:rFonts w:ascii="Times New Roman" w:hAnsi="Times New Roman"/>
                <w:b/>
                <w:sz w:val="28"/>
                <w:lang w:eastAsia="en-US"/>
              </w:rPr>
              <w:t xml:space="preserve"> </w:t>
            </w:r>
          </w:p>
          <w:p w:rsidR="00FC47EE" w:rsidRDefault="00FC47EE" w:rsidP="00B7349A">
            <w:pPr>
              <w:pStyle w:val="ab"/>
              <w:spacing w:line="276" w:lineRule="auto"/>
              <w:rPr>
                <w:rFonts w:ascii="Times New Roman" w:hAnsi="Times New Roman"/>
                <w:b/>
                <w:sz w:val="28"/>
                <w:lang w:eastAsia="en-US"/>
              </w:rPr>
            </w:pPr>
            <w:r>
              <w:rPr>
                <w:rFonts w:ascii="Times New Roman" w:hAnsi="Times New Roman"/>
                <w:b/>
                <w:sz w:val="28"/>
                <w:lang w:eastAsia="en-US"/>
              </w:rPr>
              <w:t>муниципального района</w:t>
            </w:r>
          </w:p>
          <w:p w:rsidR="00FC47EE" w:rsidRDefault="00FC47EE" w:rsidP="00B7349A">
            <w:pPr>
              <w:pStyle w:val="Oaenoaieoiaioa"/>
              <w:spacing w:line="276" w:lineRule="auto"/>
              <w:ind w:firstLine="0"/>
              <w:rPr>
                <w:b/>
                <w:szCs w:val="28"/>
                <w:lang w:eastAsia="en-US"/>
              </w:rPr>
            </w:pPr>
            <w:r>
              <w:rPr>
                <w:b/>
                <w:lang w:eastAsia="en-US"/>
              </w:rPr>
              <w:t xml:space="preserve">Саратовской области                                                                      </w:t>
            </w:r>
          </w:p>
        </w:tc>
        <w:tc>
          <w:tcPr>
            <w:tcW w:w="2410" w:type="dxa"/>
          </w:tcPr>
          <w:p w:rsidR="00FC47EE" w:rsidRDefault="00FC47EE" w:rsidP="00B7349A">
            <w:pPr>
              <w:pStyle w:val="Oaenoaieoiaioa"/>
              <w:spacing w:line="276" w:lineRule="auto"/>
              <w:ind w:firstLine="0"/>
              <w:rPr>
                <w:b/>
                <w:lang w:eastAsia="en-US"/>
              </w:rPr>
            </w:pPr>
          </w:p>
          <w:p w:rsidR="00FC47EE" w:rsidRDefault="00FC47EE" w:rsidP="00B7349A">
            <w:pPr>
              <w:pStyle w:val="Oaenoaieoiaioa"/>
              <w:spacing w:line="276" w:lineRule="auto"/>
              <w:ind w:firstLine="0"/>
              <w:rPr>
                <w:b/>
                <w:lang w:eastAsia="en-US"/>
              </w:rPr>
            </w:pPr>
          </w:p>
          <w:p w:rsidR="00FC47EE" w:rsidRDefault="00FC47EE" w:rsidP="00B7349A">
            <w:pPr>
              <w:pStyle w:val="Oaenoaieoiaioa"/>
              <w:spacing w:line="276" w:lineRule="auto"/>
              <w:ind w:firstLine="0"/>
              <w:rPr>
                <w:b/>
                <w:lang w:eastAsia="en-US"/>
              </w:rPr>
            </w:pPr>
          </w:p>
          <w:p w:rsidR="00FC47EE" w:rsidRDefault="00FC47EE" w:rsidP="00B7349A">
            <w:pPr>
              <w:pStyle w:val="Oaenoaieoiaioa"/>
              <w:spacing w:line="276" w:lineRule="auto"/>
              <w:ind w:firstLine="0"/>
              <w:rPr>
                <w:b/>
                <w:szCs w:val="28"/>
                <w:lang w:eastAsia="en-US"/>
              </w:rPr>
            </w:pPr>
            <w:r>
              <w:rPr>
                <w:b/>
                <w:lang w:eastAsia="en-US"/>
              </w:rPr>
              <w:t xml:space="preserve">В.В. Басов  </w:t>
            </w:r>
          </w:p>
        </w:tc>
      </w:tr>
      <w:bookmarkEnd w:id="66"/>
    </w:tbl>
    <w:p w:rsidR="00FC47EE" w:rsidRDefault="00FC47EE" w:rsidP="00FC47EE">
      <w:pPr>
        <w:ind w:firstLine="708"/>
        <w:jc w:val="both"/>
        <w:rPr>
          <w:caps/>
          <w:sz w:val="24"/>
          <w:szCs w:val="24"/>
        </w:rPr>
      </w:pPr>
    </w:p>
    <w:p w:rsidR="003D16F3" w:rsidRPr="003D16F3" w:rsidRDefault="003D16F3" w:rsidP="003D16F3">
      <w:pPr>
        <w:ind w:left="-851"/>
        <w:jc w:val="both"/>
        <w:rPr>
          <w:b/>
          <w:spacing w:val="20"/>
          <w:sz w:val="24"/>
          <w:szCs w:val="24"/>
        </w:rPr>
      </w:pPr>
      <w:r w:rsidRPr="003D16F3">
        <w:rPr>
          <w:b/>
          <w:spacing w:val="20"/>
          <w:sz w:val="24"/>
          <w:szCs w:val="24"/>
        </w:rPr>
        <w:lastRenderedPageBreak/>
        <w:t>Приложение №</w:t>
      </w:r>
      <w:r>
        <w:rPr>
          <w:b/>
          <w:spacing w:val="20"/>
          <w:sz w:val="24"/>
          <w:szCs w:val="24"/>
        </w:rPr>
        <w:t>2</w:t>
      </w:r>
      <w:r w:rsidRPr="003D16F3">
        <w:rPr>
          <w:b/>
          <w:spacing w:val="20"/>
          <w:sz w:val="24"/>
          <w:szCs w:val="24"/>
        </w:rPr>
        <w:t xml:space="preserve"> к решению районного Собрания от 27.11.2019 г. №  </w:t>
      </w:r>
      <w:r w:rsidRPr="003D16F3">
        <w:rPr>
          <w:b/>
          <w:sz w:val="24"/>
          <w:szCs w:val="24"/>
        </w:rPr>
        <w:t xml:space="preserve">«Об утверждении </w:t>
      </w:r>
      <w:r w:rsidRPr="003D16F3">
        <w:rPr>
          <w:rFonts w:eastAsiaTheme="majorEastAsia"/>
          <w:b/>
          <w:sz w:val="24"/>
          <w:szCs w:val="24"/>
        </w:rPr>
        <w:t xml:space="preserve">генерального плана  населенного пункта  - </w:t>
      </w:r>
      <w:proofErr w:type="gramStart"/>
      <w:r w:rsidRPr="003D16F3">
        <w:rPr>
          <w:rFonts w:eastAsiaTheme="majorEastAsia"/>
          <w:b/>
          <w:sz w:val="24"/>
          <w:szCs w:val="24"/>
        </w:rPr>
        <w:t>с</w:t>
      </w:r>
      <w:proofErr w:type="gramEnd"/>
      <w:r w:rsidRPr="003D16F3">
        <w:rPr>
          <w:rFonts w:eastAsiaTheme="majorEastAsia"/>
          <w:b/>
          <w:sz w:val="24"/>
          <w:szCs w:val="24"/>
        </w:rPr>
        <w:t xml:space="preserve">. </w:t>
      </w:r>
      <w:proofErr w:type="gramStart"/>
      <w:r w:rsidRPr="003D16F3">
        <w:rPr>
          <w:rFonts w:eastAsiaTheme="majorEastAsia"/>
          <w:b/>
          <w:sz w:val="24"/>
          <w:szCs w:val="24"/>
        </w:rPr>
        <w:t>Ивановка</w:t>
      </w:r>
      <w:proofErr w:type="gramEnd"/>
      <w:r w:rsidRPr="003D16F3">
        <w:rPr>
          <w:rFonts w:eastAsiaTheme="majorEastAsia"/>
          <w:b/>
          <w:sz w:val="24"/>
          <w:szCs w:val="24"/>
        </w:rPr>
        <w:t xml:space="preserve"> Ивановского муниципального образования </w:t>
      </w:r>
      <w:proofErr w:type="spellStart"/>
      <w:r w:rsidRPr="003D16F3">
        <w:rPr>
          <w:rFonts w:eastAsiaTheme="majorEastAsia"/>
          <w:b/>
          <w:sz w:val="24"/>
          <w:szCs w:val="24"/>
        </w:rPr>
        <w:t>Ивантеевского</w:t>
      </w:r>
      <w:proofErr w:type="spellEnd"/>
      <w:r w:rsidRPr="003D16F3">
        <w:rPr>
          <w:rFonts w:eastAsiaTheme="majorEastAsia"/>
          <w:b/>
          <w:sz w:val="24"/>
          <w:szCs w:val="24"/>
        </w:rPr>
        <w:t xml:space="preserve"> муниципального района Саратовской области</w:t>
      </w:r>
      <w:r w:rsidRPr="003D16F3">
        <w:rPr>
          <w:b/>
          <w:sz w:val="24"/>
          <w:szCs w:val="24"/>
        </w:rPr>
        <w:t>»</w:t>
      </w:r>
    </w:p>
    <w:p w:rsidR="00FC47EE" w:rsidRDefault="00FC47EE" w:rsidP="00FC47EE">
      <w:pPr>
        <w:jc w:val="both"/>
        <w:rPr>
          <w:caps/>
          <w:sz w:val="24"/>
          <w:szCs w:val="24"/>
        </w:rPr>
      </w:pPr>
    </w:p>
    <w:p w:rsidR="00FC47EE" w:rsidRPr="00414352" w:rsidRDefault="00FC47EE" w:rsidP="00FC47EE">
      <w:pPr>
        <w:ind w:firstLine="708"/>
        <w:jc w:val="both"/>
        <w:rPr>
          <w:caps/>
          <w:sz w:val="24"/>
          <w:szCs w:val="24"/>
        </w:rPr>
      </w:pPr>
      <w:r w:rsidRPr="00414352">
        <w:rPr>
          <w:caps/>
          <w:sz w:val="24"/>
          <w:szCs w:val="24"/>
        </w:rPr>
        <w:t>«ФИЛИАЛ ФГБУ «ФКП РОСРЕЕСТРА» ПО САРАТОВСКОЙ ОБЛАСТИ</w:t>
      </w:r>
    </w:p>
    <w:p w:rsidR="00FC47EE" w:rsidRPr="00414352" w:rsidRDefault="00FC47EE" w:rsidP="00FC47EE">
      <w:pPr>
        <w:widowControl w:val="0"/>
        <w:rPr>
          <w:b/>
          <w:sz w:val="24"/>
          <w:szCs w:val="24"/>
        </w:rPr>
      </w:pPr>
    </w:p>
    <w:p w:rsidR="00FC47EE" w:rsidRPr="00414352" w:rsidRDefault="00FC47EE" w:rsidP="00FC47EE">
      <w:pPr>
        <w:widowControl w:val="0"/>
        <w:jc w:val="center"/>
        <w:rPr>
          <w:b/>
          <w:sz w:val="24"/>
          <w:szCs w:val="24"/>
        </w:rPr>
      </w:pPr>
      <w:r w:rsidRPr="00414352">
        <w:rPr>
          <w:b/>
          <w:sz w:val="24"/>
          <w:szCs w:val="24"/>
        </w:rPr>
        <w:t>Проект генеральн</w:t>
      </w:r>
      <w:r>
        <w:rPr>
          <w:b/>
          <w:sz w:val="24"/>
          <w:szCs w:val="24"/>
        </w:rPr>
        <w:t>ого</w:t>
      </w:r>
      <w:r w:rsidRPr="00414352">
        <w:rPr>
          <w:b/>
          <w:sz w:val="24"/>
          <w:szCs w:val="24"/>
        </w:rPr>
        <w:t xml:space="preserve"> план</w:t>
      </w:r>
      <w:r>
        <w:rPr>
          <w:b/>
          <w:sz w:val="24"/>
          <w:szCs w:val="24"/>
        </w:rPr>
        <w:t>а</w:t>
      </w:r>
      <w:r w:rsidRPr="00414352">
        <w:rPr>
          <w:b/>
          <w:sz w:val="24"/>
          <w:szCs w:val="24"/>
        </w:rPr>
        <w:t xml:space="preserve"> </w:t>
      </w:r>
      <w:r>
        <w:rPr>
          <w:b/>
          <w:sz w:val="24"/>
          <w:szCs w:val="24"/>
        </w:rPr>
        <w:t xml:space="preserve">населенного пункта – </w:t>
      </w:r>
      <w:proofErr w:type="gramStart"/>
      <w:r>
        <w:rPr>
          <w:b/>
          <w:sz w:val="24"/>
          <w:szCs w:val="24"/>
        </w:rPr>
        <w:t>с</w:t>
      </w:r>
      <w:proofErr w:type="gramEnd"/>
      <w:r>
        <w:rPr>
          <w:b/>
          <w:sz w:val="24"/>
          <w:szCs w:val="24"/>
        </w:rPr>
        <w:t xml:space="preserve">. </w:t>
      </w:r>
      <w:proofErr w:type="gramStart"/>
      <w:r>
        <w:rPr>
          <w:b/>
          <w:sz w:val="24"/>
          <w:szCs w:val="24"/>
        </w:rPr>
        <w:t>Ивановка</w:t>
      </w:r>
      <w:proofErr w:type="gramEnd"/>
      <w:r>
        <w:rPr>
          <w:b/>
          <w:sz w:val="24"/>
          <w:szCs w:val="24"/>
        </w:rPr>
        <w:t xml:space="preserve"> </w:t>
      </w:r>
      <w:r w:rsidRPr="00414352">
        <w:rPr>
          <w:b/>
          <w:sz w:val="24"/>
          <w:szCs w:val="24"/>
        </w:rPr>
        <w:t>Иван</w:t>
      </w:r>
      <w:r>
        <w:rPr>
          <w:b/>
          <w:sz w:val="24"/>
          <w:szCs w:val="24"/>
        </w:rPr>
        <w:t>о</w:t>
      </w:r>
      <w:r w:rsidRPr="00414352">
        <w:rPr>
          <w:b/>
          <w:sz w:val="24"/>
          <w:szCs w:val="24"/>
        </w:rPr>
        <w:t xml:space="preserve">вского муниципального образования </w:t>
      </w:r>
      <w:proofErr w:type="spellStart"/>
      <w:r w:rsidRPr="00414352">
        <w:rPr>
          <w:b/>
          <w:sz w:val="24"/>
          <w:szCs w:val="24"/>
        </w:rPr>
        <w:t>Ивантеевского</w:t>
      </w:r>
      <w:proofErr w:type="spellEnd"/>
      <w:r w:rsidRPr="00414352">
        <w:rPr>
          <w:b/>
          <w:sz w:val="24"/>
          <w:szCs w:val="24"/>
        </w:rPr>
        <w:t xml:space="preserve"> муниципального района</w:t>
      </w:r>
    </w:p>
    <w:p w:rsidR="00FC47EE" w:rsidRPr="00414352" w:rsidRDefault="00FC47EE" w:rsidP="00FC47EE">
      <w:pPr>
        <w:ind w:firstLine="708"/>
        <w:jc w:val="center"/>
        <w:rPr>
          <w:b/>
          <w:caps/>
          <w:sz w:val="24"/>
          <w:szCs w:val="24"/>
        </w:rPr>
      </w:pPr>
      <w:r w:rsidRPr="00414352">
        <w:rPr>
          <w:b/>
          <w:sz w:val="24"/>
          <w:szCs w:val="24"/>
        </w:rPr>
        <w:t>Саратовской области</w:t>
      </w:r>
    </w:p>
    <w:p w:rsidR="00FC47EE" w:rsidRPr="00414352" w:rsidRDefault="00FC47EE" w:rsidP="00FC47EE">
      <w:pPr>
        <w:ind w:firstLine="708"/>
        <w:jc w:val="center"/>
        <w:rPr>
          <w:b/>
          <w:sz w:val="24"/>
          <w:szCs w:val="24"/>
        </w:rPr>
      </w:pPr>
    </w:p>
    <w:p w:rsidR="00FC47EE" w:rsidRDefault="00FC47EE" w:rsidP="00FC47EE">
      <w:pPr>
        <w:ind w:firstLine="708"/>
        <w:jc w:val="center"/>
        <w:rPr>
          <w:b/>
          <w:sz w:val="24"/>
          <w:szCs w:val="24"/>
        </w:rPr>
      </w:pPr>
      <w:r>
        <w:rPr>
          <w:b/>
          <w:sz w:val="24"/>
          <w:szCs w:val="24"/>
        </w:rPr>
        <w:t>Утверждаемая часть</w:t>
      </w:r>
    </w:p>
    <w:p w:rsidR="00FC47EE" w:rsidRDefault="00FC47EE" w:rsidP="00FC47EE">
      <w:pPr>
        <w:ind w:firstLine="708"/>
        <w:jc w:val="center"/>
        <w:rPr>
          <w:b/>
          <w:sz w:val="24"/>
          <w:szCs w:val="24"/>
        </w:rPr>
      </w:pPr>
    </w:p>
    <w:p w:rsidR="00FC47EE" w:rsidRDefault="00FC47EE" w:rsidP="00FC47EE">
      <w:pPr>
        <w:ind w:firstLine="708"/>
        <w:jc w:val="center"/>
        <w:rPr>
          <w:b/>
          <w:sz w:val="24"/>
          <w:szCs w:val="24"/>
        </w:rPr>
      </w:pPr>
      <w:r>
        <w:rPr>
          <w:b/>
          <w:sz w:val="24"/>
          <w:szCs w:val="24"/>
        </w:rPr>
        <w:t>Положение о территориальном планировании</w:t>
      </w:r>
    </w:p>
    <w:p w:rsidR="00FC47EE" w:rsidRDefault="00FC47EE" w:rsidP="00FC47EE">
      <w:pPr>
        <w:pStyle w:val="1"/>
        <w:widowControl w:val="0"/>
        <w:spacing w:before="0"/>
        <w:rPr>
          <w:rFonts w:ascii="Times New Roman" w:hAnsi="Times New Roman"/>
          <w:color w:val="auto"/>
        </w:rPr>
      </w:pPr>
    </w:p>
    <w:p w:rsidR="00FC47EE" w:rsidRPr="00CA6E97" w:rsidRDefault="00FC47EE" w:rsidP="00FC47EE">
      <w:pPr>
        <w:pStyle w:val="1"/>
        <w:widowControl w:val="0"/>
        <w:spacing w:before="0"/>
        <w:rPr>
          <w:rFonts w:ascii="Times New Roman" w:hAnsi="Times New Roman"/>
          <w:color w:val="auto"/>
        </w:rPr>
      </w:pPr>
      <w:r w:rsidRPr="00CA6E97">
        <w:rPr>
          <w:rFonts w:ascii="Times New Roman" w:hAnsi="Times New Roman"/>
          <w:color w:val="auto"/>
        </w:rPr>
        <w:t>СОСТАВ ПРОЕКТА</w:t>
      </w:r>
    </w:p>
    <w:p w:rsidR="00FC47EE" w:rsidRPr="00CA6E97" w:rsidRDefault="00FC47EE" w:rsidP="00FC47EE">
      <w:pPr>
        <w:ind w:firstLine="851"/>
        <w:rPr>
          <w:sz w:val="24"/>
          <w:szCs w:val="24"/>
        </w:rPr>
      </w:pPr>
      <w:r w:rsidRPr="00CA6E97">
        <w:rPr>
          <w:sz w:val="24"/>
          <w:szCs w:val="24"/>
        </w:rPr>
        <w:t xml:space="preserve">Генеральный план </w:t>
      </w:r>
      <w:proofErr w:type="gramStart"/>
      <w:r w:rsidRPr="00CA6E97">
        <w:rPr>
          <w:sz w:val="24"/>
          <w:szCs w:val="24"/>
        </w:rPr>
        <w:t>с</w:t>
      </w:r>
      <w:proofErr w:type="gramEnd"/>
      <w:r w:rsidRPr="00CA6E97">
        <w:rPr>
          <w:sz w:val="24"/>
          <w:szCs w:val="24"/>
        </w:rPr>
        <w:t xml:space="preserve">. </w:t>
      </w:r>
      <w:proofErr w:type="gramStart"/>
      <w:r w:rsidRPr="00CA6E97">
        <w:rPr>
          <w:sz w:val="24"/>
          <w:szCs w:val="24"/>
        </w:rPr>
        <w:t>Ивановка</w:t>
      </w:r>
      <w:proofErr w:type="gramEnd"/>
      <w:r w:rsidRPr="00CA6E97">
        <w:rPr>
          <w:sz w:val="24"/>
          <w:szCs w:val="24"/>
        </w:rPr>
        <w:t xml:space="preserve"> Ивановского муниципального образования </w:t>
      </w:r>
      <w:proofErr w:type="spellStart"/>
      <w:r w:rsidRPr="00CA6E97">
        <w:rPr>
          <w:sz w:val="24"/>
          <w:szCs w:val="24"/>
        </w:rPr>
        <w:t>Ивантеевского</w:t>
      </w:r>
      <w:proofErr w:type="spellEnd"/>
      <w:r w:rsidRPr="00CA6E97">
        <w:rPr>
          <w:sz w:val="24"/>
          <w:szCs w:val="24"/>
        </w:rPr>
        <w:t xml:space="preserve"> муниципального района Саратовской области разработан в составе:</w:t>
      </w:r>
    </w:p>
    <w:p w:rsidR="00FC47EE" w:rsidRPr="00CA6E97" w:rsidRDefault="00FC47EE" w:rsidP="00FC47EE">
      <w:pPr>
        <w:ind w:firstLine="851"/>
        <w:rPr>
          <w:b/>
          <w:sz w:val="24"/>
          <w:szCs w:val="24"/>
        </w:rPr>
      </w:pPr>
      <w:r w:rsidRPr="00CA6E97">
        <w:rPr>
          <w:b/>
          <w:sz w:val="24"/>
          <w:szCs w:val="24"/>
        </w:rPr>
        <w:t>УТВЕРЖДАЕМАЯ ЧАСТЬ</w:t>
      </w:r>
    </w:p>
    <w:p w:rsidR="00FC47EE" w:rsidRPr="00CA6E97" w:rsidRDefault="00FC47EE" w:rsidP="00FC47EE">
      <w:pPr>
        <w:ind w:firstLine="851"/>
        <w:rPr>
          <w:sz w:val="24"/>
          <w:szCs w:val="24"/>
        </w:rPr>
      </w:pPr>
      <w:r w:rsidRPr="00CA6E97">
        <w:rPr>
          <w:sz w:val="24"/>
          <w:szCs w:val="24"/>
        </w:rPr>
        <w:t>Текстовые материалы:</w:t>
      </w:r>
    </w:p>
    <w:tbl>
      <w:tblPr>
        <w:tblStyle w:val="aff5"/>
        <w:tblW w:w="0" w:type="auto"/>
        <w:tblInd w:w="108" w:type="dxa"/>
        <w:tblLook w:val="04A0" w:firstRow="1" w:lastRow="0" w:firstColumn="1" w:lastColumn="0" w:noHBand="0" w:noVBand="1"/>
      </w:tblPr>
      <w:tblGrid>
        <w:gridCol w:w="935"/>
        <w:gridCol w:w="8244"/>
      </w:tblGrid>
      <w:tr w:rsidR="00FC47EE" w:rsidRPr="00CA6E97" w:rsidTr="00B7349A">
        <w:tc>
          <w:tcPr>
            <w:tcW w:w="993" w:type="dxa"/>
          </w:tcPr>
          <w:p w:rsidR="00FC47EE" w:rsidRPr="00CA6E97" w:rsidRDefault="00FC47EE" w:rsidP="00B7349A">
            <w:pPr>
              <w:jc w:val="center"/>
              <w:rPr>
                <w:b/>
                <w:sz w:val="24"/>
                <w:szCs w:val="24"/>
              </w:rPr>
            </w:pPr>
            <w:r w:rsidRPr="00CA6E97">
              <w:rPr>
                <w:b/>
                <w:sz w:val="24"/>
                <w:szCs w:val="24"/>
              </w:rPr>
              <w:t xml:space="preserve">№ </w:t>
            </w:r>
            <w:proofErr w:type="gramStart"/>
            <w:r w:rsidRPr="00CA6E97">
              <w:rPr>
                <w:b/>
                <w:sz w:val="24"/>
                <w:szCs w:val="24"/>
              </w:rPr>
              <w:t>п</w:t>
            </w:r>
            <w:proofErr w:type="gramEnd"/>
            <w:r w:rsidRPr="00CA6E97">
              <w:rPr>
                <w:b/>
                <w:sz w:val="24"/>
                <w:szCs w:val="24"/>
              </w:rPr>
              <w:t>/п</w:t>
            </w:r>
          </w:p>
        </w:tc>
        <w:tc>
          <w:tcPr>
            <w:tcW w:w="9213" w:type="dxa"/>
          </w:tcPr>
          <w:p w:rsidR="00FC47EE" w:rsidRPr="00CA6E97" w:rsidRDefault="00FC47EE" w:rsidP="00B7349A">
            <w:pPr>
              <w:rPr>
                <w:b/>
                <w:sz w:val="24"/>
                <w:szCs w:val="24"/>
              </w:rPr>
            </w:pPr>
            <w:r w:rsidRPr="00CA6E97">
              <w:rPr>
                <w:b/>
                <w:sz w:val="24"/>
                <w:szCs w:val="24"/>
              </w:rPr>
              <w:t>Наименование</w:t>
            </w:r>
          </w:p>
        </w:tc>
      </w:tr>
      <w:tr w:rsidR="00FC47EE" w:rsidRPr="00CA6E97" w:rsidTr="00B7349A">
        <w:tc>
          <w:tcPr>
            <w:tcW w:w="993" w:type="dxa"/>
          </w:tcPr>
          <w:p w:rsidR="00FC47EE" w:rsidRPr="00CA6E97" w:rsidRDefault="00FC47EE" w:rsidP="00B7349A">
            <w:pPr>
              <w:jc w:val="center"/>
              <w:rPr>
                <w:b/>
                <w:sz w:val="24"/>
                <w:szCs w:val="24"/>
              </w:rPr>
            </w:pPr>
            <w:r w:rsidRPr="00CA6E97">
              <w:rPr>
                <w:b/>
                <w:sz w:val="24"/>
                <w:szCs w:val="24"/>
              </w:rPr>
              <w:t>1</w:t>
            </w:r>
          </w:p>
        </w:tc>
        <w:tc>
          <w:tcPr>
            <w:tcW w:w="9213" w:type="dxa"/>
          </w:tcPr>
          <w:p w:rsidR="00FC47EE" w:rsidRPr="00CA6E97" w:rsidRDefault="00FC47EE" w:rsidP="00B7349A">
            <w:pPr>
              <w:rPr>
                <w:sz w:val="24"/>
                <w:szCs w:val="24"/>
              </w:rPr>
            </w:pPr>
            <w:r w:rsidRPr="00CA6E97">
              <w:rPr>
                <w:sz w:val="24"/>
                <w:szCs w:val="24"/>
              </w:rPr>
              <w:t>Положение о территориальном планировании</w:t>
            </w:r>
          </w:p>
        </w:tc>
      </w:tr>
    </w:tbl>
    <w:p w:rsidR="00FC47EE" w:rsidRPr="00CA6E97" w:rsidRDefault="00FC47EE" w:rsidP="00FC47EE">
      <w:pPr>
        <w:ind w:firstLine="851"/>
        <w:rPr>
          <w:b/>
          <w:sz w:val="24"/>
          <w:szCs w:val="24"/>
        </w:rPr>
      </w:pPr>
    </w:p>
    <w:p w:rsidR="00FC47EE" w:rsidRPr="00CA6E97" w:rsidRDefault="00FC47EE" w:rsidP="00FC47EE">
      <w:pPr>
        <w:ind w:firstLine="851"/>
        <w:rPr>
          <w:sz w:val="24"/>
          <w:szCs w:val="24"/>
        </w:rPr>
      </w:pPr>
      <w:r w:rsidRPr="00CA6E97">
        <w:rPr>
          <w:sz w:val="24"/>
          <w:szCs w:val="24"/>
        </w:rPr>
        <w:t>Графические материалы:</w:t>
      </w:r>
    </w:p>
    <w:tbl>
      <w:tblPr>
        <w:tblStyle w:val="aff5"/>
        <w:tblW w:w="0" w:type="auto"/>
        <w:tblInd w:w="108" w:type="dxa"/>
        <w:tblLook w:val="04A0" w:firstRow="1" w:lastRow="0" w:firstColumn="1" w:lastColumn="0" w:noHBand="0" w:noVBand="1"/>
      </w:tblPr>
      <w:tblGrid>
        <w:gridCol w:w="775"/>
        <w:gridCol w:w="6330"/>
        <w:gridCol w:w="2074"/>
      </w:tblGrid>
      <w:tr w:rsidR="00FC47EE" w:rsidRPr="00CA6E97" w:rsidTr="00B7349A">
        <w:tc>
          <w:tcPr>
            <w:tcW w:w="817" w:type="dxa"/>
          </w:tcPr>
          <w:p w:rsidR="00FC47EE" w:rsidRPr="00CA6E97" w:rsidRDefault="00FC47EE" w:rsidP="00B7349A">
            <w:pPr>
              <w:jc w:val="center"/>
              <w:rPr>
                <w:sz w:val="24"/>
                <w:szCs w:val="24"/>
              </w:rPr>
            </w:pPr>
            <w:r w:rsidRPr="00CA6E97">
              <w:rPr>
                <w:sz w:val="24"/>
                <w:szCs w:val="24"/>
              </w:rPr>
              <w:t xml:space="preserve">№ </w:t>
            </w:r>
            <w:proofErr w:type="gramStart"/>
            <w:r w:rsidRPr="00CA6E97">
              <w:rPr>
                <w:sz w:val="24"/>
                <w:szCs w:val="24"/>
              </w:rPr>
              <w:t>п</w:t>
            </w:r>
            <w:proofErr w:type="gramEnd"/>
            <w:r w:rsidRPr="00CA6E97">
              <w:rPr>
                <w:sz w:val="24"/>
                <w:szCs w:val="24"/>
              </w:rPr>
              <w:t>/п</w:t>
            </w:r>
          </w:p>
        </w:tc>
        <w:tc>
          <w:tcPr>
            <w:tcW w:w="7088" w:type="dxa"/>
          </w:tcPr>
          <w:p w:rsidR="00FC47EE" w:rsidRPr="00CA6E97" w:rsidRDefault="00FC47EE" w:rsidP="00B7349A">
            <w:pPr>
              <w:jc w:val="center"/>
              <w:rPr>
                <w:sz w:val="24"/>
                <w:szCs w:val="24"/>
              </w:rPr>
            </w:pPr>
            <w:r w:rsidRPr="00CA6E97">
              <w:rPr>
                <w:sz w:val="24"/>
                <w:szCs w:val="24"/>
              </w:rPr>
              <w:t>Наименование схем</w:t>
            </w:r>
          </w:p>
        </w:tc>
        <w:tc>
          <w:tcPr>
            <w:tcW w:w="2233" w:type="dxa"/>
          </w:tcPr>
          <w:p w:rsidR="00FC47EE" w:rsidRPr="00CA6E97" w:rsidRDefault="00FC47EE" w:rsidP="00B7349A">
            <w:pPr>
              <w:jc w:val="center"/>
              <w:rPr>
                <w:sz w:val="24"/>
                <w:szCs w:val="24"/>
              </w:rPr>
            </w:pPr>
            <w:r w:rsidRPr="00CA6E97">
              <w:rPr>
                <w:sz w:val="24"/>
                <w:szCs w:val="24"/>
              </w:rPr>
              <w:t>Масштаб</w:t>
            </w:r>
          </w:p>
        </w:tc>
      </w:tr>
      <w:tr w:rsidR="00FC47EE" w:rsidRPr="00CA6E97" w:rsidTr="00B7349A">
        <w:tc>
          <w:tcPr>
            <w:tcW w:w="817" w:type="dxa"/>
            <w:vAlign w:val="center"/>
          </w:tcPr>
          <w:p w:rsidR="00FC47EE" w:rsidRPr="00CA6E97" w:rsidRDefault="00FC47EE" w:rsidP="00B7349A">
            <w:pPr>
              <w:jc w:val="center"/>
              <w:rPr>
                <w:sz w:val="24"/>
                <w:szCs w:val="24"/>
              </w:rPr>
            </w:pPr>
            <w:r w:rsidRPr="00CA6E97">
              <w:rPr>
                <w:sz w:val="24"/>
                <w:szCs w:val="24"/>
              </w:rPr>
              <w:t>1</w:t>
            </w:r>
          </w:p>
        </w:tc>
        <w:tc>
          <w:tcPr>
            <w:tcW w:w="7088" w:type="dxa"/>
          </w:tcPr>
          <w:p w:rsidR="00FC47EE" w:rsidRPr="00CA6E97" w:rsidRDefault="00FC47EE" w:rsidP="00B7349A">
            <w:pPr>
              <w:jc w:val="both"/>
              <w:rPr>
                <w:sz w:val="24"/>
                <w:szCs w:val="24"/>
              </w:rPr>
            </w:pPr>
            <w:r w:rsidRPr="00CA6E97">
              <w:rPr>
                <w:sz w:val="24"/>
                <w:szCs w:val="24"/>
              </w:rPr>
              <w:t xml:space="preserve">Карта современного использования территории. Карта границ функциональных зон (в том числе </w:t>
            </w:r>
            <w:proofErr w:type="gramStart"/>
            <w:r w:rsidRPr="00CA6E97">
              <w:rPr>
                <w:sz w:val="24"/>
                <w:szCs w:val="24"/>
              </w:rPr>
              <w:t>планируемые</w:t>
            </w:r>
            <w:proofErr w:type="gramEnd"/>
            <w:r w:rsidRPr="00CA6E97">
              <w:rPr>
                <w:sz w:val="24"/>
                <w:szCs w:val="24"/>
              </w:rPr>
              <w:t>). Карта зон с особыми условиями использования территории</w:t>
            </w:r>
          </w:p>
        </w:tc>
        <w:tc>
          <w:tcPr>
            <w:tcW w:w="2233" w:type="dxa"/>
          </w:tcPr>
          <w:p w:rsidR="00FC47EE" w:rsidRPr="00CA6E97" w:rsidRDefault="00FC47EE" w:rsidP="00B7349A">
            <w:pPr>
              <w:jc w:val="center"/>
              <w:rPr>
                <w:sz w:val="24"/>
                <w:szCs w:val="24"/>
              </w:rPr>
            </w:pPr>
            <w:r w:rsidRPr="00CA6E97">
              <w:rPr>
                <w:sz w:val="24"/>
                <w:szCs w:val="24"/>
              </w:rPr>
              <w:t>М 1:10 000</w:t>
            </w:r>
          </w:p>
        </w:tc>
      </w:tr>
    </w:tbl>
    <w:p w:rsidR="00FC47EE" w:rsidRPr="00CA6E97" w:rsidRDefault="00FC47EE" w:rsidP="00FC47EE">
      <w:pPr>
        <w:rPr>
          <w:b/>
          <w:sz w:val="24"/>
          <w:szCs w:val="24"/>
        </w:rPr>
      </w:pPr>
    </w:p>
    <w:p w:rsidR="00FC47EE" w:rsidRPr="00CA6E97" w:rsidRDefault="00FC47EE" w:rsidP="00FC47EE">
      <w:pPr>
        <w:ind w:firstLine="851"/>
        <w:rPr>
          <w:b/>
          <w:sz w:val="24"/>
          <w:szCs w:val="24"/>
        </w:rPr>
      </w:pPr>
      <w:r w:rsidRPr="00CA6E97">
        <w:rPr>
          <w:b/>
          <w:sz w:val="24"/>
          <w:szCs w:val="24"/>
        </w:rPr>
        <w:t>Приложение</w:t>
      </w:r>
    </w:p>
    <w:tbl>
      <w:tblPr>
        <w:tblStyle w:val="aff5"/>
        <w:tblW w:w="0" w:type="auto"/>
        <w:tblInd w:w="108" w:type="dxa"/>
        <w:tblLook w:val="04A0" w:firstRow="1" w:lastRow="0" w:firstColumn="1" w:lastColumn="0" w:noHBand="0" w:noVBand="1"/>
      </w:tblPr>
      <w:tblGrid>
        <w:gridCol w:w="943"/>
        <w:gridCol w:w="8236"/>
      </w:tblGrid>
      <w:tr w:rsidR="00FC47EE" w:rsidRPr="00CA6E97" w:rsidTr="00B7349A">
        <w:tc>
          <w:tcPr>
            <w:tcW w:w="993" w:type="dxa"/>
          </w:tcPr>
          <w:p w:rsidR="00FC47EE" w:rsidRPr="00CA6E97" w:rsidRDefault="00FC47EE" w:rsidP="00B7349A">
            <w:pPr>
              <w:jc w:val="center"/>
              <w:rPr>
                <w:b/>
                <w:sz w:val="24"/>
                <w:szCs w:val="24"/>
              </w:rPr>
            </w:pPr>
            <w:r w:rsidRPr="00CA6E97">
              <w:rPr>
                <w:b/>
                <w:sz w:val="24"/>
                <w:szCs w:val="24"/>
              </w:rPr>
              <w:t xml:space="preserve">№ </w:t>
            </w:r>
            <w:proofErr w:type="gramStart"/>
            <w:r w:rsidRPr="00CA6E97">
              <w:rPr>
                <w:b/>
                <w:sz w:val="24"/>
                <w:szCs w:val="24"/>
              </w:rPr>
              <w:t>п</w:t>
            </w:r>
            <w:proofErr w:type="gramEnd"/>
            <w:r w:rsidRPr="00CA6E97">
              <w:rPr>
                <w:b/>
                <w:sz w:val="24"/>
                <w:szCs w:val="24"/>
              </w:rPr>
              <w:t>/п</w:t>
            </w:r>
          </w:p>
        </w:tc>
        <w:tc>
          <w:tcPr>
            <w:tcW w:w="9072" w:type="dxa"/>
          </w:tcPr>
          <w:p w:rsidR="00FC47EE" w:rsidRPr="00CA6E97" w:rsidRDefault="00FC47EE" w:rsidP="00B7349A">
            <w:pPr>
              <w:rPr>
                <w:b/>
                <w:sz w:val="24"/>
                <w:szCs w:val="24"/>
              </w:rPr>
            </w:pPr>
            <w:r w:rsidRPr="00CA6E97">
              <w:rPr>
                <w:b/>
                <w:sz w:val="24"/>
                <w:szCs w:val="24"/>
              </w:rPr>
              <w:t>Наименование</w:t>
            </w:r>
          </w:p>
        </w:tc>
      </w:tr>
      <w:tr w:rsidR="00FC47EE" w:rsidRPr="00CA6E97" w:rsidTr="00B7349A">
        <w:tc>
          <w:tcPr>
            <w:tcW w:w="993" w:type="dxa"/>
          </w:tcPr>
          <w:p w:rsidR="00FC47EE" w:rsidRPr="00CA6E97" w:rsidRDefault="00FC47EE" w:rsidP="00B7349A">
            <w:pPr>
              <w:jc w:val="center"/>
              <w:rPr>
                <w:b/>
                <w:sz w:val="24"/>
                <w:szCs w:val="24"/>
              </w:rPr>
            </w:pPr>
            <w:r w:rsidRPr="00CA6E97">
              <w:rPr>
                <w:b/>
                <w:sz w:val="24"/>
                <w:szCs w:val="24"/>
              </w:rPr>
              <w:t>1</w:t>
            </w:r>
          </w:p>
        </w:tc>
        <w:tc>
          <w:tcPr>
            <w:tcW w:w="9072" w:type="dxa"/>
          </w:tcPr>
          <w:p w:rsidR="00FC47EE" w:rsidRPr="00CA6E97" w:rsidRDefault="00FC47EE" w:rsidP="00B7349A">
            <w:pPr>
              <w:rPr>
                <w:sz w:val="24"/>
                <w:szCs w:val="24"/>
              </w:rPr>
            </w:pPr>
            <w:r w:rsidRPr="00CA6E97">
              <w:rPr>
                <w:sz w:val="24"/>
                <w:szCs w:val="24"/>
              </w:rPr>
              <w:t>Сведения о границах населенных пунктов</w:t>
            </w:r>
          </w:p>
        </w:tc>
      </w:tr>
    </w:tbl>
    <w:p w:rsidR="00FC47EE" w:rsidRPr="00CA6E97" w:rsidRDefault="00FC47EE" w:rsidP="00FC47EE">
      <w:pPr>
        <w:ind w:firstLine="851"/>
        <w:rPr>
          <w:b/>
          <w:sz w:val="24"/>
          <w:szCs w:val="24"/>
        </w:rPr>
      </w:pPr>
    </w:p>
    <w:p w:rsidR="00FC47EE" w:rsidRPr="00CA6E97" w:rsidRDefault="00FC47EE" w:rsidP="00FC47EE">
      <w:pPr>
        <w:ind w:firstLine="851"/>
        <w:rPr>
          <w:b/>
          <w:sz w:val="24"/>
          <w:szCs w:val="24"/>
        </w:rPr>
      </w:pPr>
      <w:r w:rsidRPr="00CA6E97">
        <w:rPr>
          <w:b/>
          <w:sz w:val="24"/>
          <w:szCs w:val="24"/>
        </w:rPr>
        <w:t>МАТЕРИАЛЫ ПО ОБОСНОВАНИЮ ГЕНЕРАЛЬНОГО ПЛАНА</w:t>
      </w:r>
    </w:p>
    <w:p w:rsidR="00FC47EE" w:rsidRPr="00CA6E97" w:rsidRDefault="00FC47EE" w:rsidP="00FC47EE">
      <w:pPr>
        <w:ind w:firstLine="851"/>
        <w:rPr>
          <w:sz w:val="24"/>
          <w:szCs w:val="24"/>
        </w:rPr>
      </w:pPr>
      <w:r w:rsidRPr="00CA6E97">
        <w:rPr>
          <w:sz w:val="24"/>
          <w:szCs w:val="24"/>
        </w:rPr>
        <w:t>Текстовые материалы:</w:t>
      </w:r>
    </w:p>
    <w:tbl>
      <w:tblPr>
        <w:tblStyle w:val="aff5"/>
        <w:tblW w:w="0" w:type="auto"/>
        <w:tblInd w:w="108" w:type="dxa"/>
        <w:tblLook w:val="04A0" w:firstRow="1" w:lastRow="0" w:firstColumn="1" w:lastColumn="0" w:noHBand="0" w:noVBand="1"/>
      </w:tblPr>
      <w:tblGrid>
        <w:gridCol w:w="936"/>
        <w:gridCol w:w="8243"/>
      </w:tblGrid>
      <w:tr w:rsidR="00FC47EE" w:rsidRPr="00CA6E97" w:rsidTr="00B7349A">
        <w:tc>
          <w:tcPr>
            <w:tcW w:w="993" w:type="dxa"/>
          </w:tcPr>
          <w:p w:rsidR="00FC47EE" w:rsidRPr="00CA6E97" w:rsidRDefault="00FC47EE" w:rsidP="00B7349A">
            <w:pPr>
              <w:jc w:val="center"/>
              <w:rPr>
                <w:b/>
                <w:sz w:val="24"/>
                <w:szCs w:val="24"/>
              </w:rPr>
            </w:pPr>
            <w:r w:rsidRPr="00CA6E97">
              <w:rPr>
                <w:b/>
                <w:sz w:val="24"/>
                <w:szCs w:val="24"/>
              </w:rPr>
              <w:t xml:space="preserve">№ </w:t>
            </w:r>
            <w:proofErr w:type="gramStart"/>
            <w:r w:rsidRPr="00CA6E97">
              <w:rPr>
                <w:b/>
                <w:sz w:val="24"/>
                <w:szCs w:val="24"/>
              </w:rPr>
              <w:t>п</w:t>
            </w:r>
            <w:proofErr w:type="gramEnd"/>
            <w:r w:rsidRPr="00CA6E97">
              <w:rPr>
                <w:b/>
                <w:sz w:val="24"/>
                <w:szCs w:val="24"/>
              </w:rPr>
              <w:t>/п</w:t>
            </w:r>
          </w:p>
        </w:tc>
        <w:tc>
          <w:tcPr>
            <w:tcW w:w="9213" w:type="dxa"/>
          </w:tcPr>
          <w:p w:rsidR="00FC47EE" w:rsidRPr="00CA6E97" w:rsidRDefault="00FC47EE" w:rsidP="00B7349A">
            <w:pPr>
              <w:rPr>
                <w:b/>
                <w:sz w:val="24"/>
                <w:szCs w:val="24"/>
              </w:rPr>
            </w:pPr>
            <w:r w:rsidRPr="00CA6E97">
              <w:rPr>
                <w:b/>
                <w:sz w:val="24"/>
                <w:szCs w:val="24"/>
              </w:rPr>
              <w:t>Наименование</w:t>
            </w:r>
          </w:p>
        </w:tc>
      </w:tr>
      <w:tr w:rsidR="00FC47EE" w:rsidRPr="00CA6E97" w:rsidTr="00B7349A">
        <w:tc>
          <w:tcPr>
            <w:tcW w:w="993" w:type="dxa"/>
          </w:tcPr>
          <w:p w:rsidR="00FC47EE" w:rsidRPr="00CA6E97" w:rsidRDefault="00FC47EE" w:rsidP="00B7349A">
            <w:pPr>
              <w:jc w:val="center"/>
              <w:rPr>
                <w:b/>
                <w:sz w:val="24"/>
                <w:szCs w:val="24"/>
              </w:rPr>
            </w:pPr>
            <w:r w:rsidRPr="00CA6E97">
              <w:rPr>
                <w:b/>
                <w:sz w:val="24"/>
                <w:szCs w:val="24"/>
              </w:rPr>
              <w:t>1</w:t>
            </w:r>
          </w:p>
        </w:tc>
        <w:tc>
          <w:tcPr>
            <w:tcW w:w="9213" w:type="dxa"/>
          </w:tcPr>
          <w:p w:rsidR="00FC47EE" w:rsidRPr="00CA6E97" w:rsidRDefault="00FC47EE" w:rsidP="00B7349A">
            <w:pPr>
              <w:rPr>
                <w:sz w:val="24"/>
                <w:szCs w:val="24"/>
              </w:rPr>
            </w:pPr>
            <w:r w:rsidRPr="00CA6E97">
              <w:rPr>
                <w:sz w:val="24"/>
                <w:szCs w:val="24"/>
              </w:rPr>
              <w:t>Пояснительная записка</w:t>
            </w:r>
          </w:p>
        </w:tc>
      </w:tr>
    </w:tbl>
    <w:p w:rsidR="00FC47EE" w:rsidRPr="00CA6E97" w:rsidRDefault="00FC47EE" w:rsidP="00FC47EE">
      <w:pPr>
        <w:rPr>
          <w:b/>
          <w:sz w:val="24"/>
          <w:szCs w:val="24"/>
        </w:rPr>
      </w:pPr>
    </w:p>
    <w:p w:rsidR="00FC47EE" w:rsidRPr="00CA6E97" w:rsidRDefault="00FC47EE" w:rsidP="00FC47EE">
      <w:pPr>
        <w:ind w:firstLine="851"/>
        <w:rPr>
          <w:sz w:val="24"/>
          <w:szCs w:val="24"/>
        </w:rPr>
      </w:pPr>
      <w:r w:rsidRPr="00CA6E97">
        <w:rPr>
          <w:sz w:val="24"/>
          <w:szCs w:val="24"/>
        </w:rPr>
        <w:t>Графические материалы:</w:t>
      </w:r>
    </w:p>
    <w:tbl>
      <w:tblPr>
        <w:tblStyle w:val="aff5"/>
        <w:tblW w:w="0" w:type="auto"/>
        <w:tblInd w:w="108" w:type="dxa"/>
        <w:tblLook w:val="04A0" w:firstRow="1" w:lastRow="0" w:firstColumn="1" w:lastColumn="0" w:noHBand="0" w:noVBand="1"/>
      </w:tblPr>
      <w:tblGrid>
        <w:gridCol w:w="935"/>
        <w:gridCol w:w="6148"/>
        <w:gridCol w:w="2096"/>
      </w:tblGrid>
      <w:tr w:rsidR="00FC47EE" w:rsidRPr="00CA6E97" w:rsidTr="00B7349A">
        <w:trPr>
          <w:trHeight w:val="445"/>
        </w:trPr>
        <w:tc>
          <w:tcPr>
            <w:tcW w:w="993" w:type="dxa"/>
          </w:tcPr>
          <w:p w:rsidR="00FC47EE" w:rsidRPr="00CA6E97" w:rsidRDefault="00FC47EE" w:rsidP="00B7349A">
            <w:pPr>
              <w:jc w:val="center"/>
              <w:rPr>
                <w:b/>
                <w:sz w:val="24"/>
                <w:szCs w:val="24"/>
              </w:rPr>
            </w:pPr>
            <w:r w:rsidRPr="00CA6E97">
              <w:rPr>
                <w:b/>
                <w:sz w:val="24"/>
                <w:szCs w:val="24"/>
              </w:rPr>
              <w:t xml:space="preserve">№ </w:t>
            </w:r>
            <w:proofErr w:type="gramStart"/>
            <w:r w:rsidRPr="00CA6E97">
              <w:rPr>
                <w:b/>
                <w:sz w:val="24"/>
                <w:szCs w:val="24"/>
              </w:rPr>
              <w:t>п</w:t>
            </w:r>
            <w:proofErr w:type="gramEnd"/>
            <w:r w:rsidRPr="00CA6E97">
              <w:rPr>
                <w:b/>
                <w:sz w:val="24"/>
                <w:szCs w:val="24"/>
              </w:rPr>
              <w:t>/п</w:t>
            </w:r>
          </w:p>
        </w:tc>
        <w:tc>
          <w:tcPr>
            <w:tcW w:w="6804" w:type="dxa"/>
          </w:tcPr>
          <w:p w:rsidR="00FC47EE" w:rsidRPr="00CA6E97" w:rsidRDefault="00FC47EE" w:rsidP="00B7349A">
            <w:pPr>
              <w:rPr>
                <w:b/>
                <w:sz w:val="24"/>
                <w:szCs w:val="24"/>
              </w:rPr>
            </w:pPr>
            <w:r w:rsidRPr="00CA6E97">
              <w:rPr>
                <w:b/>
                <w:sz w:val="24"/>
                <w:szCs w:val="24"/>
              </w:rPr>
              <w:t xml:space="preserve">Наименование </w:t>
            </w:r>
          </w:p>
        </w:tc>
        <w:tc>
          <w:tcPr>
            <w:tcW w:w="2233" w:type="dxa"/>
          </w:tcPr>
          <w:p w:rsidR="00FC47EE" w:rsidRPr="00CA6E97" w:rsidRDefault="00FC47EE" w:rsidP="00B7349A">
            <w:pPr>
              <w:jc w:val="center"/>
              <w:rPr>
                <w:b/>
                <w:sz w:val="24"/>
                <w:szCs w:val="24"/>
              </w:rPr>
            </w:pPr>
            <w:r w:rsidRPr="00CA6E97">
              <w:rPr>
                <w:b/>
                <w:sz w:val="24"/>
                <w:szCs w:val="24"/>
              </w:rPr>
              <w:t>Масштаб</w:t>
            </w:r>
          </w:p>
        </w:tc>
      </w:tr>
      <w:tr w:rsidR="00FC47EE" w:rsidRPr="00CA6E97" w:rsidTr="00B7349A">
        <w:tc>
          <w:tcPr>
            <w:tcW w:w="993" w:type="dxa"/>
            <w:vAlign w:val="center"/>
          </w:tcPr>
          <w:p w:rsidR="00FC47EE" w:rsidRPr="00CA6E97" w:rsidRDefault="00FC47EE" w:rsidP="00B7349A">
            <w:pPr>
              <w:jc w:val="center"/>
              <w:rPr>
                <w:sz w:val="24"/>
                <w:szCs w:val="24"/>
              </w:rPr>
            </w:pPr>
            <w:r w:rsidRPr="00CA6E97">
              <w:rPr>
                <w:sz w:val="24"/>
                <w:szCs w:val="24"/>
              </w:rPr>
              <w:t>1</w:t>
            </w:r>
          </w:p>
        </w:tc>
        <w:tc>
          <w:tcPr>
            <w:tcW w:w="6804" w:type="dxa"/>
          </w:tcPr>
          <w:p w:rsidR="00FC47EE" w:rsidRPr="00CA6E97" w:rsidRDefault="00FC47EE" w:rsidP="00B7349A">
            <w:pPr>
              <w:jc w:val="both"/>
              <w:rPr>
                <w:sz w:val="24"/>
                <w:szCs w:val="24"/>
              </w:rPr>
            </w:pPr>
            <w:r w:rsidRPr="00CA6E97">
              <w:rPr>
                <w:sz w:val="24"/>
                <w:szCs w:val="24"/>
              </w:rPr>
              <w:t xml:space="preserve">Карта Положение Ивановского муниципального образования в  системе расселения </w:t>
            </w:r>
            <w:proofErr w:type="spellStart"/>
            <w:r w:rsidRPr="00CA6E97">
              <w:rPr>
                <w:sz w:val="24"/>
                <w:szCs w:val="24"/>
              </w:rPr>
              <w:t>Ивантеевского</w:t>
            </w:r>
            <w:proofErr w:type="spellEnd"/>
            <w:r w:rsidRPr="00CA6E97">
              <w:rPr>
                <w:sz w:val="24"/>
                <w:szCs w:val="24"/>
              </w:rPr>
              <w:t xml:space="preserve"> муниципального района</w:t>
            </w:r>
          </w:p>
        </w:tc>
        <w:tc>
          <w:tcPr>
            <w:tcW w:w="2233" w:type="dxa"/>
          </w:tcPr>
          <w:p w:rsidR="00FC47EE" w:rsidRPr="00CA6E97" w:rsidRDefault="00FC47EE" w:rsidP="00B7349A">
            <w:pPr>
              <w:jc w:val="center"/>
              <w:rPr>
                <w:sz w:val="24"/>
                <w:szCs w:val="24"/>
              </w:rPr>
            </w:pPr>
            <w:r w:rsidRPr="00CA6E97">
              <w:rPr>
                <w:sz w:val="24"/>
                <w:szCs w:val="24"/>
              </w:rPr>
              <w:t>М 1:10 000</w:t>
            </w:r>
          </w:p>
        </w:tc>
      </w:tr>
      <w:tr w:rsidR="00FC47EE" w:rsidRPr="00CA6E97" w:rsidTr="00B7349A">
        <w:tc>
          <w:tcPr>
            <w:tcW w:w="993" w:type="dxa"/>
            <w:vAlign w:val="center"/>
          </w:tcPr>
          <w:p w:rsidR="00FC47EE" w:rsidRPr="00CA6E97" w:rsidRDefault="00FC47EE" w:rsidP="00B7349A">
            <w:pPr>
              <w:jc w:val="center"/>
              <w:rPr>
                <w:sz w:val="24"/>
                <w:szCs w:val="24"/>
              </w:rPr>
            </w:pPr>
            <w:r w:rsidRPr="00CA6E97">
              <w:rPr>
                <w:sz w:val="24"/>
                <w:szCs w:val="24"/>
              </w:rPr>
              <w:t>2</w:t>
            </w:r>
          </w:p>
        </w:tc>
        <w:tc>
          <w:tcPr>
            <w:tcW w:w="6804" w:type="dxa"/>
          </w:tcPr>
          <w:p w:rsidR="00FC47EE" w:rsidRPr="00CA6E97" w:rsidRDefault="00FC47EE" w:rsidP="00B7349A">
            <w:pPr>
              <w:jc w:val="both"/>
              <w:rPr>
                <w:sz w:val="24"/>
                <w:szCs w:val="24"/>
              </w:rPr>
            </w:pPr>
            <w:r w:rsidRPr="00CA6E97">
              <w:rPr>
                <w:sz w:val="24"/>
                <w:szCs w:val="24"/>
              </w:rPr>
              <w:t xml:space="preserve">Карта современного использования территории. Карта границ функциональных зон (в том числе </w:t>
            </w:r>
            <w:proofErr w:type="gramStart"/>
            <w:r w:rsidRPr="00CA6E97">
              <w:rPr>
                <w:sz w:val="24"/>
                <w:szCs w:val="24"/>
              </w:rPr>
              <w:t>планируемые</w:t>
            </w:r>
            <w:proofErr w:type="gramEnd"/>
            <w:r w:rsidRPr="00CA6E97">
              <w:rPr>
                <w:sz w:val="24"/>
                <w:szCs w:val="24"/>
              </w:rPr>
              <w:t>). Карта зон с особыми условиями использования территории</w:t>
            </w:r>
          </w:p>
        </w:tc>
        <w:tc>
          <w:tcPr>
            <w:tcW w:w="2233" w:type="dxa"/>
          </w:tcPr>
          <w:p w:rsidR="00FC47EE" w:rsidRPr="00CA6E97" w:rsidRDefault="00FC47EE" w:rsidP="00B7349A">
            <w:pPr>
              <w:jc w:val="center"/>
              <w:rPr>
                <w:sz w:val="24"/>
                <w:szCs w:val="24"/>
              </w:rPr>
            </w:pPr>
            <w:r w:rsidRPr="00CA6E97">
              <w:rPr>
                <w:sz w:val="24"/>
                <w:szCs w:val="24"/>
              </w:rPr>
              <w:t>М 1:10 000</w:t>
            </w:r>
          </w:p>
        </w:tc>
      </w:tr>
      <w:tr w:rsidR="00FC47EE" w:rsidRPr="00CA6E97" w:rsidTr="00B7349A">
        <w:tc>
          <w:tcPr>
            <w:tcW w:w="993" w:type="dxa"/>
            <w:vAlign w:val="center"/>
          </w:tcPr>
          <w:p w:rsidR="00FC47EE" w:rsidRPr="00CA6E97" w:rsidRDefault="00FC47EE" w:rsidP="00B7349A">
            <w:pPr>
              <w:jc w:val="center"/>
              <w:rPr>
                <w:sz w:val="24"/>
                <w:szCs w:val="24"/>
              </w:rPr>
            </w:pPr>
            <w:r w:rsidRPr="00CA6E97">
              <w:rPr>
                <w:sz w:val="24"/>
                <w:szCs w:val="24"/>
              </w:rPr>
              <w:t>3</w:t>
            </w:r>
          </w:p>
        </w:tc>
        <w:tc>
          <w:tcPr>
            <w:tcW w:w="6804" w:type="dxa"/>
          </w:tcPr>
          <w:p w:rsidR="00FC47EE" w:rsidRPr="00CA6E97" w:rsidRDefault="00FC47EE" w:rsidP="00B7349A">
            <w:pPr>
              <w:jc w:val="both"/>
              <w:rPr>
                <w:sz w:val="24"/>
                <w:szCs w:val="24"/>
              </w:rPr>
            </w:pPr>
            <w:r w:rsidRPr="00CA6E97">
              <w:rPr>
                <w:sz w:val="24"/>
                <w:szCs w:val="24"/>
              </w:rPr>
              <w:t>Карта размещения автодорог и инженерных объектов</w:t>
            </w:r>
          </w:p>
        </w:tc>
        <w:tc>
          <w:tcPr>
            <w:tcW w:w="2233" w:type="dxa"/>
          </w:tcPr>
          <w:p w:rsidR="00FC47EE" w:rsidRPr="00CA6E97" w:rsidRDefault="00FC47EE" w:rsidP="00B7349A">
            <w:pPr>
              <w:jc w:val="center"/>
              <w:rPr>
                <w:sz w:val="24"/>
                <w:szCs w:val="24"/>
              </w:rPr>
            </w:pPr>
            <w:r w:rsidRPr="00CA6E97">
              <w:rPr>
                <w:sz w:val="24"/>
                <w:szCs w:val="24"/>
              </w:rPr>
              <w:t>М 1:10 000</w:t>
            </w:r>
          </w:p>
        </w:tc>
      </w:tr>
    </w:tbl>
    <w:p w:rsidR="00FC47EE" w:rsidRPr="00CA6E97" w:rsidRDefault="00FC47EE" w:rsidP="00FC47EE">
      <w:pPr>
        <w:pStyle w:val="afd"/>
        <w:spacing w:after="0" w:line="240" w:lineRule="auto"/>
        <w:ind w:firstLine="851"/>
        <w:jc w:val="both"/>
        <w:outlineLvl w:val="0"/>
        <w:rPr>
          <w:sz w:val="24"/>
          <w:szCs w:val="24"/>
        </w:rPr>
      </w:pPr>
      <w:bookmarkStart w:id="67" w:name="_Toc20211395"/>
      <w:r w:rsidRPr="00CA6E97">
        <w:rPr>
          <w:sz w:val="24"/>
          <w:szCs w:val="24"/>
        </w:rPr>
        <w:lastRenderedPageBreak/>
        <w:t>СОДЕРЖАНИЕ</w:t>
      </w:r>
      <w:bookmarkEnd w:id="67"/>
    </w:p>
    <w:sdt>
      <w:sdtPr>
        <w:rPr>
          <w:rFonts w:ascii="Times New Roman" w:eastAsiaTheme="minorEastAsia" w:hAnsi="Times New Roman"/>
          <w:b w:val="0"/>
          <w:bCs w:val="0"/>
          <w:color w:val="auto"/>
          <w:sz w:val="24"/>
          <w:szCs w:val="24"/>
          <w:lang w:val="ru-RU" w:eastAsia="en-US"/>
        </w:rPr>
        <w:id w:val="956844100"/>
        <w:docPartObj>
          <w:docPartGallery w:val="Table of Contents"/>
          <w:docPartUnique/>
        </w:docPartObj>
      </w:sdtPr>
      <w:sdtEndPr>
        <w:rPr>
          <w:rFonts w:eastAsia="Times New Roman"/>
          <w:lang w:eastAsia="ru-RU"/>
        </w:rPr>
      </w:sdtEndPr>
      <w:sdtContent>
        <w:p w:rsidR="00FC47EE" w:rsidRPr="00CA6E97" w:rsidRDefault="00FC47EE" w:rsidP="00FC47EE">
          <w:pPr>
            <w:pStyle w:val="aff3"/>
            <w:spacing w:before="0" w:line="240" w:lineRule="auto"/>
            <w:rPr>
              <w:rFonts w:ascii="Times New Roman" w:hAnsi="Times New Roman"/>
              <w:sz w:val="24"/>
              <w:szCs w:val="24"/>
            </w:rPr>
          </w:pPr>
        </w:p>
        <w:p w:rsidR="00FC47EE" w:rsidRPr="00CA6E97" w:rsidRDefault="00FC47EE" w:rsidP="00FC47EE">
          <w:pPr>
            <w:pStyle w:val="16"/>
            <w:tabs>
              <w:tab w:val="right" w:leader="dot" w:pos="10195"/>
            </w:tabs>
            <w:rPr>
              <w:rFonts w:ascii="Times New Roman" w:hAnsi="Times New Roman"/>
              <w:noProof/>
              <w:sz w:val="24"/>
              <w:szCs w:val="24"/>
            </w:rPr>
          </w:pPr>
          <w:r w:rsidRPr="00CA6E97">
            <w:rPr>
              <w:rFonts w:ascii="Times New Roman" w:eastAsiaTheme="minorEastAsia" w:hAnsi="Times New Roman"/>
              <w:sz w:val="24"/>
              <w:szCs w:val="24"/>
            </w:rPr>
            <w:fldChar w:fldCharType="begin"/>
          </w:r>
          <w:r w:rsidRPr="00CA6E97">
            <w:rPr>
              <w:rFonts w:ascii="Times New Roman" w:hAnsi="Times New Roman"/>
              <w:sz w:val="24"/>
              <w:szCs w:val="24"/>
            </w:rPr>
            <w:instrText xml:space="preserve"> TOC \o "1-3" \h \z \u </w:instrText>
          </w:r>
          <w:r w:rsidRPr="00CA6E97">
            <w:rPr>
              <w:rFonts w:ascii="Times New Roman" w:eastAsiaTheme="minorEastAsia" w:hAnsi="Times New Roman"/>
              <w:sz w:val="24"/>
              <w:szCs w:val="24"/>
            </w:rPr>
            <w:fldChar w:fldCharType="separate"/>
          </w:r>
          <w:hyperlink w:anchor="_Toc20211394" w:history="1">
            <w:r w:rsidRPr="00CA6E97">
              <w:rPr>
                <w:rStyle w:val="ac"/>
                <w:rFonts w:ascii="Times New Roman" w:eastAsiaTheme="majorEastAsia" w:hAnsi="Times New Roman"/>
                <w:noProof/>
              </w:rPr>
              <w:t>СОСТАВ ПРОЕКТА</w:t>
            </w:r>
            <w:r w:rsidRPr="00CA6E97">
              <w:rPr>
                <w:rFonts w:ascii="Times New Roman" w:hAnsi="Times New Roman"/>
                <w:noProof/>
                <w:webHidden/>
                <w:sz w:val="24"/>
                <w:szCs w:val="24"/>
              </w:rPr>
              <w:tab/>
              <w:t>1</w:t>
            </w:r>
          </w:hyperlink>
        </w:p>
        <w:p w:rsidR="00FC47EE" w:rsidRPr="00CA6E97" w:rsidRDefault="009D7A06" w:rsidP="00FC47EE">
          <w:pPr>
            <w:pStyle w:val="16"/>
            <w:tabs>
              <w:tab w:val="right" w:leader="dot" w:pos="10195"/>
            </w:tabs>
            <w:rPr>
              <w:rFonts w:ascii="Times New Roman" w:hAnsi="Times New Roman"/>
              <w:noProof/>
              <w:sz w:val="24"/>
              <w:szCs w:val="24"/>
            </w:rPr>
          </w:pPr>
          <w:hyperlink w:anchor="_Toc20211395" w:history="1">
            <w:r w:rsidR="00FC47EE" w:rsidRPr="00CA6E97">
              <w:rPr>
                <w:rStyle w:val="ac"/>
                <w:rFonts w:ascii="Times New Roman" w:eastAsiaTheme="majorEastAsia" w:hAnsi="Times New Roman"/>
                <w:noProof/>
              </w:rPr>
              <w:t>СОДЕРЖАНИЕ</w:t>
            </w:r>
            <w:r w:rsidR="00FC47EE" w:rsidRPr="00CA6E97">
              <w:rPr>
                <w:rFonts w:ascii="Times New Roman" w:hAnsi="Times New Roman"/>
                <w:noProof/>
                <w:webHidden/>
                <w:sz w:val="24"/>
                <w:szCs w:val="24"/>
              </w:rPr>
              <w:tab/>
              <w:t>3</w:t>
            </w:r>
          </w:hyperlink>
        </w:p>
        <w:p w:rsidR="00FC47EE" w:rsidRPr="00CA6E97" w:rsidRDefault="009D7A06" w:rsidP="00FC47EE">
          <w:pPr>
            <w:pStyle w:val="16"/>
            <w:tabs>
              <w:tab w:val="right" w:leader="dot" w:pos="10195"/>
            </w:tabs>
            <w:rPr>
              <w:rFonts w:ascii="Times New Roman" w:hAnsi="Times New Roman"/>
              <w:noProof/>
              <w:sz w:val="24"/>
              <w:szCs w:val="24"/>
            </w:rPr>
          </w:pPr>
          <w:hyperlink w:anchor="_Toc20211396" w:history="1">
            <w:r w:rsidR="00FC47EE" w:rsidRPr="00CA6E97">
              <w:rPr>
                <w:rStyle w:val="ac"/>
                <w:rFonts w:ascii="Times New Roman" w:eastAsiaTheme="majorEastAsia" w:hAnsi="Times New Roman"/>
                <w:noProof/>
              </w:rPr>
              <w:t>1.</w:t>
            </w:r>
            <w:r w:rsidR="00FC47EE" w:rsidRPr="00CA6E97">
              <w:rPr>
                <w:rFonts w:ascii="Times New Roman" w:hAnsi="Times New Roman"/>
                <w:noProof/>
                <w:sz w:val="24"/>
                <w:szCs w:val="24"/>
              </w:rPr>
              <w:tab/>
            </w:r>
            <w:r w:rsidR="00FC47EE" w:rsidRPr="00CA6E97">
              <w:rPr>
                <w:rStyle w:val="ac"/>
                <w:rFonts w:ascii="Times New Roman" w:eastAsiaTheme="majorEastAsia" w:hAnsi="Times New Roman"/>
                <w:noProof/>
              </w:rPr>
              <w:t>ЦЕЛИ И ЗАДАЧИ ТЕРРИТОРИАЛЬНОГО ПЛАНИРОВАНИЯ</w:t>
            </w:r>
            <w:r w:rsidR="00FC47EE" w:rsidRPr="00CA6E97">
              <w:rPr>
                <w:rFonts w:ascii="Times New Roman" w:hAnsi="Times New Roman"/>
                <w:noProof/>
                <w:webHidden/>
                <w:sz w:val="24"/>
                <w:szCs w:val="24"/>
              </w:rPr>
              <w:tab/>
              <w:t>4</w:t>
            </w:r>
          </w:hyperlink>
        </w:p>
        <w:p w:rsidR="00FC47EE" w:rsidRPr="00CA6E97" w:rsidRDefault="009D7A06" w:rsidP="00FC47EE">
          <w:pPr>
            <w:pStyle w:val="16"/>
            <w:tabs>
              <w:tab w:val="right" w:leader="dot" w:pos="10195"/>
            </w:tabs>
            <w:rPr>
              <w:rFonts w:ascii="Times New Roman" w:hAnsi="Times New Roman"/>
              <w:noProof/>
              <w:sz w:val="24"/>
              <w:szCs w:val="24"/>
            </w:rPr>
          </w:pPr>
          <w:hyperlink w:anchor="_Toc20211397" w:history="1">
            <w:r w:rsidR="00FC47EE" w:rsidRPr="00CA6E97">
              <w:rPr>
                <w:rStyle w:val="ac"/>
                <w:rFonts w:ascii="Times New Roman" w:eastAsiaTheme="majorEastAsia" w:hAnsi="Times New Roman"/>
                <w:noProof/>
              </w:rPr>
              <w:t>2.</w:t>
            </w:r>
            <w:r w:rsidR="00FC47EE" w:rsidRPr="00CA6E97">
              <w:rPr>
                <w:rFonts w:ascii="Times New Roman" w:hAnsi="Times New Roman"/>
                <w:noProof/>
                <w:sz w:val="24"/>
                <w:szCs w:val="24"/>
              </w:rPr>
              <w:tab/>
            </w:r>
            <w:r w:rsidR="00FC47EE" w:rsidRPr="00CA6E97">
              <w:rPr>
                <w:rStyle w:val="ac"/>
                <w:rFonts w:ascii="Times New Roman" w:eastAsiaTheme="majorEastAsia" w:hAnsi="Times New Roman"/>
                <w:noProof/>
              </w:rPr>
              <w:t>ПОЛОЖЕНИЕ О ТЕРРИТОРИАЛЬНОМ ПЛАНИРОВАНИИ</w:t>
            </w:r>
            <w:r w:rsidR="00FC47EE" w:rsidRPr="00CA6E97">
              <w:rPr>
                <w:rFonts w:ascii="Times New Roman" w:hAnsi="Times New Roman"/>
                <w:noProof/>
                <w:webHidden/>
                <w:sz w:val="24"/>
                <w:szCs w:val="24"/>
              </w:rPr>
              <w:tab/>
              <w:t>6</w:t>
            </w:r>
          </w:hyperlink>
        </w:p>
        <w:p w:rsidR="00FC47EE" w:rsidRPr="00CA6E97" w:rsidRDefault="009D7A06" w:rsidP="00FC47EE">
          <w:pPr>
            <w:pStyle w:val="25"/>
            <w:tabs>
              <w:tab w:val="right" w:leader="dot" w:pos="10195"/>
            </w:tabs>
            <w:ind w:right="0"/>
            <w:rPr>
              <w:rFonts w:ascii="Times New Roman" w:hAnsi="Times New Roman"/>
              <w:noProof/>
              <w:sz w:val="24"/>
              <w:szCs w:val="24"/>
            </w:rPr>
          </w:pPr>
          <w:hyperlink w:anchor="_Toc20211398" w:history="1">
            <w:r w:rsidR="00FC47EE" w:rsidRPr="00CA6E97">
              <w:rPr>
                <w:rStyle w:val="ac"/>
                <w:rFonts w:ascii="Times New Roman" w:eastAsiaTheme="majorEastAsia" w:hAnsi="Times New Roman"/>
                <w:noProof/>
              </w:rPr>
              <w:t>2.1.</w:t>
            </w:r>
            <w:r w:rsidR="00FC47EE" w:rsidRPr="00CA6E97">
              <w:rPr>
                <w:rFonts w:ascii="Times New Roman" w:hAnsi="Times New Roman"/>
                <w:noProof/>
                <w:sz w:val="24"/>
                <w:szCs w:val="24"/>
              </w:rPr>
              <w:tab/>
            </w:r>
            <w:r w:rsidR="00FC47EE" w:rsidRPr="00CA6E97">
              <w:rPr>
                <w:rStyle w:val="ac"/>
                <w:rFonts w:ascii="Times New Roman" w:eastAsiaTheme="majorEastAsia" w:hAnsi="Times New Roman"/>
                <w:noProof/>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r w:rsidR="00FC47EE">
              <w:rPr>
                <w:rStyle w:val="ac"/>
                <w:rFonts w:ascii="Times New Roman" w:eastAsiaTheme="majorEastAsia" w:hAnsi="Times New Roman"/>
                <w:noProof/>
              </w:rPr>
              <w:t>……………………………………………………………………………………..</w:t>
            </w:r>
            <w:r w:rsidR="00FC47EE" w:rsidRPr="00CA6E97">
              <w:rPr>
                <w:rFonts w:ascii="Times New Roman" w:hAnsi="Times New Roman"/>
                <w:noProof/>
                <w:webHidden/>
                <w:sz w:val="24"/>
                <w:szCs w:val="24"/>
              </w:rPr>
              <w:t>6</w:t>
            </w:r>
          </w:hyperlink>
        </w:p>
        <w:p w:rsidR="00FC47EE" w:rsidRPr="00CA6E97" w:rsidRDefault="009D7A06" w:rsidP="00FC47EE">
          <w:pPr>
            <w:pStyle w:val="16"/>
            <w:tabs>
              <w:tab w:val="right" w:leader="dot" w:pos="10195"/>
            </w:tabs>
            <w:rPr>
              <w:rFonts w:ascii="Times New Roman" w:hAnsi="Times New Roman"/>
              <w:noProof/>
              <w:sz w:val="24"/>
              <w:szCs w:val="24"/>
            </w:rPr>
          </w:pPr>
          <w:hyperlink w:anchor="_Toc20211399" w:history="1">
            <w:r w:rsidR="00FC47EE" w:rsidRPr="00CA6E97">
              <w:rPr>
                <w:rStyle w:val="ac"/>
                <w:rFonts w:ascii="Times New Roman" w:eastAsiaTheme="majorEastAsia" w:hAnsi="Times New Roman"/>
                <w:noProof/>
              </w:rPr>
              <w:t>3.</w:t>
            </w:r>
            <w:r w:rsidR="00FC47EE" w:rsidRPr="00CA6E97">
              <w:rPr>
                <w:rFonts w:ascii="Times New Roman" w:hAnsi="Times New Roman"/>
                <w:noProof/>
                <w:sz w:val="24"/>
                <w:szCs w:val="24"/>
              </w:rPr>
              <w:tab/>
            </w:r>
            <w:r w:rsidR="00FC47EE" w:rsidRPr="00CA6E97">
              <w:rPr>
                <w:rStyle w:val="ac"/>
                <w:rFonts w:ascii="Times New Roman" w:eastAsiaTheme="majorEastAsia" w:hAnsi="Times New Roman"/>
                <w:noProof/>
              </w:rPr>
              <w:t>ГРАНИЦЫ НАСЕЛЕННЫХ ПУНКТОВ</w:t>
            </w:r>
            <w:r w:rsidR="00FC47EE" w:rsidRPr="00CA6E97">
              <w:rPr>
                <w:rFonts w:ascii="Times New Roman" w:hAnsi="Times New Roman"/>
                <w:noProof/>
                <w:webHidden/>
                <w:sz w:val="24"/>
                <w:szCs w:val="24"/>
              </w:rPr>
              <w:tab/>
              <w:t>8</w:t>
            </w:r>
          </w:hyperlink>
        </w:p>
        <w:p w:rsidR="00FC47EE" w:rsidRPr="00CA6E97" w:rsidRDefault="009D7A06" w:rsidP="00FC47EE">
          <w:pPr>
            <w:pStyle w:val="16"/>
            <w:tabs>
              <w:tab w:val="right" w:leader="dot" w:pos="10195"/>
            </w:tabs>
            <w:rPr>
              <w:rFonts w:ascii="Times New Roman" w:hAnsi="Times New Roman"/>
              <w:noProof/>
              <w:sz w:val="24"/>
              <w:szCs w:val="24"/>
            </w:rPr>
          </w:pPr>
          <w:hyperlink w:anchor="_Toc20211400" w:history="1">
            <w:r w:rsidR="00FC47EE" w:rsidRPr="00CA6E97">
              <w:rPr>
                <w:rStyle w:val="ac"/>
                <w:rFonts w:ascii="Times New Roman" w:eastAsiaTheme="majorEastAsia" w:hAnsi="Times New Roman"/>
                <w:noProof/>
              </w:rPr>
              <w:t>4.</w:t>
            </w:r>
            <w:r w:rsidR="00FC47EE" w:rsidRPr="00CA6E97">
              <w:rPr>
                <w:rFonts w:ascii="Times New Roman" w:hAnsi="Times New Roman"/>
                <w:noProof/>
                <w:sz w:val="24"/>
                <w:szCs w:val="24"/>
              </w:rPr>
              <w:tab/>
            </w:r>
            <w:r w:rsidR="00FC47EE" w:rsidRPr="00CA6E97">
              <w:rPr>
                <w:rStyle w:val="ac"/>
                <w:rFonts w:ascii="Times New Roman" w:eastAsiaTheme="majorEastAsia" w:hAnsi="Times New Roman"/>
                <w:noProof/>
              </w:rPr>
              <w:t>ПРИЛОЖЕНИЕ</w:t>
            </w:r>
            <w:r w:rsidR="00FC47EE" w:rsidRPr="00CA6E97">
              <w:rPr>
                <w:rFonts w:ascii="Times New Roman" w:hAnsi="Times New Roman"/>
                <w:noProof/>
                <w:webHidden/>
                <w:sz w:val="24"/>
                <w:szCs w:val="24"/>
              </w:rPr>
              <w:tab/>
              <w:t>9</w:t>
            </w:r>
          </w:hyperlink>
        </w:p>
        <w:p w:rsidR="00FC47EE" w:rsidRPr="00CA6E97" w:rsidRDefault="009D7A06" w:rsidP="00FC47EE">
          <w:pPr>
            <w:pStyle w:val="25"/>
            <w:tabs>
              <w:tab w:val="right" w:leader="dot" w:pos="10195"/>
            </w:tabs>
            <w:ind w:right="0"/>
            <w:rPr>
              <w:rFonts w:ascii="Times New Roman" w:hAnsi="Times New Roman"/>
              <w:noProof/>
              <w:sz w:val="24"/>
              <w:szCs w:val="24"/>
            </w:rPr>
          </w:pPr>
          <w:hyperlink w:anchor="_Toc20211401" w:history="1">
            <w:r w:rsidR="00FC47EE" w:rsidRPr="00CA6E97">
              <w:rPr>
                <w:rStyle w:val="ac"/>
                <w:rFonts w:ascii="Times New Roman" w:eastAsiaTheme="majorEastAsia" w:hAnsi="Times New Roman"/>
                <w:noProof/>
              </w:rPr>
              <w:t>4.1.</w:t>
            </w:r>
            <w:r w:rsidR="00FC47EE" w:rsidRPr="00CA6E97">
              <w:rPr>
                <w:rFonts w:ascii="Times New Roman" w:hAnsi="Times New Roman"/>
                <w:noProof/>
                <w:sz w:val="24"/>
                <w:szCs w:val="24"/>
              </w:rPr>
              <w:tab/>
            </w:r>
            <w:r w:rsidR="00FC47EE" w:rsidRPr="00CA6E97">
              <w:rPr>
                <w:rStyle w:val="ac"/>
                <w:rFonts w:ascii="Times New Roman" w:eastAsiaTheme="majorEastAsia" w:hAnsi="Times New Roman"/>
                <w:noProof/>
              </w:rPr>
              <w:t>Общие положения</w:t>
            </w:r>
            <w:r w:rsidR="00FC47EE">
              <w:rPr>
                <w:rFonts w:ascii="Times New Roman" w:hAnsi="Times New Roman"/>
                <w:noProof/>
                <w:webHidden/>
                <w:sz w:val="24"/>
                <w:szCs w:val="24"/>
              </w:rPr>
              <w:t>…………………………………………………………………………</w:t>
            </w:r>
            <w:r w:rsidR="00FC47EE" w:rsidRPr="00CA6E97">
              <w:rPr>
                <w:rFonts w:ascii="Times New Roman" w:hAnsi="Times New Roman"/>
                <w:noProof/>
                <w:webHidden/>
                <w:sz w:val="24"/>
                <w:szCs w:val="24"/>
              </w:rPr>
              <w:t>9</w:t>
            </w:r>
          </w:hyperlink>
        </w:p>
        <w:p w:rsidR="00FC47EE" w:rsidRPr="00CA6E97" w:rsidRDefault="009D7A06" w:rsidP="00FC47EE">
          <w:pPr>
            <w:pStyle w:val="16"/>
            <w:tabs>
              <w:tab w:val="right" w:leader="dot" w:pos="10195"/>
            </w:tabs>
            <w:rPr>
              <w:rFonts w:ascii="Times New Roman" w:hAnsi="Times New Roman"/>
              <w:noProof/>
              <w:sz w:val="24"/>
              <w:szCs w:val="24"/>
            </w:rPr>
          </w:pPr>
          <w:hyperlink w:anchor="_Toc20211402" w:history="1">
            <w:r w:rsidR="00FC47EE" w:rsidRPr="00CA6E97">
              <w:rPr>
                <w:rStyle w:val="ac"/>
                <w:rFonts w:ascii="Times New Roman" w:eastAsiaTheme="majorEastAsia" w:hAnsi="Times New Roman"/>
                <w:noProof/>
              </w:rPr>
              <w:t>ОПИСАНИЕ МЕСТОПОЛОЖЕНИЯ ГРАНИЦ НАСЕЛЕННОГО ПУНКТА С. ИВАНОВКА ИВАНОВСКОГО МУНИЦИПАЛЬНОГО ОБРАЗОВАНИЯ ИВАТЕЕВСКОГО МУНИЦИПАЛЬНОГО РАЙОНА САРАТОВСКОЙ ОБЛАСТИ</w:t>
            </w:r>
            <w:r w:rsidR="00FC47EE" w:rsidRPr="00CA6E97">
              <w:rPr>
                <w:rFonts w:ascii="Times New Roman" w:hAnsi="Times New Roman"/>
                <w:noProof/>
                <w:webHidden/>
                <w:sz w:val="24"/>
                <w:szCs w:val="24"/>
              </w:rPr>
              <w:tab/>
            </w:r>
            <w:r w:rsidR="00FC47EE" w:rsidRPr="00CA6E97">
              <w:rPr>
                <w:rFonts w:ascii="Times New Roman" w:hAnsi="Times New Roman"/>
                <w:noProof/>
                <w:webHidden/>
                <w:sz w:val="24"/>
                <w:szCs w:val="24"/>
              </w:rPr>
              <w:fldChar w:fldCharType="begin"/>
            </w:r>
            <w:r w:rsidR="00FC47EE" w:rsidRPr="00CA6E97">
              <w:rPr>
                <w:rFonts w:ascii="Times New Roman" w:hAnsi="Times New Roman"/>
                <w:noProof/>
                <w:webHidden/>
                <w:sz w:val="24"/>
                <w:szCs w:val="24"/>
              </w:rPr>
              <w:instrText xml:space="preserve"> PAGEREF _Toc20211402 \h </w:instrText>
            </w:r>
            <w:r w:rsidR="00FC47EE" w:rsidRPr="00CA6E97">
              <w:rPr>
                <w:rFonts w:ascii="Times New Roman" w:hAnsi="Times New Roman"/>
                <w:noProof/>
                <w:webHidden/>
                <w:sz w:val="24"/>
                <w:szCs w:val="24"/>
              </w:rPr>
            </w:r>
            <w:r w:rsidR="00FC47EE" w:rsidRPr="00CA6E97">
              <w:rPr>
                <w:rFonts w:ascii="Times New Roman" w:hAnsi="Times New Roman"/>
                <w:noProof/>
                <w:webHidden/>
                <w:sz w:val="24"/>
                <w:szCs w:val="24"/>
              </w:rPr>
              <w:fldChar w:fldCharType="separate"/>
            </w:r>
            <w:r w:rsidR="00FC47EE">
              <w:rPr>
                <w:rFonts w:ascii="Times New Roman" w:hAnsi="Times New Roman"/>
                <w:noProof/>
                <w:webHidden/>
                <w:sz w:val="24"/>
                <w:szCs w:val="24"/>
              </w:rPr>
              <w:t>6</w:t>
            </w:r>
            <w:r w:rsidR="00FC47EE" w:rsidRPr="00CA6E97">
              <w:rPr>
                <w:rFonts w:ascii="Times New Roman" w:hAnsi="Times New Roman"/>
                <w:noProof/>
                <w:webHidden/>
                <w:sz w:val="24"/>
                <w:szCs w:val="24"/>
              </w:rPr>
              <w:fldChar w:fldCharType="end"/>
            </w:r>
          </w:hyperlink>
        </w:p>
        <w:p w:rsidR="00FC47EE" w:rsidRPr="00CA6E97" w:rsidRDefault="00FC47EE" w:rsidP="00FC47EE">
          <w:pPr>
            <w:rPr>
              <w:sz w:val="24"/>
              <w:szCs w:val="24"/>
            </w:rPr>
          </w:pPr>
          <w:r w:rsidRPr="00CA6E97">
            <w:rPr>
              <w:sz w:val="24"/>
              <w:szCs w:val="24"/>
            </w:rPr>
            <w:fldChar w:fldCharType="end"/>
          </w:r>
        </w:p>
      </w:sdtContent>
    </w:sdt>
    <w:p w:rsidR="00FC47EE" w:rsidRPr="00CA6E97" w:rsidRDefault="00FC47EE" w:rsidP="00FC47EE">
      <w:pPr>
        <w:rPr>
          <w:sz w:val="24"/>
          <w:szCs w:val="24"/>
        </w:rPr>
      </w:pPr>
    </w:p>
    <w:p w:rsidR="00FC47EE" w:rsidRPr="00CA6E97" w:rsidRDefault="00FC47EE" w:rsidP="00FC47EE">
      <w:pPr>
        <w:rPr>
          <w:sz w:val="24"/>
          <w:szCs w:val="24"/>
        </w:rPr>
      </w:pPr>
    </w:p>
    <w:p w:rsidR="00FC47EE" w:rsidRPr="00CA6E97" w:rsidRDefault="00FC47EE" w:rsidP="00FC47EE">
      <w:pPr>
        <w:rPr>
          <w:sz w:val="24"/>
          <w:szCs w:val="24"/>
        </w:rPr>
      </w:pPr>
    </w:p>
    <w:p w:rsidR="00FC47EE" w:rsidRPr="00CA6E97" w:rsidRDefault="00FC47EE" w:rsidP="00FC47EE">
      <w:pPr>
        <w:rPr>
          <w:sz w:val="24"/>
          <w:szCs w:val="24"/>
        </w:rPr>
      </w:pPr>
    </w:p>
    <w:p w:rsidR="00FC47EE" w:rsidRPr="00CA6E97" w:rsidRDefault="00FC47EE" w:rsidP="00FC47EE">
      <w:pPr>
        <w:rPr>
          <w:sz w:val="24"/>
          <w:szCs w:val="24"/>
        </w:rPr>
      </w:pPr>
    </w:p>
    <w:p w:rsidR="00FC47EE" w:rsidRPr="00CA6E97" w:rsidRDefault="00FC47EE" w:rsidP="00FC47EE">
      <w:pPr>
        <w:rPr>
          <w:sz w:val="24"/>
          <w:szCs w:val="24"/>
        </w:rPr>
      </w:pPr>
    </w:p>
    <w:p w:rsidR="00FC47EE" w:rsidRPr="00CA6E97" w:rsidRDefault="00FC47EE" w:rsidP="00FC47EE">
      <w:pPr>
        <w:rPr>
          <w:sz w:val="24"/>
          <w:szCs w:val="24"/>
        </w:rPr>
      </w:pPr>
      <w:r w:rsidRPr="00CA6E97">
        <w:rPr>
          <w:sz w:val="24"/>
          <w:szCs w:val="24"/>
        </w:rPr>
        <w:br w:type="page"/>
      </w:r>
    </w:p>
    <w:p w:rsidR="00FC47EE" w:rsidRPr="00CA6E97" w:rsidRDefault="00FC47EE" w:rsidP="00FC47EE">
      <w:pPr>
        <w:pStyle w:val="afd"/>
        <w:numPr>
          <w:ilvl w:val="0"/>
          <w:numId w:val="17"/>
        </w:numPr>
        <w:tabs>
          <w:tab w:val="left" w:pos="1701"/>
        </w:tabs>
        <w:spacing w:after="0" w:line="240" w:lineRule="auto"/>
        <w:ind w:left="0" w:firstLine="709"/>
        <w:jc w:val="left"/>
        <w:outlineLvl w:val="0"/>
        <w:rPr>
          <w:sz w:val="24"/>
          <w:szCs w:val="24"/>
        </w:rPr>
      </w:pPr>
      <w:bookmarkStart w:id="68" w:name="_Toc20211396"/>
      <w:r w:rsidRPr="00CA6E97">
        <w:rPr>
          <w:sz w:val="24"/>
          <w:szCs w:val="24"/>
        </w:rPr>
        <w:lastRenderedPageBreak/>
        <w:t>ЦЕЛИ И ЗАДАЧИ ТЕРРИТОРИАЛЬНОГО ПЛАНИРОВАНИЯ</w:t>
      </w:r>
      <w:bookmarkEnd w:id="68"/>
    </w:p>
    <w:p w:rsidR="00FC47EE" w:rsidRPr="00CA6E97" w:rsidRDefault="00FC47EE" w:rsidP="00FC47EE">
      <w:pPr>
        <w:pStyle w:val="34"/>
        <w:shd w:val="clear" w:color="auto" w:fill="auto"/>
        <w:spacing w:before="0" w:after="0" w:line="240" w:lineRule="auto"/>
        <w:ind w:firstLine="709"/>
        <w:jc w:val="both"/>
        <w:rPr>
          <w:sz w:val="24"/>
          <w:szCs w:val="24"/>
        </w:rPr>
      </w:pPr>
      <w:r w:rsidRPr="00CA6E97">
        <w:rPr>
          <w:b/>
          <w:bCs/>
          <w:sz w:val="24"/>
          <w:szCs w:val="24"/>
        </w:rPr>
        <w:t>Основной целью территориального планирования</w:t>
      </w:r>
      <w:r w:rsidRPr="00CA6E97">
        <w:rPr>
          <w:sz w:val="24"/>
          <w:szCs w:val="24"/>
        </w:rPr>
        <w:t xml:space="preserve"> является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и инфраструктур. Состояние объектов социальной инфраструктуры сельских поселений, уровень их удовлетворенности - основной фактор для улучшения условий жизни сельских жителей, влияющий на выбор места работы и жизни.</w:t>
      </w:r>
    </w:p>
    <w:p w:rsidR="00FC47EE" w:rsidRPr="00CA6E97" w:rsidRDefault="00FC47EE" w:rsidP="00FC47EE">
      <w:pPr>
        <w:pStyle w:val="21"/>
        <w:ind w:firstLine="709"/>
        <w:jc w:val="both"/>
        <w:rPr>
          <w:sz w:val="24"/>
          <w:szCs w:val="24"/>
        </w:rPr>
      </w:pPr>
      <w:r w:rsidRPr="00CA6E97">
        <w:rPr>
          <w:sz w:val="24"/>
          <w:szCs w:val="24"/>
        </w:rPr>
        <w:t>Достижение устойчивого развития территории предполагает нацеленность на сбалансированное и  эффективное обеспечение качества  жизни, положительный экономический рост, улучшение экологических показателей, повышение инвестиционной привлекательности, рациональное использование всех видов ресурсов, создание благоприятной для жизни среды обитания.</w:t>
      </w:r>
    </w:p>
    <w:p w:rsidR="00FC47EE" w:rsidRPr="00CA6E97" w:rsidRDefault="00FC47EE" w:rsidP="00FC47EE">
      <w:pPr>
        <w:pStyle w:val="a5"/>
        <w:ind w:left="0" w:firstLine="709"/>
        <w:jc w:val="both"/>
      </w:pPr>
      <w:r w:rsidRPr="00CA6E97">
        <w:t xml:space="preserve">Основной целью настоящего проекта является: </w:t>
      </w:r>
    </w:p>
    <w:p w:rsidR="00FC47EE" w:rsidRPr="00CA6E97" w:rsidRDefault="00FC47EE" w:rsidP="00FC47EE">
      <w:pPr>
        <w:pStyle w:val="a5"/>
        <w:ind w:left="0" w:firstLine="709"/>
        <w:jc w:val="both"/>
      </w:pPr>
      <w:r w:rsidRPr="00CA6E97">
        <w:t>-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C47EE" w:rsidRPr="00CA6E97" w:rsidRDefault="00FC47EE" w:rsidP="00FC47EE">
      <w:pPr>
        <w:pStyle w:val="a5"/>
        <w:ind w:left="0" w:firstLine="709"/>
        <w:jc w:val="both"/>
      </w:pPr>
      <w:r w:rsidRPr="00CA6E97">
        <w:t>- обеспечения планирования дальнейшего поступательного развития территории, ее рационального использования, привлечения инвестиций, обеспечения потребностей населения;</w:t>
      </w:r>
    </w:p>
    <w:p w:rsidR="00FC47EE" w:rsidRPr="00CA6E97" w:rsidRDefault="00FC47EE" w:rsidP="00FC47EE">
      <w:pPr>
        <w:pStyle w:val="a5"/>
        <w:ind w:left="0" w:firstLine="709"/>
        <w:jc w:val="both"/>
      </w:pPr>
      <w:r w:rsidRPr="00CA6E97">
        <w:t>- создание условий для планировки территории;</w:t>
      </w:r>
    </w:p>
    <w:p w:rsidR="00FC47EE" w:rsidRPr="00CA6E97" w:rsidRDefault="00FC47EE" w:rsidP="00FC47EE">
      <w:pPr>
        <w:pStyle w:val="a5"/>
        <w:ind w:left="0" w:firstLine="709"/>
        <w:jc w:val="both"/>
      </w:pPr>
      <w:r w:rsidRPr="00CA6E97">
        <w:t>- обоснование необходимости резервирования и изъятия земельных участков для размещения объектов местного значения поселения.</w:t>
      </w:r>
    </w:p>
    <w:p w:rsidR="00FC47EE" w:rsidRPr="00CA6E97" w:rsidRDefault="00FC47EE" w:rsidP="00FC47EE">
      <w:pPr>
        <w:pStyle w:val="a5"/>
        <w:ind w:left="0" w:firstLine="709"/>
        <w:jc w:val="both"/>
      </w:pPr>
      <w:r w:rsidRPr="00CA6E97">
        <w:t>основными задачами настоящего Проекта являются:</w:t>
      </w:r>
    </w:p>
    <w:p w:rsidR="00FC47EE" w:rsidRPr="00CA6E97" w:rsidRDefault="00FC47EE" w:rsidP="00FC47EE">
      <w:pPr>
        <w:pStyle w:val="a5"/>
        <w:ind w:left="0" w:firstLine="709"/>
        <w:jc w:val="both"/>
      </w:pPr>
      <w:r w:rsidRPr="00CA6E97">
        <w:t xml:space="preserve"> - решение вопросов социально-экономического развития, разработки и утверждения в установленном порядке программ в области комплексного социально-экономического развития муниципального образования, долгосрочных целевых программ (подпрограмм),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 утвержденными генеральными планами поселений, городских округов;</w:t>
      </w:r>
    </w:p>
    <w:p w:rsidR="00FC47EE" w:rsidRPr="00CA6E97" w:rsidRDefault="00FC47EE" w:rsidP="00FC47EE">
      <w:pPr>
        <w:pStyle w:val="a5"/>
        <w:ind w:left="0" w:firstLine="709"/>
        <w:jc w:val="both"/>
      </w:pPr>
      <w:r w:rsidRPr="00CA6E97">
        <w:t>- решение вопросов при установлении границ муниципальных образований и населенных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FC47EE" w:rsidRPr="00CA6E97" w:rsidRDefault="00FC47EE" w:rsidP="00FC47EE">
      <w:pPr>
        <w:pStyle w:val="a5"/>
        <w:ind w:left="0" w:firstLine="709"/>
        <w:jc w:val="both"/>
      </w:pPr>
      <w:r w:rsidRPr="00CA6E97">
        <w:t xml:space="preserve">- разработка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w:t>
      </w:r>
      <w:r w:rsidRPr="00CA6E97">
        <w:lastRenderedPageBreak/>
        <w:t>разработкой проектов границ зон с особыми условиями использования территорий;</w:t>
      </w:r>
    </w:p>
    <w:p w:rsidR="00FC47EE" w:rsidRPr="00CA6E97" w:rsidRDefault="00FC47EE" w:rsidP="00FC47EE">
      <w:pPr>
        <w:pStyle w:val="a5"/>
        <w:ind w:left="0" w:firstLine="709"/>
        <w:jc w:val="both"/>
      </w:pPr>
      <w:r w:rsidRPr="00CA6E97">
        <w:t>- определение пространственной модели развития сельского поселения, ее целевых ориентиров, в том числе, в случае необходимости, формирование предложений по изменению границ населенных пунктов, состава населенных пунктов сельского поселения;</w:t>
      </w:r>
    </w:p>
    <w:p w:rsidR="00FC47EE" w:rsidRPr="00CA6E97" w:rsidRDefault="00FC47EE" w:rsidP="00FC47EE">
      <w:pPr>
        <w:pStyle w:val="a5"/>
        <w:ind w:left="0" w:firstLine="709"/>
        <w:jc w:val="both"/>
      </w:pPr>
      <w:r w:rsidRPr="00CA6E97">
        <w:t>- предупреждение чрезвычайных ситуаций природного и техногенного характера, стихийных бедствий, эпидемий и ликвидации их последствий;</w:t>
      </w:r>
    </w:p>
    <w:p w:rsidR="00FC47EE" w:rsidRPr="00CA6E97" w:rsidRDefault="00FC47EE" w:rsidP="00FC47EE">
      <w:pPr>
        <w:pStyle w:val="a5"/>
        <w:ind w:left="0" w:firstLine="709"/>
        <w:jc w:val="both"/>
      </w:pPr>
      <w:r w:rsidRPr="00CA6E97">
        <w:t>- определение территориальной организации поселения;</w:t>
      </w:r>
    </w:p>
    <w:p w:rsidR="00FC47EE" w:rsidRPr="00CA6E97" w:rsidRDefault="00FC47EE" w:rsidP="00FC47EE">
      <w:pPr>
        <w:pStyle w:val="a5"/>
        <w:ind w:left="0" w:firstLine="709"/>
        <w:jc w:val="both"/>
      </w:pPr>
      <w:r w:rsidRPr="00CA6E97">
        <w:t>- рациональное функциональное зонирование территории с определением параметров функциональных зон;</w:t>
      </w:r>
    </w:p>
    <w:p w:rsidR="00FC47EE" w:rsidRPr="00CA6E97" w:rsidRDefault="00FC47EE" w:rsidP="00FC47EE">
      <w:pPr>
        <w:pStyle w:val="a5"/>
        <w:ind w:left="0" w:firstLine="709"/>
        <w:jc w:val="both"/>
      </w:pPr>
      <w:r w:rsidRPr="00CA6E97">
        <w:t>- решение вопросов по размещению территорий жилищного строительства;</w:t>
      </w:r>
    </w:p>
    <w:p w:rsidR="00FC47EE" w:rsidRDefault="00FC47EE" w:rsidP="00FC47EE">
      <w:pPr>
        <w:pStyle w:val="a5"/>
        <w:ind w:left="0" w:firstLine="709"/>
        <w:jc w:val="both"/>
      </w:pPr>
      <w:r w:rsidRPr="00CA6E97">
        <w:t>- обеспечение условий для повышения инвестиционной привлекательности поселения, стимулирования жилищного и коммунального строительства, деловой активности и производства, торговли, науки, туризма и отдыха, а также обеспечение реализации мероприятий по развитию транспортной инфраструктуры.</w:t>
      </w:r>
    </w:p>
    <w:p w:rsidR="00FC47EE" w:rsidRPr="00CA6E97" w:rsidRDefault="00FC47EE" w:rsidP="00FC47EE">
      <w:pPr>
        <w:pStyle w:val="afd"/>
        <w:numPr>
          <w:ilvl w:val="0"/>
          <w:numId w:val="17"/>
        </w:numPr>
        <w:tabs>
          <w:tab w:val="left" w:pos="1701"/>
        </w:tabs>
        <w:spacing w:after="0" w:line="240" w:lineRule="auto"/>
        <w:ind w:left="0" w:firstLine="709"/>
        <w:jc w:val="left"/>
        <w:outlineLvl w:val="0"/>
        <w:rPr>
          <w:sz w:val="24"/>
          <w:szCs w:val="24"/>
        </w:rPr>
      </w:pPr>
      <w:bookmarkStart w:id="69" w:name="_Toc20211397"/>
      <w:r w:rsidRPr="00CA6E97">
        <w:rPr>
          <w:sz w:val="24"/>
          <w:szCs w:val="24"/>
        </w:rPr>
        <w:t>ПОЛОЖЕНИЕ О ТЕРРИТОРИАЛЬНОМ ПЛАНИРОВАНИИ</w:t>
      </w:r>
      <w:bookmarkEnd w:id="69"/>
    </w:p>
    <w:p w:rsidR="00FC47EE" w:rsidRPr="00CA6E97" w:rsidRDefault="00FC47EE" w:rsidP="00FC47EE">
      <w:pPr>
        <w:pStyle w:val="aff"/>
        <w:numPr>
          <w:ilvl w:val="1"/>
          <w:numId w:val="17"/>
        </w:numPr>
        <w:tabs>
          <w:tab w:val="left" w:pos="1701"/>
        </w:tabs>
        <w:spacing w:after="0" w:line="240" w:lineRule="auto"/>
        <w:ind w:left="0" w:firstLine="709"/>
        <w:outlineLvl w:val="1"/>
        <w:rPr>
          <w:sz w:val="24"/>
          <w:szCs w:val="24"/>
        </w:rPr>
      </w:pPr>
      <w:bookmarkStart w:id="70" w:name="_Toc20211398"/>
      <w:r w:rsidRPr="00CA6E97">
        <w:rPr>
          <w:sz w:val="24"/>
          <w:szCs w:val="24"/>
        </w:rPr>
        <w:t>Сведения о видах, назначении и наименованиях планируемых для размещения объектов местного значения поселения, местного значения муниципального района, регионального значения, федерального значения, их основные характеристики и местоположение</w:t>
      </w:r>
      <w:bookmarkEnd w:id="70"/>
    </w:p>
    <w:p w:rsidR="00FC47EE" w:rsidRPr="00CA6E97" w:rsidRDefault="00FC47EE" w:rsidP="00FC47EE">
      <w:pPr>
        <w:widowControl w:val="0"/>
        <w:ind w:firstLine="709"/>
        <w:jc w:val="both"/>
        <w:rPr>
          <w:sz w:val="24"/>
          <w:szCs w:val="24"/>
        </w:rPr>
      </w:pPr>
      <w:proofErr w:type="gramStart"/>
      <w:r w:rsidRPr="00CA6E97">
        <w:rPr>
          <w:sz w:val="24"/>
          <w:szCs w:val="24"/>
        </w:rPr>
        <w:t xml:space="preserve">Сведения о планируемых для размещения в пределах территории  с. Ивановка Ивановского муниципального образования  </w:t>
      </w:r>
      <w:proofErr w:type="spellStart"/>
      <w:r w:rsidRPr="00CA6E97">
        <w:rPr>
          <w:sz w:val="24"/>
          <w:szCs w:val="24"/>
        </w:rPr>
        <w:t>Ивантеевского</w:t>
      </w:r>
      <w:proofErr w:type="spellEnd"/>
      <w:r w:rsidRPr="00CA6E97">
        <w:rPr>
          <w:sz w:val="24"/>
          <w:szCs w:val="24"/>
        </w:rPr>
        <w:t xml:space="preserve"> района Саратовской области объектах федерального значения, объектах регионального значения, объектах местного значения, за исключением линейных объектов:</w:t>
      </w:r>
      <w:proofErr w:type="gramEnd"/>
    </w:p>
    <w:p w:rsidR="00FC47EE" w:rsidRPr="00CA6E97" w:rsidRDefault="00FC47EE" w:rsidP="00FC47EE">
      <w:pPr>
        <w:widowControl w:val="0"/>
        <w:ind w:firstLine="709"/>
        <w:jc w:val="both"/>
        <w:rPr>
          <w:sz w:val="24"/>
          <w:szCs w:val="24"/>
        </w:rPr>
      </w:pPr>
      <w:r w:rsidRPr="00CA6E97">
        <w:rPr>
          <w:sz w:val="24"/>
          <w:szCs w:val="24"/>
        </w:rPr>
        <w:t xml:space="preserve"> </w:t>
      </w:r>
      <w:proofErr w:type="gramStart"/>
      <w:r w:rsidRPr="00CA6E97">
        <w:rPr>
          <w:sz w:val="24"/>
          <w:szCs w:val="24"/>
        </w:rPr>
        <w:t>- сведения о планируемых для размещения в соответствии с документами территориального планирования Российской Федерации объектах федерального значения не приводятся ввиду отсутствия действующих документов территориального планирования Российской Федерации;</w:t>
      </w:r>
      <w:proofErr w:type="gramEnd"/>
    </w:p>
    <w:p w:rsidR="00FC47EE" w:rsidRPr="00CA6E97" w:rsidRDefault="00FC47EE" w:rsidP="00FC47EE">
      <w:pPr>
        <w:widowControl w:val="0"/>
        <w:ind w:firstLine="709"/>
        <w:jc w:val="both"/>
        <w:rPr>
          <w:sz w:val="24"/>
          <w:szCs w:val="24"/>
        </w:rPr>
      </w:pPr>
      <w:r w:rsidRPr="00CA6E97">
        <w:rPr>
          <w:sz w:val="24"/>
          <w:szCs w:val="24"/>
        </w:rPr>
        <w:t xml:space="preserve"> - сведения о планируемых для размещения в соответствии с документами территориального планирования Саратовской области объектах регионального значения: В соответствии со схемой территориального планирования Саратовской области, утверждённой постановлением Правительства</w:t>
      </w:r>
      <w:r>
        <w:rPr>
          <w:sz w:val="24"/>
          <w:szCs w:val="24"/>
        </w:rPr>
        <w:t xml:space="preserve"> Саратовской области     </w:t>
      </w:r>
      <w:r w:rsidRPr="00CA6E97">
        <w:rPr>
          <w:sz w:val="24"/>
          <w:szCs w:val="24"/>
        </w:rPr>
        <w:t>от 21.05.2019 №345-П, размещение объектов регионального значения в пределах зон не планируется.</w:t>
      </w:r>
    </w:p>
    <w:p w:rsidR="00FC47EE" w:rsidRPr="00CA6E97" w:rsidRDefault="00FC47EE" w:rsidP="00FC47EE">
      <w:pPr>
        <w:widowControl w:val="0"/>
        <w:ind w:firstLine="709"/>
        <w:jc w:val="both"/>
        <w:rPr>
          <w:sz w:val="24"/>
          <w:szCs w:val="24"/>
        </w:rPr>
      </w:pPr>
      <w:r w:rsidRPr="00CA6E97">
        <w:rPr>
          <w:sz w:val="24"/>
          <w:szCs w:val="24"/>
        </w:rPr>
        <w:t xml:space="preserve"> -  </w:t>
      </w:r>
      <w:proofErr w:type="gramStart"/>
      <w:r w:rsidRPr="00CA6E97">
        <w:rPr>
          <w:sz w:val="24"/>
          <w:szCs w:val="24"/>
        </w:rPr>
        <w:t>с</w:t>
      </w:r>
      <w:proofErr w:type="gramEnd"/>
      <w:r w:rsidRPr="00CA6E97">
        <w:rPr>
          <w:sz w:val="24"/>
          <w:szCs w:val="24"/>
        </w:rPr>
        <w:t xml:space="preserve">ведения о планируемых для размещения в соответствии с документами территориального планирования </w:t>
      </w:r>
      <w:proofErr w:type="spellStart"/>
      <w:r w:rsidRPr="00CA6E97">
        <w:rPr>
          <w:sz w:val="24"/>
          <w:szCs w:val="24"/>
        </w:rPr>
        <w:t>Ивантеевского</w:t>
      </w:r>
      <w:proofErr w:type="spellEnd"/>
      <w:r w:rsidRPr="00CA6E97">
        <w:rPr>
          <w:sz w:val="24"/>
          <w:szCs w:val="24"/>
        </w:rPr>
        <w:t xml:space="preserve"> муниципального района Саратовской области объектах местного значения: В соответствии со схемой территориального планирования </w:t>
      </w:r>
      <w:proofErr w:type="spellStart"/>
      <w:r w:rsidRPr="00CA6E97">
        <w:rPr>
          <w:sz w:val="24"/>
          <w:szCs w:val="24"/>
        </w:rPr>
        <w:t>Ивантеевского</w:t>
      </w:r>
      <w:proofErr w:type="spellEnd"/>
      <w:r w:rsidRPr="00CA6E97">
        <w:rPr>
          <w:sz w:val="24"/>
          <w:szCs w:val="24"/>
        </w:rPr>
        <w:t xml:space="preserve"> муниципального района Саратовской области, утверждённой решением </w:t>
      </w:r>
      <w:proofErr w:type="spellStart"/>
      <w:r w:rsidRPr="00CA6E97">
        <w:rPr>
          <w:sz w:val="24"/>
          <w:szCs w:val="24"/>
        </w:rPr>
        <w:t>Ивантеевским</w:t>
      </w:r>
      <w:proofErr w:type="spellEnd"/>
      <w:r w:rsidRPr="00CA6E97">
        <w:rPr>
          <w:sz w:val="24"/>
          <w:szCs w:val="24"/>
        </w:rPr>
        <w:t xml:space="preserve"> районным  Собранием </w:t>
      </w:r>
      <w:proofErr w:type="spellStart"/>
      <w:r w:rsidRPr="00CA6E97">
        <w:rPr>
          <w:sz w:val="24"/>
          <w:szCs w:val="24"/>
        </w:rPr>
        <w:t>Ивантеевского</w:t>
      </w:r>
      <w:proofErr w:type="spellEnd"/>
      <w:r w:rsidRPr="00CA6E97">
        <w:rPr>
          <w:sz w:val="24"/>
          <w:szCs w:val="24"/>
        </w:rPr>
        <w:t xml:space="preserve"> муниципального района Саратовской области  от 20.07.2012 №50     (с изменениями и дополнениями), размещение объектов местного значения в пределах зон планируется: </w:t>
      </w:r>
    </w:p>
    <w:p w:rsidR="00FC47EE" w:rsidRPr="00CA6E97" w:rsidRDefault="00FC47EE" w:rsidP="00FC47EE">
      <w:pPr>
        <w:widowControl w:val="0"/>
        <w:ind w:firstLine="709"/>
        <w:jc w:val="both"/>
        <w:rPr>
          <w:sz w:val="24"/>
          <w:szCs w:val="24"/>
        </w:rPr>
      </w:pPr>
      <w:r w:rsidRPr="00CA6E97">
        <w:rPr>
          <w:sz w:val="24"/>
          <w:szCs w:val="24"/>
        </w:rPr>
        <w:t>- в области организации в границах сельского поселения электро-, тепл</w:t>
      </w:r>
      <w:proofErr w:type="gramStart"/>
      <w:r w:rsidRPr="00CA6E97">
        <w:rPr>
          <w:sz w:val="24"/>
          <w:szCs w:val="24"/>
        </w:rPr>
        <w:t>о-</w:t>
      </w:r>
      <w:proofErr w:type="gramEnd"/>
      <w:r w:rsidRPr="00CA6E97">
        <w:rPr>
          <w:sz w:val="24"/>
          <w:szCs w:val="24"/>
        </w:rPr>
        <w:t>, газо-, водоснабжения населения, водоотведения:</w:t>
      </w:r>
    </w:p>
    <w:p w:rsidR="00FC47EE" w:rsidRPr="00CA6E97" w:rsidRDefault="00FC47EE" w:rsidP="00FC47EE">
      <w:pPr>
        <w:widowControl w:val="0"/>
        <w:ind w:firstLine="709"/>
        <w:jc w:val="both"/>
        <w:rPr>
          <w:sz w:val="24"/>
          <w:szCs w:val="24"/>
        </w:rPr>
      </w:pPr>
      <w:r w:rsidRPr="00CA6E97">
        <w:rPr>
          <w:sz w:val="24"/>
          <w:szCs w:val="24"/>
        </w:rPr>
        <w:t>1. Строительство пожарного депо;</w:t>
      </w:r>
    </w:p>
    <w:p w:rsidR="00FC47EE" w:rsidRPr="00CA6E97" w:rsidRDefault="00FC47EE" w:rsidP="00FC47EE">
      <w:pPr>
        <w:widowControl w:val="0"/>
        <w:ind w:firstLine="709"/>
        <w:jc w:val="both"/>
        <w:rPr>
          <w:sz w:val="24"/>
          <w:szCs w:val="24"/>
        </w:rPr>
      </w:pPr>
      <w:r w:rsidRPr="00CA6E97">
        <w:rPr>
          <w:sz w:val="24"/>
          <w:szCs w:val="24"/>
        </w:rPr>
        <w:lastRenderedPageBreak/>
        <w:t>- в области организации предоставления общедоступного и бесплатного начального общего, основного общего, среднего (полного) общего образования, организации предоставления дополнительного образования детям и общедоступного бесплатного дошкольного образования на территории сельского поселения:</w:t>
      </w:r>
    </w:p>
    <w:p w:rsidR="00FC47EE" w:rsidRPr="00CA6E97" w:rsidRDefault="00FC47EE" w:rsidP="00FC47EE">
      <w:pPr>
        <w:widowControl w:val="0"/>
        <w:ind w:firstLine="709"/>
        <w:jc w:val="both"/>
        <w:rPr>
          <w:sz w:val="24"/>
          <w:szCs w:val="24"/>
        </w:rPr>
      </w:pPr>
      <w:r w:rsidRPr="00CA6E97">
        <w:rPr>
          <w:sz w:val="24"/>
          <w:szCs w:val="24"/>
        </w:rPr>
        <w:t xml:space="preserve">1. Строительство </w:t>
      </w:r>
      <w:proofErr w:type="spellStart"/>
      <w:r w:rsidRPr="00CA6E97">
        <w:rPr>
          <w:sz w:val="24"/>
          <w:szCs w:val="24"/>
        </w:rPr>
        <w:t>ФОКа</w:t>
      </w:r>
      <w:proofErr w:type="spellEnd"/>
      <w:r w:rsidRPr="00CA6E97">
        <w:rPr>
          <w:sz w:val="24"/>
          <w:szCs w:val="24"/>
        </w:rPr>
        <w:t xml:space="preserve"> и хоккейной коробки </w:t>
      </w:r>
      <w:proofErr w:type="gramStart"/>
      <w:r w:rsidRPr="00CA6E97">
        <w:rPr>
          <w:sz w:val="24"/>
          <w:szCs w:val="24"/>
        </w:rPr>
        <w:t>в</w:t>
      </w:r>
      <w:proofErr w:type="gramEnd"/>
      <w:r w:rsidRPr="00CA6E97">
        <w:rPr>
          <w:sz w:val="24"/>
          <w:szCs w:val="24"/>
        </w:rPr>
        <w:t xml:space="preserve"> с. Ивановка к расчетному сроку;</w:t>
      </w:r>
    </w:p>
    <w:p w:rsidR="00FC47EE" w:rsidRPr="00CA6E97" w:rsidRDefault="00FC47EE" w:rsidP="00FC47EE">
      <w:pPr>
        <w:widowControl w:val="0"/>
        <w:ind w:firstLine="709"/>
        <w:jc w:val="both"/>
        <w:rPr>
          <w:sz w:val="24"/>
          <w:szCs w:val="24"/>
        </w:rPr>
      </w:pPr>
      <w:r w:rsidRPr="00CA6E97">
        <w:rPr>
          <w:sz w:val="24"/>
          <w:szCs w:val="24"/>
        </w:rPr>
        <w:t>- в области создания условий для оказания медицинской помощи населению на территории сельского поселения</w:t>
      </w:r>
    </w:p>
    <w:p w:rsidR="00FC47EE" w:rsidRPr="00CA6E97" w:rsidRDefault="00FC47EE" w:rsidP="00FC47EE">
      <w:pPr>
        <w:widowControl w:val="0"/>
        <w:ind w:firstLine="709"/>
        <w:jc w:val="both"/>
        <w:rPr>
          <w:sz w:val="24"/>
          <w:szCs w:val="24"/>
        </w:rPr>
      </w:pPr>
      <w:r w:rsidRPr="00CA6E97">
        <w:rPr>
          <w:sz w:val="24"/>
          <w:szCs w:val="24"/>
        </w:rPr>
        <w:t>1. Строительство скорой медицинской помощи;</w:t>
      </w:r>
    </w:p>
    <w:p w:rsidR="00FC47EE" w:rsidRPr="00CA6E97" w:rsidRDefault="00FC47EE" w:rsidP="00FC47EE">
      <w:pPr>
        <w:ind w:firstLine="709"/>
        <w:rPr>
          <w:sz w:val="24"/>
          <w:szCs w:val="24"/>
        </w:rPr>
      </w:pPr>
      <w:bookmarkStart w:id="71" w:name="sub_230514"/>
      <w:r w:rsidRPr="00CA6E97">
        <w:rPr>
          <w:sz w:val="24"/>
          <w:szCs w:val="24"/>
        </w:rPr>
        <w:t xml:space="preserve"> - в области в связи с решением вопросов местного значения сельского поселения:</w:t>
      </w:r>
    </w:p>
    <w:bookmarkEnd w:id="71"/>
    <w:p w:rsidR="00FC47EE" w:rsidRPr="00CA6E97" w:rsidRDefault="00FC47EE" w:rsidP="00FC47EE">
      <w:pPr>
        <w:widowControl w:val="0"/>
        <w:ind w:firstLine="709"/>
        <w:jc w:val="both"/>
        <w:rPr>
          <w:sz w:val="24"/>
          <w:szCs w:val="24"/>
        </w:rPr>
      </w:pPr>
      <w:r w:rsidRPr="00CA6E97">
        <w:rPr>
          <w:sz w:val="24"/>
          <w:szCs w:val="24"/>
        </w:rPr>
        <w:t xml:space="preserve">1. Восстановление оборудования сети проводного вещания, с последующим расширением зоны охвата населения проводным радиовещанием. </w:t>
      </w:r>
    </w:p>
    <w:p w:rsidR="00FC47EE" w:rsidRPr="00CA6E97" w:rsidRDefault="00FC47EE" w:rsidP="00FC47EE">
      <w:pPr>
        <w:widowControl w:val="0"/>
        <w:ind w:firstLine="709"/>
        <w:jc w:val="both"/>
        <w:rPr>
          <w:sz w:val="24"/>
          <w:szCs w:val="24"/>
        </w:rPr>
      </w:pPr>
      <w:r w:rsidRPr="00CA6E97">
        <w:rPr>
          <w:sz w:val="24"/>
          <w:szCs w:val="24"/>
        </w:rPr>
        <w:t xml:space="preserve">2. Оснащение и </w:t>
      </w:r>
      <w:proofErr w:type="spellStart"/>
      <w:r w:rsidRPr="00CA6E97">
        <w:rPr>
          <w:sz w:val="24"/>
          <w:szCs w:val="24"/>
        </w:rPr>
        <w:t>укомплектовка</w:t>
      </w:r>
      <w:proofErr w:type="spellEnd"/>
      <w:r w:rsidRPr="00CA6E97">
        <w:rPr>
          <w:sz w:val="24"/>
          <w:szCs w:val="24"/>
        </w:rPr>
        <w:t xml:space="preserve"> радиостудии для возможности осуществления информирования населения, использования эфирного радиовещания для оповещения населения поселений при возникновении ЧС природного и техногенного характера, а также в особый период.</w:t>
      </w:r>
    </w:p>
    <w:p w:rsidR="00FC47EE" w:rsidRPr="00CA6E97" w:rsidRDefault="00FC47EE" w:rsidP="00FC47EE">
      <w:pPr>
        <w:widowControl w:val="0"/>
        <w:ind w:firstLine="709"/>
        <w:jc w:val="both"/>
        <w:rPr>
          <w:sz w:val="24"/>
          <w:szCs w:val="24"/>
        </w:rPr>
      </w:pPr>
      <w:r w:rsidRPr="00CA6E97">
        <w:rPr>
          <w:sz w:val="24"/>
          <w:szCs w:val="24"/>
        </w:rPr>
        <w:t>3.Установка громкоговорителей для возможности быстрого и своевременного оповещения населения при ЧС.</w:t>
      </w:r>
    </w:p>
    <w:p w:rsidR="00FC47EE" w:rsidRPr="00CA6E97" w:rsidRDefault="00FC47EE" w:rsidP="00FC47EE">
      <w:pPr>
        <w:pStyle w:val="afd"/>
        <w:numPr>
          <w:ilvl w:val="0"/>
          <w:numId w:val="17"/>
        </w:numPr>
        <w:tabs>
          <w:tab w:val="left" w:pos="1701"/>
        </w:tabs>
        <w:spacing w:after="0" w:line="240" w:lineRule="auto"/>
        <w:ind w:left="0" w:firstLine="709"/>
        <w:jc w:val="both"/>
        <w:outlineLvl w:val="0"/>
        <w:rPr>
          <w:sz w:val="24"/>
          <w:szCs w:val="24"/>
        </w:rPr>
      </w:pPr>
      <w:bookmarkStart w:id="72" w:name="_Toc20211399"/>
      <w:r w:rsidRPr="00CA6E97">
        <w:rPr>
          <w:sz w:val="24"/>
          <w:szCs w:val="24"/>
        </w:rPr>
        <w:t>ГРАНИЦЫ НАСЕЛЕННЫХ ПУНКТОВ</w:t>
      </w:r>
      <w:bookmarkEnd w:id="72"/>
    </w:p>
    <w:p w:rsidR="00FC47EE" w:rsidRPr="00CA6E97" w:rsidRDefault="00FC47EE" w:rsidP="00FC47EE">
      <w:pPr>
        <w:widowControl w:val="0"/>
        <w:ind w:firstLine="709"/>
        <w:jc w:val="both"/>
        <w:rPr>
          <w:sz w:val="24"/>
          <w:szCs w:val="24"/>
        </w:rPr>
      </w:pPr>
      <w:r w:rsidRPr="00CA6E97">
        <w:rPr>
          <w:sz w:val="24"/>
          <w:szCs w:val="24"/>
        </w:rPr>
        <w:t>В целях реализации положений настоящего проекта требуется установление границ населенного пункта.</w:t>
      </w:r>
    </w:p>
    <w:p w:rsidR="00FC47EE" w:rsidRPr="00CA6E97" w:rsidRDefault="00FC47EE" w:rsidP="00FC47EE">
      <w:pPr>
        <w:widowControl w:val="0"/>
        <w:ind w:firstLine="709"/>
        <w:jc w:val="both"/>
        <w:rPr>
          <w:sz w:val="24"/>
          <w:szCs w:val="24"/>
        </w:rPr>
      </w:pPr>
      <w:r w:rsidRPr="00CA6E97">
        <w:rPr>
          <w:sz w:val="24"/>
          <w:szCs w:val="24"/>
        </w:rPr>
        <w:t>Устанавливаемые границы населенного пункта отображены на Карте современного использования территории в составе графических материалов настоящего проекта и  представлены в Приложении.</w:t>
      </w:r>
    </w:p>
    <w:p w:rsidR="00FC47EE" w:rsidRPr="003521A9" w:rsidRDefault="00FC47EE" w:rsidP="00FC47EE">
      <w:pPr>
        <w:pStyle w:val="a5"/>
        <w:widowControl w:val="0"/>
        <w:numPr>
          <w:ilvl w:val="0"/>
          <w:numId w:val="17"/>
        </w:numPr>
        <w:ind w:left="142" w:firstLine="709"/>
        <w:rPr>
          <w:b/>
        </w:rPr>
      </w:pPr>
      <w:bookmarkStart w:id="73" w:name="_Toc20211400"/>
      <w:r w:rsidRPr="003521A9">
        <w:rPr>
          <w:b/>
        </w:rPr>
        <w:t>ПРИЛОЖЕНИЕ</w:t>
      </w:r>
      <w:bookmarkEnd w:id="73"/>
    </w:p>
    <w:p w:rsidR="00FC47EE" w:rsidRPr="00CA6E97" w:rsidRDefault="00FC47EE" w:rsidP="00FC47EE">
      <w:pPr>
        <w:pStyle w:val="aff"/>
        <w:numPr>
          <w:ilvl w:val="1"/>
          <w:numId w:val="17"/>
        </w:numPr>
        <w:tabs>
          <w:tab w:val="left" w:pos="1701"/>
        </w:tabs>
        <w:spacing w:after="0" w:line="240" w:lineRule="auto"/>
        <w:ind w:left="0" w:firstLine="851"/>
        <w:outlineLvl w:val="1"/>
        <w:rPr>
          <w:sz w:val="24"/>
          <w:szCs w:val="24"/>
        </w:rPr>
      </w:pPr>
      <w:bookmarkStart w:id="74" w:name="_Toc20211401"/>
      <w:r w:rsidRPr="00CA6E97">
        <w:rPr>
          <w:sz w:val="24"/>
          <w:szCs w:val="24"/>
        </w:rPr>
        <w:t>Общие положения</w:t>
      </w:r>
      <w:bookmarkEnd w:id="74"/>
    </w:p>
    <w:p w:rsidR="00FC47EE" w:rsidRPr="00CA6E97" w:rsidRDefault="00FC47EE" w:rsidP="00FC47EE">
      <w:pPr>
        <w:widowControl w:val="0"/>
        <w:ind w:firstLine="851"/>
        <w:jc w:val="both"/>
        <w:rPr>
          <w:rFonts w:eastAsiaTheme="majorEastAsia"/>
          <w:sz w:val="24"/>
          <w:szCs w:val="24"/>
        </w:rPr>
      </w:pPr>
      <w:r w:rsidRPr="00CA6E97">
        <w:rPr>
          <w:sz w:val="24"/>
          <w:szCs w:val="24"/>
        </w:rPr>
        <w:t xml:space="preserve">Настоящее приложение разработано в соответствии с требованиями п. 5.1 ст.23 Градостроительного кодекса Российской Федерации и является обязательной частью проекта генерального плана </w:t>
      </w:r>
      <w:r w:rsidRPr="00CA6E97">
        <w:rPr>
          <w:rFonts w:eastAsiaTheme="majorEastAsia"/>
          <w:sz w:val="24"/>
          <w:szCs w:val="24"/>
        </w:rPr>
        <w:t xml:space="preserve">населенного пункта  - </w:t>
      </w:r>
      <w:proofErr w:type="gramStart"/>
      <w:r w:rsidRPr="00CA6E97">
        <w:rPr>
          <w:rFonts w:eastAsiaTheme="majorEastAsia"/>
          <w:sz w:val="24"/>
          <w:szCs w:val="24"/>
        </w:rPr>
        <w:t>с</w:t>
      </w:r>
      <w:proofErr w:type="gramEnd"/>
      <w:r w:rsidRPr="00CA6E97">
        <w:rPr>
          <w:rFonts w:eastAsiaTheme="majorEastAsia"/>
          <w:sz w:val="24"/>
          <w:szCs w:val="24"/>
        </w:rPr>
        <w:t xml:space="preserve">. </w:t>
      </w:r>
      <w:proofErr w:type="gramStart"/>
      <w:r w:rsidRPr="00CA6E97">
        <w:rPr>
          <w:rFonts w:eastAsiaTheme="majorEastAsia"/>
          <w:sz w:val="24"/>
          <w:szCs w:val="24"/>
        </w:rPr>
        <w:t>Ивановка</w:t>
      </w:r>
      <w:proofErr w:type="gramEnd"/>
      <w:r w:rsidRPr="00CA6E97">
        <w:rPr>
          <w:rFonts w:eastAsiaTheme="majorEastAsia"/>
          <w:sz w:val="24"/>
          <w:szCs w:val="24"/>
        </w:rPr>
        <w:t xml:space="preserve"> Ивановского муниципального образования </w:t>
      </w:r>
      <w:proofErr w:type="spellStart"/>
      <w:r w:rsidRPr="00CA6E97">
        <w:rPr>
          <w:rFonts w:eastAsiaTheme="majorEastAsia"/>
          <w:sz w:val="24"/>
          <w:szCs w:val="24"/>
        </w:rPr>
        <w:t>Ивантеевского</w:t>
      </w:r>
      <w:proofErr w:type="spellEnd"/>
      <w:r w:rsidRPr="00CA6E97">
        <w:rPr>
          <w:rFonts w:eastAsiaTheme="majorEastAsia"/>
          <w:sz w:val="24"/>
          <w:szCs w:val="24"/>
        </w:rPr>
        <w:t xml:space="preserve"> муниципального района Саратовской области.</w:t>
      </w:r>
    </w:p>
    <w:p w:rsidR="00FC47EE" w:rsidRPr="00CA6E97" w:rsidRDefault="00FC47EE" w:rsidP="00FC47EE">
      <w:pPr>
        <w:widowControl w:val="0"/>
        <w:ind w:firstLine="851"/>
        <w:jc w:val="both"/>
        <w:rPr>
          <w:sz w:val="24"/>
          <w:szCs w:val="24"/>
        </w:rPr>
      </w:pPr>
      <w:proofErr w:type="gramStart"/>
      <w:r w:rsidRPr="00CA6E97">
        <w:rPr>
          <w:sz w:val="24"/>
          <w:szCs w:val="24"/>
        </w:rPr>
        <w:t>Графическое и текстовое описание местоположения границ населенного пункта подготовлены в соответствии с Приказом Министерства экономического развития РФ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w:t>
      </w:r>
      <w:proofErr w:type="gramEnd"/>
      <w:r w:rsidRPr="00CA6E97">
        <w:rPr>
          <w:sz w:val="24"/>
          <w:szCs w:val="24"/>
        </w:rPr>
        <w:t>,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FC47EE" w:rsidRPr="00CA6E97" w:rsidRDefault="00FC47EE" w:rsidP="00FC47EE">
      <w:pPr>
        <w:widowControl w:val="0"/>
        <w:ind w:firstLine="851"/>
        <w:jc w:val="both"/>
        <w:rPr>
          <w:sz w:val="24"/>
          <w:szCs w:val="24"/>
        </w:rPr>
      </w:pPr>
    </w:p>
    <w:p w:rsidR="00FC47EE" w:rsidRPr="00CA6E97" w:rsidRDefault="00FC47EE" w:rsidP="00FC47EE">
      <w:pPr>
        <w:rPr>
          <w:sz w:val="24"/>
          <w:szCs w:val="24"/>
        </w:rPr>
      </w:pPr>
      <w:r w:rsidRPr="00CA6E97">
        <w:rPr>
          <w:sz w:val="24"/>
          <w:szCs w:val="24"/>
        </w:rPr>
        <w:br w:type="page"/>
      </w:r>
    </w:p>
    <w:p w:rsidR="00FC47EE" w:rsidRPr="00CA6E97" w:rsidRDefault="00FC47EE" w:rsidP="00FC47EE">
      <w:pPr>
        <w:pStyle w:val="1"/>
        <w:spacing w:before="0"/>
        <w:rPr>
          <w:rFonts w:ascii="Times New Roman" w:hAnsi="Times New Roman"/>
          <w:color w:val="auto"/>
        </w:rPr>
      </w:pPr>
      <w:bookmarkStart w:id="75" w:name="_Toc20211402"/>
      <w:r w:rsidRPr="00CA6E97">
        <w:rPr>
          <w:rFonts w:ascii="Times New Roman" w:hAnsi="Times New Roman"/>
          <w:color w:val="auto"/>
        </w:rPr>
        <w:lastRenderedPageBreak/>
        <w:t>ОПИСАНИЕ МЕСТОПОЛОЖЕНИЯ ГРАНИЦ НАСЕЛЕННОГО ПУНКТА С. ИВАНОВКА ИВАНОВСКОГО МУНИЦИПАЛЬНОГО ОБРАЗОВАНИЯ ИВАТЕЕВСКОГО МУНИЦИПАЛЬНОГО РАЙОНА САРАТОВСКОЙ ОБЛАСТИ</w:t>
      </w:r>
      <w:bookmarkEnd w:id="75"/>
    </w:p>
    <w:p w:rsidR="00FC47EE" w:rsidRPr="00CA6E97" w:rsidRDefault="00FC47EE" w:rsidP="00FC47EE">
      <w:pPr>
        <w:rPr>
          <w:sz w:val="24"/>
          <w:szCs w:val="24"/>
        </w:rPr>
      </w:pPr>
    </w:p>
    <w:p w:rsidR="00FC47EE" w:rsidRPr="00CA6E97" w:rsidRDefault="00FC47EE" w:rsidP="00FC47EE">
      <w:pPr>
        <w:rPr>
          <w:sz w:val="24"/>
          <w:szCs w:val="24"/>
        </w:rPr>
      </w:pPr>
    </w:p>
    <w:tbl>
      <w:tblPr>
        <w:tblpPr w:leftFromText="180" w:rightFromText="180" w:vertAnchor="page" w:horzAnchor="margin" w:tblpY="286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677"/>
        <w:gridCol w:w="4218"/>
      </w:tblGrid>
      <w:tr w:rsidR="00FC47EE" w:rsidRPr="00CA6E97" w:rsidTr="00B7349A">
        <w:tc>
          <w:tcPr>
            <w:tcW w:w="9747" w:type="dxa"/>
            <w:gridSpan w:val="3"/>
            <w:tcBorders>
              <w:top w:val="nil"/>
              <w:left w:val="nil"/>
              <w:bottom w:val="nil"/>
              <w:right w:val="nil"/>
            </w:tcBorders>
            <w:vAlign w:val="center"/>
          </w:tcPr>
          <w:p w:rsidR="00FC47EE" w:rsidRPr="00CA6E97" w:rsidRDefault="00FC47EE" w:rsidP="00B7349A">
            <w:pPr>
              <w:pStyle w:val="aff6"/>
              <w:jc w:val="center"/>
              <w:rPr>
                <w:caps/>
                <w:sz w:val="24"/>
                <w:szCs w:val="24"/>
              </w:rPr>
            </w:pPr>
            <w:r w:rsidRPr="00CA6E97">
              <w:rPr>
                <w:caps/>
                <w:sz w:val="24"/>
                <w:szCs w:val="24"/>
              </w:rPr>
              <w:t>ОПИСАНИЕ МЕСТОПОЛОЖЕНИЯ ГРАНИЦ</w:t>
            </w:r>
          </w:p>
        </w:tc>
      </w:tr>
      <w:tr w:rsidR="00FC47EE" w:rsidRPr="00CA6E97" w:rsidTr="00B7349A">
        <w:tc>
          <w:tcPr>
            <w:tcW w:w="9747" w:type="dxa"/>
            <w:gridSpan w:val="3"/>
            <w:tcBorders>
              <w:top w:val="nil"/>
              <w:left w:val="nil"/>
              <w:bottom w:val="nil"/>
              <w:right w:val="nil"/>
            </w:tcBorders>
            <w:vAlign w:val="center"/>
          </w:tcPr>
          <w:p w:rsidR="00FC47EE" w:rsidRPr="00CA6E97" w:rsidRDefault="00FC47EE" w:rsidP="00B7349A">
            <w:pPr>
              <w:pStyle w:val="aff6"/>
              <w:jc w:val="center"/>
              <w:rPr>
                <w:sz w:val="24"/>
                <w:szCs w:val="24"/>
                <w:u w:val="single"/>
              </w:rPr>
            </w:pPr>
            <w:r w:rsidRPr="00CA6E97">
              <w:rPr>
                <w:sz w:val="24"/>
                <w:szCs w:val="24"/>
                <w:u w:val="single"/>
              </w:rPr>
              <w:t xml:space="preserve">Граница населенного пункта </w:t>
            </w:r>
            <w:proofErr w:type="gramStart"/>
            <w:r w:rsidRPr="00CA6E97">
              <w:rPr>
                <w:sz w:val="24"/>
                <w:szCs w:val="24"/>
                <w:u w:val="single"/>
              </w:rPr>
              <w:t>с</w:t>
            </w:r>
            <w:proofErr w:type="gramEnd"/>
            <w:r w:rsidRPr="00CA6E97">
              <w:rPr>
                <w:sz w:val="24"/>
                <w:szCs w:val="24"/>
                <w:u w:val="single"/>
              </w:rPr>
              <w:t xml:space="preserve">. </w:t>
            </w:r>
            <w:proofErr w:type="gramStart"/>
            <w:r w:rsidRPr="00CA6E97">
              <w:rPr>
                <w:sz w:val="24"/>
                <w:szCs w:val="24"/>
                <w:u w:val="single"/>
              </w:rPr>
              <w:t>Ивановка</w:t>
            </w:r>
            <w:proofErr w:type="gramEnd"/>
            <w:r w:rsidRPr="00CA6E97">
              <w:rPr>
                <w:sz w:val="24"/>
                <w:szCs w:val="24"/>
                <w:u w:val="single"/>
              </w:rPr>
              <w:t xml:space="preserve"> Ивановского муниципального образования </w:t>
            </w:r>
            <w:proofErr w:type="spellStart"/>
            <w:r w:rsidRPr="00CA6E97">
              <w:rPr>
                <w:sz w:val="24"/>
                <w:szCs w:val="24"/>
                <w:u w:val="single"/>
              </w:rPr>
              <w:t>Ивантеевского</w:t>
            </w:r>
            <w:proofErr w:type="spellEnd"/>
            <w:r w:rsidRPr="00CA6E97">
              <w:rPr>
                <w:sz w:val="24"/>
                <w:szCs w:val="24"/>
                <w:u w:val="single"/>
              </w:rPr>
              <w:t xml:space="preserve"> муниципального района Саратовской области</w:t>
            </w:r>
          </w:p>
        </w:tc>
      </w:tr>
      <w:tr w:rsidR="00FC47EE" w:rsidRPr="00CA6E97" w:rsidTr="00B7349A">
        <w:tc>
          <w:tcPr>
            <w:tcW w:w="9747" w:type="dxa"/>
            <w:gridSpan w:val="3"/>
            <w:tcBorders>
              <w:top w:val="nil"/>
              <w:left w:val="nil"/>
              <w:bottom w:val="nil"/>
              <w:right w:val="nil"/>
            </w:tcBorders>
            <w:vAlign w:val="center"/>
          </w:tcPr>
          <w:p w:rsidR="00FC47EE" w:rsidRPr="00CA6E97" w:rsidRDefault="00FC47EE" w:rsidP="00B7349A">
            <w:pPr>
              <w:tabs>
                <w:tab w:val="left" w:pos="2738"/>
              </w:tabs>
              <w:jc w:val="center"/>
              <w:rPr>
                <w:sz w:val="24"/>
                <w:szCs w:val="24"/>
              </w:rPr>
            </w:pPr>
            <w:proofErr w:type="gramStart"/>
            <w:r w:rsidRPr="00CA6E97">
              <w:rPr>
                <w:sz w:val="24"/>
                <w:szCs w:val="24"/>
              </w:rPr>
              <w:t>(наименование объекта, местоположение границ которого описано (далее - объект)</w:t>
            </w:r>
            <w:proofErr w:type="gramEnd"/>
          </w:p>
        </w:tc>
      </w:tr>
      <w:tr w:rsidR="00FC47EE" w:rsidRPr="00CA6E97" w:rsidTr="00B7349A">
        <w:tc>
          <w:tcPr>
            <w:tcW w:w="9747" w:type="dxa"/>
            <w:gridSpan w:val="3"/>
            <w:tcBorders>
              <w:top w:val="nil"/>
              <w:left w:val="nil"/>
              <w:bottom w:val="nil"/>
              <w:right w:val="nil"/>
            </w:tcBorders>
            <w:vAlign w:val="center"/>
          </w:tcPr>
          <w:p w:rsidR="00FC47EE" w:rsidRPr="00CA6E97" w:rsidRDefault="00FC47EE" w:rsidP="00B7349A">
            <w:pPr>
              <w:pStyle w:val="11"/>
              <w:jc w:val="center"/>
              <w:rPr>
                <w:sz w:val="24"/>
                <w:szCs w:val="24"/>
              </w:rPr>
            </w:pPr>
          </w:p>
        </w:tc>
      </w:tr>
      <w:tr w:rsidR="00FC47EE" w:rsidRPr="00CA6E97" w:rsidTr="00B7349A">
        <w:tc>
          <w:tcPr>
            <w:tcW w:w="9747" w:type="dxa"/>
            <w:gridSpan w:val="3"/>
            <w:tcBorders>
              <w:top w:val="nil"/>
              <w:left w:val="nil"/>
              <w:bottom w:val="nil"/>
              <w:right w:val="nil"/>
            </w:tcBorders>
            <w:vAlign w:val="center"/>
          </w:tcPr>
          <w:p w:rsidR="00FC47EE" w:rsidRPr="00CA6E97" w:rsidRDefault="00FC47EE" w:rsidP="00B7349A">
            <w:pPr>
              <w:pStyle w:val="11"/>
              <w:jc w:val="center"/>
              <w:rPr>
                <w:sz w:val="24"/>
                <w:szCs w:val="24"/>
              </w:rPr>
            </w:pPr>
          </w:p>
        </w:tc>
      </w:tr>
      <w:tr w:rsidR="00FC47EE" w:rsidRPr="00CA6E97" w:rsidTr="00B7349A">
        <w:tc>
          <w:tcPr>
            <w:tcW w:w="9747" w:type="dxa"/>
            <w:gridSpan w:val="3"/>
            <w:tcBorders>
              <w:top w:val="nil"/>
              <w:left w:val="nil"/>
              <w:right w:val="nil"/>
            </w:tcBorders>
            <w:vAlign w:val="center"/>
          </w:tcPr>
          <w:p w:rsidR="00FC47EE" w:rsidRPr="00CA6E97" w:rsidRDefault="00FC47EE" w:rsidP="00B7349A">
            <w:pPr>
              <w:pStyle w:val="11"/>
              <w:jc w:val="center"/>
              <w:rPr>
                <w:sz w:val="24"/>
                <w:szCs w:val="24"/>
              </w:rPr>
            </w:pPr>
            <w:r w:rsidRPr="00CA6E97">
              <w:rPr>
                <w:sz w:val="24"/>
                <w:szCs w:val="24"/>
              </w:rPr>
              <w:t>Раздел 1</w:t>
            </w:r>
          </w:p>
        </w:tc>
      </w:tr>
      <w:tr w:rsidR="00FC47EE" w:rsidRPr="00CA6E97" w:rsidTr="00B7349A">
        <w:trPr>
          <w:trHeight w:hRule="exact" w:val="397"/>
        </w:trPr>
        <w:tc>
          <w:tcPr>
            <w:tcW w:w="9747" w:type="dxa"/>
            <w:gridSpan w:val="3"/>
            <w:vAlign w:val="center"/>
          </w:tcPr>
          <w:p w:rsidR="00FC47EE" w:rsidRPr="00CA6E97" w:rsidRDefault="00FC47EE" w:rsidP="00B7349A">
            <w:pPr>
              <w:pStyle w:val="11"/>
              <w:jc w:val="center"/>
              <w:rPr>
                <w:sz w:val="24"/>
                <w:szCs w:val="24"/>
              </w:rPr>
            </w:pPr>
            <w:r w:rsidRPr="00CA6E97">
              <w:rPr>
                <w:sz w:val="24"/>
                <w:szCs w:val="24"/>
              </w:rPr>
              <w:t>Сведения об объекте</w:t>
            </w:r>
          </w:p>
        </w:tc>
      </w:tr>
      <w:tr w:rsidR="00FC47EE" w:rsidRPr="00CA6E97" w:rsidTr="00B7349A">
        <w:trPr>
          <w:trHeight w:hRule="exact" w:val="397"/>
        </w:trPr>
        <w:tc>
          <w:tcPr>
            <w:tcW w:w="9747" w:type="dxa"/>
            <w:gridSpan w:val="3"/>
            <w:vAlign w:val="center"/>
          </w:tcPr>
          <w:p w:rsidR="00FC47EE" w:rsidRPr="00CA6E97" w:rsidRDefault="00FC47EE" w:rsidP="00B7349A">
            <w:pPr>
              <w:pStyle w:val="11"/>
              <w:jc w:val="center"/>
              <w:rPr>
                <w:sz w:val="24"/>
                <w:szCs w:val="24"/>
              </w:rPr>
            </w:pPr>
          </w:p>
        </w:tc>
      </w:tr>
      <w:tr w:rsidR="00FC47EE" w:rsidRPr="00CA6E97" w:rsidTr="00B7349A">
        <w:tblPrEx>
          <w:tblLook w:val="0000" w:firstRow="0" w:lastRow="0" w:firstColumn="0" w:lastColumn="0" w:noHBand="0" w:noVBand="0"/>
        </w:tblPrEx>
        <w:trPr>
          <w:trHeight w:val="246"/>
        </w:trPr>
        <w:tc>
          <w:tcPr>
            <w:tcW w:w="852" w:type="dxa"/>
            <w:vAlign w:val="center"/>
          </w:tcPr>
          <w:p w:rsidR="00FC47EE" w:rsidRPr="00CA6E97" w:rsidRDefault="00FC47EE" w:rsidP="00B7349A">
            <w:pPr>
              <w:pStyle w:val="11"/>
              <w:jc w:val="center"/>
              <w:rPr>
                <w:sz w:val="24"/>
                <w:szCs w:val="24"/>
              </w:rPr>
            </w:pPr>
            <w:r w:rsidRPr="00CA6E97">
              <w:rPr>
                <w:sz w:val="24"/>
                <w:szCs w:val="24"/>
              </w:rPr>
              <w:t xml:space="preserve">№ </w:t>
            </w:r>
            <w:proofErr w:type="gramStart"/>
            <w:r w:rsidRPr="00CA6E97">
              <w:rPr>
                <w:sz w:val="24"/>
                <w:szCs w:val="24"/>
              </w:rPr>
              <w:t>п</w:t>
            </w:r>
            <w:proofErr w:type="gramEnd"/>
            <w:r w:rsidRPr="00CA6E97">
              <w:rPr>
                <w:sz w:val="24"/>
                <w:szCs w:val="24"/>
              </w:rPr>
              <w:t>/п</w:t>
            </w:r>
          </w:p>
        </w:tc>
        <w:tc>
          <w:tcPr>
            <w:tcW w:w="4677" w:type="dxa"/>
            <w:vAlign w:val="center"/>
          </w:tcPr>
          <w:p w:rsidR="00FC47EE" w:rsidRPr="00CA6E97" w:rsidRDefault="00FC47EE" w:rsidP="00B7349A">
            <w:pPr>
              <w:pStyle w:val="11"/>
              <w:jc w:val="center"/>
              <w:rPr>
                <w:sz w:val="24"/>
                <w:szCs w:val="24"/>
              </w:rPr>
            </w:pPr>
            <w:r w:rsidRPr="00CA6E97">
              <w:rPr>
                <w:sz w:val="24"/>
                <w:szCs w:val="24"/>
              </w:rPr>
              <w:t>Характеристики объекта</w:t>
            </w:r>
          </w:p>
        </w:tc>
        <w:tc>
          <w:tcPr>
            <w:tcW w:w="4218" w:type="dxa"/>
            <w:vAlign w:val="center"/>
          </w:tcPr>
          <w:p w:rsidR="00FC47EE" w:rsidRPr="00CA6E97" w:rsidRDefault="00FC47EE" w:rsidP="00B7349A">
            <w:pPr>
              <w:pStyle w:val="11"/>
              <w:jc w:val="center"/>
              <w:rPr>
                <w:sz w:val="24"/>
                <w:szCs w:val="24"/>
              </w:rPr>
            </w:pPr>
            <w:r w:rsidRPr="00CA6E97">
              <w:rPr>
                <w:sz w:val="24"/>
                <w:szCs w:val="24"/>
              </w:rPr>
              <w:t>Описание характеристик</w:t>
            </w:r>
          </w:p>
        </w:tc>
      </w:tr>
      <w:tr w:rsidR="00FC47EE" w:rsidRPr="00CA6E97" w:rsidTr="00B7349A">
        <w:tblPrEx>
          <w:tblLook w:val="0000" w:firstRow="0" w:lastRow="0" w:firstColumn="0" w:lastColumn="0" w:noHBand="0" w:noVBand="0"/>
        </w:tblPrEx>
        <w:trPr>
          <w:trHeight w:val="243"/>
        </w:trPr>
        <w:tc>
          <w:tcPr>
            <w:tcW w:w="852" w:type="dxa"/>
            <w:vAlign w:val="center"/>
          </w:tcPr>
          <w:p w:rsidR="00FC47EE" w:rsidRPr="00CA6E97" w:rsidRDefault="00FC47EE" w:rsidP="00B7349A">
            <w:pPr>
              <w:pStyle w:val="11"/>
              <w:jc w:val="center"/>
              <w:rPr>
                <w:sz w:val="24"/>
                <w:szCs w:val="24"/>
              </w:rPr>
            </w:pPr>
            <w:r w:rsidRPr="00CA6E97">
              <w:rPr>
                <w:sz w:val="24"/>
                <w:szCs w:val="24"/>
              </w:rPr>
              <w:t>1</w:t>
            </w:r>
          </w:p>
        </w:tc>
        <w:tc>
          <w:tcPr>
            <w:tcW w:w="4677" w:type="dxa"/>
            <w:vAlign w:val="center"/>
          </w:tcPr>
          <w:p w:rsidR="00FC47EE" w:rsidRPr="00CA6E97" w:rsidRDefault="00FC47EE" w:rsidP="00B7349A">
            <w:pPr>
              <w:pStyle w:val="11"/>
              <w:jc w:val="center"/>
              <w:rPr>
                <w:sz w:val="24"/>
                <w:szCs w:val="24"/>
              </w:rPr>
            </w:pPr>
            <w:r w:rsidRPr="00CA6E97">
              <w:rPr>
                <w:sz w:val="24"/>
                <w:szCs w:val="24"/>
              </w:rPr>
              <w:t>2</w:t>
            </w:r>
          </w:p>
        </w:tc>
        <w:tc>
          <w:tcPr>
            <w:tcW w:w="4218" w:type="dxa"/>
            <w:vAlign w:val="center"/>
          </w:tcPr>
          <w:p w:rsidR="00FC47EE" w:rsidRPr="00CA6E97" w:rsidRDefault="00FC47EE" w:rsidP="00B7349A">
            <w:pPr>
              <w:pStyle w:val="11"/>
              <w:jc w:val="center"/>
              <w:rPr>
                <w:sz w:val="24"/>
                <w:szCs w:val="24"/>
              </w:rPr>
            </w:pPr>
            <w:r w:rsidRPr="00CA6E97">
              <w:rPr>
                <w:sz w:val="24"/>
                <w:szCs w:val="24"/>
              </w:rPr>
              <w:t>3</w:t>
            </w:r>
          </w:p>
        </w:tc>
      </w:tr>
      <w:tr w:rsidR="00FC47EE" w:rsidRPr="00CA6E97" w:rsidTr="00B7349A">
        <w:tblPrEx>
          <w:tblLook w:val="0000" w:firstRow="0" w:lastRow="0" w:firstColumn="0" w:lastColumn="0" w:noHBand="0" w:noVBand="0"/>
        </w:tblPrEx>
        <w:trPr>
          <w:trHeight w:val="243"/>
        </w:trPr>
        <w:tc>
          <w:tcPr>
            <w:tcW w:w="852" w:type="dxa"/>
          </w:tcPr>
          <w:p w:rsidR="00FC47EE" w:rsidRPr="00CA6E97" w:rsidRDefault="00FC47EE" w:rsidP="00B7349A">
            <w:pPr>
              <w:pStyle w:val="11"/>
              <w:jc w:val="center"/>
              <w:rPr>
                <w:sz w:val="24"/>
                <w:szCs w:val="24"/>
              </w:rPr>
            </w:pPr>
            <w:r w:rsidRPr="00CA6E97">
              <w:rPr>
                <w:sz w:val="24"/>
                <w:szCs w:val="24"/>
              </w:rPr>
              <w:t>1</w:t>
            </w:r>
          </w:p>
        </w:tc>
        <w:tc>
          <w:tcPr>
            <w:tcW w:w="4677" w:type="dxa"/>
          </w:tcPr>
          <w:p w:rsidR="00FC47EE" w:rsidRPr="00CA6E97" w:rsidRDefault="00FC47EE" w:rsidP="00B7349A">
            <w:pPr>
              <w:pStyle w:val="11"/>
              <w:rPr>
                <w:sz w:val="24"/>
                <w:szCs w:val="24"/>
              </w:rPr>
            </w:pPr>
            <w:r w:rsidRPr="00CA6E97">
              <w:rPr>
                <w:sz w:val="24"/>
                <w:szCs w:val="24"/>
              </w:rPr>
              <w:t>Местоположение объекта</w:t>
            </w:r>
          </w:p>
        </w:tc>
        <w:tc>
          <w:tcPr>
            <w:tcW w:w="4218" w:type="dxa"/>
          </w:tcPr>
          <w:p w:rsidR="00FC47EE" w:rsidRPr="00CA6E97" w:rsidRDefault="00FC47EE" w:rsidP="00B7349A">
            <w:pPr>
              <w:pStyle w:val="11"/>
              <w:rPr>
                <w:sz w:val="24"/>
                <w:szCs w:val="24"/>
              </w:rPr>
            </w:pPr>
            <w:r w:rsidRPr="00CA6E97">
              <w:rPr>
                <w:sz w:val="24"/>
                <w:szCs w:val="24"/>
              </w:rPr>
              <w:t xml:space="preserve">413960, Саратовская </w:t>
            </w:r>
            <w:proofErr w:type="spellStart"/>
            <w:proofErr w:type="gramStart"/>
            <w:r w:rsidRPr="00CA6E97">
              <w:rPr>
                <w:sz w:val="24"/>
                <w:szCs w:val="24"/>
              </w:rPr>
              <w:t>обл</w:t>
            </w:r>
            <w:proofErr w:type="spellEnd"/>
            <w:proofErr w:type="gramEnd"/>
            <w:r w:rsidRPr="00CA6E97">
              <w:rPr>
                <w:sz w:val="24"/>
                <w:szCs w:val="24"/>
              </w:rPr>
              <w:t xml:space="preserve">, </w:t>
            </w:r>
            <w:proofErr w:type="spellStart"/>
            <w:r w:rsidRPr="00CA6E97">
              <w:rPr>
                <w:sz w:val="24"/>
                <w:szCs w:val="24"/>
              </w:rPr>
              <w:t>Ивантеевский</w:t>
            </w:r>
            <w:proofErr w:type="spellEnd"/>
            <w:r w:rsidRPr="00CA6E97">
              <w:rPr>
                <w:sz w:val="24"/>
                <w:szCs w:val="24"/>
              </w:rPr>
              <w:t xml:space="preserve"> р-н, Ивановка с</w:t>
            </w:r>
          </w:p>
        </w:tc>
      </w:tr>
      <w:tr w:rsidR="00FC47EE" w:rsidRPr="00CA6E97" w:rsidTr="00B7349A">
        <w:tblPrEx>
          <w:tblLook w:val="0000" w:firstRow="0" w:lastRow="0" w:firstColumn="0" w:lastColumn="0" w:noHBand="0" w:noVBand="0"/>
        </w:tblPrEx>
        <w:trPr>
          <w:trHeight w:val="243"/>
        </w:trPr>
        <w:tc>
          <w:tcPr>
            <w:tcW w:w="852" w:type="dxa"/>
          </w:tcPr>
          <w:p w:rsidR="00FC47EE" w:rsidRPr="00CA6E97" w:rsidRDefault="00FC47EE" w:rsidP="00B7349A">
            <w:pPr>
              <w:pStyle w:val="11"/>
              <w:jc w:val="center"/>
              <w:rPr>
                <w:sz w:val="24"/>
                <w:szCs w:val="24"/>
              </w:rPr>
            </w:pPr>
            <w:r w:rsidRPr="00CA6E97">
              <w:rPr>
                <w:sz w:val="24"/>
                <w:szCs w:val="24"/>
              </w:rPr>
              <w:t>2</w:t>
            </w:r>
          </w:p>
        </w:tc>
        <w:tc>
          <w:tcPr>
            <w:tcW w:w="4677" w:type="dxa"/>
          </w:tcPr>
          <w:p w:rsidR="00FC47EE" w:rsidRPr="00CA6E97" w:rsidRDefault="00FC47EE" w:rsidP="00B7349A">
            <w:pPr>
              <w:pStyle w:val="11"/>
              <w:rPr>
                <w:sz w:val="24"/>
                <w:szCs w:val="24"/>
              </w:rPr>
            </w:pPr>
            <w:r w:rsidRPr="00CA6E97">
              <w:rPr>
                <w:sz w:val="24"/>
                <w:szCs w:val="24"/>
              </w:rPr>
              <w:t>Площадь объекта +/- величина погрешности определения площади</w:t>
            </w:r>
          </w:p>
          <w:p w:rsidR="00FC47EE" w:rsidRPr="00CA6E97" w:rsidRDefault="00FC47EE" w:rsidP="00B7349A">
            <w:pPr>
              <w:pStyle w:val="11"/>
              <w:rPr>
                <w:sz w:val="24"/>
                <w:szCs w:val="24"/>
              </w:rPr>
            </w:pPr>
            <w:r w:rsidRPr="00CA6E97">
              <w:rPr>
                <w:sz w:val="24"/>
                <w:szCs w:val="24"/>
              </w:rPr>
              <w:t>(</w:t>
            </w:r>
            <w:proofErr w:type="gramStart"/>
            <w:r w:rsidRPr="00CA6E97">
              <w:rPr>
                <w:sz w:val="24"/>
                <w:szCs w:val="24"/>
              </w:rPr>
              <w:t>Р</w:t>
            </w:r>
            <w:proofErr w:type="gramEnd"/>
            <w:r w:rsidRPr="00CA6E97">
              <w:rPr>
                <w:sz w:val="24"/>
                <w:szCs w:val="24"/>
              </w:rPr>
              <w:t>+/- Дельта Р)</w:t>
            </w:r>
          </w:p>
        </w:tc>
        <w:tc>
          <w:tcPr>
            <w:tcW w:w="4218" w:type="dxa"/>
          </w:tcPr>
          <w:p w:rsidR="00FC47EE" w:rsidRPr="00CA6E97" w:rsidRDefault="00FC47EE" w:rsidP="00B7349A">
            <w:pPr>
              <w:rPr>
                <w:sz w:val="24"/>
                <w:szCs w:val="24"/>
              </w:rPr>
            </w:pPr>
            <w:r w:rsidRPr="00CA6E97">
              <w:rPr>
                <w:sz w:val="24"/>
                <w:szCs w:val="24"/>
                <w:lang w:val="en-US"/>
              </w:rPr>
              <w:t>–</w:t>
            </w:r>
          </w:p>
        </w:tc>
      </w:tr>
      <w:tr w:rsidR="00FC47EE" w:rsidRPr="00CA6E97" w:rsidTr="00B7349A">
        <w:tblPrEx>
          <w:tblLook w:val="0000" w:firstRow="0" w:lastRow="0" w:firstColumn="0" w:lastColumn="0" w:noHBand="0" w:noVBand="0"/>
        </w:tblPrEx>
        <w:trPr>
          <w:trHeight w:val="243"/>
        </w:trPr>
        <w:tc>
          <w:tcPr>
            <w:tcW w:w="852" w:type="dxa"/>
          </w:tcPr>
          <w:p w:rsidR="00FC47EE" w:rsidRPr="00CA6E97" w:rsidRDefault="00FC47EE" w:rsidP="00B7349A">
            <w:pPr>
              <w:pStyle w:val="11"/>
              <w:jc w:val="center"/>
              <w:rPr>
                <w:sz w:val="24"/>
                <w:szCs w:val="24"/>
                <w:lang w:val="en-US"/>
              </w:rPr>
            </w:pPr>
            <w:r w:rsidRPr="00CA6E97">
              <w:rPr>
                <w:sz w:val="24"/>
                <w:szCs w:val="24"/>
              </w:rPr>
              <w:t>3</w:t>
            </w:r>
          </w:p>
        </w:tc>
        <w:tc>
          <w:tcPr>
            <w:tcW w:w="4677" w:type="dxa"/>
          </w:tcPr>
          <w:p w:rsidR="00FC47EE" w:rsidRPr="00CA6E97" w:rsidRDefault="00FC47EE" w:rsidP="00B7349A">
            <w:pPr>
              <w:pStyle w:val="11"/>
              <w:rPr>
                <w:sz w:val="24"/>
                <w:szCs w:val="24"/>
              </w:rPr>
            </w:pPr>
            <w:r w:rsidRPr="00CA6E97">
              <w:rPr>
                <w:sz w:val="24"/>
                <w:szCs w:val="24"/>
              </w:rPr>
              <w:t>Иные характеристики объекта</w:t>
            </w:r>
          </w:p>
        </w:tc>
        <w:tc>
          <w:tcPr>
            <w:tcW w:w="4218" w:type="dxa"/>
          </w:tcPr>
          <w:p w:rsidR="00FC47EE" w:rsidRPr="00CA6E97" w:rsidRDefault="00FC47EE" w:rsidP="00B7349A">
            <w:pPr>
              <w:pStyle w:val="11"/>
              <w:rPr>
                <w:sz w:val="24"/>
                <w:szCs w:val="24"/>
                <w:lang w:val="en-US"/>
              </w:rPr>
            </w:pPr>
            <w:r w:rsidRPr="00CA6E97">
              <w:rPr>
                <w:sz w:val="24"/>
                <w:szCs w:val="24"/>
                <w:lang w:val="en-US"/>
              </w:rPr>
              <w:t>–</w:t>
            </w:r>
          </w:p>
        </w:tc>
      </w:tr>
    </w:tbl>
    <w:p w:rsidR="00FC47EE" w:rsidRPr="00CA6E97" w:rsidRDefault="00FC47EE" w:rsidP="00FC47EE">
      <w:pPr>
        <w:rPr>
          <w:sz w:val="24"/>
          <w:szCs w:val="24"/>
        </w:rPr>
      </w:pPr>
    </w:p>
    <w:p w:rsidR="00FC47EE" w:rsidRPr="00CA6E97" w:rsidRDefault="00FC47EE" w:rsidP="00FC47EE">
      <w:pPr>
        <w:tabs>
          <w:tab w:val="left" w:pos="1701"/>
        </w:tabs>
        <w:ind w:firstLine="851"/>
        <w:jc w:val="both"/>
        <w:rPr>
          <w:sz w:val="24"/>
          <w:szCs w:val="24"/>
        </w:rPr>
      </w:pPr>
      <w:r w:rsidRPr="00CA6E97">
        <w:rPr>
          <w:b/>
          <w:sz w:val="24"/>
          <w:szCs w:val="24"/>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1"/>
        <w:gridCol w:w="7"/>
        <w:gridCol w:w="1551"/>
        <w:gridCol w:w="8"/>
        <w:gridCol w:w="1554"/>
        <w:gridCol w:w="2134"/>
        <w:gridCol w:w="1845"/>
        <w:gridCol w:w="1275"/>
      </w:tblGrid>
      <w:tr w:rsidR="00FC47EE" w:rsidRPr="00CA6E97" w:rsidTr="00B7349A">
        <w:trPr>
          <w:trHeight w:val="430"/>
        </w:trPr>
        <w:tc>
          <w:tcPr>
            <w:tcW w:w="10065" w:type="dxa"/>
            <w:gridSpan w:val="8"/>
            <w:tcBorders>
              <w:top w:val="nil"/>
              <w:left w:val="nil"/>
              <w:right w:val="nil"/>
            </w:tcBorders>
          </w:tcPr>
          <w:p w:rsidR="00FC47EE" w:rsidRPr="00CA6E97" w:rsidRDefault="00FC47EE" w:rsidP="00B7349A">
            <w:pPr>
              <w:pStyle w:val="11"/>
              <w:jc w:val="center"/>
              <w:rPr>
                <w:sz w:val="24"/>
                <w:szCs w:val="24"/>
              </w:rPr>
            </w:pPr>
            <w:r w:rsidRPr="00CA6E97">
              <w:rPr>
                <w:sz w:val="24"/>
                <w:szCs w:val="24"/>
              </w:rPr>
              <w:lastRenderedPageBreak/>
              <w:t>Раздел 2</w:t>
            </w:r>
          </w:p>
        </w:tc>
      </w:tr>
      <w:tr w:rsidR="00FC47EE" w:rsidRPr="00CA6E97" w:rsidTr="00B7349A">
        <w:trPr>
          <w:trHeight w:val="430"/>
        </w:trPr>
        <w:tc>
          <w:tcPr>
            <w:tcW w:w="10065" w:type="dxa"/>
            <w:gridSpan w:val="8"/>
          </w:tcPr>
          <w:p w:rsidR="00FC47EE" w:rsidRPr="00CA6E97" w:rsidRDefault="00FC47EE" w:rsidP="00B7349A">
            <w:pPr>
              <w:pStyle w:val="11"/>
              <w:jc w:val="center"/>
              <w:rPr>
                <w:sz w:val="24"/>
                <w:szCs w:val="24"/>
              </w:rPr>
            </w:pPr>
            <w:r w:rsidRPr="00CA6E97">
              <w:rPr>
                <w:sz w:val="24"/>
                <w:szCs w:val="24"/>
              </w:rPr>
              <w:t>Сведения о местоположении границ объекта</w:t>
            </w:r>
          </w:p>
        </w:tc>
      </w:tr>
      <w:tr w:rsidR="00FC47EE" w:rsidRPr="00CA6E97" w:rsidTr="00B7349A">
        <w:trPr>
          <w:trHeight w:hRule="exact" w:val="397"/>
        </w:trPr>
        <w:tc>
          <w:tcPr>
            <w:tcW w:w="10065" w:type="dxa"/>
            <w:gridSpan w:val="8"/>
          </w:tcPr>
          <w:p w:rsidR="00FC47EE" w:rsidRPr="00CA6E97" w:rsidRDefault="00FC47EE" w:rsidP="00B7349A">
            <w:pPr>
              <w:pStyle w:val="11"/>
              <w:rPr>
                <w:sz w:val="24"/>
                <w:szCs w:val="24"/>
              </w:rPr>
            </w:pPr>
            <w:r w:rsidRPr="00CA6E97">
              <w:rPr>
                <w:sz w:val="24"/>
                <w:szCs w:val="24"/>
              </w:rPr>
              <w:t xml:space="preserve">1. Система координат </w:t>
            </w:r>
            <w:r w:rsidRPr="00CA6E97">
              <w:rPr>
                <w:sz w:val="24"/>
                <w:szCs w:val="24"/>
                <w:u w:val="single"/>
              </w:rPr>
              <w:t>МСК-64, зона 3</w:t>
            </w:r>
          </w:p>
        </w:tc>
      </w:tr>
      <w:tr w:rsidR="00FC47EE" w:rsidRPr="00CA6E97" w:rsidTr="00B7349A">
        <w:trPr>
          <w:trHeight w:hRule="exact" w:val="397"/>
        </w:trPr>
        <w:tc>
          <w:tcPr>
            <w:tcW w:w="10065" w:type="dxa"/>
            <w:gridSpan w:val="8"/>
          </w:tcPr>
          <w:p w:rsidR="00FC47EE" w:rsidRPr="00CA6E97" w:rsidRDefault="00FC47EE" w:rsidP="00B7349A">
            <w:pPr>
              <w:rPr>
                <w:sz w:val="24"/>
                <w:szCs w:val="24"/>
              </w:rPr>
            </w:pPr>
            <w:r w:rsidRPr="00CA6E97">
              <w:rPr>
                <w:sz w:val="24"/>
                <w:szCs w:val="24"/>
              </w:rPr>
              <w:t>2. Сведения о характерных точках границ объекта</w:t>
            </w:r>
          </w:p>
        </w:tc>
      </w:tr>
      <w:tr w:rsidR="00FC47EE" w:rsidRPr="00CA6E97" w:rsidTr="00B7349A">
        <w:tblPrEx>
          <w:tblLook w:val="0000" w:firstRow="0" w:lastRow="0" w:firstColumn="0" w:lastColumn="0" w:noHBand="0" w:noVBand="0"/>
        </w:tblPrEx>
        <w:trPr>
          <w:trHeight w:val="54"/>
        </w:trPr>
        <w:tc>
          <w:tcPr>
            <w:tcW w:w="1691" w:type="dxa"/>
            <w:vMerge w:val="restart"/>
            <w:vAlign w:val="center"/>
          </w:tcPr>
          <w:p w:rsidR="00FC47EE" w:rsidRPr="00CA6E97" w:rsidRDefault="00FC47EE" w:rsidP="00B7349A">
            <w:pPr>
              <w:pStyle w:val="11"/>
              <w:jc w:val="center"/>
              <w:rPr>
                <w:sz w:val="24"/>
                <w:szCs w:val="24"/>
              </w:rPr>
            </w:pPr>
            <w:r w:rsidRPr="00CA6E97">
              <w:rPr>
                <w:sz w:val="24"/>
                <w:szCs w:val="24"/>
              </w:rPr>
              <w:t>Обозначение</w:t>
            </w:r>
          </w:p>
          <w:p w:rsidR="00FC47EE" w:rsidRPr="00CA6E97" w:rsidRDefault="00FC47EE" w:rsidP="00B7349A">
            <w:pPr>
              <w:pStyle w:val="11"/>
              <w:jc w:val="center"/>
              <w:rPr>
                <w:sz w:val="24"/>
                <w:szCs w:val="24"/>
              </w:rPr>
            </w:pPr>
            <w:r w:rsidRPr="00CA6E97">
              <w:rPr>
                <w:sz w:val="24"/>
                <w:szCs w:val="24"/>
              </w:rPr>
              <w:t>характерных точек границ</w:t>
            </w:r>
          </w:p>
        </w:tc>
        <w:tc>
          <w:tcPr>
            <w:tcW w:w="3120" w:type="dxa"/>
            <w:gridSpan w:val="4"/>
            <w:vAlign w:val="center"/>
          </w:tcPr>
          <w:p w:rsidR="00FC47EE" w:rsidRPr="00CA6E97" w:rsidRDefault="00FC47EE" w:rsidP="00B7349A">
            <w:pPr>
              <w:pStyle w:val="11"/>
              <w:jc w:val="center"/>
              <w:rPr>
                <w:sz w:val="24"/>
                <w:szCs w:val="24"/>
              </w:rPr>
            </w:pPr>
            <w:r w:rsidRPr="00CA6E97">
              <w:rPr>
                <w:sz w:val="24"/>
                <w:szCs w:val="24"/>
              </w:rPr>
              <w:t xml:space="preserve">Координаты, </w:t>
            </w:r>
            <w:proofErr w:type="gramStart"/>
            <w:r w:rsidRPr="00CA6E97">
              <w:rPr>
                <w:sz w:val="24"/>
                <w:szCs w:val="24"/>
              </w:rPr>
              <w:t>м</w:t>
            </w:r>
            <w:proofErr w:type="gramEnd"/>
          </w:p>
        </w:tc>
        <w:tc>
          <w:tcPr>
            <w:tcW w:w="2134" w:type="dxa"/>
            <w:vMerge w:val="restart"/>
            <w:vAlign w:val="center"/>
          </w:tcPr>
          <w:p w:rsidR="00FC47EE" w:rsidRPr="00CA6E97" w:rsidRDefault="00FC47EE" w:rsidP="00B7349A">
            <w:pPr>
              <w:pStyle w:val="11"/>
              <w:jc w:val="center"/>
              <w:rPr>
                <w:sz w:val="24"/>
                <w:szCs w:val="24"/>
              </w:rPr>
            </w:pPr>
            <w:r w:rsidRPr="00CA6E97">
              <w:rPr>
                <w:sz w:val="24"/>
                <w:szCs w:val="24"/>
              </w:rPr>
              <w:t xml:space="preserve">Метод определения координат характерной точки </w:t>
            </w:r>
          </w:p>
        </w:tc>
        <w:tc>
          <w:tcPr>
            <w:tcW w:w="1845" w:type="dxa"/>
            <w:vMerge w:val="restart"/>
          </w:tcPr>
          <w:p w:rsidR="00FC47EE" w:rsidRPr="00CA6E97" w:rsidRDefault="00FC47EE" w:rsidP="00B7349A">
            <w:pPr>
              <w:pStyle w:val="11"/>
              <w:jc w:val="center"/>
              <w:rPr>
                <w:sz w:val="24"/>
                <w:szCs w:val="24"/>
              </w:rPr>
            </w:pPr>
            <w:r w:rsidRPr="00CA6E97">
              <w:rPr>
                <w:sz w:val="24"/>
                <w:szCs w:val="24"/>
              </w:rPr>
              <w:t xml:space="preserve">Средняя </w:t>
            </w:r>
            <w:proofErr w:type="spellStart"/>
            <w:r w:rsidRPr="00CA6E97">
              <w:rPr>
                <w:sz w:val="24"/>
                <w:szCs w:val="24"/>
              </w:rPr>
              <w:t>квадратическая</w:t>
            </w:r>
            <w:proofErr w:type="spellEnd"/>
            <w:r w:rsidRPr="00CA6E97">
              <w:rPr>
                <w:sz w:val="24"/>
                <w:szCs w:val="24"/>
              </w:rPr>
              <w:t xml:space="preserve"> погрешность положения характерной точки (М</w:t>
            </w:r>
            <w:proofErr w:type="gramStart"/>
            <w:r w:rsidRPr="00CA6E97">
              <w:rPr>
                <w:sz w:val="24"/>
                <w:szCs w:val="24"/>
                <w:vertAlign w:val="subscript"/>
                <w:lang w:val="en-US"/>
              </w:rPr>
              <w:t>t</w:t>
            </w:r>
            <w:proofErr w:type="gramEnd"/>
            <w:r w:rsidRPr="00CA6E97">
              <w:rPr>
                <w:sz w:val="24"/>
                <w:szCs w:val="24"/>
              </w:rPr>
              <w:t>), м</w:t>
            </w:r>
          </w:p>
        </w:tc>
        <w:tc>
          <w:tcPr>
            <w:tcW w:w="1275" w:type="dxa"/>
            <w:vMerge w:val="restart"/>
            <w:vAlign w:val="center"/>
          </w:tcPr>
          <w:p w:rsidR="00FC47EE" w:rsidRPr="00CA6E97" w:rsidRDefault="00FC47EE" w:rsidP="00B7349A">
            <w:pPr>
              <w:pStyle w:val="11"/>
              <w:jc w:val="center"/>
              <w:rPr>
                <w:sz w:val="24"/>
                <w:szCs w:val="24"/>
              </w:rPr>
            </w:pPr>
            <w:r w:rsidRPr="00CA6E97">
              <w:rPr>
                <w:sz w:val="24"/>
                <w:szCs w:val="24"/>
              </w:rPr>
              <w:t>Описание обозначения точки на местности (при наличии)</w:t>
            </w:r>
          </w:p>
        </w:tc>
      </w:tr>
      <w:tr w:rsidR="00FC47EE" w:rsidRPr="00CA6E97" w:rsidTr="00B7349A">
        <w:tblPrEx>
          <w:tblLook w:val="0000" w:firstRow="0" w:lastRow="0" w:firstColumn="0" w:lastColumn="0" w:noHBand="0" w:noVBand="0"/>
        </w:tblPrEx>
        <w:trPr>
          <w:trHeight w:val="54"/>
        </w:trPr>
        <w:tc>
          <w:tcPr>
            <w:tcW w:w="1691" w:type="dxa"/>
            <w:vMerge/>
            <w:vAlign w:val="center"/>
          </w:tcPr>
          <w:p w:rsidR="00FC47EE" w:rsidRPr="00CA6E97" w:rsidRDefault="00FC47EE" w:rsidP="00B7349A">
            <w:pPr>
              <w:pStyle w:val="11"/>
              <w:jc w:val="center"/>
              <w:rPr>
                <w:sz w:val="24"/>
                <w:szCs w:val="24"/>
              </w:rPr>
            </w:pPr>
          </w:p>
        </w:tc>
        <w:tc>
          <w:tcPr>
            <w:tcW w:w="1558" w:type="dxa"/>
            <w:gridSpan w:val="2"/>
            <w:vAlign w:val="center"/>
          </w:tcPr>
          <w:p w:rsidR="00FC47EE" w:rsidRPr="00CA6E97" w:rsidRDefault="00FC47EE" w:rsidP="00B7349A">
            <w:pPr>
              <w:pStyle w:val="a7"/>
              <w:jc w:val="center"/>
              <w:rPr>
                <w:sz w:val="24"/>
                <w:szCs w:val="24"/>
              </w:rPr>
            </w:pPr>
            <w:r w:rsidRPr="00CA6E97">
              <w:rPr>
                <w:sz w:val="24"/>
                <w:szCs w:val="24"/>
              </w:rPr>
              <w:t>Х</w:t>
            </w:r>
          </w:p>
        </w:tc>
        <w:tc>
          <w:tcPr>
            <w:tcW w:w="1562" w:type="dxa"/>
            <w:gridSpan w:val="2"/>
            <w:vAlign w:val="center"/>
          </w:tcPr>
          <w:p w:rsidR="00FC47EE" w:rsidRPr="00CA6E97" w:rsidRDefault="00FC47EE" w:rsidP="00B7349A">
            <w:pPr>
              <w:pStyle w:val="11"/>
              <w:jc w:val="center"/>
              <w:rPr>
                <w:sz w:val="24"/>
                <w:szCs w:val="24"/>
                <w:lang w:val="en-US"/>
              </w:rPr>
            </w:pPr>
            <w:r w:rsidRPr="00CA6E97">
              <w:rPr>
                <w:sz w:val="24"/>
                <w:szCs w:val="24"/>
                <w:lang w:val="en-US"/>
              </w:rPr>
              <w:t>Y</w:t>
            </w:r>
          </w:p>
        </w:tc>
        <w:tc>
          <w:tcPr>
            <w:tcW w:w="2134" w:type="dxa"/>
            <w:vMerge/>
            <w:vAlign w:val="center"/>
          </w:tcPr>
          <w:p w:rsidR="00FC47EE" w:rsidRPr="00CA6E97" w:rsidRDefault="00FC47EE" w:rsidP="00B7349A">
            <w:pPr>
              <w:pStyle w:val="11"/>
              <w:jc w:val="center"/>
              <w:rPr>
                <w:sz w:val="24"/>
                <w:szCs w:val="24"/>
              </w:rPr>
            </w:pPr>
          </w:p>
        </w:tc>
        <w:tc>
          <w:tcPr>
            <w:tcW w:w="1845" w:type="dxa"/>
            <w:vMerge/>
          </w:tcPr>
          <w:p w:rsidR="00FC47EE" w:rsidRPr="00CA6E97" w:rsidRDefault="00FC47EE" w:rsidP="00B7349A">
            <w:pPr>
              <w:pStyle w:val="11"/>
              <w:jc w:val="center"/>
              <w:rPr>
                <w:sz w:val="24"/>
                <w:szCs w:val="24"/>
              </w:rPr>
            </w:pPr>
          </w:p>
        </w:tc>
        <w:tc>
          <w:tcPr>
            <w:tcW w:w="1275" w:type="dxa"/>
            <w:vMerge/>
            <w:vAlign w:val="center"/>
          </w:tcPr>
          <w:p w:rsidR="00FC47EE" w:rsidRPr="00CA6E97" w:rsidRDefault="00FC47EE" w:rsidP="00B7349A">
            <w:pPr>
              <w:pStyle w:val="11"/>
              <w:jc w:val="center"/>
              <w:rPr>
                <w:sz w:val="24"/>
                <w:szCs w:val="24"/>
              </w:rPr>
            </w:pPr>
          </w:p>
        </w:tc>
      </w:tr>
      <w:tr w:rsidR="00FC47EE" w:rsidRPr="00CA6E97" w:rsidTr="00B7349A">
        <w:tblPrEx>
          <w:tblLook w:val="0000" w:firstRow="0" w:lastRow="0" w:firstColumn="0" w:lastColumn="0" w:noHBand="0" w:noVBand="0"/>
        </w:tblPrEx>
        <w:trPr>
          <w:trHeight w:val="54"/>
        </w:trPr>
        <w:tc>
          <w:tcPr>
            <w:tcW w:w="1691" w:type="dxa"/>
            <w:vAlign w:val="center"/>
          </w:tcPr>
          <w:p w:rsidR="00FC47EE" w:rsidRPr="00CA6E97" w:rsidRDefault="00FC47EE" w:rsidP="00B7349A">
            <w:pPr>
              <w:pStyle w:val="11"/>
              <w:jc w:val="center"/>
              <w:rPr>
                <w:sz w:val="24"/>
                <w:szCs w:val="24"/>
              </w:rPr>
            </w:pPr>
            <w:r w:rsidRPr="00CA6E97">
              <w:rPr>
                <w:sz w:val="24"/>
                <w:szCs w:val="24"/>
              </w:rPr>
              <w:t>1</w:t>
            </w:r>
          </w:p>
        </w:tc>
        <w:tc>
          <w:tcPr>
            <w:tcW w:w="1558" w:type="dxa"/>
            <w:gridSpan w:val="2"/>
            <w:vAlign w:val="center"/>
          </w:tcPr>
          <w:p w:rsidR="00FC47EE" w:rsidRPr="00CA6E97" w:rsidRDefault="00FC47EE" w:rsidP="00B7349A">
            <w:pPr>
              <w:pStyle w:val="a7"/>
              <w:jc w:val="center"/>
              <w:rPr>
                <w:sz w:val="24"/>
                <w:szCs w:val="24"/>
              </w:rPr>
            </w:pPr>
            <w:r w:rsidRPr="00CA6E97">
              <w:rPr>
                <w:sz w:val="24"/>
                <w:szCs w:val="24"/>
              </w:rPr>
              <w:t>2</w:t>
            </w:r>
          </w:p>
        </w:tc>
        <w:tc>
          <w:tcPr>
            <w:tcW w:w="1562" w:type="dxa"/>
            <w:gridSpan w:val="2"/>
            <w:vAlign w:val="center"/>
          </w:tcPr>
          <w:p w:rsidR="00FC47EE" w:rsidRPr="00CA6E97" w:rsidRDefault="00FC47EE" w:rsidP="00B7349A">
            <w:pPr>
              <w:pStyle w:val="11"/>
              <w:jc w:val="center"/>
              <w:rPr>
                <w:sz w:val="24"/>
                <w:szCs w:val="24"/>
                <w:lang w:val="en-US"/>
              </w:rPr>
            </w:pPr>
            <w:r w:rsidRPr="00CA6E97">
              <w:rPr>
                <w:sz w:val="24"/>
                <w:szCs w:val="24"/>
                <w:lang w:val="en-US"/>
              </w:rPr>
              <w:t>3</w:t>
            </w:r>
          </w:p>
        </w:tc>
        <w:tc>
          <w:tcPr>
            <w:tcW w:w="2134" w:type="dxa"/>
            <w:vAlign w:val="center"/>
          </w:tcPr>
          <w:p w:rsidR="00FC47EE" w:rsidRPr="00CA6E97" w:rsidRDefault="00FC47EE" w:rsidP="00B7349A">
            <w:pPr>
              <w:pStyle w:val="11"/>
              <w:jc w:val="center"/>
              <w:rPr>
                <w:sz w:val="24"/>
                <w:szCs w:val="24"/>
              </w:rPr>
            </w:pPr>
            <w:r w:rsidRPr="00CA6E97">
              <w:rPr>
                <w:sz w:val="24"/>
                <w:szCs w:val="24"/>
              </w:rPr>
              <w:t>4</w:t>
            </w:r>
          </w:p>
        </w:tc>
        <w:tc>
          <w:tcPr>
            <w:tcW w:w="1845" w:type="dxa"/>
          </w:tcPr>
          <w:p w:rsidR="00FC47EE" w:rsidRPr="00CA6E97" w:rsidRDefault="00FC47EE" w:rsidP="00B7349A">
            <w:pPr>
              <w:pStyle w:val="11"/>
              <w:jc w:val="center"/>
              <w:rPr>
                <w:sz w:val="24"/>
                <w:szCs w:val="24"/>
              </w:rPr>
            </w:pPr>
            <w:r w:rsidRPr="00CA6E97">
              <w:rPr>
                <w:sz w:val="24"/>
                <w:szCs w:val="24"/>
              </w:rPr>
              <w:t>5</w:t>
            </w:r>
          </w:p>
        </w:tc>
        <w:tc>
          <w:tcPr>
            <w:tcW w:w="1275" w:type="dxa"/>
            <w:vAlign w:val="center"/>
          </w:tcPr>
          <w:p w:rsidR="00FC47EE" w:rsidRPr="00CA6E97" w:rsidRDefault="00FC47EE" w:rsidP="00B7349A">
            <w:pPr>
              <w:pStyle w:val="11"/>
              <w:jc w:val="center"/>
              <w:rPr>
                <w:sz w:val="24"/>
                <w:szCs w:val="24"/>
              </w:rPr>
            </w:pPr>
            <w:r w:rsidRPr="00CA6E97">
              <w:rPr>
                <w:sz w:val="24"/>
                <w:szCs w:val="24"/>
              </w:rPr>
              <w:t>6</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1</w:t>
            </w:r>
            <w:proofErr w:type="gramEnd"/>
          </w:p>
        </w:tc>
        <w:tc>
          <w:tcPr>
            <w:tcW w:w="1558" w:type="dxa"/>
            <w:gridSpan w:val="2"/>
          </w:tcPr>
          <w:p w:rsidR="00FC47EE" w:rsidRPr="00CA6E97" w:rsidRDefault="00FC47EE" w:rsidP="00B7349A">
            <w:pPr>
              <w:jc w:val="center"/>
              <w:rPr>
                <w:sz w:val="24"/>
                <w:szCs w:val="24"/>
              </w:rPr>
            </w:pPr>
            <w:r w:rsidRPr="00CA6E97">
              <w:rPr>
                <w:sz w:val="24"/>
                <w:szCs w:val="24"/>
              </w:rPr>
              <w:t>572357.07</w:t>
            </w:r>
          </w:p>
        </w:tc>
        <w:tc>
          <w:tcPr>
            <w:tcW w:w="1562" w:type="dxa"/>
            <w:gridSpan w:val="2"/>
          </w:tcPr>
          <w:p w:rsidR="00FC47EE" w:rsidRPr="00CA6E97" w:rsidRDefault="00FC47EE" w:rsidP="00B7349A">
            <w:pPr>
              <w:jc w:val="center"/>
              <w:rPr>
                <w:sz w:val="24"/>
                <w:szCs w:val="24"/>
              </w:rPr>
            </w:pPr>
            <w:r w:rsidRPr="00CA6E97">
              <w:rPr>
                <w:sz w:val="24"/>
                <w:szCs w:val="24"/>
              </w:rPr>
              <w:t>3318561.70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2</w:t>
            </w:r>
            <w:proofErr w:type="gramEnd"/>
          </w:p>
        </w:tc>
        <w:tc>
          <w:tcPr>
            <w:tcW w:w="1558" w:type="dxa"/>
            <w:gridSpan w:val="2"/>
          </w:tcPr>
          <w:p w:rsidR="00FC47EE" w:rsidRPr="00CA6E97" w:rsidRDefault="00FC47EE" w:rsidP="00B7349A">
            <w:pPr>
              <w:jc w:val="center"/>
              <w:rPr>
                <w:sz w:val="24"/>
                <w:szCs w:val="24"/>
              </w:rPr>
            </w:pPr>
            <w:r w:rsidRPr="00CA6E97">
              <w:rPr>
                <w:sz w:val="24"/>
                <w:szCs w:val="24"/>
              </w:rPr>
              <w:t>572396.27</w:t>
            </w:r>
          </w:p>
        </w:tc>
        <w:tc>
          <w:tcPr>
            <w:tcW w:w="1562" w:type="dxa"/>
            <w:gridSpan w:val="2"/>
          </w:tcPr>
          <w:p w:rsidR="00FC47EE" w:rsidRPr="00CA6E97" w:rsidRDefault="00FC47EE" w:rsidP="00B7349A">
            <w:pPr>
              <w:jc w:val="center"/>
              <w:rPr>
                <w:sz w:val="24"/>
                <w:szCs w:val="24"/>
              </w:rPr>
            </w:pPr>
            <w:r w:rsidRPr="00CA6E97">
              <w:rPr>
                <w:sz w:val="24"/>
                <w:szCs w:val="24"/>
              </w:rPr>
              <w:t>3318486.78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w:t>
            </w:r>
          </w:p>
        </w:tc>
        <w:tc>
          <w:tcPr>
            <w:tcW w:w="1558" w:type="dxa"/>
            <w:gridSpan w:val="2"/>
          </w:tcPr>
          <w:p w:rsidR="00FC47EE" w:rsidRPr="00CA6E97" w:rsidRDefault="00FC47EE" w:rsidP="00B7349A">
            <w:pPr>
              <w:jc w:val="center"/>
              <w:rPr>
                <w:sz w:val="24"/>
                <w:szCs w:val="24"/>
              </w:rPr>
            </w:pPr>
            <w:r w:rsidRPr="00CA6E97">
              <w:rPr>
                <w:sz w:val="24"/>
                <w:szCs w:val="24"/>
              </w:rPr>
              <w:t>572437.83</w:t>
            </w:r>
          </w:p>
        </w:tc>
        <w:tc>
          <w:tcPr>
            <w:tcW w:w="1562" w:type="dxa"/>
            <w:gridSpan w:val="2"/>
          </w:tcPr>
          <w:p w:rsidR="00FC47EE" w:rsidRPr="00CA6E97" w:rsidRDefault="00FC47EE" w:rsidP="00B7349A">
            <w:pPr>
              <w:jc w:val="center"/>
              <w:rPr>
                <w:sz w:val="24"/>
                <w:szCs w:val="24"/>
              </w:rPr>
            </w:pPr>
            <w:r w:rsidRPr="00CA6E97">
              <w:rPr>
                <w:sz w:val="24"/>
                <w:szCs w:val="24"/>
              </w:rPr>
              <w:t>3318418.11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4</w:t>
            </w:r>
            <w:proofErr w:type="gramEnd"/>
          </w:p>
        </w:tc>
        <w:tc>
          <w:tcPr>
            <w:tcW w:w="1558" w:type="dxa"/>
            <w:gridSpan w:val="2"/>
          </w:tcPr>
          <w:p w:rsidR="00FC47EE" w:rsidRPr="00CA6E97" w:rsidRDefault="00FC47EE" w:rsidP="00B7349A">
            <w:pPr>
              <w:jc w:val="center"/>
              <w:rPr>
                <w:sz w:val="24"/>
                <w:szCs w:val="24"/>
              </w:rPr>
            </w:pPr>
            <w:r w:rsidRPr="00CA6E97">
              <w:rPr>
                <w:sz w:val="24"/>
                <w:szCs w:val="24"/>
              </w:rPr>
              <w:t>572414.08</w:t>
            </w:r>
          </w:p>
        </w:tc>
        <w:tc>
          <w:tcPr>
            <w:tcW w:w="1562" w:type="dxa"/>
            <w:gridSpan w:val="2"/>
          </w:tcPr>
          <w:p w:rsidR="00FC47EE" w:rsidRPr="00CA6E97" w:rsidRDefault="00FC47EE" w:rsidP="00B7349A">
            <w:pPr>
              <w:jc w:val="center"/>
              <w:rPr>
                <w:sz w:val="24"/>
                <w:szCs w:val="24"/>
              </w:rPr>
            </w:pPr>
            <w:r w:rsidRPr="00CA6E97">
              <w:rPr>
                <w:sz w:val="24"/>
                <w:szCs w:val="24"/>
              </w:rPr>
              <w:t>3318397.74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w:t>
            </w:r>
          </w:p>
        </w:tc>
        <w:tc>
          <w:tcPr>
            <w:tcW w:w="1558" w:type="dxa"/>
            <w:gridSpan w:val="2"/>
          </w:tcPr>
          <w:p w:rsidR="00FC47EE" w:rsidRPr="00CA6E97" w:rsidRDefault="00FC47EE" w:rsidP="00B7349A">
            <w:pPr>
              <w:jc w:val="center"/>
              <w:rPr>
                <w:sz w:val="24"/>
                <w:szCs w:val="24"/>
              </w:rPr>
            </w:pPr>
            <w:r w:rsidRPr="00CA6E97">
              <w:rPr>
                <w:sz w:val="24"/>
                <w:szCs w:val="24"/>
              </w:rPr>
              <w:t>572397.87</w:t>
            </w:r>
          </w:p>
        </w:tc>
        <w:tc>
          <w:tcPr>
            <w:tcW w:w="1562" w:type="dxa"/>
            <w:gridSpan w:val="2"/>
          </w:tcPr>
          <w:p w:rsidR="00FC47EE" w:rsidRPr="00CA6E97" w:rsidRDefault="00FC47EE" w:rsidP="00B7349A">
            <w:pPr>
              <w:jc w:val="center"/>
              <w:rPr>
                <w:sz w:val="24"/>
                <w:szCs w:val="24"/>
              </w:rPr>
            </w:pPr>
            <w:r w:rsidRPr="00CA6E97">
              <w:rPr>
                <w:sz w:val="24"/>
                <w:szCs w:val="24"/>
              </w:rPr>
              <w:t>3318374.38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6</w:t>
            </w:r>
            <w:proofErr w:type="gramEnd"/>
          </w:p>
        </w:tc>
        <w:tc>
          <w:tcPr>
            <w:tcW w:w="1558" w:type="dxa"/>
            <w:gridSpan w:val="2"/>
          </w:tcPr>
          <w:p w:rsidR="00FC47EE" w:rsidRPr="00CA6E97" w:rsidRDefault="00FC47EE" w:rsidP="00B7349A">
            <w:pPr>
              <w:jc w:val="center"/>
              <w:rPr>
                <w:sz w:val="24"/>
                <w:szCs w:val="24"/>
              </w:rPr>
            </w:pPr>
            <w:r w:rsidRPr="00CA6E97">
              <w:rPr>
                <w:sz w:val="24"/>
                <w:szCs w:val="24"/>
              </w:rPr>
              <w:t>572398.45</w:t>
            </w:r>
          </w:p>
        </w:tc>
        <w:tc>
          <w:tcPr>
            <w:tcW w:w="1562" w:type="dxa"/>
            <w:gridSpan w:val="2"/>
          </w:tcPr>
          <w:p w:rsidR="00FC47EE" w:rsidRPr="00CA6E97" w:rsidRDefault="00FC47EE" w:rsidP="00B7349A">
            <w:pPr>
              <w:jc w:val="center"/>
              <w:rPr>
                <w:sz w:val="24"/>
                <w:szCs w:val="24"/>
              </w:rPr>
            </w:pPr>
            <w:r w:rsidRPr="00CA6E97">
              <w:rPr>
                <w:sz w:val="24"/>
                <w:szCs w:val="24"/>
              </w:rPr>
              <w:t>3318351.62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7</w:t>
            </w:r>
            <w:proofErr w:type="gramEnd"/>
          </w:p>
        </w:tc>
        <w:tc>
          <w:tcPr>
            <w:tcW w:w="1558" w:type="dxa"/>
            <w:gridSpan w:val="2"/>
          </w:tcPr>
          <w:p w:rsidR="00FC47EE" w:rsidRPr="00CA6E97" w:rsidRDefault="00FC47EE" w:rsidP="00B7349A">
            <w:pPr>
              <w:jc w:val="center"/>
              <w:rPr>
                <w:sz w:val="24"/>
                <w:szCs w:val="24"/>
              </w:rPr>
            </w:pPr>
            <w:r w:rsidRPr="00CA6E97">
              <w:rPr>
                <w:sz w:val="24"/>
                <w:szCs w:val="24"/>
              </w:rPr>
              <w:t>572404.56</w:t>
            </w:r>
          </w:p>
        </w:tc>
        <w:tc>
          <w:tcPr>
            <w:tcW w:w="1562" w:type="dxa"/>
            <w:gridSpan w:val="2"/>
          </w:tcPr>
          <w:p w:rsidR="00FC47EE" w:rsidRPr="00CA6E97" w:rsidRDefault="00FC47EE" w:rsidP="00B7349A">
            <w:pPr>
              <w:jc w:val="center"/>
              <w:rPr>
                <w:sz w:val="24"/>
                <w:szCs w:val="24"/>
              </w:rPr>
            </w:pPr>
            <w:r w:rsidRPr="00CA6E97">
              <w:rPr>
                <w:sz w:val="24"/>
                <w:szCs w:val="24"/>
              </w:rPr>
              <w:t>3318299.74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w:t>
            </w:r>
          </w:p>
        </w:tc>
        <w:tc>
          <w:tcPr>
            <w:tcW w:w="1558" w:type="dxa"/>
            <w:gridSpan w:val="2"/>
          </w:tcPr>
          <w:p w:rsidR="00FC47EE" w:rsidRPr="00CA6E97" w:rsidRDefault="00FC47EE" w:rsidP="00B7349A">
            <w:pPr>
              <w:jc w:val="center"/>
              <w:rPr>
                <w:sz w:val="24"/>
                <w:szCs w:val="24"/>
              </w:rPr>
            </w:pPr>
            <w:r w:rsidRPr="00CA6E97">
              <w:rPr>
                <w:sz w:val="24"/>
                <w:szCs w:val="24"/>
              </w:rPr>
              <w:t>572418.07</w:t>
            </w:r>
          </w:p>
        </w:tc>
        <w:tc>
          <w:tcPr>
            <w:tcW w:w="1562" w:type="dxa"/>
            <w:gridSpan w:val="2"/>
          </w:tcPr>
          <w:p w:rsidR="00FC47EE" w:rsidRPr="00CA6E97" w:rsidRDefault="00FC47EE" w:rsidP="00B7349A">
            <w:pPr>
              <w:jc w:val="center"/>
              <w:rPr>
                <w:sz w:val="24"/>
                <w:szCs w:val="24"/>
              </w:rPr>
            </w:pPr>
            <w:r w:rsidRPr="00CA6E97">
              <w:rPr>
                <w:sz w:val="24"/>
                <w:szCs w:val="24"/>
              </w:rPr>
              <w:t>3318232.22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9</w:t>
            </w:r>
            <w:proofErr w:type="gramEnd"/>
          </w:p>
        </w:tc>
        <w:tc>
          <w:tcPr>
            <w:tcW w:w="1558" w:type="dxa"/>
            <w:gridSpan w:val="2"/>
          </w:tcPr>
          <w:p w:rsidR="00FC47EE" w:rsidRPr="00CA6E97" w:rsidRDefault="00FC47EE" w:rsidP="00B7349A">
            <w:pPr>
              <w:jc w:val="center"/>
              <w:rPr>
                <w:sz w:val="24"/>
                <w:szCs w:val="24"/>
              </w:rPr>
            </w:pPr>
            <w:r w:rsidRPr="00CA6E97">
              <w:rPr>
                <w:sz w:val="24"/>
                <w:szCs w:val="24"/>
              </w:rPr>
              <w:t>572433.30</w:t>
            </w:r>
          </w:p>
        </w:tc>
        <w:tc>
          <w:tcPr>
            <w:tcW w:w="1562" w:type="dxa"/>
            <w:gridSpan w:val="2"/>
          </w:tcPr>
          <w:p w:rsidR="00FC47EE" w:rsidRPr="00CA6E97" w:rsidRDefault="00FC47EE" w:rsidP="00B7349A">
            <w:pPr>
              <w:jc w:val="center"/>
              <w:rPr>
                <w:sz w:val="24"/>
                <w:szCs w:val="24"/>
              </w:rPr>
            </w:pPr>
            <w:r w:rsidRPr="00CA6E97">
              <w:rPr>
                <w:sz w:val="24"/>
                <w:szCs w:val="24"/>
              </w:rPr>
              <w:t>3318149.48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w:t>
            </w:r>
          </w:p>
        </w:tc>
        <w:tc>
          <w:tcPr>
            <w:tcW w:w="1558" w:type="dxa"/>
            <w:gridSpan w:val="2"/>
          </w:tcPr>
          <w:p w:rsidR="00FC47EE" w:rsidRPr="00CA6E97" w:rsidRDefault="00FC47EE" w:rsidP="00B7349A">
            <w:pPr>
              <w:jc w:val="center"/>
              <w:rPr>
                <w:sz w:val="24"/>
                <w:szCs w:val="24"/>
              </w:rPr>
            </w:pPr>
            <w:r w:rsidRPr="00CA6E97">
              <w:rPr>
                <w:sz w:val="24"/>
                <w:szCs w:val="24"/>
              </w:rPr>
              <w:t>572418.44</w:t>
            </w:r>
          </w:p>
        </w:tc>
        <w:tc>
          <w:tcPr>
            <w:tcW w:w="1562" w:type="dxa"/>
            <w:gridSpan w:val="2"/>
          </w:tcPr>
          <w:p w:rsidR="00FC47EE" w:rsidRPr="00CA6E97" w:rsidRDefault="00FC47EE" w:rsidP="00B7349A">
            <w:pPr>
              <w:jc w:val="center"/>
              <w:rPr>
                <w:sz w:val="24"/>
                <w:szCs w:val="24"/>
              </w:rPr>
            </w:pPr>
            <w:r w:rsidRPr="00CA6E97">
              <w:rPr>
                <w:sz w:val="24"/>
                <w:szCs w:val="24"/>
              </w:rPr>
              <w:t>3318054.76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н11</w:t>
            </w:r>
          </w:p>
        </w:tc>
        <w:tc>
          <w:tcPr>
            <w:tcW w:w="1558" w:type="dxa"/>
            <w:gridSpan w:val="2"/>
          </w:tcPr>
          <w:p w:rsidR="00FC47EE" w:rsidRPr="00CA6E97" w:rsidRDefault="00FC47EE" w:rsidP="00B7349A">
            <w:pPr>
              <w:jc w:val="center"/>
              <w:rPr>
                <w:sz w:val="24"/>
                <w:szCs w:val="24"/>
              </w:rPr>
            </w:pPr>
            <w:r w:rsidRPr="00CA6E97">
              <w:rPr>
                <w:sz w:val="24"/>
                <w:szCs w:val="24"/>
              </w:rPr>
              <w:t>572455.47</w:t>
            </w:r>
          </w:p>
        </w:tc>
        <w:tc>
          <w:tcPr>
            <w:tcW w:w="1562" w:type="dxa"/>
            <w:gridSpan w:val="2"/>
          </w:tcPr>
          <w:p w:rsidR="00FC47EE" w:rsidRPr="00CA6E97" w:rsidRDefault="00FC47EE" w:rsidP="00B7349A">
            <w:pPr>
              <w:jc w:val="center"/>
              <w:rPr>
                <w:sz w:val="24"/>
                <w:szCs w:val="24"/>
              </w:rPr>
            </w:pPr>
            <w:r w:rsidRPr="00CA6E97">
              <w:rPr>
                <w:sz w:val="24"/>
                <w:szCs w:val="24"/>
              </w:rPr>
              <w:t>3317996.04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w:t>
            </w:r>
          </w:p>
        </w:tc>
        <w:tc>
          <w:tcPr>
            <w:tcW w:w="1558" w:type="dxa"/>
            <w:gridSpan w:val="2"/>
          </w:tcPr>
          <w:p w:rsidR="00FC47EE" w:rsidRPr="00CA6E97" w:rsidRDefault="00FC47EE" w:rsidP="00B7349A">
            <w:pPr>
              <w:jc w:val="center"/>
              <w:rPr>
                <w:sz w:val="24"/>
                <w:szCs w:val="24"/>
              </w:rPr>
            </w:pPr>
            <w:r w:rsidRPr="00CA6E97">
              <w:rPr>
                <w:sz w:val="24"/>
                <w:szCs w:val="24"/>
              </w:rPr>
              <w:t>572440.88</w:t>
            </w:r>
          </w:p>
        </w:tc>
        <w:tc>
          <w:tcPr>
            <w:tcW w:w="1562" w:type="dxa"/>
            <w:gridSpan w:val="2"/>
          </w:tcPr>
          <w:p w:rsidR="00FC47EE" w:rsidRPr="00CA6E97" w:rsidRDefault="00FC47EE" w:rsidP="00B7349A">
            <w:pPr>
              <w:jc w:val="center"/>
              <w:rPr>
                <w:sz w:val="24"/>
                <w:szCs w:val="24"/>
              </w:rPr>
            </w:pPr>
            <w:r w:rsidRPr="00CA6E97">
              <w:rPr>
                <w:sz w:val="24"/>
                <w:szCs w:val="24"/>
              </w:rPr>
              <w:t>3317963.11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w:t>
            </w:r>
          </w:p>
        </w:tc>
        <w:tc>
          <w:tcPr>
            <w:tcW w:w="1558" w:type="dxa"/>
            <w:gridSpan w:val="2"/>
          </w:tcPr>
          <w:p w:rsidR="00FC47EE" w:rsidRPr="00CA6E97" w:rsidRDefault="00FC47EE" w:rsidP="00B7349A">
            <w:pPr>
              <w:jc w:val="center"/>
              <w:rPr>
                <w:sz w:val="24"/>
                <w:szCs w:val="24"/>
              </w:rPr>
            </w:pPr>
            <w:r w:rsidRPr="00CA6E97">
              <w:rPr>
                <w:sz w:val="24"/>
                <w:szCs w:val="24"/>
              </w:rPr>
              <w:t>572437.07</w:t>
            </w:r>
          </w:p>
        </w:tc>
        <w:tc>
          <w:tcPr>
            <w:tcW w:w="1562" w:type="dxa"/>
            <w:gridSpan w:val="2"/>
          </w:tcPr>
          <w:p w:rsidR="00FC47EE" w:rsidRPr="00CA6E97" w:rsidRDefault="00FC47EE" w:rsidP="00B7349A">
            <w:pPr>
              <w:jc w:val="center"/>
              <w:rPr>
                <w:sz w:val="24"/>
                <w:szCs w:val="24"/>
              </w:rPr>
            </w:pPr>
            <w:r w:rsidRPr="00CA6E97">
              <w:rPr>
                <w:sz w:val="24"/>
                <w:szCs w:val="24"/>
              </w:rPr>
              <w:t>3317928.11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н14</w:t>
            </w:r>
          </w:p>
        </w:tc>
        <w:tc>
          <w:tcPr>
            <w:tcW w:w="1558" w:type="dxa"/>
            <w:gridSpan w:val="2"/>
          </w:tcPr>
          <w:p w:rsidR="00FC47EE" w:rsidRPr="00CA6E97" w:rsidRDefault="00FC47EE" w:rsidP="00B7349A">
            <w:pPr>
              <w:jc w:val="center"/>
              <w:rPr>
                <w:sz w:val="24"/>
                <w:szCs w:val="24"/>
              </w:rPr>
            </w:pPr>
            <w:r w:rsidRPr="00CA6E97">
              <w:rPr>
                <w:sz w:val="24"/>
                <w:szCs w:val="24"/>
              </w:rPr>
              <w:t>572446.11</w:t>
            </w:r>
          </w:p>
        </w:tc>
        <w:tc>
          <w:tcPr>
            <w:tcW w:w="1562" w:type="dxa"/>
            <w:gridSpan w:val="2"/>
          </w:tcPr>
          <w:p w:rsidR="00FC47EE" w:rsidRPr="00CA6E97" w:rsidRDefault="00FC47EE" w:rsidP="00B7349A">
            <w:pPr>
              <w:jc w:val="center"/>
              <w:rPr>
                <w:sz w:val="24"/>
                <w:szCs w:val="24"/>
              </w:rPr>
            </w:pPr>
            <w:r w:rsidRPr="00CA6E97">
              <w:rPr>
                <w:sz w:val="24"/>
                <w:szCs w:val="24"/>
              </w:rPr>
              <w:t>3317872.34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w:t>
            </w:r>
          </w:p>
        </w:tc>
        <w:tc>
          <w:tcPr>
            <w:tcW w:w="1558" w:type="dxa"/>
            <w:gridSpan w:val="2"/>
          </w:tcPr>
          <w:p w:rsidR="00FC47EE" w:rsidRPr="00CA6E97" w:rsidRDefault="00FC47EE" w:rsidP="00B7349A">
            <w:pPr>
              <w:jc w:val="center"/>
              <w:rPr>
                <w:sz w:val="24"/>
                <w:szCs w:val="24"/>
              </w:rPr>
            </w:pPr>
            <w:r w:rsidRPr="00CA6E97">
              <w:rPr>
                <w:sz w:val="24"/>
                <w:szCs w:val="24"/>
              </w:rPr>
              <w:t>572469.29</w:t>
            </w:r>
          </w:p>
        </w:tc>
        <w:tc>
          <w:tcPr>
            <w:tcW w:w="1562" w:type="dxa"/>
            <w:gridSpan w:val="2"/>
          </w:tcPr>
          <w:p w:rsidR="00FC47EE" w:rsidRPr="00CA6E97" w:rsidRDefault="00FC47EE" w:rsidP="00B7349A">
            <w:pPr>
              <w:jc w:val="center"/>
              <w:rPr>
                <w:sz w:val="24"/>
                <w:szCs w:val="24"/>
              </w:rPr>
            </w:pPr>
            <w:r w:rsidRPr="00CA6E97">
              <w:rPr>
                <w:sz w:val="24"/>
                <w:szCs w:val="24"/>
              </w:rPr>
              <w:t>3317831.75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н16</w:t>
            </w:r>
          </w:p>
        </w:tc>
        <w:tc>
          <w:tcPr>
            <w:tcW w:w="1558" w:type="dxa"/>
            <w:gridSpan w:val="2"/>
          </w:tcPr>
          <w:p w:rsidR="00FC47EE" w:rsidRPr="00CA6E97" w:rsidRDefault="00FC47EE" w:rsidP="00B7349A">
            <w:pPr>
              <w:jc w:val="center"/>
              <w:rPr>
                <w:sz w:val="24"/>
                <w:szCs w:val="24"/>
              </w:rPr>
            </w:pPr>
            <w:r w:rsidRPr="00CA6E97">
              <w:rPr>
                <w:sz w:val="24"/>
                <w:szCs w:val="24"/>
              </w:rPr>
              <w:t>572482.13</w:t>
            </w:r>
          </w:p>
        </w:tc>
        <w:tc>
          <w:tcPr>
            <w:tcW w:w="1562" w:type="dxa"/>
            <w:gridSpan w:val="2"/>
          </w:tcPr>
          <w:p w:rsidR="00FC47EE" w:rsidRPr="00CA6E97" w:rsidRDefault="00FC47EE" w:rsidP="00B7349A">
            <w:pPr>
              <w:jc w:val="center"/>
              <w:rPr>
                <w:sz w:val="24"/>
                <w:szCs w:val="24"/>
              </w:rPr>
            </w:pPr>
            <w:r w:rsidRPr="00CA6E97">
              <w:rPr>
                <w:sz w:val="24"/>
                <w:szCs w:val="24"/>
              </w:rPr>
              <w:t>3317809.92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w:t>
            </w:r>
          </w:p>
        </w:tc>
        <w:tc>
          <w:tcPr>
            <w:tcW w:w="1558" w:type="dxa"/>
            <w:gridSpan w:val="2"/>
          </w:tcPr>
          <w:p w:rsidR="00FC47EE" w:rsidRPr="00CA6E97" w:rsidRDefault="00FC47EE" w:rsidP="00B7349A">
            <w:pPr>
              <w:jc w:val="center"/>
              <w:rPr>
                <w:sz w:val="24"/>
                <w:szCs w:val="24"/>
              </w:rPr>
            </w:pPr>
            <w:r w:rsidRPr="00CA6E97">
              <w:rPr>
                <w:sz w:val="24"/>
                <w:szCs w:val="24"/>
              </w:rPr>
              <w:t>572508.00</w:t>
            </w:r>
          </w:p>
        </w:tc>
        <w:tc>
          <w:tcPr>
            <w:tcW w:w="1562" w:type="dxa"/>
            <w:gridSpan w:val="2"/>
          </w:tcPr>
          <w:p w:rsidR="00FC47EE" w:rsidRPr="00CA6E97" w:rsidRDefault="00FC47EE" w:rsidP="00B7349A">
            <w:pPr>
              <w:jc w:val="center"/>
              <w:rPr>
                <w:sz w:val="24"/>
                <w:szCs w:val="24"/>
              </w:rPr>
            </w:pPr>
            <w:r w:rsidRPr="00CA6E97">
              <w:rPr>
                <w:sz w:val="24"/>
                <w:szCs w:val="24"/>
              </w:rPr>
              <w:t>3317772.57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н18</w:t>
            </w:r>
          </w:p>
        </w:tc>
        <w:tc>
          <w:tcPr>
            <w:tcW w:w="1558" w:type="dxa"/>
            <w:gridSpan w:val="2"/>
          </w:tcPr>
          <w:p w:rsidR="00FC47EE" w:rsidRPr="00CA6E97" w:rsidRDefault="00FC47EE" w:rsidP="00B7349A">
            <w:pPr>
              <w:jc w:val="center"/>
              <w:rPr>
                <w:sz w:val="24"/>
                <w:szCs w:val="24"/>
              </w:rPr>
            </w:pPr>
            <w:r w:rsidRPr="00CA6E97">
              <w:rPr>
                <w:sz w:val="24"/>
                <w:szCs w:val="24"/>
              </w:rPr>
              <w:t>572530.06</w:t>
            </w:r>
          </w:p>
        </w:tc>
        <w:tc>
          <w:tcPr>
            <w:tcW w:w="1562" w:type="dxa"/>
            <w:gridSpan w:val="2"/>
          </w:tcPr>
          <w:p w:rsidR="00FC47EE" w:rsidRPr="00CA6E97" w:rsidRDefault="00FC47EE" w:rsidP="00B7349A">
            <w:pPr>
              <w:jc w:val="center"/>
              <w:rPr>
                <w:sz w:val="24"/>
                <w:szCs w:val="24"/>
              </w:rPr>
            </w:pPr>
            <w:r w:rsidRPr="00CA6E97">
              <w:rPr>
                <w:sz w:val="24"/>
                <w:szCs w:val="24"/>
              </w:rPr>
              <w:t>3317741.63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lastRenderedPageBreak/>
              <w:t>н19</w:t>
            </w:r>
          </w:p>
        </w:tc>
        <w:tc>
          <w:tcPr>
            <w:tcW w:w="1558" w:type="dxa"/>
            <w:gridSpan w:val="2"/>
          </w:tcPr>
          <w:p w:rsidR="00FC47EE" w:rsidRPr="00CA6E97" w:rsidRDefault="00FC47EE" w:rsidP="00B7349A">
            <w:pPr>
              <w:jc w:val="center"/>
              <w:rPr>
                <w:sz w:val="24"/>
                <w:szCs w:val="24"/>
              </w:rPr>
            </w:pPr>
            <w:r w:rsidRPr="00CA6E97">
              <w:rPr>
                <w:sz w:val="24"/>
                <w:szCs w:val="24"/>
              </w:rPr>
              <w:t>572528.86</w:t>
            </w:r>
          </w:p>
        </w:tc>
        <w:tc>
          <w:tcPr>
            <w:tcW w:w="1562" w:type="dxa"/>
            <w:gridSpan w:val="2"/>
          </w:tcPr>
          <w:p w:rsidR="00FC47EE" w:rsidRPr="00CA6E97" w:rsidRDefault="00FC47EE" w:rsidP="00B7349A">
            <w:pPr>
              <w:jc w:val="center"/>
              <w:rPr>
                <w:sz w:val="24"/>
                <w:szCs w:val="24"/>
              </w:rPr>
            </w:pPr>
            <w:r w:rsidRPr="00CA6E97">
              <w:rPr>
                <w:sz w:val="24"/>
                <w:szCs w:val="24"/>
              </w:rPr>
              <w:t>3317714.45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н20</w:t>
            </w:r>
          </w:p>
        </w:tc>
        <w:tc>
          <w:tcPr>
            <w:tcW w:w="1558" w:type="dxa"/>
            <w:gridSpan w:val="2"/>
          </w:tcPr>
          <w:p w:rsidR="00FC47EE" w:rsidRPr="00CA6E97" w:rsidRDefault="00FC47EE" w:rsidP="00B7349A">
            <w:pPr>
              <w:jc w:val="center"/>
              <w:rPr>
                <w:sz w:val="24"/>
                <w:szCs w:val="24"/>
              </w:rPr>
            </w:pPr>
            <w:r w:rsidRPr="00CA6E97">
              <w:rPr>
                <w:sz w:val="24"/>
                <w:szCs w:val="24"/>
              </w:rPr>
              <w:t>572463.08</w:t>
            </w:r>
          </w:p>
        </w:tc>
        <w:tc>
          <w:tcPr>
            <w:tcW w:w="1562" w:type="dxa"/>
            <w:gridSpan w:val="2"/>
          </w:tcPr>
          <w:p w:rsidR="00FC47EE" w:rsidRPr="00CA6E97" w:rsidRDefault="00FC47EE" w:rsidP="00B7349A">
            <w:pPr>
              <w:jc w:val="center"/>
              <w:rPr>
                <w:sz w:val="24"/>
                <w:szCs w:val="24"/>
              </w:rPr>
            </w:pPr>
            <w:r w:rsidRPr="00CA6E97">
              <w:rPr>
                <w:sz w:val="24"/>
                <w:szCs w:val="24"/>
              </w:rPr>
              <w:t>3317661.56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н21</w:t>
            </w:r>
          </w:p>
        </w:tc>
        <w:tc>
          <w:tcPr>
            <w:tcW w:w="1558" w:type="dxa"/>
            <w:gridSpan w:val="2"/>
          </w:tcPr>
          <w:p w:rsidR="00FC47EE" w:rsidRPr="00CA6E97" w:rsidRDefault="00FC47EE" w:rsidP="00B7349A">
            <w:pPr>
              <w:jc w:val="center"/>
              <w:rPr>
                <w:sz w:val="24"/>
                <w:szCs w:val="24"/>
              </w:rPr>
            </w:pPr>
            <w:r w:rsidRPr="00CA6E97">
              <w:rPr>
                <w:sz w:val="24"/>
                <w:szCs w:val="24"/>
              </w:rPr>
              <w:t>572452.19</w:t>
            </w:r>
          </w:p>
        </w:tc>
        <w:tc>
          <w:tcPr>
            <w:tcW w:w="1562" w:type="dxa"/>
            <w:gridSpan w:val="2"/>
          </w:tcPr>
          <w:p w:rsidR="00FC47EE" w:rsidRPr="00CA6E97" w:rsidRDefault="00FC47EE" w:rsidP="00B7349A">
            <w:pPr>
              <w:jc w:val="center"/>
              <w:rPr>
                <w:sz w:val="24"/>
                <w:szCs w:val="24"/>
              </w:rPr>
            </w:pPr>
            <w:r w:rsidRPr="00CA6E97">
              <w:rPr>
                <w:sz w:val="24"/>
                <w:szCs w:val="24"/>
              </w:rPr>
              <w:t>3317624.07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н22</w:t>
            </w:r>
          </w:p>
        </w:tc>
        <w:tc>
          <w:tcPr>
            <w:tcW w:w="1558" w:type="dxa"/>
            <w:gridSpan w:val="2"/>
          </w:tcPr>
          <w:p w:rsidR="00FC47EE" w:rsidRPr="00CA6E97" w:rsidRDefault="00FC47EE" w:rsidP="00B7349A">
            <w:pPr>
              <w:jc w:val="center"/>
              <w:rPr>
                <w:sz w:val="24"/>
                <w:szCs w:val="24"/>
              </w:rPr>
            </w:pPr>
            <w:r w:rsidRPr="00CA6E97">
              <w:rPr>
                <w:sz w:val="24"/>
                <w:szCs w:val="24"/>
              </w:rPr>
              <w:t>572422.39</w:t>
            </w:r>
          </w:p>
        </w:tc>
        <w:tc>
          <w:tcPr>
            <w:tcW w:w="1562" w:type="dxa"/>
            <w:gridSpan w:val="2"/>
          </w:tcPr>
          <w:p w:rsidR="00FC47EE" w:rsidRPr="00CA6E97" w:rsidRDefault="00FC47EE" w:rsidP="00B7349A">
            <w:pPr>
              <w:jc w:val="center"/>
              <w:rPr>
                <w:sz w:val="24"/>
                <w:szCs w:val="24"/>
              </w:rPr>
            </w:pPr>
            <w:r w:rsidRPr="00CA6E97">
              <w:rPr>
                <w:sz w:val="24"/>
                <w:szCs w:val="24"/>
              </w:rPr>
              <w:t>3317581.42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н23</w:t>
            </w:r>
          </w:p>
        </w:tc>
        <w:tc>
          <w:tcPr>
            <w:tcW w:w="1558" w:type="dxa"/>
            <w:gridSpan w:val="2"/>
          </w:tcPr>
          <w:p w:rsidR="00FC47EE" w:rsidRPr="00CA6E97" w:rsidRDefault="00FC47EE" w:rsidP="00B7349A">
            <w:pPr>
              <w:jc w:val="center"/>
              <w:rPr>
                <w:sz w:val="24"/>
                <w:szCs w:val="24"/>
              </w:rPr>
            </w:pPr>
            <w:r w:rsidRPr="00CA6E97">
              <w:rPr>
                <w:sz w:val="24"/>
                <w:szCs w:val="24"/>
              </w:rPr>
              <w:t>572421.56</w:t>
            </w:r>
          </w:p>
        </w:tc>
        <w:tc>
          <w:tcPr>
            <w:tcW w:w="1562" w:type="dxa"/>
            <w:gridSpan w:val="2"/>
          </w:tcPr>
          <w:p w:rsidR="00FC47EE" w:rsidRPr="00CA6E97" w:rsidRDefault="00FC47EE" w:rsidP="00B7349A">
            <w:pPr>
              <w:jc w:val="center"/>
              <w:rPr>
                <w:sz w:val="24"/>
                <w:szCs w:val="24"/>
              </w:rPr>
            </w:pPr>
            <w:r w:rsidRPr="00CA6E97">
              <w:rPr>
                <w:sz w:val="24"/>
                <w:szCs w:val="24"/>
              </w:rPr>
              <w:t>3317558.37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н24</w:t>
            </w:r>
          </w:p>
        </w:tc>
        <w:tc>
          <w:tcPr>
            <w:tcW w:w="1558" w:type="dxa"/>
            <w:gridSpan w:val="2"/>
          </w:tcPr>
          <w:p w:rsidR="00FC47EE" w:rsidRPr="00CA6E97" w:rsidRDefault="00FC47EE" w:rsidP="00B7349A">
            <w:pPr>
              <w:jc w:val="center"/>
              <w:rPr>
                <w:sz w:val="24"/>
                <w:szCs w:val="24"/>
              </w:rPr>
            </w:pPr>
            <w:r w:rsidRPr="00CA6E97">
              <w:rPr>
                <w:sz w:val="24"/>
                <w:szCs w:val="24"/>
              </w:rPr>
              <w:t>572431.45</w:t>
            </w:r>
          </w:p>
        </w:tc>
        <w:tc>
          <w:tcPr>
            <w:tcW w:w="1562" w:type="dxa"/>
            <w:gridSpan w:val="2"/>
          </w:tcPr>
          <w:p w:rsidR="00FC47EE" w:rsidRPr="00CA6E97" w:rsidRDefault="00FC47EE" w:rsidP="00B7349A">
            <w:pPr>
              <w:jc w:val="center"/>
              <w:rPr>
                <w:sz w:val="24"/>
                <w:szCs w:val="24"/>
              </w:rPr>
            </w:pPr>
            <w:r w:rsidRPr="00CA6E97">
              <w:rPr>
                <w:sz w:val="24"/>
                <w:szCs w:val="24"/>
              </w:rPr>
              <w:t>3317529.36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н25</w:t>
            </w:r>
          </w:p>
        </w:tc>
        <w:tc>
          <w:tcPr>
            <w:tcW w:w="1558" w:type="dxa"/>
            <w:gridSpan w:val="2"/>
          </w:tcPr>
          <w:p w:rsidR="00FC47EE" w:rsidRPr="00CA6E97" w:rsidRDefault="00FC47EE" w:rsidP="00B7349A">
            <w:pPr>
              <w:jc w:val="center"/>
              <w:rPr>
                <w:sz w:val="24"/>
                <w:szCs w:val="24"/>
              </w:rPr>
            </w:pPr>
            <w:r w:rsidRPr="00CA6E97">
              <w:rPr>
                <w:sz w:val="24"/>
                <w:szCs w:val="24"/>
              </w:rPr>
              <w:t>572447.68</w:t>
            </w:r>
          </w:p>
        </w:tc>
        <w:tc>
          <w:tcPr>
            <w:tcW w:w="1562" w:type="dxa"/>
            <w:gridSpan w:val="2"/>
          </w:tcPr>
          <w:p w:rsidR="00FC47EE" w:rsidRPr="00CA6E97" w:rsidRDefault="00FC47EE" w:rsidP="00B7349A">
            <w:pPr>
              <w:jc w:val="center"/>
              <w:rPr>
                <w:sz w:val="24"/>
                <w:szCs w:val="24"/>
              </w:rPr>
            </w:pPr>
            <w:r w:rsidRPr="00CA6E97">
              <w:rPr>
                <w:sz w:val="24"/>
                <w:szCs w:val="24"/>
              </w:rPr>
              <w:t>3317510.73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н26</w:t>
            </w:r>
          </w:p>
        </w:tc>
        <w:tc>
          <w:tcPr>
            <w:tcW w:w="1558" w:type="dxa"/>
            <w:gridSpan w:val="2"/>
          </w:tcPr>
          <w:p w:rsidR="00FC47EE" w:rsidRPr="00CA6E97" w:rsidRDefault="00FC47EE" w:rsidP="00B7349A">
            <w:pPr>
              <w:jc w:val="center"/>
              <w:rPr>
                <w:sz w:val="24"/>
                <w:szCs w:val="24"/>
              </w:rPr>
            </w:pPr>
            <w:r w:rsidRPr="00CA6E97">
              <w:rPr>
                <w:sz w:val="24"/>
                <w:szCs w:val="24"/>
              </w:rPr>
              <w:t>572472.11</w:t>
            </w:r>
          </w:p>
        </w:tc>
        <w:tc>
          <w:tcPr>
            <w:tcW w:w="1562" w:type="dxa"/>
            <w:gridSpan w:val="2"/>
          </w:tcPr>
          <w:p w:rsidR="00FC47EE" w:rsidRPr="00CA6E97" w:rsidRDefault="00FC47EE" w:rsidP="00B7349A">
            <w:pPr>
              <w:jc w:val="center"/>
              <w:rPr>
                <w:sz w:val="24"/>
                <w:szCs w:val="24"/>
              </w:rPr>
            </w:pPr>
            <w:r w:rsidRPr="00CA6E97">
              <w:rPr>
                <w:sz w:val="24"/>
                <w:szCs w:val="24"/>
              </w:rPr>
              <w:t>3317505.45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н27</w:t>
            </w:r>
          </w:p>
        </w:tc>
        <w:tc>
          <w:tcPr>
            <w:tcW w:w="1558" w:type="dxa"/>
            <w:gridSpan w:val="2"/>
          </w:tcPr>
          <w:p w:rsidR="00FC47EE" w:rsidRPr="00CA6E97" w:rsidRDefault="00FC47EE" w:rsidP="00B7349A">
            <w:pPr>
              <w:jc w:val="center"/>
              <w:rPr>
                <w:sz w:val="24"/>
                <w:szCs w:val="24"/>
              </w:rPr>
            </w:pPr>
            <w:r w:rsidRPr="00CA6E97">
              <w:rPr>
                <w:sz w:val="24"/>
                <w:szCs w:val="24"/>
              </w:rPr>
              <w:t>572516.19</w:t>
            </w:r>
          </w:p>
        </w:tc>
        <w:tc>
          <w:tcPr>
            <w:tcW w:w="1562" w:type="dxa"/>
            <w:gridSpan w:val="2"/>
          </w:tcPr>
          <w:p w:rsidR="00FC47EE" w:rsidRPr="00CA6E97" w:rsidRDefault="00FC47EE" w:rsidP="00B7349A">
            <w:pPr>
              <w:jc w:val="center"/>
              <w:rPr>
                <w:sz w:val="24"/>
                <w:szCs w:val="24"/>
              </w:rPr>
            </w:pPr>
            <w:r w:rsidRPr="00CA6E97">
              <w:rPr>
                <w:sz w:val="24"/>
                <w:szCs w:val="24"/>
              </w:rPr>
              <w:t>3317505.68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н28</w:t>
            </w:r>
          </w:p>
        </w:tc>
        <w:tc>
          <w:tcPr>
            <w:tcW w:w="1558" w:type="dxa"/>
            <w:gridSpan w:val="2"/>
          </w:tcPr>
          <w:p w:rsidR="00FC47EE" w:rsidRPr="00CA6E97" w:rsidRDefault="00FC47EE" w:rsidP="00B7349A">
            <w:pPr>
              <w:jc w:val="center"/>
              <w:rPr>
                <w:sz w:val="24"/>
                <w:szCs w:val="24"/>
              </w:rPr>
            </w:pPr>
            <w:r w:rsidRPr="00CA6E97">
              <w:rPr>
                <w:sz w:val="24"/>
                <w:szCs w:val="24"/>
              </w:rPr>
              <w:t>572557.23</w:t>
            </w:r>
          </w:p>
        </w:tc>
        <w:tc>
          <w:tcPr>
            <w:tcW w:w="1562" w:type="dxa"/>
            <w:gridSpan w:val="2"/>
          </w:tcPr>
          <w:p w:rsidR="00FC47EE" w:rsidRPr="00CA6E97" w:rsidRDefault="00FC47EE" w:rsidP="00B7349A">
            <w:pPr>
              <w:jc w:val="center"/>
              <w:rPr>
                <w:sz w:val="24"/>
                <w:szCs w:val="24"/>
              </w:rPr>
            </w:pPr>
            <w:r w:rsidRPr="00CA6E97">
              <w:rPr>
                <w:sz w:val="24"/>
                <w:szCs w:val="24"/>
              </w:rPr>
              <w:t>3317486.23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н29</w:t>
            </w:r>
          </w:p>
        </w:tc>
        <w:tc>
          <w:tcPr>
            <w:tcW w:w="1558" w:type="dxa"/>
            <w:gridSpan w:val="2"/>
          </w:tcPr>
          <w:p w:rsidR="00FC47EE" w:rsidRPr="00CA6E97" w:rsidRDefault="00FC47EE" w:rsidP="00B7349A">
            <w:pPr>
              <w:jc w:val="center"/>
              <w:rPr>
                <w:sz w:val="24"/>
                <w:szCs w:val="24"/>
              </w:rPr>
            </w:pPr>
            <w:r w:rsidRPr="00CA6E97">
              <w:rPr>
                <w:sz w:val="24"/>
                <w:szCs w:val="24"/>
              </w:rPr>
              <w:t>572597.49</w:t>
            </w:r>
          </w:p>
        </w:tc>
        <w:tc>
          <w:tcPr>
            <w:tcW w:w="1562" w:type="dxa"/>
            <w:gridSpan w:val="2"/>
          </w:tcPr>
          <w:p w:rsidR="00FC47EE" w:rsidRPr="00CA6E97" w:rsidRDefault="00FC47EE" w:rsidP="00B7349A">
            <w:pPr>
              <w:jc w:val="center"/>
              <w:rPr>
                <w:sz w:val="24"/>
                <w:szCs w:val="24"/>
              </w:rPr>
            </w:pPr>
            <w:r w:rsidRPr="00CA6E97">
              <w:rPr>
                <w:sz w:val="24"/>
                <w:szCs w:val="24"/>
              </w:rPr>
              <w:t>3317456.75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н30</w:t>
            </w:r>
          </w:p>
        </w:tc>
        <w:tc>
          <w:tcPr>
            <w:tcW w:w="1558" w:type="dxa"/>
            <w:gridSpan w:val="2"/>
          </w:tcPr>
          <w:p w:rsidR="00FC47EE" w:rsidRPr="00CA6E97" w:rsidRDefault="00FC47EE" w:rsidP="00B7349A">
            <w:pPr>
              <w:jc w:val="center"/>
              <w:rPr>
                <w:sz w:val="24"/>
                <w:szCs w:val="24"/>
              </w:rPr>
            </w:pPr>
            <w:r w:rsidRPr="00CA6E97">
              <w:rPr>
                <w:sz w:val="24"/>
                <w:szCs w:val="24"/>
              </w:rPr>
              <w:t>572657.03</w:t>
            </w:r>
          </w:p>
        </w:tc>
        <w:tc>
          <w:tcPr>
            <w:tcW w:w="1562" w:type="dxa"/>
            <w:gridSpan w:val="2"/>
          </w:tcPr>
          <w:p w:rsidR="00FC47EE" w:rsidRPr="00CA6E97" w:rsidRDefault="00FC47EE" w:rsidP="00B7349A">
            <w:pPr>
              <w:jc w:val="center"/>
              <w:rPr>
                <w:sz w:val="24"/>
                <w:szCs w:val="24"/>
              </w:rPr>
            </w:pPr>
            <w:r w:rsidRPr="00CA6E97">
              <w:rPr>
                <w:sz w:val="24"/>
                <w:szCs w:val="24"/>
              </w:rPr>
              <w:t>3317429.43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н31</w:t>
            </w:r>
          </w:p>
        </w:tc>
        <w:tc>
          <w:tcPr>
            <w:tcW w:w="1558" w:type="dxa"/>
            <w:gridSpan w:val="2"/>
          </w:tcPr>
          <w:p w:rsidR="00FC47EE" w:rsidRPr="00CA6E97" w:rsidRDefault="00FC47EE" w:rsidP="00B7349A">
            <w:pPr>
              <w:jc w:val="center"/>
              <w:rPr>
                <w:sz w:val="24"/>
                <w:szCs w:val="24"/>
              </w:rPr>
            </w:pPr>
            <w:r w:rsidRPr="00CA6E97">
              <w:rPr>
                <w:sz w:val="24"/>
                <w:szCs w:val="24"/>
              </w:rPr>
              <w:t>572713.86</w:t>
            </w:r>
          </w:p>
        </w:tc>
        <w:tc>
          <w:tcPr>
            <w:tcW w:w="1562" w:type="dxa"/>
            <w:gridSpan w:val="2"/>
          </w:tcPr>
          <w:p w:rsidR="00FC47EE" w:rsidRPr="00CA6E97" w:rsidRDefault="00FC47EE" w:rsidP="00B7349A">
            <w:pPr>
              <w:jc w:val="center"/>
              <w:rPr>
                <w:sz w:val="24"/>
                <w:szCs w:val="24"/>
              </w:rPr>
            </w:pPr>
            <w:r w:rsidRPr="00CA6E97">
              <w:rPr>
                <w:sz w:val="24"/>
                <w:szCs w:val="24"/>
              </w:rPr>
              <w:t>3317373.89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н32</w:t>
            </w:r>
          </w:p>
        </w:tc>
        <w:tc>
          <w:tcPr>
            <w:tcW w:w="1558" w:type="dxa"/>
            <w:gridSpan w:val="2"/>
          </w:tcPr>
          <w:p w:rsidR="00FC47EE" w:rsidRPr="00CA6E97" w:rsidRDefault="00FC47EE" w:rsidP="00B7349A">
            <w:pPr>
              <w:jc w:val="center"/>
              <w:rPr>
                <w:sz w:val="24"/>
                <w:szCs w:val="24"/>
              </w:rPr>
            </w:pPr>
            <w:r w:rsidRPr="00CA6E97">
              <w:rPr>
                <w:sz w:val="24"/>
                <w:szCs w:val="24"/>
              </w:rPr>
              <w:t>572734.02</w:t>
            </w:r>
          </w:p>
        </w:tc>
        <w:tc>
          <w:tcPr>
            <w:tcW w:w="1562" w:type="dxa"/>
            <w:gridSpan w:val="2"/>
          </w:tcPr>
          <w:p w:rsidR="00FC47EE" w:rsidRPr="00CA6E97" w:rsidRDefault="00FC47EE" w:rsidP="00B7349A">
            <w:pPr>
              <w:jc w:val="center"/>
              <w:rPr>
                <w:sz w:val="24"/>
                <w:szCs w:val="24"/>
              </w:rPr>
            </w:pPr>
            <w:r w:rsidRPr="00CA6E97">
              <w:rPr>
                <w:sz w:val="24"/>
                <w:szCs w:val="24"/>
              </w:rPr>
              <w:t>3317319.94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н33</w:t>
            </w:r>
          </w:p>
        </w:tc>
        <w:tc>
          <w:tcPr>
            <w:tcW w:w="1558" w:type="dxa"/>
            <w:gridSpan w:val="2"/>
          </w:tcPr>
          <w:p w:rsidR="00FC47EE" w:rsidRPr="00CA6E97" w:rsidRDefault="00FC47EE" w:rsidP="00B7349A">
            <w:pPr>
              <w:jc w:val="center"/>
              <w:rPr>
                <w:sz w:val="24"/>
                <w:szCs w:val="24"/>
              </w:rPr>
            </w:pPr>
            <w:r w:rsidRPr="00CA6E97">
              <w:rPr>
                <w:sz w:val="24"/>
                <w:szCs w:val="24"/>
              </w:rPr>
              <w:t>572793.82</w:t>
            </w:r>
          </w:p>
        </w:tc>
        <w:tc>
          <w:tcPr>
            <w:tcW w:w="1562" w:type="dxa"/>
            <w:gridSpan w:val="2"/>
          </w:tcPr>
          <w:p w:rsidR="00FC47EE" w:rsidRPr="00CA6E97" w:rsidRDefault="00FC47EE" w:rsidP="00B7349A">
            <w:pPr>
              <w:jc w:val="center"/>
              <w:rPr>
                <w:sz w:val="24"/>
                <w:szCs w:val="24"/>
              </w:rPr>
            </w:pPr>
            <w:r w:rsidRPr="00CA6E97">
              <w:rPr>
                <w:sz w:val="24"/>
                <w:szCs w:val="24"/>
              </w:rPr>
              <w:t>3317268.10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н34</w:t>
            </w:r>
          </w:p>
        </w:tc>
        <w:tc>
          <w:tcPr>
            <w:tcW w:w="1558" w:type="dxa"/>
            <w:gridSpan w:val="2"/>
          </w:tcPr>
          <w:p w:rsidR="00FC47EE" w:rsidRPr="00CA6E97" w:rsidRDefault="00FC47EE" w:rsidP="00B7349A">
            <w:pPr>
              <w:jc w:val="center"/>
              <w:rPr>
                <w:sz w:val="24"/>
                <w:szCs w:val="24"/>
              </w:rPr>
            </w:pPr>
            <w:r w:rsidRPr="00CA6E97">
              <w:rPr>
                <w:sz w:val="24"/>
                <w:szCs w:val="24"/>
              </w:rPr>
              <w:t>572839.59</w:t>
            </w:r>
          </w:p>
        </w:tc>
        <w:tc>
          <w:tcPr>
            <w:tcW w:w="1562" w:type="dxa"/>
            <w:gridSpan w:val="2"/>
          </w:tcPr>
          <w:p w:rsidR="00FC47EE" w:rsidRPr="00CA6E97" w:rsidRDefault="00FC47EE" w:rsidP="00B7349A">
            <w:pPr>
              <w:jc w:val="center"/>
              <w:rPr>
                <w:sz w:val="24"/>
                <w:szCs w:val="24"/>
              </w:rPr>
            </w:pPr>
            <w:r w:rsidRPr="00CA6E97">
              <w:rPr>
                <w:sz w:val="24"/>
                <w:szCs w:val="24"/>
              </w:rPr>
              <w:t>3317222.24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н35</w:t>
            </w:r>
          </w:p>
        </w:tc>
        <w:tc>
          <w:tcPr>
            <w:tcW w:w="1558" w:type="dxa"/>
            <w:gridSpan w:val="2"/>
          </w:tcPr>
          <w:p w:rsidR="00FC47EE" w:rsidRPr="00CA6E97" w:rsidRDefault="00FC47EE" w:rsidP="00B7349A">
            <w:pPr>
              <w:jc w:val="center"/>
              <w:rPr>
                <w:sz w:val="24"/>
                <w:szCs w:val="24"/>
              </w:rPr>
            </w:pPr>
            <w:r w:rsidRPr="00CA6E97">
              <w:rPr>
                <w:sz w:val="24"/>
                <w:szCs w:val="24"/>
              </w:rPr>
              <w:t>572861.67</w:t>
            </w:r>
          </w:p>
        </w:tc>
        <w:tc>
          <w:tcPr>
            <w:tcW w:w="1562" w:type="dxa"/>
            <w:gridSpan w:val="2"/>
          </w:tcPr>
          <w:p w:rsidR="00FC47EE" w:rsidRPr="00CA6E97" w:rsidRDefault="00FC47EE" w:rsidP="00B7349A">
            <w:pPr>
              <w:jc w:val="center"/>
              <w:rPr>
                <w:sz w:val="24"/>
                <w:szCs w:val="24"/>
              </w:rPr>
            </w:pPr>
            <w:r w:rsidRPr="00CA6E97">
              <w:rPr>
                <w:sz w:val="24"/>
                <w:szCs w:val="24"/>
              </w:rPr>
              <w:t>3317186.86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н36</w:t>
            </w:r>
          </w:p>
        </w:tc>
        <w:tc>
          <w:tcPr>
            <w:tcW w:w="1558" w:type="dxa"/>
            <w:gridSpan w:val="2"/>
          </w:tcPr>
          <w:p w:rsidR="00FC47EE" w:rsidRPr="00CA6E97" w:rsidRDefault="00FC47EE" w:rsidP="00B7349A">
            <w:pPr>
              <w:jc w:val="center"/>
              <w:rPr>
                <w:sz w:val="24"/>
                <w:szCs w:val="24"/>
              </w:rPr>
            </w:pPr>
            <w:r w:rsidRPr="00CA6E97">
              <w:rPr>
                <w:sz w:val="24"/>
                <w:szCs w:val="24"/>
              </w:rPr>
              <w:t>572889.73</w:t>
            </w:r>
          </w:p>
        </w:tc>
        <w:tc>
          <w:tcPr>
            <w:tcW w:w="1562" w:type="dxa"/>
            <w:gridSpan w:val="2"/>
          </w:tcPr>
          <w:p w:rsidR="00FC47EE" w:rsidRPr="00CA6E97" w:rsidRDefault="00FC47EE" w:rsidP="00B7349A">
            <w:pPr>
              <w:jc w:val="center"/>
              <w:rPr>
                <w:sz w:val="24"/>
                <w:szCs w:val="24"/>
              </w:rPr>
            </w:pPr>
            <w:r w:rsidRPr="00CA6E97">
              <w:rPr>
                <w:sz w:val="24"/>
                <w:szCs w:val="24"/>
              </w:rPr>
              <w:t>3317164.48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н37</w:t>
            </w:r>
          </w:p>
        </w:tc>
        <w:tc>
          <w:tcPr>
            <w:tcW w:w="1558" w:type="dxa"/>
            <w:gridSpan w:val="2"/>
          </w:tcPr>
          <w:p w:rsidR="00FC47EE" w:rsidRPr="00CA6E97" w:rsidRDefault="00FC47EE" w:rsidP="00B7349A">
            <w:pPr>
              <w:jc w:val="center"/>
              <w:rPr>
                <w:sz w:val="24"/>
                <w:szCs w:val="24"/>
              </w:rPr>
            </w:pPr>
            <w:r w:rsidRPr="00CA6E97">
              <w:rPr>
                <w:sz w:val="24"/>
                <w:szCs w:val="24"/>
              </w:rPr>
              <w:t>572920.36</w:t>
            </w:r>
          </w:p>
        </w:tc>
        <w:tc>
          <w:tcPr>
            <w:tcW w:w="1562" w:type="dxa"/>
            <w:gridSpan w:val="2"/>
          </w:tcPr>
          <w:p w:rsidR="00FC47EE" w:rsidRPr="00CA6E97" w:rsidRDefault="00FC47EE" w:rsidP="00B7349A">
            <w:pPr>
              <w:jc w:val="center"/>
              <w:rPr>
                <w:sz w:val="24"/>
                <w:szCs w:val="24"/>
              </w:rPr>
            </w:pPr>
            <w:r w:rsidRPr="00CA6E97">
              <w:rPr>
                <w:sz w:val="24"/>
                <w:szCs w:val="24"/>
              </w:rPr>
              <w:t>3317133.91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н38</w:t>
            </w:r>
          </w:p>
        </w:tc>
        <w:tc>
          <w:tcPr>
            <w:tcW w:w="1558" w:type="dxa"/>
            <w:gridSpan w:val="2"/>
          </w:tcPr>
          <w:p w:rsidR="00FC47EE" w:rsidRPr="00CA6E97" w:rsidRDefault="00FC47EE" w:rsidP="00B7349A">
            <w:pPr>
              <w:jc w:val="center"/>
              <w:rPr>
                <w:sz w:val="24"/>
                <w:szCs w:val="24"/>
              </w:rPr>
            </w:pPr>
            <w:r w:rsidRPr="00CA6E97">
              <w:rPr>
                <w:sz w:val="24"/>
                <w:szCs w:val="24"/>
              </w:rPr>
              <w:t>572949.80</w:t>
            </w:r>
          </w:p>
        </w:tc>
        <w:tc>
          <w:tcPr>
            <w:tcW w:w="1562" w:type="dxa"/>
            <w:gridSpan w:val="2"/>
          </w:tcPr>
          <w:p w:rsidR="00FC47EE" w:rsidRPr="00CA6E97" w:rsidRDefault="00FC47EE" w:rsidP="00B7349A">
            <w:pPr>
              <w:jc w:val="center"/>
              <w:rPr>
                <w:sz w:val="24"/>
                <w:szCs w:val="24"/>
              </w:rPr>
            </w:pPr>
            <w:r w:rsidRPr="00CA6E97">
              <w:rPr>
                <w:sz w:val="24"/>
                <w:szCs w:val="24"/>
              </w:rPr>
              <w:t>3317082.90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н39</w:t>
            </w:r>
          </w:p>
        </w:tc>
        <w:tc>
          <w:tcPr>
            <w:tcW w:w="1558" w:type="dxa"/>
            <w:gridSpan w:val="2"/>
          </w:tcPr>
          <w:p w:rsidR="00FC47EE" w:rsidRPr="00CA6E97" w:rsidRDefault="00FC47EE" w:rsidP="00B7349A">
            <w:pPr>
              <w:jc w:val="center"/>
              <w:rPr>
                <w:sz w:val="24"/>
                <w:szCs w:val="24"/>
              </w:rPr>
            </w:pPr>
            <w:r w:rsidRPr="00CA6E97">
              <w:rPr>
                <w:sz w:val="24"/>
                <w:szCs w:val="24"/>
              </w:rPr>
              <w:t>572959.27</w:t>
            </w:r>
          </w:p>
        </w:tc>
        <w:tc>
          <w:tcPr>
            <w:tcW w:w="1562" w:type="dxa"/>
            <w:gridSpan w:val="2"/>
          </w:tcPr>
          <w:p w:rsidR="00FC47EE" w:rsidRPr="00CA6E97" w:rsidRDefault="00FC47EE" w:rsidP="00B7349A">
            <w:pPr>
              <w:jc w:val="center"/>
              <w:rPr>
                <w:sz w:val="24"/>
                <w:szCs w:val="24"/>
              </w:rPr>
            </w:pPr>
            <w:r w:rsidRPr="00CA6E97">
              <w:rPr>
                <w:sz w:val="24"/>
                <w:szCs w:val="24"/>
              </w:rPr>
              <w:t>3317041.62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н40</w:t>
            </w:r>
          </w:p>
        </w:tc>
        <w:tc>
          <w:tcPr>
            <w:tcW w:w="1558" w:type="dxa"/>
            <w:gridSpan w:val="2"/>
          </w:tcPr>
          <w:p w:rsidR="00FC47EE" w:rsidRPr="00CA6E97" w:rsidRDefault="00FC47EE" w:rsidP="00B7349A">
            <w:pPr>
              <w:jc w:val="center"/>
              <w:rPr>
                <w:sz w:val="24"/>
                <w:szCs w:val="24"/>
              </w:rPr>
            </w:pPr>
            <w:r w:rsidRPr="00CA6E97">
              <w:rPr>
                <w:sz w:val="24"/>
                <w:szCs w:val="24"/>
              </w:rPr>
              <w:t>572949.50</w:t>
            </w:r>
          </w:p>
        </w:tc>
        <w:tc>
          <w:tcPr>
            <w:tcW w:w="1562" w:type="dxa"/>
            <w:gridSpan w:val="2"/>
          </w:tcPr>
          <w:p w:rsidR="00FC47EE" w:rsidRPr="00CA6E97" w:rsidRDefault="00FC47EE" w:rsidP="00B7349A">
            <w:pPr>
              <w:jc w:val="center"/>
              <w:rPr>
                <w:sz w:val="24"/>
                <w:szCs w:val="24"/>
              </w:rPr>
            </w:pPr>
            <w:r w:rsidRPr="00CA6E97">
              <w:rPr>
                <w:sz w:val="24"/>
                <w:szCs w:val="24"/>
              </w:rPr>
              <w:t>3317005.61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н41</w:t>
            </w:r>
          </w:p>
        </w:tc>
        <w:tc>
          <w:tcPr>
            <w:tcW w:w="1558" w:type="dxa"/>
            <w:gridSpan w:val="2"/>
          </w:tcPr>
          <w:p w:rsidR="00FC47EE" w:rsidRPr="00CA6E97" w:rsidRDefault="00FC47EE" w:rsidP="00B7349A">
            <w:pPr>
              <w:jc w:val="center"/>
              <w:rPr>
                <w:sz w:val="24"/>
                <w:szCs w:val="24"/>
              </w:rPr>
            </w:pPr>
            <w:r w:rsidRPr="00CA6E97">
              <w:rPr>
                <w:sz w:val="24"/>
                <w:szCs w:val="24"/>
              </w:rPr>
              <w:t>572922.34</w:t>
            </w:r>
          </w:p>
        </w:tc>
        <w:tc>
          <w:tcPr>
            <w:tcW w:w="1562" w:type="dxa"/>
            <w:gridSpan w:val="2"/>
          </w:tcPr>
          <w:p w:rsidR="00FC47EE" w:rsidRPr="00CA6E97" w:rsidRDefault="00FC47EE" w:rsidP="00B7349A">
            <w:pPr>
              <w:jc w:val="center"/>
              <w:rPr>
                <w:sz w:val="24"/>
                <w:szCs w:val="24"/>
              </w:rPr>
            </w:pPr>
            <w:r w:rsidRPr="00CA6E97">
              <w:rPr>
                <w:sz w:val="24"/>
                <w:szCs w:val="24"/>
              </w:rPr>
              <w:t>3316972.99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н42</w:t>
            </w:r>
          </w:p>
        </w:tc>
        <w:tc>
          <w:tcPr>
            <w:tcW w:w="1558" w:type="dxa"/>
            <w:gridSpan w:val="2"/>
          </w:tcPr>
          <w:p w:rsidR="00FC47EE" w:rsidRPr="00CA6E97" w:rsidRDefault="00FC47EE" w:rsidP="00B7349A">
            <w:pPr>
              <w:jc w:val="center"/>
              <w:rPr>
                <w:sz w:val="24"/>
                <w:szCs w:val="24"/>
              </w:rPr>
            </w:pPr>
            <w:r w:rsidRPr="00CA6E97">
              <w:rPr>
                <w:sz w:val="24"/>
                <w:szCs w:val="24"/>
              </w:rPr>
              <w:t>572899.68</w:t>
            </w:r>
          </w:p>
        </w:tc>
        <w:tc>
          <w:tcPr>
            <w:tcW w:w="1562" w:type="dxa"/>
            <w:gridSpan w:val="2"/>
          </w:tcPr>
          <w:p w:rsidR="00FC47EE" w:rsidRPr="00CA6E97" w:rsidRDefault="00FC47EE" w:rsidP="00B7349A">
            <w:pPr>
              <w:jc w:val="center"/>
              <w:rPr>
                <w:sz w:val="24"/>
                <w:szCs w:val="24"/>
              </w:rPr>
            </w:pPr>
            <w:r w:rsidRPr="00CA6E97">
              <w:rPr>
                <w:sz w:val="24"/>
                <w:szCs w:val="24"/>
              </w:rPr>
              <w:t>3316957.07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н43</w:t>
            </w:r>
          </w:p>
        </w:tc>
        <w:tc>
          <w:tcPr>
            <w:tcW w:w="1558" w:type="dxa"/>
            <w:gridSpan w:val="2"/>
          </w:tcPr>
          <w:p w:rsidR="00FC47EE" w:rsidRPr="00CA6E97" w:rsidRDefault="00FC47EE" w:rsidP="00B7349A">
            <w:pPr>
              <w:jc w:val="center"/>
              <w:rPr>
                <w:sz w:val="24"/>
                <w:szCs w:val="24"/>
              </w:rPr>
            </w:pPr>
            <w:r w:rsidRPr="00CA6E97">
              <w:rPr>
                <w:sz w:val="24"/>
                <w:szCs w:val="24"/>
              </w:rPr>
              <w:t>572768.12</w:t>
            </w:r>
          </w:p>
        </w:tc>
        <w:tc>
          <w:tcPr>
            <w:tcW w:w="1562" w:type="dxa"/>
            <w:gridSpan w:val="2"/>
          </w:tcPr>
          <w:p w:rsidR="00FC47EE" w:rsidRPr="00CA6E97" w:rsidRDefault="00FC47EE" w:rsidP="00B7349A">
            <w:pPr>
              <w:jc w:val="center"/>
              <w:rPr>
                <w:sz w:val="24"/>
                <w:szCs w:val="24"/>
              </w:rPr>
            </w:pPr>
            <w:r w:rsidRPr="00CA6E97">
              <w:rPr>
                <w:sz w:val="24"/>
                <w:szCs w:val="24"/>
              </w:rPr>
              <w:t>3316942.63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lastRenderedPageBreak/>
              <w:t>н44</w:t>
            </w:r>
          </w:p>
        </w:tc>
        <w:tc>
          <w:tcPr>
            <w:tcW w:w="1558" w:type="dxa"/>
            <w:gridSpan w:val="2"/>
          </w:tcPr>
          <w:p w:rsidR="00FC47EE" w:rsidRPr="00CA6E97" w:rsidRDefault="00FC47EE" w:rsidP="00B7349A">
            <w:pPr>
              <w:jc w:val="center"/>
              <w:rPr>
                <w:sz w:val="24"/>
                <w:szCs w:val="24"/>
              </w:rPr>
            </w:pPr>
            <w:r w:rsidRPr="00CA6E97">
              <w:rPr>
                <w:sz w:val="24"/>
                <w:szCs w:val="24"/>
              </w:rPr>
              <w:t>572698.11</w:t>
            </w:r>
          </w:p>
        </w:tc>
        <w:tc>
          <w:tcPr>
            <w:tcW w:w="1562" w:type="dxa"/>
            <w:gridSpan w:val="2"/>
          </w:tcPr>
          <w:p w:rsidR="00FC47EE" w:rsidRPr="00CA6E97" w:rsidRDefault="00FC47EE" w:rsidP="00B7349A">
            <w:pPr>
              <w:jc w:val="center"/>
              <w:rPr>
                <w:sz w:val="24"/>
                <w:szCs w:val="24"/>
              </w:rPr>
            </w:pPr>
            <w:r w:rsidRPr="00CA6E97">
              <w:rPr>
                <w:sz w:val="24"/>
                <w:szCs w:val="24"/>
              </w:rPr>
              <w:t>3316939.86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н45</w:t>
            </w:r>
          </w:p>
        </w:tc>
        <w:tc>
          <w:tcPr>
            <w:tcW w:w="1558" w:type="dxa"/>
            <w:gridSpan w:val="2"/>
          </w:tcPr>
          <w:p w:rsidR="00FC47EE" w:rsidRPr="00CA6E97" w:rsidRDefault="00FC47EE" w:rsidP="00B7349A">
            <w:pPr>
              <w:jc w:val="center"/>
              <w:rPr>
                <w:sz w:val="24"/>
                <w:szCs w:val="24"/>
              </w:rPr>
            </w:pPr>
            <w:r w:rsidRPr="00CA6E97">
              <w:rPr>
                <w:sz w:val="24"/>
                <w:szCs w:val="24"/>
              </w:rPr>
              <w:t>572655.92</w:t>
            </w:r>
          </w:p>
        </w:tc>
        <w:tc>
          <w:tcPr>
            <w:tcW w:w="1562" w:type="dxa"/>
            <w:gridSpan w:val="2"/>
          </w:tcPr>
          <w:p w:rsidR="00FC47EE" w:rsidRPr="00CA6E97" w:rsidRDefault="00FC47EE" w:rsidP="00B7349A">
            <w:pPr>
              <w:jc w:val="center"/>
              <w:rPr>
                <w:sz w:val="24"/>
                <w:szCs w:val="24"/>
              </w:rPr>
            </w:pPr>
            <w:r w:rsidRPr="00CA6E97">
              <w:rPr>
                <w:sz w:val="24"/>
                <w:szCs w:val="24"/>
              </w:rPr>
              <w:t>3316951.14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н46</w:t>
            </w:r>
          </w:p>
        </w:tc>
        <w:tc>
          <w:tcPr>
            <w:tcW w:w="1558" w:type="dxa"/>
            <w:gridSpan w:val="2"/>
          </w:tcPr>
          <w:p w:rsidR="00FC47EE" w:rsidRPr="00CA6E97" w:rsidRDefault="00FC47EE" w:rsidP="00B7349A">
            <w:pPr>
              <w:jc w:val="center"/>
              <w:rPr>
                <w:sz w:val="24"/>
                <w:szCs w:val="24"/>
              </w:rPr>
            </w:pPr>
            <w:r w:rsidRPr="00CA6E97">
              <w:rPr>
                <w:sz w:val="24"/>
                <w:szCs w:val="24"/>
              </w:rPr>
              <w:t>572628.59</w:t>
            </w:r>
          </w:p>
        </w:tc>
        <w:tc>
          <w:tcPr>
            <w:tcW w:w="1562" w:type="dxa"/>
            <w:gridSpan w:val="2"/>
          </w:tcPr>
          <w:p w:rsidR="00FC47EE" w:rsidRPr="00CA6E97" w:rsidRDefault="00FC47EE" w:rsidP="00B7349A">
            <w:pPr>
              <w:jc w:val="center"/>
              <w:rPr>
                <w:sz w:val="24"/>
                <w:szCs w:val="24"/>
              </w:rPr>
            </w:pPr>
            <w:r w:rsidRPr="00CA6E97">
              <w:rPr>
                <w:sz w:val="24"/>
                <w:szCs w:val="24"/>
              </w:rPr>
              <w:t>3316971.67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н47</w:t>
            </w:r>
          </w:p>
        </w:tc>
        <w:tc>
          <w:tcPr>
            <w:tcW w:w="1558" w:type="dxa"/>
            <w:gridSpan w:val="2"/>
          </w:tcPr>
          <w:p w:rsidR="00FC47EE" w:rsidRPr="00CA6E97" w:rsidRDefault="00FC47EE" w:rsidP="00B7349A">
            <w:pPr>
              <w:jc w:val="center"/>
              <w:rPr>
                <w:sz w:val="24"/>
                <w:szCs w:val="24"/>
              </w:rPr>
            </w:pPr>
            <w:r w:rsidRPr="00CA6E97">
              <w:rPr>
                <w:sz w:val="24"/>
                <w:szCs w:val="24"/>
              </w:rPr>
              <w:t>572597.48</w:t>
            </w:r>
          </w:p>
        </w:tc>
        <w:tc>
          <w:tcPr>
            <w:tcW w:w="1562" w:type="dxa"/>
            <w:gridSpan w:val="2"/>
          </w:tcPr>
          <w:p w:rsidR="00FC47EE" w:rsidRPr="00CA6E97" w:rsidRDefault="00FC47EE" w:rsidP="00B7349A">
            <w:pPr>
              <w:jc w:val="center"/>
              <w:rPr>
                <w:sz w:val="24"/>
                <w:szCs w:val="24"/>
              </w:rPr>
            </w:pPr>
            <w:r w:rsidRPr="00CA6E97">
              <w:rPr>
                <w:sz w:val="24"/>
                <w:szCs w:val="24"/>
              </w:rPr>
              <w:t>3316975.11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н48</w:t>
            </w:r>
          </w:p>
        </w:tc>
        <w:tc>
          <w:tcPr>
            <w:tcW w:w="1558" w:type="dxa"/>
            <w:gridSpan w:val="2"/>
          </w:tcPr>
          <w:p w:rsidR="00FC47EE" w:rsidRPr="00CA6E97" w:rsidRDefault="00FC47EE" w:rsidP="00B7349A">
            <w:pPr>
              <w:jc w:val="center"/>
              <w:rPr>
                <w:sz w:val="24"/>
                <w:szCs w:val="24"/>
              </w:rPr>
            </w:pPr>
            <w:r w:rsidRPr="00CA6E97">
              <w:rPr>
                <w:sz w:val="24"/>
                <w:szCs w:val="24"/>
              </w:rPr>
              <w:t>572528.57</w:t>
            </w:r>
          </w:p>
        </w:tc>
        <w:tc>
          <w:tcPr>
            <w:tcW w:w="1562" w:type="dxa"/>
            <w:gridSpan w:val="2"/>
          </w:tcPr>
          <w:p w:rsidR="00FC47EE" w:rsidRPr="00CA6E97" w:rsidRDefault="00FC47EE" w:rsidP="00B7349A">
            <w:pPr>
              <w:jc w:val="center"/>
              <w:rPr>
                <w:sz w:val="24"/>
                <w:szCs w:val="24"/>
              </w:rPr>
            </w:pPr>
            <w:r w:rsidRPr="00CA6E97">
              <w:rPr>
                <w:sz w:val="24"/>
                <w:szCs w:val="24"/>
              </w:rPr>
              <w:t>3316971.23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н49</w:t>
            </w:r>
          </w:p>
        </w:tc>
        <w:tc>
          <w:tcPr>
            <w:tcW w:w="1558" w:type="dxa"/>
            <w:gridSpan w:val="2"/>
          </w:tcPr>
          <w:p w:rsidR="00FC47EE" w:rsidRPr="00CA6E97" w:rsidRDefault="00FC47EE" w:rsidP="00B7349A">
            <w:pPr>
              <w:jc w:val="center"/>
              <w:rPr>
                <w:sz w:val="24"/>
                <w:szCs w:val="24"/>
              </w:rPr>
            </w:pPr>
            <w:r w:rsidRPr="00CA6E97">
              <w:rPr>
                <w:sz w:val="24"/>
                <w:szCs w:val="24"/>
              </w:rPr>
              <w:t>572469.23</w:t>
            </w:r>
          </w:p>
        </w:tc>
        <w:tc>
          <w:tcPr>
            <w:tcW w:w="1562" w:type="dxa"/>
            <w:gridSpan w:val="2"/>
          </w:tcPr>
          <w:p w:rsidR="00FC47EE" w:rsidRPr="00CA6E97" w:rsidRDefault="00FC47EE" w:rsidP="00B7349A">
            <w:pPr>
              <w:jc w:val="center"/>
              <w:rPr>
                <w:sz w:val="24"/>
                <w:szCs w:val="24"/>
              </w:rPr>
            </w:pPr>
            <w:r w:rsidRPr="00CA6E97">
              <w:rPr>
                <w:sz w:val="24"/>
                <w:szCs w:val="24"/>
              </w:rPr>
              <w:t>3316950.99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н50</w:t>
            </w:r>
          </w:p>
        </w:tc>
        <w:tc>
          <w:tcPr>
            <w:tcW w:w="1558" w:type="dxa"/>
            <w:gridSpan w:val="2"/>
          </w:tcPr>
          <w:p w:rsidR="00FC47EE" w:rsidRPr="00CA6E97" w:rsidRDefault="00FC47EE" w:rsidP="00B7349A">
            <w:pPr>
              <w:jc w:val="center"/>
              <w:rPr>
                <w:sz w:val="24"/>
                <w:szCs w:val="24"/>
              </w:rPr>
            </w:pPr>
            <w:r w:rsidRPr="00CA6E97">
              <w:rPr>
                <w:sz w:val="24"/>
                <w:szCs w:val="24"/>
              </w:rPr>
              <w:t>572423.56</w:t>
            </w:r>
          </w:p>
        </w:tc>
        <w:tc>
          <w:tcPr>
            <w:tcW w:w="1562" w:type="dxa"/>
            <w:gridSpan w:val="2"/>
          </w:tcPr>
          <w:p w:rsidR="00FC47EE" w:rsidRPr="00CA6E97" w:rsidRDefault="00FC47EE" w:rsidP="00B7349A">
            <w:pPr>
              <w:jc w:val="center"/>
              <w:rPr>
                <w:sz w:val="24"/>
                <w:szCs w:val="24"/>
              </w:rPr>
            </w:pPr>
            <w:r w:rsidRPr="00CA6E97">
              <w:rPr>
                <w:sz w:val="24"/>
                <w:szCs w:val="24"/>
              </w:rPr>
              <w:t>3316924.36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н51</w:t>
            </w:r>
          </w:p>
        </w:tc>
        <w:tc>
          <w:tcPr>
            <w:tcW w:w="1558" w:type="dxa"/>
            <w:gridSpan w:val="2"/>
          </w:tcPr>
          <w:p w:rsidR="00FC47EE" w:rsidRPr="00CA6E97" w:rsidRDefault="00FC47EE" w:rsidP="00B7349A">
            <w:pPr>
              <w:jc w:val="center"/>
              <w:rPr>
                <w:sz w:val="24"/>
                <w:szCs w:val="24"/>
              </w:rPr>
            </w:pPr>
            <w:r w:rsidRPr="00CA6E97">
              <w:rPr>
                <w:sz w:val="24"/>
                <w:szCs w:val="24"/>
              </w:rPr>
              <w:t>572402.00</w:t>
            </w:r>
          </w:p>
        </w:tc>
        <w:tc>
          <w:tcPr>
            <w:tcW w:w="1562" w:type="dxa"/>
            <w:gridSpan w:val="2"/>
          </w:tcPr>
          <w:p w:rsidR="00FC47EE" w:rsidRPr="00CA6E97" w:rsidRDefault="00FC47EE" w:rsidP="00B7349A">
            <w:pPr>
              <w:jc w:val="center"/>
              <w:rPr>
                <w:sz w:val="24"/>
                <w:szCs w:val="24"/>
              </w:rPr>
            </w:pPr>
            <w:r w:rsidRPr="00CA6E97">
              <w:rPr>
                <w:sz w:val="24"/>
                <w:szCs w:val="24"/>
              </w:rPr>
              <w:t>3316903.62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н52</w:t>
            </w:r>
          </w:p>
        </w:tc>
        <w:tc>
          <w:tcPr>
            <w:tcW w:w="1558" w:type="dxa"/>
            <w:gridSpan w:val="2"/>
          </w:tcPr>
          <w:p w:rsidR="00FC47EE" w:rsidRPr="00CA6E97" w:rsidRDefault="00FC47EE" w:rsidP="00B7349A">
            <w:pPr>
              <w:jc w:val="center"/>
              <w:rPr>
                <w:sz w:val="24"/>
                <w:szCs w:val="24"/>
              </w:rPr>
            </w:pPr>
            <w:r w:rsidRPr="00CA6E97">
              <w:rPr>
                <w:sz w:val="24"/>
                <w:szCs w:val="24"/>
              </w:rPr>
              <w:t>572398.20</w:t>
            </w:r>
          </w:p>
        </w:tc>
        <w:tc>
          <w:tcPr>
            <w:tcW w:w="1562" w:type="dxa"/>
            <w:gridSpan w:val="2"/>
          </w:tcPr>
          <w:p w:rsidR="00FC47EE" w:rsidRPr="00CA6E97" w:rsidRDefault="00FC47EE" w:rsidP="00B7349A">
            <w:pPr>
              <w:jc w:val="center"/>
              <w:rPr>
                <w:sz w:val="24"/>
                <w:szCs w:val="24"/>
              </w:rPr>
            </w:pPr>
            <w:r w:rsidRPr="00CA6E97">
              <w:rPr>
                <w:sz w:val="24"/>
                <w:szCs w:val="24"/>
              </w:rPr>
              <w:t>3316881.33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н53</w:t>
            </w:r>
          </w:p>
        </w:tc>
        <w:tc>
          <w:tcPr>
            <w:tcW w:w="1558" w:type="dxa"/>
            <w:gridSpan w:val="2"/>
          </w:tcPr>
          <w:p w:rsidR="00FC47EE" w:rsidRPr="00CA6E97" w:rsidRDefault="00FC47EE" w:rsidP="00B7349A">
            <w:pPr>
              <w:jc w:val="center"/>
              <w:rPr>
                <w:sz w:val="24"/>
                <w:szCs w:val="24"/>
              </w:rPr>
            </w:pPr>
            <w:r w:rsidRPr="00CA6E97">
              <w:rPr>
                <w:sz w:val="24"/>
                <w:szCs w:val="24"/>
              </w:rPr>
              <w:t>572403.66</w:t>
            </w:r>
          </w:p>
        </w:tc>
        <w:tc>
          <w:tcPr>
            <w:tcW w:w="1562" w:type="dxa"/>
            <w:gridSpan w:val="2"/>
          </w:tcPr>
          <w:p w:rsidR="00FC47EE" w:rsidRPr="00CA6E97" w:rsidRDefault="00FC47EE" w:rsidP="00B7349A">
            <w:pPr>
              <w:jc w:val="center"/>
              <w:rPr>
                <w:sz w:val="24"/>
                <w:szCs w:val="24"/>
              </w:rPr>
            </w:pPr>
            <w:r w:rsidRPr="00CA6E97">
              <w:rPr>
                <w:sz w:val="24"/>
                <w:szCs w:val="24"/>
              </w:rPr>
              <w:t>3316854.19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н54</w:t>
            </w:r>
          </w:p>
        </w:tc>
        <w:tc>
          <w:tcPr>
            <w:tcW w:w="1558" w:type="dxa"/>
            <w:gridSpan w:val="2"/>
          </w:tcPr>
          <w:p w:rsidR="00FC47EE" w:rsidRPr="00CA6E97" w:rsidRDefault="00FC47EE" w:rsidP="00B7349A">
            <w:pPr>
              <w:jc w:val="center"/>
              <w:rPr>
                <w:sz w:val="24"/>
                <w:szCs w:val="24"/>
              </w:rPr>
            </w:pPr>
            <w:r w:rsidRPr="00CA6E97">
              <w:rPr>
                <w:sz w:val="24"/>
                <w:szCs w:val="24"/>
              </w:rPr>
              <w:t>572422.09</w:t>
            </w:r>
          </w:p>
        </w:tc>
        <w:tc>
          <w:tcPr>
            <w:tcW w:w="1562" w:type="dxa"/>
            <w:gridSpan w:val="2"/>
          </w:tcPr>
          <w:p w:rsidR="00FC47EE" w:rsidRPr="00CA6E97" w:rsidRDefault="00FC47EE" w:rsidP="00B7349A">
            <w:pPr>
              <w:jc w:val="center"/>
              <w:rPr>
                <w:sz w:val="24"/>
                <w:szCs w:val="24"/>
              </w:rPr>
            </w:pPr>
            <w:r w:rsidRPr="00CA6E97">
              <w:rPr>
                <w:sz w:val="24"/>
                <w:szCs w:val="24"/>
              </w:rPr>
              <w:t>3316833.32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н55</w:t>
            </w:r>
          </w:p>
        </w:tc>
        <w:tc>
          <w:tcPr>
            <w:tcW w:w="1558" w:type="dxa"/>
            <w:gridSpan w:val="2"/>
          </w:tcPr>
          <w:p w:rsidR="00FC47EE" w:rsidRPr="00CA6E97" w:rsidRDefault="00FC47EE" w:rsidP="00B7349A">
            <w:pPr>
              <w:jc w:val="center"/>
              <w:rPr>
                <w:sz w:val="24"/>
                <w:szCs w:val="24"/>
              </w:rPr>
            </w:pPr>
            <w:r w:rsidRPr="00CA6E97">
              <w:rPr>
                <w:sz w:val="24"/>
                <w:szCs w:val="24"/>
              </w:rPr>
              <w:t>572433.87</w:t>
            </w:r>
          </w:p>
        </w:tc>
        <w:tc>
          <w:tcPr>
            <w:tcW w:w="1562" w:type="dxa"/>
            <w:gridSpan w:val="2"/>
          </w:tcPr>
          <w:p w:rsidR="00FC47EE" w:rsidRPr="00CA6E97" w:rsidRDefault="00FC47EE" w:rsidP="00B7349A">
            <w:pPr>
              <w:jc w:val="center"/>
              <w:rPr>
                <w:sz w:val="24"/>
                <w:szCs w:val="24"/>
              </w:rPr>
            </w:pPr>
            <w:r w:rsidRPr="00CA6E97">
              <w:rPr>
                <w:sz w:val="24"/>
                <w:szCs w:val="24"/>
              </w:rPr>
              <w:t>3316810.61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н56</w:t>
            </w:r>
          </w:p>
        </w:tc>
        <w:tc>
          <w:tcPr>
            <w:tcW w:w="1558" w:type="dxa"/>
            <w:gridSpan w:val="2"/>
          </w:tcPr>
          <w:p w:rsidR="00FC47EE" w:rsidRPr="00CA6E97" w:rsidRDefault="00FC47EE" w:rsidP="00B7349A">
            <w:pPr>
              <w:jc w:val="center"/>
              <w:rPr>
                <w:sz w:val="24"/>
                <w:szCs w:val="24"/>
              </w:rPr>
            </w:pPr>
            <w:r w:rsidRPr="00CA6E97">
              <w:rPr>
                <w:sz w:val="24"/>
                <w:szCs w:val="24"/>
              </w:rPr>
              <w:t>572436.36</w:t>
            </w:r>
          </w:p>
        </w:tc>
        <w:tc>
          <w:tcPr>
            <w:tcW w:w="1562" w:type="dxa"/>
            <w:gridSpan w:val="2"/>
          </w:tcPr>
          <w:p w:rsidR="00FC47EE" w:rsidRPr="00CA6E97" w:rsidRDefault="00FC47EE" w:rsidP="00B7349A">
            <w:pPr>
              <w:jc w:val="center"/>
              <w:rPr>
                <w:sz w:val="24"/>
                <w:szCs w:val="24"/>
              </w:rPr>
            </w:pPr>
            <w:r w:rsidRPr="00CA6E97">
              <w:rPr>
                <w:sz w:val="24"/>
                <w:szCs w:val="24"/>
              </w:rPr>
              <w:t>3316784.58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н57</w:t>
            </w:r>
          </w:p>
        </w:tc>
        <w:tc>
          <w:tcPr>
            <w:tcW w:w="1558" w:type="dxa"/>
            <w:gridSpan w:val="2"/>
          </w:tcPr>
          <w:p w:rsidR="00FC47EE" w:rsidRPr="00CA6E97" w:rsidRDefault="00FC47EE" w:rsidP="00B7349A">
            <w:pPr>
              <w:jc w:val="center"/>
              <w:rPr>
                <w:sz w:val="24"/>
                <w:szCs w:val="24"/>
              </w:rPr>
            </w:pPr>
            <w:r w:rsidRPr="00CA6E97">
              <w:rPr>
                <w:sz w:val="24"/>
                <w:szCs w:val="24"/>
              </w:rPr>
              <w:t>572426.29</w:t>
            </w:r>
          </w:p>
        </w:tc>
        <w:tc>
          <w:tcPr>
            <w:tcW w:w="1562" w:type="dxa"/>
            <w:gridSpan w:val="2"/>
          </w:tcPr>
          <w:p w:rsidR="00FC47EE" w:rsidRPr="00CA6E97" w:rsidRDefault="00FC47EE" w:rsidP="00B7349A">
            <w:pPr>
              <w:jc w:val="center"/>
              <w:rPr>
                <w:sz w:val="24"/>
                <w:szCs w:val="24"/>
              </w:rPr>
            </w:pPr>
            <w:r w:rsidRPr="00CA6E97">
              <w:rPr>
                <w:sz w:val="24"/>
                <w:szCs w:val="24"/>
              </w:rPr>
              <w:t>3316767.52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н58</w:t>
            </w:r>
          </w:p>
        </w:tc>
        <w:tc>
          <w:tcPr>
            <w:tcW w:w="1558" w:type="dxa"/>
            <w:gridSpan w:val="2"/>
          </w:tcPr>
          <w:p w:rsidR="00FC47EE" w:rsidRPr="00CA6E97" w:rsidRDefault="00FC47EE" w:rsidP="00B7349A">
            <w:pPr>
              <w:jc w:val="center"/>
              <w:rPr>
                <w:sz w:val="24"/>
                <w:szCs w:val="24"/>
              </w:rPr>
            </w:pPr>
            <w:r w:rsidRPr="00CA6E97">
              <w:rPr>
                <w:sz w:val="24"/>
                <w:szCs w:val="24"/>
              </w:rPr>
              <w:t>572403.27</w:t>
            </w:r>
          </w:p>
        </w:tc>
        <w:tc>
          <w:tcPr>
            <w:tcW w:w="1562" w:type="dxa"/>
            <w:gridSpan w:val="2"/>
          </w:tcPr>
          <w:p w:rsidR="00FC47EE" w:rsidRPr="00CA6E97" w:rsidRDefault="00FC47EE" w:rsidP="00B7349A">
            <w:pPr>
              <w:jc w:val="center"/>
              <w:rPr>
                <w:sz w:val="24"/>
                <w:szCs w:val="24"/>
              </w:rPr>
            </w:pPr>
            <w:r w:rsidRPr="00CA6E97">
              <w:rPr>
                <w:sz w:val="24"/>
                <w:szCs w:val="24"/>
              </w:rPr>
              <w:t>3316753.47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н59</w:t>
            </w:r>
          </w:p>
        </w:tc>
        <w:tc>
          <w:tcPr>
            <w:tcW w:w="1558" w:type="dxa"/>
            <w:gridSpan w:val="2"/>
          </w:tcPr>
          <w:p w:rsidR="00FC47EE" w:rsidRPr="00CA6E97" w:rsidRDefault="00FC47EE" w:rsidP="00B7349A">
            <w:pPr>
              <w:jc w:val="center"/>
              <w:rPr>
                <w:sz w:val="24"/>
                <w:szCs w:val="24"/>
              </w:rPr>
            </w:pPr>
            <w:r w:rsidRPr="00CA6E97">
              <w:rPr>
                <w:sz w:val="24"/>
                <w:szCs w:val="24"/>
              </w:rPr>
              <w:t>572374.36</w:t>
            </w:r>
          </w:p>
        </w:tc>
        <w:tc>
          <w:tcPr>
            <w:tcW w:w="1562" w:type="dxa"/>
            <w:gridSpan w:val="2"/>
          </w:tcPr>
          <w:p w:rsidR="00FC47EE" w:rsidRPr="00CA6E97" w:rsidRDefault="00FC47EE" w:rsidP="00B7349A">
            <w:pPr>
              <w:jc w:val="center"/>
              <w:rPr>
                <w:sz w:val="24"/>
                <w:szCs w:val="24"/>
              </w:rPr>
            </w:pPr>
            <w:r w:rsidRPr="00CA6E97">
              <w:rPr>
                <w:sz w:val="24"/>
                <w:szCs w:val="24"/>
              </w:rPr>
              <w:t>3316747.61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н60</w:t>
            </w:r>
          </w:p>
        </w:tc>
        <w:tc>
          <w:tcPr>
            <w:tcW w:w="1558" w:type="dxa"/>
            <w:gridSpan w:val="2"/>
          </w:tcPr>
          <w:p w:rsidR="00FC47EE" w:rsidRPr="00CA6E97" w:rsidRDefault="00FC47EE" w:rsidP="00B7349A">
            <w:pPr>
              <w:jc w:val="center"/>
              <w:rPr>
                <w:sz w:val="24"/>
                <w:szCs w:val="24"/>
              </w:rPr>
            </w:pPr>
            <w:r w:rsidRPr="00CA6E97">
              <w:rPr>
                <w:sz w:val="24"/>
                <w:szCs w:val="24"/>
              </w:rPr>
              <w:t>572349.54</w:t>
            </w:r>
          </w:p>
        </w:tc>
        <w:tc>
          <w:tcPr>
            <w:tcW w:w="1562" w:type="dxa"/>
            <w:gridSpan w:val="2"/>
          </w:tcPr>
          <w:p w:rsidR="00FC47EE" w:rsidRPr="00CA6E97" w:rsidRDefault="00FC47EE" w:rsidP="00B7349A">
            <w:pPr>
              <w:jc w:val="center"/>
              <w:rPr>
                <w:sz w:val="24"/>
                <w:szCs w:val="24"/>
              </w:rPr>
            </w:pPr>
            <w:r w:rsidRPr="00CA6E97">
              <w:rPr>
                <w:sz w:val="24"/>
                <w:szCs w:val="24"/>
              </w:rPr>
              <w:t>3316749.56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н61</w:t>
            </w:r>
          </w:p>
        </w:tc>
        <w:tc>
          <w:tcPr>
            <w:tcW w:w="1558" w:type="dxa"/>
            <w:gridSpan w:val="2"/>
          </w:tcPr>
          <w:p w:rsidR="00FC47EE" w:rsidRPr="00CA6E97" w:rsidRDefault="00FC47EE" w:rsidP="00B7349A">
            <w:pPr>
              <w:jc w:val="center"/>
              <w:rPr>
                <w:sz w:val="24"/>
                <w:szCs w:val="24"/>
              </w:rPr>
            </w:pPr>
            <w:r w:rsidRPr="00CA6E97">
              <w:rPr>
                <w:sz w:val="24"/>
                <w:szCs w:val="24"/>
              </w:rPr>
              <w:t>572323.29</w:t>
            </w:r>
          </w:p>
        </w:tc>
        <w:tc>
          <w:tcPr>
            <w:tcW w:w="1562" w:type="dxa"/>
            <w:gridSpan w:val="2"/>
          </w:tcPr>
          <w:p w:rsidR="00FC47EE" w:rsidRPr="00CA6E97" w:rsidRDefault="00FC47EE" w:rsidP="00B7349A">
            <w:pPr>
              <w:jc w:val="center"/>
              <w:rPr>
                <w:sz w:val="24"/>
                <w:szCs w:val="24"/>
              </w:rPr>
            </w:pPr>
            <w:r w:rsidRPr="00CA6E97">
              <w:rPr>
                <w:sz w:val="24"/>
                <w:szCs w:val="24"/>
              </w:rPr>
              <w:t>3316761.52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н62</w:t>
            </w:r>
          </w:p>
        </w:tc>
        <w:tc>
          <w:tcPr>
            <w:tcW w:w="1558" w:type="dxa"/>
            <w:gridSpan w:val="2"/>
          </w:tcPr>
          <w:p w:rsidR="00FC47EE" w:rsidRPr="00CA6E97" w:rsidRDefault="00FC47EE" w:rsidP="00B7349A">
            <w:pPr>
              <w:jc w:val="center"/>
              <w:rPr>
                <w:sz w:val="24"/>
                <w:szCs w:val="24"/>
              </w:rPr>
            </w:pPr>
            <w:r w:rsidRPr="00CA6E97">
              <w:rPr>
                <w:sz w:val="24"/>
                <w:szCs w:val="24"/>
              </w:rPr>
              <w:t>572286.39</w:t>
            </w:r>
          </w:p>
        </w:tc>
        <w:tc>
          <w:tcPr>
            <w:tcW w:w="1562" w:type="dxa"/>
            <w:gridSpan w:val="2"/>
          </w:tcPr>
          <w:p w:rsidR="00FC47EE" w:rsidRPr="00CA6E97" w:rsidRDefault="00FC47EE" w:rsidP="00B7349A">
            <w:pPr>
              <w:jc w:val="center"/>
              <w:rPr>
                <w:sz w:val="24"/>
                <w:szCs w:val="24"/>
              </w:rPr>
            </w:pPr>
            <w:r w:rsidRPr="00CA6E97">
              <w:rPr>
                <w:sz w:val="24"/>
                <w:szCs w:val="24"/>
              </w:rPr>
              <w:t>3316798.06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н63</w:t>
            </w:r>
          </w:p>
        </w:tc>
        <w:tc>
          <w:tcPr>
            <w:tcW w:w="1558" w:type="dxa"/>
            <w:gridSpan w:val="2"/>
          </w:tcPr>
          <w:p w:rsidR="00FC47EE" w:rsidRPr="00CA6E97" w:rsidRDefault="00FC47EE" w:rsidP="00B7349A">
            <w:pPr>
              <w:jc w:val="center"/>
              <w:rPr>
                <w:sz w:val="24"/>
                <w:szCs w:val="24"/>
              </w:rPr>
            </w:pPr>
            <w:r w:rsidRPr="00CA6E97">
              <w:rPr>
                <w:sz w:val="24"/>
                <w:szCs w:val="24"/>
              </w:rPr>
              <w:t>572227.01</w:t>
            </w:r>
          </w:p>
        </w:tc>
        <w:tc>
          <w:tcPr>
            <w:tcW w:w="1562" w:type="dxa"/>
            <w:gridSpan w:val="2"/>
          </w:tcPr>
          <w:p w:rsidR="00FC47EE" w:rsidRPr="00CA6E97" w:rsidRDefault="00FC47EE" w:rsidP="00B7349A">
            <w:pPr>
              <w:jc w:val="center"/>
              <w:rPr>
                <w:sz w:val="24"/>
                <w:szCs w:val="24"/>
              </w:rPr>
            </w:pPr>
            <w:r w:rsidRPr="00CA6E97">
              <w:rPr>
                <w:sz w:val="24"/>
                <w:szCs w:val="24"/>
              </w:rPr>
              <w:t>3316865.51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н64</w:t>
            </w:r>
          </w:p>
        </w:tc>
        <w:tc>
          <w:tcPr>
            <w:tcW w:w="1558" w:type="dxa"/>
            <w:gridSpan w:val="2"/>
          </w:tcPr>
          <w:p w:rsidR="00FC47EE" w:rsidRPr="00CA6E97" w:rsidRDefault="00FC47EE" w:rsidP="00B7349A">
            <w:pPr>
              <w:jc w:val="center"/>
              <w:rPr>
                <w:sz w:val="24"/>
                <w:szCs w:val="24"/>
              </w:rPr>
            </w:pPr>
            <w:r w:rsidRPr="00CA6E97">
              <w:rPr>
                <w:sz w:val="24"/>
                <w:szCs w:val="24"/>
              </w:rPr>
              <w:t>572200.11</w:t>
            </w:r>
          </w:p>
        </w:tc>
        <w:tc>
          <w:tcPr>
            <w:tcW w:w="1562" w:type="dxa"/>
            <w:gridSpan w:val="2"/>
          </w:tcPr>
          <w:p w:rsidR="00FC47EE" w:rsidRPr="00CA6E97" w:rsidRDefault="00FC47EE" w:rsidP="00B7349A">
            <w:pPr>
              <w:jc w:val="center"/>
              <w:rPr>
                <w:sz w:val="24"/>
                <w:szCs w:val="24"/>
              </w:rPr>
            </w:pPr>
            <w:r w:rsidRPr="00CA6E97">
              <w:rPr>
                <w:sz w:val="24"/>
                <w:szCs w:val="24"/>
              </w:rPr>
              <w:t>3316900.53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н65</w:t>
            </w:r>
          </w:p>
        </w:tc>
        <w:tc>
          <w:tcPr>
            <w:tcW w:w="1558" w:type="dxa"/>
            <w:gridSpan w:val="2"/>
          </w:tcPr>
          <w:p w:rsidR="00FC47EE" w:rsidRPr="00CA6E97" w:rsidRDefault="00FC47EE" w:rsidP="00B7349A">
            <w:pPr>
              <w:jc w:val="center"/>
              <w:rPr>
                <w:sz w:val="24"/>
                <w:szCs w:val="24"/>
              </w:rPr>
            </w:pPr>
            <w:r w:rsidRPr="00CA6E97">
              <w:rPr>
                <w:sz w:val="24"/>
                <w:szCs w:val="24"/>
              </w:rPr>
              <w:t>572193.90</w:t>
            </w:r>
          </w:p>
        </w:tc>
        <w:tc>
          <w:tcPr>
            <w:tcW w:w="1562" w:type="dxa"/>
            <w:gridSpan w:val="2"/>
          </w:tcPr>
          <w:p w:rsidR="00FC47EE" w:rsidRPr="00CA6E97" w:rsidRDefault="00FC47EE" w:rsidP="00B7349A">
            <w:pPr>
              <w:jc w:val="center"/>
              <w:rPr>
                <w:sz w:val="24"/>
                <w:szCs w:val="24"/>
              </w:rPr>
            </w:pPr>
            <w:r w:rsidRPr="00CA6E97">
              <w:rPr>
                <w:sz w:val="24"/>
                <w:szCs w:val="24"/>
              </w:rPr>
              <w:t>3316922.48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н66</w:t>
            </w:r>
          </w:p>
        </w:tc>
        <w:tc>
          <w:tcPr>
            <w:tcW w:w="1558" w:type="dxa"/>
            <w:gridSpan w:val="2"/>
          </w:tcPr>
          <w:p w:rsidR="00FC47EE" w:rsidRPr="00CA6E97" w:rsidRDefault="00FC47EE" w:rsidP="00B7349A">
            <w:pPr>
              <w:jc w:val="center"/>
              <w:rPr>
                <w:sz w:val="24"/>
                <w:szCs w:val="24"/>
              </w:rPr>
            </w:pPr>
            <w:r w:rsidRPr="00CA6E97">
              <w:rPr>
                <w:sz w:val="24"/>
                <w:szCs w:val="24"/>
              </w:rPr>
              <w:t>572196.65</w:t>
            </w:r>
          </w:p>
        </w:tc>
        <w:tc>
          <w:tcPr>
            <w:tcW w:w="1562" w:type="dxa"/>
            <w:gridSpan w:val="2"/>
          </w:tcPr>
          <w:p w:rsidR="00FC47EE" w:rsidRPr="00CA6E97" w:rsidRDefault="00FC47EE" w:rsidP="00B7349A">
            <w:pPr>
              <w:jc w:val="center"/>
              <w:rPr>
                <w:sz w:val="24"/>
                <w:szCs w:val="24"/>
              </w:rPr>
            </w:pPr>
            <w:r w:rsidRPr="00CA6E97">
              <w:rPr>
                <w:sz w:val="24"/>
                <w:szCs w:val="24"/>
              </w:rPr>
              <w:t>3316964.83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н67</w:t>
            </w:r>
          </w:p>
        </w:tc>
        <w:tc>
          <w:tcPr>
            <w:tcW w:w="1558" w:type="dxa"/>
            <w:gridSpan w:val="2"/>
          </w:tcPr>
          <w:p w:rsidR="00FC47EE" w:rsidRPr="00CA6E97" w:rsidRDefault="00FC47EE" w:rsidP="00B7349A">
            <w:pPr>
              <w:jc w:val="center"/>
              <w:rPr>
                <w:sz w:val="24"/>
                <w:szCs w:val="24"/>
              </w:rPr>
            </w:pPr>
            <w:r w:rsidRPr="00CA6E97">
              <w:rPr>
                <w:sz w:val="24"/>
                <w:szCs w:val="24"/>
              </w:rPr>
              <w:t>572203.13</w:t>
            </w:r>
          </w:p>
        </w:tc>
        <w:tc>
          <w:tcPr>
            <w:tcW w:w="1562" w:type="dxa"/>
            <w:gridSpan w:val="2"/>
          </w:tcPr>
          <w:p w:rsidR="00FC47EE" w:rsidRPr="00CA6E97" w:rsidRDefault="00FC47EE" w:rsidP="00B7349A">
            <w:pPr>
              <w:jc w:val="center"/>
              <w:rPr>
                <w:sz w:val="24"/>
                <w:szCs w:val="24"/>
              </w:rPr>
            </w:pPr>
            <w:r w:rsidRPr="00CA6E97">
              <w:rPr>
                <w:sz w:val="24"/>
                <w:szCs w:val="24"/>
              </w:rPr>
              <w:t>3317013.13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н68</w:t>
            </w:r>
          </w:p>
        </w:tc>
        <w:tc>
          <w:tcPr>
            <w:tcW w:w="1558" w:type="dxa"/>
            <w:gridSpan w:val="2"/>
          </w:tcPr>
          <w:p w:rsidR="00FC47EE" w:rsidRPr="00CA6E97" w:rsidRDefault="00FC47EE" w:rsidP="00B7349A">
            <w:pPr>
              <w:jc w:val="center"/>
              <w:rPr>
                <w:sz w:val="24"/>
                <w:szCs w:val="24"/>
              </w:rPr>
            </w:pPr>
            <w:r w:rsidRPr="00CA6E97">
              <w:rPr>
                <w:sz w:val="24"/>
                <w:szCs w:val="24"/>
              </w:rPr>
              <w:t>572197.78</w:t>
            </w:r>
          </w:p>
        </w:tc>
        <w:tc>
          <w:tcPr>
            <w:tcW w:w="1562" w:type="dxa"/>
            <w:gridSpan w:val="2"/>
          </w:tcPr>
          <w:p w:rsidR="00FC47EE" w:rsidRPr="00CA6E97" w:rsidRDefault="00FC47EE" w:rsidP="00B7349A">
            <w:pPr>
              <w:jc w:val="center"/>
              <w:rPr>
                <w:sz w:val="24"/>
                <w:szCs w:val="24"/>
              </w:rPr>
            </w:pPr>
            <w:r w:rsidRPr="00CA6E97">
              <w:rPr>
                <w:sz w:val="24"/>
                <w:szCs w:val="24"/>
              </w:rPr>
              <w:t>3317066.67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lastRenderedPageBreak/>
              <w:t>н69</w:t>
            </w:r>
          </w:p>
        </w:tc>
        <w:tc>
          <w:tcPr>
            <w:tcW w:w="1558" w:type="dxa"/>
            <w:gridSpan w:val="2"/>
          </w:tcPr>
          <w:p w:rsidR="00FC47EE" w:rsidRPr="00CA6E97" w:rsidRDefault="00FC47EE" w:rsidP="00B7349A">
            <w:pPr>
              <w:jc w:val="center"/>
              <w:rPr>
                <w:sz w:val="24"/>
                <w:szCs w:val="24"/>
              </w:rPr>
            </w:pPr>
            <w:r w:rsidRPr="00CA6E97">
              <w:rPr>
                <w:sz w:val="24"/>
                <w:szCs w:val="24"/>
              </w:rPr>
              <w:t>572167.30</w:t>
            </w:r>
          </w:p>
        </w:tc>
        <w:tc>
          <w:tcPr>
            <w:tcW w:w="1562" w:type="dxa"/>
            <w:gridSpan w:val="2"/>
          </w:tcPr>
          <w:p w:rsidR="00FC47EE" w:rsidRPr="00CA6E97" w:rsidRDefault="00FC47EE" w:rsidP="00B7349A">
            <w:pPr>
              <w:jc w:val="center"/>
              <w:rPr>
                <w:sz w:val="24"/>
                <w:szCs w:val="24"/>
              </w:rPr>
            </w:pPr>
            <w:r w:rsidRPr="00CA6E97">
              <w:rPr>
                <w:sz w:val="24"/>
                <w:szCs w:val="24"/>
              </w:rPr>
              <w:t>3317134.39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н70</w:t>
            </w:r>
          </w:p>
        </w:tc>
        <w:tc>
          <w:tcPr>
            <w:tcW w:w="1558" w:type="dxa"/>
            <w:gridSpan w:val="2"/>
          </w:tcPr>
          <w:p w:rsidR="00FC47EE" w:rsidRPr="00CA6E97" w:rsidRDefault="00FC47EE" w:rsidP="00B7349A">
            <w:pPr>
              <w:jc w:val="center"/>
              <w:rPr>
                <w:sz w:val="24"/>
                <w:szCs w:val="24"/>
              </w:rPr>
            </w:pPr>
            <w:r w:rsidRPr="00CA6E97">
              <w:rPr>
                <w:sz w:val="24"/>
                <w:szCs w:val="24"/>
              </w:rPr>
              <w:t>572140.72</w:t>
            </w:r>
          </w:p>
        </w:tc>
        <w:tc>
          <w:tcPr>
            <w:tcW w:w="1562" w:type="dxa"/>
            <w:gridSpan w:val="2"/>
          </w:tcPr>
          <w:p w:rsidR="00FC47EE" w:rsidRPr="00CA6E97" w:rsidRDefault="00FC47EE" w:rsidP="00B7349A">
            <w:pPr>
              <w:jc w:val="center"/>
              <w:rPr>
                <w:sz w:val="24"/>
                <w:szCs w:val="24"/>
              </w:rPr>
            </w:pPr>
            <w:r w:rsidRPr="00CA6E97">
              <w:rPr>
                <w:sz w:val="24"/>
                <w:szCs w:val="24"/>
              </w:rPr>
              <w:t>3317158.25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н71</w:t>
            </w:r>
          </w:p>
        </w:tc>
        <w:tc>
          <w:tcPr>
            <w:tcW w:w="1558" w:type="dxa"/>
            <w:gridSpan w:val="2"/>
          </w:tcPr>
          <w:p w:rsidR="00FC47EE" w:rsidRPr="00CA6E97" w:rsidRDefault="00FC47EE" w:rsidP="00B7349A">
            <w:pPr>
              <w:jc w:val="center"/>
              <w:rPr>
                <w:sz w:val="24"/>
                <w:szCs w:val="24"/>
              </w:rPr>
            </w:pPr>
            <w:r w:rsidRPr="00CA6E97">
              <w:rPr>
                <w:sz w:val="24"/>
                <w:szCs w:val="24"/>
              </w:rPr>
              <w:t>572062.60</w:t>
            </w:r>
          </w:p>
        </w:tc>
        <w:tc>
          <w:tcPr>
            <w:tcW w:w="1562" w:type="dxa"/>
            <w:gridSpan w:val="2"/>
          </w:tcPr>
          <w:p w:rsidR="00FC47EE" w:rsidRPr="00CA6E97" w:rsidRDefault="00FC47EE" w:rsidP="00B7349A">
            <w:pPr>
              <w:jc w:val="center"/>
              <w:rPr>
                <w:sz w:val="24"/>
                <w:szCs w:val="24"/>
              </w:rPr>
            </w:pPr>
            <w:r w:rsidRPr="00CA6E97">
              <w:rPr>
                <w:sz w:val="24"/>
                <w:szCs w:val="24"/>
              </w:rPr>
              <w:t>3317168.54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н72</w:t>
            </w:r>
          </w:p>
        </w:tc>
        <w:tc>
          <w:tcPr>
            <w:tcW w:w="1558" w:type="dxa"/>
            <w:gridSpan w:val="2"/>
          </w:tcPr>
          <w:p w:rsidR="00FC47EE" w:rsidRPr="00CA6E97" w:rsidRDefault="00FC47EE" w:rsidP="00B7349A">
            <w:pPr>
              <w:jc w:val="center"/>
              <w:rPr>
                <w:sz w:val="24"/>
                <w:szCs w:val="24"/>
              </w:rPr>
            </w:pPr>
            <w:r w:rsidRPr="00CA6E97">
              <w:rPr>
                <w:sz w:val="24"/>
                <w:szCs w:val="24"/>
              </w:rPr>
              <w:t>572038.97</w:t>
            </w:r>
          </w:p>
        </w:tc>
        <w:tc>
          <w:tcPr>
            <w:tcW w:w="1562" w:type="dxa"/>
            <w:gridSpan w:val="2"/>
          </w:tcPr>
          <w:p w:rsidR="00FC47EE" w:rsidRPr="00CA6E97" w:rsidRDefault="00FC47EE" w:rsidP="00B7349A">
            <w:pPr>
              <w:jc w:val="center"/>
              <w:rPr>
                <w:sz w:val="24"/>
                <w:szCs w:val="24"/>
              </w:rPr>
            </w:pPr>
            <w:r w:rsidRPr="00CA6E97">
              <w:rPr>
                <w:sz w:val="24"/>
                <w:szCs w:val="24"/>
              </w:rPr>
              <w:t>3317188.31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н73</w:t>
            </w:r>
          </w:p>
        </w:tc>
        <w:tc>
          <w:tcPr>
            <w:tcW w:w="1558" w:type="dxa"/>
            <w:gridSpan w:val="2"/>
          </w:tcPr>
          <w:p w:rsidR="00FC47EE" w:rsidRPr="00CA6E97" w:rsidRDefault="00FC47EE" w:rsidP="00B7349A">
            <w:pPr>
              <w:jc w:val="center"/>
              <w:rPr>
                <w:sz w:val="24"/>
                <w:szCs w:val="24"/>
              </w:rPr>
            </w:pPr>
            <w:r w:rsidRPr="00CA6E97">
              <w:rPr>
                <w:sz w:val="24"/>
                <w:szCs w:val="24"/>
              </w:rPr>
              <w:t>572026.83</w:t>
            </w:r>
          </w:p>
        </w:tc>
        <w:tc>
          <w:tcPr>
            <w:tcW w:w="1562" w:type="dxa"/>
            <w:gridSpan w:val="2"/>
          </w:tcPr>
          <w:p w:rsidR="00FC47EE" w:rsidRPr="00CA6E97" w:rsidRDefault="00FC47EE" w:rsidP="00B7349A">
            <w:pPr>
              <w:jc w:val="center"/>
              <w:rPr>
                <w:sz w:val="24"/>
                <w:szCs w:val="24"/>
              </w:rPr>
            </w:pPr>
            <w:r w:rsidRPr="00CA6E97">
              <w:rPr>
                <w:sz w:val="24"/>
                <w:szCs w:val="24"/>
              </w:rPr>
              <w:t>3317210.27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н74</w:t>
            </w:r>
          </w:p>
        </w:tc>
        <w:tc>
          <w:tcPr>
            <w:tcW w:w="1558" w:type="dxa"/>
            <w:gridSpan w:val="2"/>
          </w:tcPr>
          <w:p w:rsidR="00FC47EE" w:rsidRPr="00CA6E97" w:rsidRDefault="00FC47EE" w:rsidP="00B7349A">
            <w:pPr>
              <w:jc w:val="center"/>
              <w:rPr>
                <w:sz w:val="24"/>
                <w:szCs w:val="24"/>
              </w:rPr>
            </w:pPr>
            <w:r w:rsidRPr="00CA6E97">
              <w:rPr>
                <w:sz w:val="24"/>
                <w:szCs w:val="24"/>
              </w:rPr>
              <w:t>572025.08</w:t>
            </w:r>
          </w:p>
        </w:tc>
        <w:tc>
          <w:tcPr>
            <w:tcW w:w="1562" w:type="dxa"/>
            <w:gridSpan w:val="2"/>
          </w:tcPr>
          <w:p w:rsidR="00FC47EE" w:rsidRPr="00CA6E97" w:rsidRDefault="00FC47EE" w:rsidP="00B7349A">
            <w:pPr>
              <w:jc w:val="center"/>
              <w:rPr>
                <w:sz w:val="24"/>
                <w:szCs w:val="24"/>
              </w:rPr>
            </w:pPr>
            <w:r w:rsidRPr="00CA6E97">
              <w:rPr>
                <w:sz w:val="24"/>
                <w:szCs w:val="24"/>
              </w:rPr>
              <w:t>3317234.80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н75</w:t>
            </w:r>
          </w:p>
        </w:tc>
        <w:tc>
          <w:tcPr>
            <w:tcW w:w="1558" w:type="dxa"/>
            <w:gridSpan w:val="2"/>
          </w:tcPr>
          <w:p w:rsidR="00FC47EE" w:rsidRPr="00CA6E97" w:rsidRDefault="00FC47EE" w:rsidP="00B7349A">
            <w:pPr>
              <w:jc w:val="center"/>
              <w:rPr>
                <w:sz w:val="24"/>
                <w:szCs w:val="24"/>
              </w:rPr>
            </w:pPr>
            <w:r w:rsidRPr="00CA6E97">
              <w:rPr>
                <w:sz w:val="24"/>
                <w:szCs w:val="24"/>
              </w:rPr>
              <w:t>572035.32</w:t>
            </w:r>
          </w:p>
        </w:tc>
        <w:tc>
          <w:tcPr>
            <w:tcW w:w="1562" w:type="dxa"/>
            <w:gridSpan w:val="2"/>
          </w:tcPr>
          <w:p w:rsidR="00FC47EE" w:rsidRPr="00CA6E97" w:rsidRDefault="00FC47EE" w:rsidP="00B7349A">
            <w:pPr>
              <w:jc w:val="center"/>
              <w:rPr>
                <w:sz w:val="24"/>
                <w:szCs w:val="24"/>
              </w:rPr>
            </w:pPr>
            <w:r w:rsidRPr="00CA6E97">
              <w:rPr>
                <w:sz w:val="24"/>
                <w:szCs w:val="24"/>
              </w:rPr>
              <w:t>3317298.69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н76</w:t>
            </w:r>
          </w:p>
        </w:tc>
        <w:tc>
          <w:tcPr>
            <w:tcW w:w="1558" w:type="dxa"/>
            <w:gridSpan w:val="2"/>
          </w:tcPr>
          <w:p w:rsidR="00FC47EE" w:rsidRPr="00CA6E97" w:rsidRDefault="00FC47EE" w:rsidP="00B7349A">
            <w:pPr>
              <w:jc w:val="center"/>
              <w:rPr>
                <w:sz w:val="24"/>
                <w:szCs w:val="24"/>
              </w:rPr>
            </w:pPr>
            <w:r w:rsidRPr="00CA6E97">
              <w:rPr>
                <w:sz w:val="24"/>
                <w:szCs w:val="24"/>
              </w:rPr>
              <w:t>572027.31</w:t>
            </w:r>
          </w:p>
        </w:tc>
        <w:tc>
          <w:tcPr>
            <w:tcW w:w="1562" w:type="dxa"/>
            <w:gridSpan w:val="2"/>
          </w:tcPr>
          <w:p w:rsidR="00FC47EE" w:rsidRPr="00CA6E97" w:rsidRDefault="00FC47EE" w:rsidP="00B7349A">
            <w:pPr>
              <w:jc w:val="center"/>
              <w:rPr>
                <w:sz w:val="24"/>
                <w:szCs w:val="24"/>
              </w:rPr>
            </w:pPr>
            <w:r w:rsidRPr="00CA6E97">
              <w:rPr>
                <w:sz w:val="24"/>
                <w:szCs w:val="24"/>
              </w:rPr>
              <w:t>3317334.02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н77</w:t>
            </w:r>
          </w:p>
        </w:tc>
        <w:tc>
          <w:tcPr>
            <w:tcW w:w="1558" w:type="dxa"/>
            <w:gridSpan w:val="2"/>
          </w:tcPr>
          <w:p w:rsidR="00FC47EE" w:rsidRPr="00CA6E97" w:rsidRDefault="00FC47EE" w:rsidP="00B7349A">
            <w:pPr>
              <w:jc w:val="center"/>
              <w:rPr>
                <w:sz w:val="24"/>
                <w:szCs w:val="24"/>
              </w:rPr>
            </w:pPr>
            <w:r w:rsidRPr="00CA6E97">
              <w:rPr>
                <w:sz w:val="24"/>
                <w:szCs w:val="24"/>
              </w:rPr>
              <w:t>571994.12</w:t>
            </w:r>
          </w:p>
        </w:tc>
        <w:tc>
          <w:tcPr>
            <w:tcW w:w="1562" w:type="dxa"/>
            <w:gridSpan w:val="2"/>
          </w:tcPr>
          <w:p w:rsidR="00FC47EE" w:rsidRPr="00CA6E97" w:rsidRDefault="00FC47EE" w:rsidP="00B7349A">
            <w:pPr>
              <w:jc w:val="center"/>
              <w:rPr>
                <w:sz w:val="24"/>
                <w:szCs w:val="24"/>
              </w:rPr>
            </w:pPr>
            <w:r w:rsidRPr="00CA6E97">
              <w:rPr>
                <w:sz w:val="24"/>
                <w:szCs w:val="24"/>
              </w:rPr>
              <w:t>3317372.77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н78</w:t>
            </w:r>
          </w:p>
        </w:tc>
        <w:tc>
          <w:tcPr>
            <w:tcW w:w="1558" w:type="dxa"/>
            <w:gridSpan w:val="2"/>
          </w:tcPr>
          <w:p w:rsidR="00FC47EE" w:rsidRPr="00CA6E97" w:rsidRDefault="00FC47EE" w:rsidP="00B7349A">
            <w:pPr>
              <w:jc w:val="center"/>
              <w:rPr>
                <w:sz w:val="24"/>
                <w:szCs w:val="24"/>
              </w:rPr>
            </w:pPr>
            <w:r w:rsidRPr="00CA6E97">
              <w:rPr>
                <w:sz w:val="24"/>
                <w:szCs w:val="24"/>
              </w:rPr>
              <w:t>571946.37</w:t>
            </w:r>
          </w:p>
        </w:tc>
        <w:tc>
          <w:tcPr>
            <w:tcW w:w="1562" w:type="dxa"/>
            <w:gridSpan w:val="2"/>
          </w:tcPr>
          <w:p w:rsidR="00FC47EE" w:rsidRPr="00CA6E97" w:rsidRDefault="00FC47EE" w:rsidP="00B7349A">
            <w:pPr>
              <w:jc w:val="center"/>
              <w:rPr>
                <w:sz w:val="24"/>
                <w:szCs w:val="24"/>
              </w:rPr>
            </w:pPr>
            <w:r w:rsidRPr="00CA6E97">
              <w:rPr>
                <w:sz w:val="24"/>
                <w:szCs w:val="24"/>
              </w:rPr>
              <w:t>3317379.98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н79</w:t>
            </w:r>
          </w:p>
        </w:tc>
        <w:tc>
          <w:tcPr>
            <w:tcW w:w="1558" w:type="dxa"/>
            <w:gridSpan w:val="2"/>
          </w:tcPr>
          <w:p w:rsidR="00FC47EE" w:rsidRPr="00CA6E97" w:rsidRDefault="00FC47EE" w:rsidP="00B7349A">
            <w:pPr>
              <w:jc w:val="center"/>
              <w:rPr>
                <w:sz w:val="24"/>
                <w:szCs w:val="24"/>
              </w:rPr>
            </w:pPr>
            <w:r w:rsidRPr="00CA6E97">
              <w:rPr>
                <w:sz w:val="24"/>
                <w:szCs w:val="24"/>
              </w:rPr>
              <w:t>571832.50</w:t>
            </w:r>
          </w:p>
        </w:tc>
        <w:tc>
          <w:tcPr>
            <w:tcW w:w="1562" w:type="dxa"/>
            <w:gridSpan w:val="2"/>
          </w:tcPr>
          <w:p w:rsidR="00FC47EE" w:rsidRPr="00CA6E97" w:rsidRDefault="00FC47EE" w:rsidP="00B7349A">
            <w:pPr>
              <w:jc w:val="center"/>
              <w:rPr>
                <w:sz w:val="24"/>
                <w:szCs w:val="24"/>
              </w:rPr>
            </w:pPr>
            <w:r w:rsidRPr="00CA6E97">
              <w:rPr>
                <w:sz w:val="24"/>
                <w:szCs w:val="24"/>
              </w:rPr>
              <w:t>3317343.17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н80</w:t>
            </w:r>
          </w:p>
        </w:tc>
        <w:tc>
          <w:tcPr>
            <w:tcW w:w="1558" w:type="dxa"/>
            <w:gridSpan w:val="2"/>
          </w:tcPr>
          <w:p w:rsidR="00FC47EE" w:rsidRPr="00CA6E97" w:rsidRDefault="00FC47EE" w:rsidP="00B7349A">
            <w:pPr>
              <w:jc w:val="center"/>
              <w:rPr>
                <w:sz w:val="24"/>
                <w:szCs w:val="24"/>
              </w:rPr>
            </w:pPr>
            <w:r w:rsidRPr="00CA6E97">
              <w:rPr>
                <w:sz w:val="24"/>
                <w:szCs w:val="24"/>
              </w:rPr>
              <w:t>571771.25</w:t>
            </w:r>
          </w:p>
        </w:tc>
        <w:tc>
          <w:tcPr>
            <w:tcW w:w="1562" w:type="dxa"/>
            <w:gridSpan w:val="2"/>
          </w:tcPr>
          <w:p w:rsidR="00FC47EE" w:rsidRPr="00CA6E97" w:rsidRDefault="00FC47EE" w:rsidP="00B7349A">
            <w:pPr>
              <w:jc w:val="center"/>
              <w:rPr>
                <w:sz w:val="24"/>
                <w:szCs w:val="24"/>
              </w:rPr>
            </w:pPr>
            <w:r w:rsidRPr="00CA6E97">
              <w:rPr>
                <w:sz w:val="24"/>
                <w:szCs w:val="24"/>
              </w:rPr>
              <w:t>3317308.43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н81</w:t>
            </w:r>
          </w:p>
        </w:tc>
        <w:tc>
          <w:tcPr>
            <w:tcW w:w="1558" w:type="dxa"/>
            <w:gridSpan w:val="2"/>
          </w:tcPr>
          <w:p w:rsidR="00FC47EE" w:rsidRPr="00CA6E97" w:rsidRDefault="00FC47EE" w:rsidP="00B7349A">
            <w:pPr>
              <w:jc w:val="center"/>
              <w:rPr>
                <w:sz w:val="24"/>
                <w:szCs w:val="24"/>
              </w:rPr>
            </w:pPr>
            <w:r w:rsidRPr="00CA6E97">
              <w:rPr>
                <w:sz w:val="24"/>
                <w:szCs w:val="24"/>
              </w:rPr>
              <w:t>571744.81</w:t>
            </w:r>
          </w:p>
        </w:tc>
        <w:tc>
          <w:tcPr>
            <w:tcW w:w="1562" w:type="dxa"/>
            <w:gridSpan w:val="2"/>
          </w:tcPr>
          <w:p w:rsidR="00FC47EE" w:rsidRPr="00CA6E97" w:rsidRDefault="00FC47EE" w:rsidP="00B7349A">
            <w:pPr>
              <w:jc w:val="center"/>
              <w:rPr>
                <w:sz w:val="24"/>
                <w:szCs w:val="24"/>
              </w:rPr>
            </w:pPr>
            <w:r w:rsidRPr="00CA6E97">
              <w:rPr>
                <w:sz w:val="24"/>
                <w:szCs w:val="24"/>
              </w:rPr>
              <w:t>3317273.96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н82</w:t>
            </w:r>
          </w:p>
        </w:tc>
        <w:tc>
          <w:tcPr>
            <w:tcW w:w="1558" w:type="dxa"/>
            <w:gridSpan w:val="2"/>
          </w:tcPr>
          <w:p w:rsidR="00FC47EE" w:rsidRPr="00CA6E97" w:rsidRDefault="00FC47EE" w:rsidP="00B7349A">
            <w:pPr>
              <w:jc w:val="center"/>
              <w:rPr>
                <w:sz w:val="24"/>
                <w:szCs w:val="24"/>
              </w:rPr>
            </w:pPr>
            <w:r w:rsidRPr="00CA6E97">
              <w:rPr>
                <w:sz w:val="24"/>
                <w:szCs w:val="24"/>
              </w:rPr>
              <w:t>571731.67</w:t>
            </w:r>
          </w:p>
        </w:tc>
        <w:tc>
          <w:tcPr>
            <w:tcW w:w="1562" w:type="dxa"/>
            <w:gridSpan w:val="2"/>
          </w:tcPr>
          <w:p w:rsidR="00FC47EE" w:rsidRPr="00CA6E97" w:rsidRDefault="00FC47EE" w:rsidP="00B7349A">
            <w:pPr>
              <w:jc w:val="center"/>
              <w:rPr>
                <w:sz w:val="24"/>
                <w:szCs w:val="24"/>
              </w:rPr>
            </w:pPr>
            <w:r w:rsidRPr="00CA6E97">
              <w:rPr>
                <w:sz w:val="24"/>
                <w:szCs w:val="24"/>
              </w:rPr>
              <w:t>3317224.93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н83</w:t>
            </w:r>
          </w:p>
        </w:tc>
        <w:tc>
          <w:tcPr>
            <w:tcW w:w="1558" w:type="dxa"/>
            <w:gridSpan w:val="2"/>
          </w:tcPr>
          <w:p w:rsidR="00FC47EE" w:rsidRPr="00CA6E97" w:rsidRDefault="00FC47EE" w:rsidP="00B7349A">
            <w:pPr>
              <w:jc w:val="center"/>
              <w:rPr>
                <w:sz w:val="24"/>
                <w:szCs w:val="24"/>
              </w:rPr>
            </w:pPr>
            <w:r w:rsidRPr="00CA6E97">
              <w:rPr>
                <w:sz w:val="24"/>
                <w:szCs w:val="24"/>
              </w:rPr>
              <w:t>571728.56</w:t>
            </w:r>
          </w:p>
        </w:tc>
        <w:tc>
          <w:tcPr>
            <w:tcW w:w="1562" w:type="dxa"/>
            <w:gridSpan w:val="2"/>
          </w:tcPr>
          <w:p w:rsidR="00FC47EE" w:rsidRPr="00CA6E97" w:rsidRDefault="00FC47EE" w:rsidP="00B7349A">
            <w:pPr>
              <w:jc w:val="center"/>
              <w:rPr>
                <w:sz w:val="24"/>
                <w:szCs w:val="24"/>
              </w:rPr>
            </w:pPr>
            <w:r w:rsidRPr="00CA6E97">
              <w:rPr>
                <w:sz w:val="24"/>
                <w:szCs w:val="24"/>
              </w:rPr>
              <w:t>3317188.15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н84</w:t>
            </w:r>
          </w:p>
        </w:tc>
        <w:tc>
          <w:tcPr>
            <w:tcW w:w="1558" w:type="dxa"/>
            <w:gridSpan w:val="2"/>
          </w:tcPr>
          <w:p w:rsidR="00FC47EE" w:rsidRPr="00CA6E97" w:rsidRDefault="00FC47EE" w:rsidP="00B7349A">
            <w:pPr>
              <w:jc w:val="center"/>
              <w:rPr>
                <w:sz w:val="24"/>
                <w:szCs w:val="24"/>
              </w:rPr>
            </w:pPr>
            <w:r w:rsidRPr="00CA6E97">
              <w:rPr>
                <w:sz w:val="24"/>
                <w:szCs w:val="24"/>
              </w:rPr>
              <w:t>571742.62</w:t>
            </w:r>
          </w:p>
        </w:tc>
        <w:tc>
          <w:tcPr>
            <w:tcW w:w="1562" w:type="dxa"/>
            <w:gridSpan w:val="2"/>
          </w:tcPr>
          <w:p w:rsidR="00FC47EE" w:rsidRPr="00CA6E97" w:rsidRDefault="00FC47EE" w:rsidP="00B7349A">
            <w:pPr>
              <w:jc w:val="center"/>
              <w:rPr>
                <w:sz w:val="24"/>
                <w:szCs w:val="24"/>
              </w:rPr>
            </w:pPr>
            <w:r w:rsidRPr="00CA6E97">
              <w:rPr>
                <w:sz w:val="24"/>
                <w:szCs w:val="24"/>
              </w:rPr>
              <w:t>3317089.25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н85</w:t>
            </w:r>
          </w:p>
        </w:tc>
        <w:tc>
          <w:tcPr>
            <w:tcW w:w="1558" w:type="dxa"/>
            <w:gridSpan w:val="2"/>
          </w:tcPr>
          <w:p w:rsidR="00FC47EE" w:rsidRPr="00CA6E97" w:rsidRDefault="00FC47EE" w:rsidP="00B7349A">
            <w:pPr>
              <w:jc w:val="center"/>
              <w:rPr>
                <w:sz w:val="24"/>
                <w:szCs w:val="24"/>
              </w:rPr>
            </w:pPr>
            <w:r w:rsidRPr="00CA6E97">
              <w:rPr>
                <w:sz w:val="24"/>
                <w:szCs w:val="24"/>
              </w:rPr>
              <w:t>571710.19</w:t>
            </w:r>
          </w:p>
        </w:tc>
        <w:tc>
          <w:tcPr>
            <w:tcW w:w="1562" w:type="dxa"/>
            <w:gridSpan w:val="2"/>
          </w:tcPr>
          <w:p w:rsidR="00FC47EE" w:rsidRPr="00CA6E97" w:rsidRDefault="00FC47EE" w:rsidP="00B7349A">
            <w:pPr>
              <w:jc w:val="center"/>
              <w:rPr>
                <w:sz w:val="24"/>
                <w:szCs w:val="24"/>
              </w:rPr>
            </w:pPr>
            <w:r w:rsidRPr="00CA6E97">
              <w:rPr>
                <w:sz w:val="24"/>
                <w:szCs w:val="24"/>
              </w:rPr>
              <w:t>3317035.47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н86</w:t>
            </w:r>
          </w:p>
        </w:tc>
        <w:tc>
          <w:tcPr>
            <w:tcW w:w="1558" w:type="dxa"/>
            <w:gridSpan w:val="2"/>
          </w:tcPr>
          <w:p w:rsidR="00FC47EE" w:rsidRPr="00CA6E97" w:rsidRDefault="00FC47EE" w:rsidP="00B7349A">
            <w:pPr>
              <w:jc w:val="center"/>
              <w:rPr>
                <w:sz w:val="24"/>
                <w:szCs w:val="24"/>
              </w:rPr>
            </w:pPr>
            <w:r w:rsidRPr="00CA6E97">
              <w:rPr>
                <w:sz w:val="24"/>
                <w:szCs w:val="24"/>
              </w:rPr>
              <w:t>571635.37</w:t>
            </w:r>
          </w:p>
        </w:tc>
        <w:tc>
          <w:tcPr>
            <w:tcW w:w="1562" w:type="dxa"/>
            <w:gridSpan w:val="2"/>
          </w:tcPr>
          <w:p w:rsidR="00FC47EE" w:rsidRPr="00CA6E97" w:rsidRDefault="00FC47EE" w:rsidP="00B7349A">
            <w:pPr>
              <w:jc w:val="center"/>
              <w:rPr>
                <w:sz w:val="24"/>
                <w:szCs w:val="24"/>
              </w:rPr>
            </w:pPr>
            <w:r w:rsidRPr="00CA6E97">
              <w:rPr>
                <w:sz w:val="24"/>
                <w:szCs w:val="24"/>
              </w:rPr>
              <w:t>3316941.67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н87</w:t>
            </w:r>
          </w:p>
        </w:tc>
        <w:tc>
          <w:tcPr>
            <w:tcW w:w="1558" w:type="dxa"/>
            <w:gridSpan w:val="2"/>
          </w:tcPr>
          <w:p w:rsidR="00FC47EE" w:rsidRPr="00CA6E97" w:rsidRDefault="00FC47EE" w:rsidP="00B7349A">
            <w:pPr>
              <w:jc w:val="center"/>
              <w:rPr>
                <w:sz w:val="24"/>
                <w:szCs w:val="24"/>
              </w:rPr>
            </w:pPr>
            <w:r w:rsidRPr="00CA6E97">
              <w:rPr>
                <w:sz w:val="24"/>
                <w:szCs w:val="24"/>
              </w:rPr>
              <w:t>571601.92</w:t>
            </w:r>
          </w:p>
        </w:tc>
        <w:tc>
          <w:tcPr>
            <w:tcW w:w="1562" w:type="dxa"/>
            <w:gridSpan w:val="2"/>
          </w:tcPr>
          <w:p w:rsidR="00FC47EE" w:rsidRPr="00CA6E97" w:rsidRDefault="00FC47EE" w:rsidP="00B7349A">
            <w:pPr>
              <w:jc w:val="center"/>
              <w:rPr>
                <w:sz w:val="24"/>
                <w:szCs w:val="24"/>
              </w:rPr>
            </w:pPr>
            <w:r w:rsidRPr="00CA6E97">
              <w:rPr>
                <w:sz w:val="24"/>
                <w:szCs w:val="24"/>
              </w:rPr>
              <w:t>3316912.43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н88</w:t>
            </w:r>
          </w:p>
        </w:tc>
        <w:tc>
          <w:tcPr>
            <w:tcW w:w="1558" w:type="dxa"/>
            <w:gridSpan w:val="2"/>
          </w:tcPr>
          <w:p w:rsidR="00FC47EE" w:rsidRPr="00CA6E97" w:rsidRDefault="00FC47EE" w:rsidP="00B7349A">
            <w:pPr>
              <w:jc w:val="center"/>
              <w:rPr>
                <w:sz w:val="24"/>
                <w:szCs w:val="24"/>
              </w:rPr>
            </w:pPr>
            <w:r w:rsidRPr="00CA6E97">
              <w:rPr>
                <w:sz w:val="24"/>
                <w:szCs w:val="24"/>
              </w:rPr>
              <w:t>571735.02</w:t>
            </w:r>
          </w:p>
        </w:tc>
        <w:tc>
          <w:tcPr>
            <w:tcW w:w="1562" w:type="dxa"/>
            <w:gridSpan w:val="2"/>
          </w:tcPr>
          <w:p w:rsidR="00FC47EE" w:rsidRPr="00CA6E97" w:rsidRDefault="00FC47EE" w:rsidP="00B7349A">
            <w:pPr>
              <w:jc w:val="center"/>
              <w:rPr>
                <w:sz w:val="24"/>
                <w:szCs w:val="24"/>
              </w:rPr>
            </w:pPr>
            <w:r w:rsidRPr="00CA6E97">
              <w:rPr>
                <w:sz w:val="24"/>
                <w:szCs w:val="24"/>
              </w:rPr>
              <w:t>3316782.98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н89</w:t>
            </w:r>
          </w:p>
        </w:tc>
        <w:tc>
          <w:tcPr>
            <w:tcW w:w="1558" w:type="dxa"/>
            <w:gridSpan w:val="2"/>
          </w:tcPr>
          <w:p w:rsidR="00FC47EE" w:rsidRPr="00CA6E97" w:rsidRDefault="00FC47EE" w:rsidP="00B7349A">
            <w:pPr>
              <w:jc w:val="center"/>
              <w:rPr>
                <w:sz w:val="24"/>
                <w:szCs w:val="24"/>
              </w:rPr>
            </w:pPr>
            <w:r w:rsidRPr="00CA6E97">
              <w:rPr>
                <w:sz w:val="24"/>
                <w:szCs w:val="24"/>
              </w:rPr>
              <w:t>571850.04</w:t>
            </w:r>
          </w:p>
        </w:tc>
        <w:tc>
          <w:tcPr>
            <w:tcW w:w="1562" w:type="dxa"/>
            <w:gridSpan w:val="2"/>
          </w:tcPr>
          <w:p w:rsidR="00FC47EE" w:rsidRPr="00CA6E97" w:rsidRDefault="00FC47EE" w:rsidP="00B7349A">
            <w:pPr>
              <w:jc w:val="center"/>
              <w:rPr>
                <w:sz w:val="24"/>
                <w:szCs w:val="24"/>
              </w:rPr>
            </w:pPr>
            <w:r w:rsidRPr="00CA6E97">
              <w:rPr>
                <w:sz w:val="24"/>
                <w:szCs w:val="24"/>
              </w:rPr>
              <w:t>3316734.57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н90</w:t>
            </w:r>
          </w:p>
        </w:tc>
        <w:tc>
          <w:tcPr>
            <w:tcW w:w="1558" w:type="dxa"/>
            <w:gridSpan w:val="2"/>
          </w:tcPr>
          <w:p w:rsidR="00FC47EE" w:rsidRPr="00CA6E97" w:rsidRDefault="00FC47EE" w:rsidP="00B7349A">
            <w:pPr>
              <w:jc w:val="center"/>
              <w:rPr>
                <w:sz w:val="24"/>
                <w:szCs w:val="24"/>
              </w:rPr>
            </w:pPr>
            <w:r w:rsidRPr="00CA6E97">
              <w:rPr>
                <w:sz w:val="24"/>
                <w:szCs w:val="24"/>
              </w:rPr>
              <w:t>571957.43</w:t>
            </w:r>
          </w:p>
        </w:tc>
        <w:tc>
          <w:tcPr>
            <w:tcW w:w="1562" w:type="dxa"/>
            <w:gridSpan w:val="2"/>
          </w:tcPr>
          <w:p w:rsidR="00FC47EE" w:rsidRPr="00CA6E97" w:rsidRDefault="00FC47EE" w:rsidP="00B7349A">
            <w:pPr>
              <w:jc w:val="center"/>
              <w:rPr>
                <w:sz w:val="24"/>
                <w:szCs w:val="24"/>
              </w:rPr>
            </w:pPr>
            <w:r w:rsidRPr="00CA6E97">
              <w:rPr>
                <w:sz w:val="24"/>
                <w:szCs w:val="24"/>
              </w:rPr>
              <w:t>3316673.67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н91</w:t>
            </w:r>
          </w:p>
        </w:tc>
        <w:tc>
          <w:tcPr>
            <w:tcW w:w="1558" w:type="dxa"/>
            <w:gridSpan w:val="2"/>
          </w:tcPr>
          <w:p w:rsidR="00FC47EE" w:rsidRPr="00CA6E97" w:rsidRDefault="00FC47EE" w:rsidP="00B7349A">
            <w:pPr>
              <w:jc w:val="center"/>
              <w:rPr>
                <w:sz w:val="24"/>
                <w:szCs w:val="24"/>
              </w:rPr>
            </w:pPr>
            <w:r w:rsidRPr="00CA6E97">
              <w:rPr>
                <w:sz w:val="24"/>
                <w:szCs w:val="24"/>
              </w:rPr>
              <w:t>572060.57</w:t>
            </w:r>
          </w:p>
        </w:tc>
        <w:tc>
          <w:tcPr>
            <w:tcW w:w="1562" w:type="dxa"/>
            <w:gridSpan w:val="2"/>
          </w:tcPr>
          <w:p w:rsidR="00FC47EE" w:rsidRPr="00CA6E97" w:rsidRDefault="00FC47EE" w:rsidP="00B7349A">
            <w:pPr>
              <w:jc w:val="center"/>
              <w:rPr>
                <w:sz w:val="24"/>
                <w:szCs w:val="24"/>
              </w:rPr>
            </w:pPr>
            <w:r w:rsidRPr="00CA6E97">
              <w:rPr>
                <w:sz w:val="24"/>
                <w:szCs w:val="24"/>
              </w:rPr>
              <w:t>3316574.04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н92</w:t>
            </w:r>
          </w:p>
        </w:tc>
        <w:tc>
          <w:tcPr>
            <w:tcW w:w="1558" w:type="dxa"/>
            <w:gridSpan w:val="2"/>
          </w:tcPr>
          <w:p w:rsidR="00FC47EE" w:rsidRPr="00CA6E97" w:rsidRDefault="00FC47EE" w:rsidP="00B7349A">
            <w:pPr>
              <w:jc w:val="center"/>
              <w:rPr>
                <w:sz w:val="24"/>
                <w:szCs w:val="24"/>
              </w:rPr>
            </w:pPr>
            <w:r w:rsidRPr="00CA6E97">
              <w:rPr>
                <w:sz w:val="24"/>
                <w:szCs w:val="24"/>
              </w:rPr>
              <w:t>572128.61</w:t>
            </w:r>
          </w:p>
        </w:tc>
        <w:tc>
          <w:tcPr>
            <w:tcW w:w="1562" w:type="dxa"/>
            <w:gridSpan w:val="2"/>
          </w:tcPr>
          <w:p w:rsidR="00FC47EE" w:rsidRPr="00CA6E97" w:rsidRDefault="00FC47EE" w:rsidP="00B7349A">
            <w:pPr>
              <w:jc w:val="center"/>
              <w:rPr>
                <w:sz w:val="24"/>
                <w:szCs w:val="24"/>
              </w:rPr>
            </w:pPr>
            <w:r w:rsidRPr="00CA6E97">
              <w:rPr>
                <w:sz w:val="24"/>
                <w:szCs w:val="24"/>
              </w:rPr>
              <w:t>3316433.28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н93</w:t>
            </w:r>
          </w:p>
        </w:tc>
        <w:tc>
          <w:tcPr>
            <w:tcW w:w="1558" w:type="dxa"/>
            <w:gridSpan w:val="2"/>
          </w:tcPr>
          <w:p w:rsidR="00FC47EE" w:rsidRPr="00CA6E97" w:rsidRDefault="00FC47EE" w:rsidP="00B7349A">
            <w:pPr>
              <w:jc w:val="center"/>
              <w:rPr>
                <w:sz w:val="24"/>
                <w:szCs w:val="24"/>
              </w:rPr>
            </w:pPr>
            <w:r w:rsidRPr="00CA6E97">
              <w:rPr>
                <w:sz w:val="24"/>
                <w:szCs w:val="24"/>
              </w:rPr>
              <w:t>571929.27</w:t>
            </w:r>
          </w:p>
        </w:tc>
        <w:tc>
          <w:tcPr>
            <w:tcW w:w="1562" w:type="dxa"/>
            <w:gridSpan w:val="2"/>
          </w:tcPr>
          <w:p w:rsidR="00FC47EE" w:rsidRPr="00CA6E97" w:rsidRDefault="00FC47EE" w:rsidP="00B7349A">
            <w:pPr>
              <w:jc w:val="center"/>
              <w:rPr>
                <w:sz w:val="24"/>
                <w:szCs w:val="24"/>
              </w:rPr>
            </w:pPr>
            <w:r w:rsidRPr="00CA6E97">
              <w:rPr>
                <w:sz w:val="24"/>
                <w:szCs w:val="24"/>
              </w:rPr>
              <w:t>3316214.98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lastRenderedPageBreak/>
              <w:t>н94</w:t>
            </w:r>
          </w:p>
        </w:tc>
        <w:tc>
          <w:tcPr>
            <w:tcW w:w="1558" w:type="dxa"/>
            <w:gridSpan w:val="2"/>
          </w:tcPr>
          <w:p w:rsidR="00FC47EE" w:rsidRPr="00CA6E97" w:rsidRDefault="00FC47EE" w:rsidP="00B7349A">
            <w:pPr>
              <w:jc w:val="center"/>
              <w:rPr>
                <w:sz w:val="24"/>
                <w:szCs w:val="24"/>
              </w:rPr>
            </w:pPr>
            <w:r w:rsidRPr="00CA6E97">
              <w:rPr>
                <w:sz w:val="24"/>
                <w:szCs w:val="24"/>
              </w:rPr>
              <w:t>571594.35</w:t>
            </w:r>
          </w:p>
        </w:tc>
        <w:tc>
          <w:tcPr>
            <w:tcW w:w="1562" w:type="dxa"/>
            <w:gridSpan w:val="2"/>
          </w:tcPr>
          <w:p w:rsidR="00FC47EE" w:rsidRPr="00CA6E97" w:rsidRDefault="00FC47EE" w:rsidP="00B7349A">
            <w:pPr>
              <w:jc w:val="center"/>
              <w:rPr>
                <w:sz w:val="24"/>
                <w:szCs w:val="24"/>
              </w:rPr>
            </w:pPr>
            <w:r w:rsidRPr="00CA6E97">
              <w:rPr>
                <w:sz w:val="24"/>
                <w:szCs w:val="24"/>
              </w:rPr>
              <w:t>3316528.82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н95</w:t>
            </w:r>
          </w:p>
        </w:tc>
        <w:tc>
          <w:tcPr>
            <w:tcW w:w="1558" w:type="dxa"/>
            <w:gridSpan w:val="2"/>
          </w:tcPr>
          <w:p w:rsidR="00FC47EE" w:rsidRPr="00CA6E97" w:rsidRDefault="00FC47EE" w:rsidP="00B7349A">
            <w:pPr>
              <w:jc w:val="center"/>
              <w:rPr>
                <w:sz w:val="24"/>
                <w:szCs w:val="24"/>
              </w:rPr>
            </w:pPr>
            <w:r w:rsidRPr="00CA6E97">
              <w:rPr>
                <w:sz w:val="24"/>
                <w:szCs w:val="24"/>
              </w:rPr>
              <w:t>571527.98</w:t>
            </w:r>
          </w:p>
        </w:tc>
        <w:tc>
          <w:tcPr>
            <w:tcW w:w="1562" w:type="dxa"/>
            <w:gridSpan w:val="2"/>
          </w:tcPr>
          <w:p w:rsidR="00FC47EE" w:rsidRPr="00CA6E97" w:rsidRDefault="00FC47EE" w:rsidP="00B7349A">
            <w:pPr>
              <w:jc w:val="center"/>
              <w:rPr>
                <w:sz w:val="24"/>
                <w:szCs w:val="24"/>
              </w:rPr>
            </w:pPr>
            <w:r w:rsidRPr="00CA6E97">
              <w:rPr>
                <w:sz w:val="24"/>
                <w:szCs w:val="24"/>
              </w:rPr>
              <w:t>3316458.07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н96</w:t>
            </w:r>
          </w:p>
        </w:tc>
        <w:tc>
          <w:tcPr>
            <w:tcW w:w="1558" w:type="dxa"/>
            <w:gridSpan w:val="2"/>
          </w:tcPr>
          <w:p w:rsidR="00FC47EE" w:rsidRPr="00CA6E97" w:rsidRDefault="00FC47EE" w:rsidP="00B7349A">
            <w:pPr>
              <w:jc w:val="center"/>
              <w:rPr>
                <w:sz w:val="24"/>
                <w:szCs w:val="24"/>
              </w:rPr>
            </w:pPr>
            <w:r w:rsidRPr="00CA6E97">
              <w:rPr>
                <w:sz w:val="24"/>
                <w:szCs w:val="24"/>
              </w:rPr>
              <w:t>571446.04</w:t>
            </w:r>
          </w:p>
        </w:tc>
        <w:tc>
          <w:tcPr>
            <w:tcW w:w="1562" w:type="dxa"/>
            <w:gridSpan w:val="2"/>
          </w:tcPr>
          <w:p w:rsidR="00FC47EE" w:rsidRPr="00CA6E97" w:rsidRDefault="00FC47EE" w:rsidP="00B7349A">
            <w:pPr>
              <w:jc w:val="center"/>
              <w:rPr>
                <w:sz w:val="24"/>
                <w:szCs w:val="24"/>
              </w:rPr>
            </w:pPr>
            <w:r w:rsidRPr="00CA6E97">
              <w:rPr>
                <w:sz w:val="24"/>
                <w:szCs w:val="24"/>
              </w:rPr>
              <w:t>3316384.46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н97</w:t>
            </w:r>
          </w:p>
        </w:tc>
        <w:tc>
          <w:tcPr>
            <w:tcW w:w="1558" w:type="dxa"/>
            <w:gridSpan w:val="2"/>
          </w:tcPr>
          <w:p w:rsidR="00FC47EE" w:rsidRPr="00CA6E97" w:rsidRDefault="00FC47EE" w:rsidP="00B7349A">
            <w:pPr>
              <w:jc w:val="center"/>
              <w:rPr>
                <w:sz w:val="24"/>
                <w:szCs w:val="24"/>
              </w:rPr>
            </w:pPr>
            <w:r w:rsidRPr="00CA6E97">
              <w:rPr>
                <w:sz w:val="24"/>
                <w:szCs w:val="24"/>
              </w:rPr>
              <w:t>571311.90</w:t>
            </w:r>
          </w:p>
        </w:tc>
        <w:tc>
          <w:tcPr>
            <w:tcW w:w="1562" w:type="dxa"/>
            <w:gridSpan w:val="2"/>
          </w:tcPr>
          <w:p w:rsidR="00FC47EE" w:rsidRPr="00CA6E97" w:rsidRDefault="00FC47EE" w:rsidP="00B7349A">
            <w:pPr>
              <w:jc w:val="center"/>
              <w:rPr>
                <w:sz w:val="24"/>
                <w:szCs w:val="24"/>
              </w:rPr>
            </w:pPr>
            <w:r w:rsidRPr="00CA6E97">
              <w:rPr>
                <w:sz w:val="24"/>
                <w:szCs w:val="24"/>
              </w:rPr>
              <w:t>3316273.33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н98</w:t>
            </w:r>
          </w:p>
        </w:tc>
        <w:tc>
          <w:tcPr>
            <w:tcW w:w="1558" w:type="dxa"/>
            <w:gridSpan w:val="2"/>
          </w:tcPr>
          <w:p w:rsidR="00FC47EE" w:rsidRPr="00CA6E97" w:rsidRDefault="00FC47EE" w:rsidP="00B7349A">
            <w:pPr>
              <w:jc w:val="center"/>
              <w:rPr>
                <w:sz w:val="24"/>
                <w:szCs w:val="24"/>
              </w:rPr>
            </w:pPr>
            <w:r w:rsidRPr="00CA6E97">
              <w:rPr>
                <w:sz w:val="24"/>
                <w:szCs w:val="24"/>
              </w:rPr>
              <w:t>571307.84</w:t>
            </w:r>
          </w:p>
        </w:tc>
        <w:tc>
          <w:tcPr>
            <w:tcW w:w="1562" w:type="dxa"/>
            <w:gridSpan w:val="2"/>
          </w:tcPr>
          <w:p w:rsidR="00FC47EE" w:rsidRPr="00CA6E97" w:rsidRDefault="00FC47EE" w:rsidP="00B7349A">
            <w:pPr>
              <w:jc w:val="center"/>
              <w:rPr>
                <w:sz w:val="24"/>
                <w:szCs w:val="24"/>
              </w:rPr>
            </w:pPr>
            <w:r w:rsidRPr="00CA6E97">
              <w:rPr>
                <w:sz w:val="24"/>
                <w:szCs w:val="24"/>
              </w:rPr>
              <w:t>3316248.03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н99</w:t>
            </w:r>
          </w:p>
        </w:tc>
        <w:tc>
          <w:tcPr>
            <w:tcW w:w="1558" w:type="dxa"/>
            <w:gridSpan w:val="2"/>
          </w:tcPr>
          <w:p w:rsidR="00FC47EE" w:rsidRPr="00CA6E97" w:rsidRDefault="00FC47EE" w:rsidP="00B7349A">
            <w:pPr>
              <w:jc w:val="center"/>
              <w:rPr>
                <w:sz w:val="24"/>
                <w:szCs w:val="24"/>
              </w:rPr>
            </w:pPr>
            <w:r w:rsidRPr="00CA6E97">
              <w:rPr>
                <w:sz w:val="24"/>
                <w:szCs w:val="24"/>
              </w:rPr>
              <w:t>571248.42</w:t>
            </w:r>
          </w:p>
        </w:tc>
        <w:tc>
          <w:tcPr>
            <w:tcW w:w="1562" w:type="dxa"/>
            <w:gridSpan w:val="2"/>
          </w:tcPr>
          <w:p w:rsidR="00FC47EE" w:rsidRPr="00CA6E97" w:rsidRDefault="00FC47EE" w:rsidP="00B7349A">
            <w:pPr>
              <w:jc w:val="center"/>
              <w:rPr>
                <w:sz w:val="24"/>
                <w:szCs w:val="24"/>
              </w:rPr>
            </w:pPr>
            <w:r w:rsidRPr="00CA6E97">
              <w:rPr>
                <w:sz w:val="24"/>
                <w:szCs w:val="24"/>
              </w:rPr>
              <w:t>3316192.45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н100</w:t>
            </w:r>
          </w:p>
        </w:tc>
        <w:tc>
          <w:tcPr>
            <w:tcW w:w="1558" w:type="dxa"/>
            <w:gridSpan w:val="2"/>
          </w:tcPr>
          <w:p w:rsidR="00FC47EE" w:rsidRPr="00CA6E97" w:rsidRDefault="00FC47EE" w:rsidP="00B7349A">
            <w:pPr>
              <w:jc w:val="center"/>
              <w:rPr>
                <w:sz w:val="24"/>
                <w:szCs w:val="24"/>
              </w:rPr>
            </w:pPr>
            <w:r w:rsidRPr="00CA6E97">
              <w:rPr>
                <w:sz w:val="24"/>
                <w:szCs w:val="24"/>
              </w:rPr>
              <w:t>571231.25</w:t>
            </w:r>
          </w:p>
        </w:tc>
        <w:tc>
          <w:tcPr>
            <w:tcW w:w="1562" w:type="dxa"/>
            <w:gridSpan w:val="2"/>
          </w:tcPr>
          <w:p w:rsidR="00FC47EE" w:rsidRPr="00CA6E97" w:rsidRDefault="00FC47EE" w:rsidP="00B7349A">
            <w:pPr>
              <w:jc w:val="center"/>
              <w:rPr>
                <w:sz w:val="24"/>
                <w:szCs w:val="24"/>
              </w:rPr>
            </w:pPr>
            <w:r w:rsidRPr="00CA6E97">
              <w:rPr>
                <w:sz w:val="24"/>
                <w:szCs w:val="24"/>
              </w:rPr>
              <w:t>3316164.59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н101</w:t>
            </w:r>
          </w:p>
        </w:tc>
        <w:tc>
          <w:tcPr>
            <w:tcW w:w="1558" w:type="dxa"/>
            <w:gridSpan w:val="2"/>
          </w:tcPr>
          <w:p w:rsidR="00FC47EE" w:rsidRPr="00CA6E97" w:rsidRDefault="00FC47EE" w:rsidP="00B7349A">
            <w:pPr>
              <w:jc w:val="center"/>
              <w:rPr>
                <w:sz w:val="24"/>
                <w:szCs w:val="24"/>
              </w:rPr>
            </w:pPr>
            <w:r w:rsidRPr="00CA6E97">
              <w:rPr>
                <w:sz w:val="24"/>
                <w:szCs w:val="24"/>
              </w:rPr>
              <w:t>571224.52</w:t>
            </w:r>
          </w:p>
        </w:tc>
        <w:tc>
          <w:tcPr>
            <w:tcW w:w="1562" w:type="dxa"/>
            <w:gridSpan w:val="2"/>
          </w:tcPr>
          <w:p w:rsidR="00FC47EE" w:rsidRPr="00CA6E97" w:rsidRDefault="00FC47EE" w:rsidP="00B7349A">
            <w:pPr>
              <w:jc w:val="center"/>
              <w:rPr>
                <w:sz w:val="24"/>
                <w:szCs w:val="24"/>
              </w:rPr>
            </w:pPr>
            <w:r w:rsidRPr="00CA6E97">
              <w:rPr>
                <w:sz w:val="24"/>
                <w:szCs w:val="24"/>
              </w:rPr>
              <w:t>3316131.29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н102</w:t>
            </w:r>
          </w:p>
        </w:tc>
        <w:tc>
          <w:tcPr>
            <w:tcW w:w="1558" w:type="dxa"/>
            <w:gridSpan w:val="2"/>
          </w:tcPr>
          <w:p w:rsidR="00FC47EE" w:rsidRPr="00CA6E97" w:rsidRDefault="00FC47EE" w:rsidP="00B7349A">
            <w:pPr>
              <w:jc w:val="center"/>
              <w:rPr>
                <w:sz w:val="24"/>
                <w:szCs w:val="24"/>
              </w:rPr>
            </w:pPr>
            <w:r w:rsidRPr="00CA6E97">
              <w:rPr>
                <w:sz w:val="24"/>
                <w:szCs w:val="24"/>
              </w:rPr>
              <w:t>571226.47</w:t>
            </w:r>
          </w:p>
        </w:tc>
        <w:tc>
          <w:tcPr>
            <w:tcW w:w="1562" w:type="dxa"/>
            <w:gridSpan w:val="2"/>
          </w:tcPr>
          <w:p w:rsidR="00FC47EE" w:rsidRPr="00CA6E97" w:rsidRDefault="00FC47EE" w:rsidP="00B7349A">
            <w:pPr>
              <w:jc w:val="center"/>
              <w:rPr>
                <w:sz w:val="24"/>
                <w:szCs w:val="24"/>
              </w:rPr>
            </w:pPr>
            <w:r w:rsidRPr="00CA6E97">
              <w:rPr>
                <w:sz w:val="24"/>
                <w:szCs w:val="24"/>
              </w:rPr>
              <w:t>3316096.79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н103</w:t>
            </w:r>
          </w:p>
        </w:tc>
        <w:tc>
          <w:tcPr>
            <w:tcW w:w="1558" w:type="dxa"/>
            <w:gridSpan w:val="2"/>
          </w:tcPr>
          <w:p w:rsidR="00FC47EE" w:rsidRPr="00CA6E97" w:rsidRDefault="00FC47EE" w:rsidP="00B7349A">
            <w:pPr>
              <w:jc w:val="center"/>
              <w:rPr>
                <w:sz w:val="24"/>
                <w:szCs w:val="24"/>
              </w:rPr>
            </w:pPr>
            <w:r w:rsidRPr="00CA6E97">
              <w:rPr>
                <w:sz w:val="24"/>
                <w:szCs w:val="24"/>
              </w:rPr>
              <w:t>571236.98</w:t>
            </w:r>
          </w:p>
        </w:tc>
        <w:tc>
          <w:tcPr>
            <w:tcW w:w="1562" w:type="dxa"/>
            <w:gridSpan w:val="2"/>
          </w:tcPr>
          <w:p w:rsidR="00FC47EE" w:rsidRPr="00CA6E97" w:rsidRDefault="00FC47EE" w:rsidP="00B7349A">
            <w:pPr>
              <w:jc w:val="center"/>
              <w:rPr>
                <w:sz w:val="24"/>
                <w:szCs w:val="24"/>
              </w:rPr>
            </w:pPr>
            <w:r w:rsidRPr="00CA6E97">
              <w:rPr>
                <w:sz w:val="24"/>
                <w:szCs w:val="24"/>
              </w:rPr>
              <w:t>3316055.12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н104</w:t>
            </w:r>
          </w:p>
        </w:tc>
        <w:tc>
          <w:tcPr>
            <w:tcW w:w="1558" w:type="dxa"/>
            <w:gridSpan w:val="2"/>
          </w:tcPr>
          <w:p w:rsidR="00FC47EE" w:rsidRPr="00CA6E97" w:rsidRDefault="00FC47EE" w:rsidP="00B7349A">
            <w:pPr>
              <w:jc w:val="center"/>
              <w:rPr>
                <w:sz w:val="24"/>
                <w:szCs w:val="24"/>
              </w:rPr>
            </w:pPr>
            <w:r w:rsidRPr="00CA6E97">
              <w:rPr>
                <w:sz w:val="24"/>
                <w:szCs w:val="24"/>
              </w:rPr>
              <w:t>571236.52</w:t>
            </w:r>
          </w:p>
        </w:tc>
        <w:tc>
          <w:tcPr>
            <w:tcW w:w="1562" w:type="dxa"/>
            <w:gridSpan w:val="2"/>
          </w:tcPr>
          <w:p w:rsidR="00FC47EE" w:rsidRPr="00CA6E97" w:rsidRDefault="00FC47EE" w:rsidP="00B7349A">
            <w:pPr>
              <w:jc w:val="center"/>
              <w:rPr>
                <w:sz w:val="24"/>
                <w:szCs w:val="24"/>
              </w:rPr>
            </w:pPr>
            <w:r w:rsidRPr="00CA6E97">
              <w:rPr>
                <w:sz w:val="24"/>
                <w:szCs w:val="24"/>
              </w:rPr>
              <w:t>3316011.40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н105</w:t>
            </w:r>
          </w:p>
        </w:tc>
        <w:tc>
          <w:tcPr>
            <w:tcW w:w="1558" w:type="dxa"/>
            <w:gridSpan w:val="2"/>
          </w:tcPr>
          <w:p w:rsidR="00FC47EE" w:rsidRPr="00CA6E97" w:rsidRDefault="00FC47EE" w:rsidP="00B7349A">
            <w:pPr>
              <w:jc w:val="center"/>
              <w:rPr>
                <w:sz w:val="24"/>
                <w:szCs w:val="24"/>
              </w:rPr>
            </w:pPr>
            <w:r w:rsidRPr="00CA6E97">
              <w:rPr>
                <w:sz w:val="24"/>
                <w:szCs w:val="24"/>
              </w:rPr>
              <w:t>571219.68</w:t>
            </w:r>
          </w:p>
        </w:tc>
        <w:tc>
          <w:tcPr>
            <w:tcW w:w="1562" w:type="dxa"/>
            <w:gridSpan w:val="2"/>
          </w:tcPr>
          <w:p w:rsidR="00FC47EE" w:rsidRPr="00CA6E97" w:rsidRDefault="00FC47EE" w:rsidP="00B7349A">
            <w:pPr>
              <w:jc w:val="center"/>
              <w:rPr>
                <w:sz w:val="24"/>
                <w:szCs w:val="24"/>
              </w:rPr>
            </w:pPr>
            <w:r w:rsidRPr="00CA6E97">
              <w:rPr>
                <w:sz w:val="24"/>
                <w:szCs w:val="24"/>
              </w:rPr>
              <w:t>3315951.97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н106</w:t>
            </w:r>
          </w:p>
        </w:tc>
        <w:tc>
          <w:tcPr>
            <w:tcW w:w="1558" w:type="dxa"/>
            <w:gridSpan w:val="2"/>
          </w:tcPr>
          <w:p w:rsidR="00FC47EE" w:rsidRPr="00CA6E97" w:rsidRDefault="00FC47EE" w:rsidP="00B7349A">
            <w:pPr>
              <w:jc w:val="center"/>
              <w:rPr>
                <w:sz w:val="24"/>
                <w:szCs w:val="24"/>
              </w:rPr>
            </w:pPr>
            <w:r w:rsidRPr="00CA6E97">
              <w:rPr>
                <w:sz w:val="24"/>
                <w:szCs w:val="24"/>
              </w:rPr>
              <w:t>571175.49</w:t>
            </w:r>
          </w:p>
        </w:tc>
        <w:tc>
          <w:tcPr>
            <w:tcW w:w="1562" w:type="dxa"/>
            <w:gridSpan w:val="2"/>
          </w:tcPr>
          <w:p w:rsidR="00FC47EE" w:rsidRPr="00CA6E97" w:rsidRDefault="00FC47EE" w:rsidP="00B7349A">
            <w:pPr>
              <w:jc w:val="center"/>
              <w:rPr>
                <w:sz w:val="24"/>
                <w:szCs w:val="24"/>
              </w:rPr>
            </w:pPr>
            <w:r w:rsidRPr="00CA6E97">
              <w:rPr>
                <w:sz w:val="24"/>
                <w:szCs w:val="24"/>
              </w:rPr>
              <w:t>3315828.69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н107</w:t>
            </w:r>
          </w:p>
        </w:tc>
        <w:tc>
          <w:tcPr>
            <w:tcW w:w="1558" w:type="dxa"/>
            <w:gridSpan w:val="2"/>
          </w:tcPr>
          <w:p w:rsidR="00FC47EE" w:rsidRPr="00CA6E97" w:rsidRDefault="00FC47EE" w:rsidP="00B7349A">
            <w:pPr>
              <w:jc w:val="center"/>
              <w:rPr>
                <w:sz w:val="24"/>
                <w:szCs w:val="24"/>
              </w:rPr>
            </w:pPr>
            <w:r w:rsidRPr="00CA6E97">
              <w:rPr>
                <w:sz w:val="24"/>
                <w:szCs w:val="24"/>
              </w:rPr>
              <w:t>571135.50</w:t>
            </w:r>
          </w:p>
        </w:tc>
        <w:tc>
          <w:tcPr>
            <w:tcW w:w="1562" w:type="dxa"/>
            <w:gridSpan w:val="2"/>
          </w:tcPr>
          <w:p w:rsidR="00FC47EE" w:rsidRPr="00CA6E97" w:rsidRDefault="00FC47EE" w:rsidP="00B7349A">
            <w:pPr>
              <w:jc w:val="center"/>
              <w:rPr>
                <w:sz w:val="24"/>
                <w:szCs w:val="24"/>
              </w:rPr>
            </w:pPr>
            <w:r w:rsidRPr="00CA6E97">
              <w:rPr>
                <w:sz w:val="24"/>
                <w:szCs w:val="24"/>
              </w:rPr>
              <w:t>3315776.72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н108</w:t>
            </w:r>
          </w:p>
        </w:tc>
        <w:tc>
          <w:tcPr>
            <w:tcW w:w="1558" w:type="dxa"/>
            <w:gridSpan w:val="2"/>
          </w:tcPr>
          <w:p w:rsidR="00FC47EE" w:rsidRPr="00CA6E97" w:rsidRDefault="00FC47EE" w:rsidP="00B7349A">
            <w:pPr>
              <w:jc w:val="center"/>
              <w:rPr>
                <w:sz w:val="24"/>
                <w:szCs w:val="24"/>
              </w:rPr>
            </w:pPr>
            <w:r w:rsidRPr="00CA6E97">
              <w:rPr>
                <w:sz w:val="24"/>
                <w:szCs w:val="24"/>
              </w:rPr>
              <w:t>571096.13</w:t>
            </w:r>
          </w:p>
        </w:tc>
        <w:tc>
          <w:tcPr>
            <w:tcW w:w="1562" w:type="dxa"/>
            <w:gridSpan w:val="2"/>
          </w:tcPr>
          <w:p w:rsidR="00FC47EE" w:rsidRPr="00CA6E97" w:rsidRDefault="00FC47EE" w:rsidP="00B7349A">
            <w:pPr>
              <w:jc w:val="center"/>
              <w:rPr>
                <w:sz w:val="24"/>
                <w:szCs w:val="24"/>
              </w:rPr>
            </w:pPr>
            <w:r w:rsidRPr="00CA6E97">
              <w:rPr>
                <w:sz w:val="24"/>
                <w:szCs w:val="24"/>
              </w:rPr>
              <w:t>3315711.55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н109</w:t>
            </w:r>
          </w:p>
        </w:tc>
        <w:tc>
          <w:tcPr>
            <w:tcW w:w="1558" w:type="dxa"/>
            <w:gridSpan w:val="2"/>
          </w:tcPr>
          <w:p w:rsidR="00FC47EE" w:rsidRPr="00CA6E97" w:rsidRDefault="00FC47EE" w:rsidP="00B7349A">
            <w:pPr>
              <w:jc w:val="center"/>
              <w:rPr>
                <w:sz w:val="24"/>
                <w:szCs w:val="24"/>
              </w:rPr>
            </w:pPr>
            <w:r w:rsidRPr="00CA6E97">
              <w:rPr>
                <w:sz w:val="24"/>
                <w:szCs w:val="24"/>
              </w:rPr>
              <w:t>571081.62</w:t>
            </w:r>
          </w:p>
        </w:tc>
        <w:tc>
          <w:tcPr>
            <w:tcW w:w="1562" w:type="dxa"/>
            <w:gridSpan w:val="2"/>
          </w:tcPr>
          <w:p w:rsidR="00FC47EE" w:rsidRPr="00CA6E97" w:rsidRDefault="00FC47EE" w:rsidP="00B7349A">
            <w:pPr>
              <w:jc w:val="center"/>
              <w:rPr>
                <w:sz w:val="24"/>
                <w:szCs w:val="24"/>
              </w:rPr>
            </w:pPr>
            <w:r w:rsidRPr="00CA6E97">
              <w:rPr>
                <w:sz w:val="24"/>
                <w:szCs w:val="24"/>
              </w:rPr>
              <w:t>3315701.70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н110</w:t>
            </w:r>
          </w:p>
        </w:tc>
        <w:tc>
          <w:tcPr>
            <w:tcW w:w="1558" w:type="dxa"/>
            <w:gridSpan w:val="2"/>
          </w:tcPr>
          <w:p w:rsidR="00FC47EE" w:rsidRPr="00CA6E97" w:rsidRDefault="00FC47EE" w:rsidP="00B7349A">
            <w:pPr>
              <w:jc w:val="center"/>
              <w:rPr>
                <w:sz w:val="24"/>
                <w:szCs w:val="24"/>
              </w:rPr>
            </w:pPr>
            <w:r w:rsidRPr="00CA6E97">
              <w:rPr>
                <w:sz w:val="24"/>
                <w:szCs w:val="24"/>
              </w:rPr>
              <w:t>571063.19</w:t>
            </w:r>
          </w:p>
        </w:tc>
        <w:tc>
          <w:tcPr>
            <w:tcW w:w="1562" w:type="dxa"/>
            <w:gridSpan w:val="2"/>
          </w:tcPr>
          <w:p w:rsidR="00FC47EE" w:rsidRPr="00CA6E97" w:rsidRDefault="00FC47EE" w:rsidP="00B7349A">
            <w:pPr>
              <w:jc w:val="center"/>
              <w:rPr>
                <w:sz w:val="24"/>
                <w:szCs w:val="24"/>
              </w:rPr>
            </w:pPr>
            <w:r w:rsidRPr="00CA6E97">
              <w:rPr>
                <w:sz w:val="24"/>
                <w:szCs w:val="24"/>
              </w:rPr>
              <w:t>3315699.79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н111</w:t>
            </w:r>
          </w:p>
        </w:tc>
        <w:tc>
          <w:tcPr>
            <w:tcW w:w="1558" w:type="dxa"/>
            <w:gridSpan w:val="2"/>
          </w:tcPr>
          <w:p w:rsidR="00FC47EE" w:rsidRPr="00CA6E97" w:rsidRDefault="00FC47EE" w:rsidP="00B7349A">
            <w:pPr>
              <w:jc w:val="center"/>
              <w:rPr>
                <w:sz w:val="24"/>
                <w:szCs w:val="24"/>
              </w:rPr>
            </w:pPr>
            <w:r w:rsidRPr="00CA6E97">
              <w:rPr>
                <w:sz w:val="24"/>
                <w:szCs w:val="24"/>
              </w:rPr>
              <w:t>571037.88</w:t>
            </w:r>
          </w:p>
        </w:tc>
        <w:tc>
          <w:tcPr>
            <w:tcW w:w="1562" w:type="dxa"/>
            <w:gridSpan w:val="2"/>
          </w:tcPr>
          <w:p w:rsidR="00FC47EE" w:rsidRPr="00CA6E97" w:rsidRDefault="00FC47EE" w:rsidP="00B7349A">
            <w:pPr>
              <w:jc w:val="center"/>
              <w:rPr>
                <w:sz w:val="24"/>
                <w:szCs w:val="24"/>
              </w:rPr>
            </w:pPr>
            <w:r w:rsidRPr="00CA6E97">
              <w:rPr>
                <w:sz w:val="24"/>
                <w:szCs w:val="24"/>
              </w:rPr>
              <w:t>3315704.82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н112</w:t>
            </w:r>
          </w:p>
        </w:tc>
        <w:tc>
          <w:tcPr>
            <w:tcW w:w="1558" w:type="dxa"/>
            <w:gridSpan w:val="2"/>
          </w:tcPr>
          <w:p w:rsidR="00FC47EE" w:rsidRPr="00CA6E97" w:rsidRDefault="00FC47EE" w:rsidP="00B7349A">
            <w:pPr>
              <w:jc w:val="center"/>
              <w:rPr>
                <w:sz w:val="24"/>
                <w:szCs w:val="24"/>
              </w:rPr>
            </w:pPr>
            <w:r w:rsidRPr="00CA6E97">
              <w:rPr>
                <w:sz w:val="24"/>
                <w:szCs w:val="24"/>
              </w:rPr>
              <w:t>570990.89</w:t>
            </w:r>
          </w:p>
        </w:tc>
        <w:tc>
          <w:tcPr>
            <w:tcW w:w="1562" w:type="dxa"/>
            <w:gridSpan w:val="2"/>
          </w:tcPr>
          <w:p w:rsidR="00FC47EE" w:rsidRPr="00CA6E97" w:rsidRDefault="00FC47EE" w:rsidP="00B7349A">
            <w:pPr>
              <w:jc w:val="center"/>
              <w:rPr>
                <w:sz w:val="24"/>
                <w:szCs w:val="24"/>
              </w:rPr>
            </w:pPr>
            <w:r w:rsidRPr="00CA6E97">
              <w:rPr>
                <w:sz w:val="24"/>
                <w:szCs w:val="24"/>
              </w:rPr>
              <w:t>3315737.65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н113</w:t>
            </w:r>
          </w:p>
        </w:tc>
        <w:tc>
          <w:tcPr>
            <w:tcW w:w="1558" w:type="dxa"/>
            <w:gridSpan w:val="2"/>
          </w:tcPr>
          <w:p w:rsidR="00FC47EE" w:rsidRPr="00CA6E97" w:rsidRDefault="00FC47EE" w:rsidP="00B7349A">
            <w:pPr>
              <w:jc w:val="center"/>
              <w:rPr>
                <w:sz w:val="24"/>
                <w:szCs w:val="24"/>
              </w:rPr>
            </w:pPr>
            <w:r w:rsidRPr="00CA6E97">
              <w:rPr>
                <w:sz w:val="24"/>
                <w:szCs w:val="24"/>
              </w:rPr>
              <w:t>570962.84</w:t>
            </w:r>
          </w:p>
        </w:tc>
        <w:tc>
          <w:tcPr>
            <w:tcW w:w="1562" w:type="dxa"/>
            <w:gridSpan w:val="2"/>
          </w:tcPr>
          <w:p w:rsidR="00FC47EE" w:rsidRPr="00CA6E97" w:rsidRDefault="00FC47EE" w:rsidP="00B7349A">
            <w:pPr>
              <w:jc w:val="center"/>
              <w:rPr>
                <w:sz w:val="24"/>
                <w:szCs w:val="24"/>
              </w:rPr>
            </w:pPr>
            <w:r w:rsidRPr="00CA6E97">
              <w:rPr>
                <w:sz w:val="24"/>
                <w:szCs w:val="24"/>
              </w:rPr>
              <w:t>3315764.51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н114</w:t>
            </w:r>
          </w:p>
        </w:tc>
        <w:tc>
          <w:tcPr>
            <w:tcW w:w="1558" w:type="dxa"/>
            <w:gridSpan w:val="2"/>
          </w:tcPr>
          <w:p w:rsidR="00FC47EE" w:rsidRPr="00CA6E97" w:rsidRDefault="00FC47EE" w:rsidP="00B7349A">
            <w:pPr>
              <w:jc w:val="center"/>
              <w:rPr>
                <w:sz w:val="24"/>
                <w:szCs w:val="24"/>
              </w:rPr>
            </w:pPr>
            <w:r w:rsidRPr="00CA6E97">
              <w:rPr>
                <w:sz w:val="24"/>
                <w:szCs w:val="24"/>
              </w:rPr>
              <w:t>570932.17</w:t>
            </w:r>
          </w:p>
        </w:tc>
        <w:tc>
          <w:tcPr>
            <w:tcW w:w="1562" w:type="dxa"/>
            <w:gridSpan w:val="2"/>
          </w:tcPr>
          <w:p w:rsidR="00FC47EE" w:rsidRPr="00CA6E97" w:rsidRDefault="00FC47EE" w:rsidP="00B7349A">
            <w:pPr>
              <w:jc w:val="center"/>
              <w:rPr>
                <w:sz w:val="24"/>
                <w:szCs w:val="24"/>
              </w:rPr>
            </w:pPr>
            <w:r w:rsidRPr="00CA6E97">
              <w:rPr>
                <w:sz w:val="24"/>
                <w:szCs w:val="24"/>
              </w:rPr>
              <w:t>3315806.83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н115</w:t>
            </w:r>
          </w:p>
        </w:tc>
        <w:tc>
          <w:tcPr>
            <w:tcW w:w="1558" w:type="dxa"/>
            <w:gridSpan w:val="2"/>
          </w:tcPr>
          <w:p w:rsidR="00FC47EE" w:rsidRPr="00CA6E97" w:rsidRDefault="00FC47EE" w:rsidP="00B7349A">
            <w:pPr>
              <w:jc w:val="center"/>
              <w:rPr>
                <w:sz w:val="24"/>
                <w:szCs w:val="24"/>
              </w:rPr>
            </w:pPr>
            <w:r w:rsidRPr="00CA6E97">
              <w:rPr>
                <w:sz w:val="24"/>
                <w:szCs w:val="24"/>
              </w:rPr>
              <w:t>570793.76</w:t>
            </w:r>
          </w:p>
        </w:tc>
        <w:tc>
          <w:tcPr>
            <w:tcW w:w="1562" w:type="dxa"/>
            <w:gridSpan w:val="2"/>
          </w:tcPr>
          <w:p w:rsidR="00FC47EE" w:rsidRPr="00CA6E97" w:rsidRDefault="00FC47EE" w:rsidP="00B7349A">
            <w:pPr>
              <w:jc w:val="center"/>
              <w:rPr>
                <w:sz w:val="24"/>
                <w:szCs w:val="24"/>
              </w:rPr>
            </w:pPr>
            <w:r w:rsidRPr="00CA6E97">
              <w:rPr>
                <w:sz w:val="24"/>
                <w:szCs w:val="24"/>
              </w:rPr>
              <w:t>3315813.21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н116</w:t>
            </w:r>
          </w:p>
        </w:tc>
        <w:tc>
          <w:tcPr>
            <w:tcW w:w="1558" w:type="dxa"/>
            <w:gridSpan w:val="2"/>
          </w:tcPr>
          <w:p w:rsidR="00FC47EE" w:rsidRPr="00CA6E97" w:rsidRDefault="00FC47EE" w:rsidP="00B7349A">
            <w:pPr>
              <w:jc w:val="center"/>
              <w:rPr>
                <w:sz w:val="24"/>
                <w:szCs w:val="24"/>
              </w:rPr>
            </w:pPr>
            <w:r w:rsidRPr="00CA6E97">
              <w:rPr>
                <w:sz w:val="24"/>
                <w:szCs w:val="24"/>
              </w:rPr>
              <w:t>570689.90</w:t>
            </w:r>
          </w:p>
        </w:tc>
        <w:tc>
          <w:tcPr>
            <w:tcW w:w="1562" w:type="dxa"/>
            <w:gridSpan w:val="2"/>
          </w:tcPr>
          <w:p w:rsidR="00FC47EE" w:rsidRPr="00CA6E97" w:rsidRDefault="00FC47EE" w:rsidP="00B7349A">
            <w:pPr>
              <w:jc w:val="center"/>
              <w:rPr>
                <w:sz w:val="24"/>
                <w:szCs w:val="24"/>
              </w:rPr>
            </w:pPr>
            <w:r w:rsidRPr="00CA6E97">
              <w:rPr>
                <w:sz w:val="24"/>
                <w:szCs w:val="24"/>
              </w:rPr>
              <w:t>3315822.35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н117</w:t>
            </w:r>
          </w:p>
        </w:tc>
        <w:tc>
          <w:tcPr>
            <w:tcW w:w="1558" w:type="dxa"/>
            <w:gridSpan w:val="2"/>
          </w:tcPr>
          <w:p w:rsidR="00FC47EE" w:rsidRPr="00CA6E97" w:rsidRDefault="00FC47EE" w:rsidP="00B7349A">
            <w:pPr>
              <w:jc w:val="center"/>
              <w:rPr>
                <w:sz w:val="24"/>
                <w:szCs w:val="24"/>
              </w:rPr>
            </w:pPr>
            <w:r w:rsidRPr="00CA6E97">
              <w:rPr>
                <w:sz w:val="24"/>
                <w:szCs w:val="24"/>
              </w:rPr>
              <w:t>570632.04</w:t>
            </w:r>
          </w:p>
        </w:tc>
        <w:tc>
          <w:tcPr>
            <w:tcW w:w="1562" w:type="dxa"/>
            <w:gridSpan w:val="2"/>
          </w:tcPr>
          <w:p w:rsidR="00FC47EE" w:rsidRPr="00CA6E97" w:rsidRDefault="00FC47EE" w:rsidP="00B7349A">
            <w:pPr>
              <w:jc w:val="center"/>
              <w:rPr>
                <w:sz w:val="24"/>
                <w:szCs w:val="24"/>
              </w:rPr>
            </w:pPr>
            <w:r w:rsidRPr="00CA6E97">
              <w:rPr>
                <w:sz w:val="24"/>
                <w:szCs w:val="24"/>
              </w:rPr>
              <w:t>3315824.13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н118</w:t>
            </w:r>
          </w:p>
        </w:tc>
        <w:tc>
          <w:tcPr>
            <w:tcW w:w="1558" w:type="dxa"/>
            <w:gridSpan w:val="2"/>
          </w:tcPr>
          <w:p w:rsidR="00FC47EE" w:rsidRPr="00CA6E97" w:rsidRDefault="00FC47EE" w:rsidP="00B7349A">
            <w:pPr>
              <w:jc w:val="center"/>
              <w:rPr>
                <w:sz w:val="24"/>
                <w:szCs w:val="24"/>
              </w:rPr>
            </w:pPr>
            <w:r w:rsidRPr="00CA6E97">
              <w:rPr>
                <w:sz w:val="24"/>
                <w:szCs w:val="24"/>
              </w:rPr>
              <w:t>570558.37</w:t>
            </w:r>
          </w:p>
        </w:tc>
        <w:tc>
          <w:tcPr>
            <w:tcW w:w="1562" w:type="dxa"/>
            <w:gridSpan w:val="2"/>
          </w:tcPr>
          <w:p w:rsidR="00FC47EE" w:rsidRPr="00CA6E97" w:rsidRDefault="00FC47EE" w:rsidP="00B7349A">
            <w:pPr>
              <w:jc w:val="center"/>
              <w:rPr>
                <w:sz w:val="24"/>
                <w:szCs w:val="24"/>
              </w:rPr>
            </w:pPr>
            <w:r w:rsidRPr="00CA6E97">
              <w:rPr>
                <w:sz w:val="24"/>
                <w:szCs w:val="24"/>
              </w:rPr>
              <w:t>3315846.72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lastRenderedPageBreak/>
              <w:t>н119</w:t>
            </w:r>
          </w:p>
        </w:tc>
        <w:tc>
          <w:tcPr>
            <w:tcW w:w="1558" w:type="dxa"/>
            <w:gridSpan w:val="2"/>
          </w:tcPr>
          <w:p w:rsidR="00FC47EE" w:rsidRPr="00CA6E97" w:rsidRDefault="00FC47EE" w:rsidP="00B7349A">
            <w:pPr>
              <w:jc w:val="center"/>
              <w:rPr>
                <w:sz w:val="24"/>
                <w:szCs w:val="24"/>
              </w:rPr>
            </w:pPr>
            <w:r w:rsidRPr="00CA6E97">
              <w:rPr>
                <w:sz w:val="24"/>
                <w:szCs w:val="24"/>
              </w:rPr>
              <w:t>570530.90</w:t>
            </w:r>
          </w:p>
        </w:tc>
        <w:tc>
          <w:tcPr>
            <w:tcW w:w="1562" w:type="dxa"/>
            <w:gridSpan w:val="2"/>
          </w:tcPr>
          <w:p w:rsidR="00FC47EE" w:rsidRPr="00CA6E97" w:rsidRDefault="00FC47EE" w:rsidP="00B7349A">
            <w:pPr>
              <w:jc w:val="center"/>
              <w:rPr>
                <w:sz w:val="24"/>
                <w:szCs w:val="24"/>
              </w:rPr>
            </w:pPr>
            <w:r w:rsidRPr="00CA6E97">
              <w:rPr>
                <w:sz w:val="24"/>
                <w:szCs w:val="24"/>
              </w:rPr>
              <w:t>3315763.18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н120</w:t>
            </w:r>
          </w:p>
        </w:tc>
        <w:tc>
          <w:tcPr>
            <w:tcW w:w="1558" w:type="dxa"/>
            <w:gridSpan w:val="2"/>
          </w:tcPr>
          <w:p w:rsidR="00FC47EE" w:rsidRPr="00CA6E97" w:rsidRDefault="00FC47EE" w:rsidP="00B7349A">
            <w:pPr>
              <w:jc w:val="center"/>
              <w:rPr>
                <w:sz w:val="24"/>
                <w:szCs w:val="24"/>
              </w:rPr>
            </w:pPr>
            <w:r w:rsidRPr="00CA6E97">
              <w:rPr>
                <w:sz w:val="24"/>
                <w:szCs w:val="24"/>
              </w:rPr>
              <w:t>570426.79</w:t>
            </w:r>
          </w:p>
        </w:tc>
        <w:tc>
          <w:tcPr>
            <w:tcW w:w="1562" w:type="dxa"/>
            <w:gridSpan w:val="2"/>
          </w:tcPr>
          <w:p w:rsidR="00FC47EE" w:rsidRPr="00CA6E97" w:rsidRDefault="00FC47EE" w:rsidP="00B7349A">
            <w:pPr>
              <w:jc w:val="center"/>
              <w:rPr>
                <w:sz w:val="24"/>
                <w:szCs w:val="24"/>
              </w:rPr>
            </w:pPr>
            <w:r w:rsidRPr="00CA6E97">
              <w:rPr>
                <w:sz w:val="24"/>
                <w:szCs w:val="24"/>
              </w:rPr>
              <w:t>3315807.89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н121</w:t>
            </w:r>
          </w:p>
        </w:tc>
        <w:tc>
          <w:tcPr>
            <w:tcW w:w="1558" w:type="dxa"/>
            <w:gridSpan w:val="2"/>
          </w:tcPr>
          <w:p w:rsidR="00FC47EE" w:rsidRPr="00CA6E97" w:rsidRDefault="00FC47EE" w:rsidP="00B7349A">
            <w:pPr>
              <w:jc w:val="center"/>
              <w:rPr>
                <w:sz w:val="24"/>
                <w:szCs w:val="24"/>
              </w:rPr>
            </w:pPr>
            <w:r w:rsidRPr="00CA6E97">
              <w:rPr>
                <w:sz w:val="24"/>
                <w:szCs w:val="24"/>
              </w:rPr>
              <w:t>570364.27</w:t>
            </w:r>
          </w:p>
        </w:tc>
        <w:tc>
          <w:tcPr>
            <w:tcW w:w="1562" w:type="dxa"/>
            <w:gridSpan w:val="2"/>
          </w:tcPr>
          <w:p w:rsidR="00FC47EE" w:rsidRPr="00CA6E97" w:rsidRDefault="00FC47EE" w:rsidP="00B7349A">
            <w:pPr>
              <w:jc w:val="center"/>
              <w:rPr>
                <w:sz w:val="24"/>
                <w:szCs w:val="24"/>
              </w:rPr>
            </w:pPr>
            <w:r w:rsidRPr="00CA6E97">
              <w:rPr>
                <w:sz w:val="24"/>
                <w:szCs w:val="24"/>
              </w:rPr>
              <w:t>3315851.52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н122</w:t>
            </w:r>
          </w:p>
        </w:tc>
        <w:tc>
          <w:tcPr>
            <w:tcW w:w="1558" w:type="dxa"/>
            <w:gridSpan w:val="2"/>
          </w:tcPr>
          <w:p w:rsidR="00FC47EE" w:rsidRPr="00CA6E97" w:rsidRDefault="00FC47EE" w:rsidP="00B7349A">
            <w:pPr>
              <w:jc w:val="center"/>
              <w:rPr>
                <w:sz w:val="24"/>
                <w:szCs w:val="24"/>
              </w:rPr>
            </w:pPr>
            <w:r w:rsidRPr="00CA6E97">
              <w:rPr>
                <w:sz w:val="24"/>
                <w:szCs w:val="24"/>
              </w:rPr>
              <w:t>570309.76</w:t>
            </w:r>
          </w:p>
        </w:tc>
        <w:tc>
          <w:tcPr>
            <w:tcW w:w="1562" w:type="dxa"/>
            <w:gridSpan w:val="2"/>
          </w:tcPr>
          <w:p w:rsidR="00FC47EE" w:rsidRPr="00CA6E97" w:rsidRDefault="00FC47EE" w:rsidP="00B7349A">
            <w:pPr>
              <w:jc w:val="center"/>
              <w:rPr>
                <w:sz w:val="24"/>
                <w:szCs w:val="24"/>
              </w:rPr>
            </w:pPr>
            <w:r w:rsidRPr="00CA6E97">
              <w:rPr>
                <w:sz w:val="24"/>
                <w:szCs w:val="24"/>
              </w:rPr>
              <w:t>3315902.44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н123</w:t>
            </w:r>
          </w:p>
        </w:tc>
        <w:tc>
          <w:tcPr>
            <w:tcW w:w="1558" w:type="dxa"/>
            <w:gridSpan w:val="2"/>
          </w:tcPr>
          <w:p w:rsidR="00FC47EE" w:rsidRPr="00CA6E97" w:rsidRDefault="00FC47EE" w:rsidP="00B7349A">
            <w:pPr>
              <w:jc w:val="center"/>
              <w:rPr>
                <w:sz w:val="24"/>
                <w:szCs w:val="24"/>
              </w:rPr>
            </w:pPr>
            <w:r w:rsidRPr="00CA6E97">
              <w:rPr>
                <w:sz w:val="24"/>
                <w:szCs w:val="24"/>
              </w:rPr>
              <w:t>570276.39</w:t>
            </w:r>
          </w:p>
        </w:tc>
        <w:tc>
          <w:tcPr>
            <w:tcW w:w="1562" w:type="dxa"/>
            <w:gridSpan w:val="2"/>
          </w:tcPr>
          <w:p w:rsidR="00FC47EE" w:rsidRPr="00CA6E97" w:rsidRDefault="00FC47EE" w:rsidP="00B7349A">
            <w:pPr>
              <w:jc w:val="center"/>
              <w:rPr>
                <w:sz w:val="24"/>
                <w:szCs w:val="24"/>
              </w:rPr>
            </w:pPr>
            <w:r w:rsidRPr="00CA6E97">
              <w:rPr>
                <w:sz w:val="24"/>
                <w:szCs w:val="24"/>
              </w:rPr>
              <w:t>3315954.81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н124</w:t>
            </w:r>
          </w:p>
        </w:tc>
        <w:tc>
          <w:tcPr>
            <w:tcW w:w="1558" w:type="dxa"/>
            <w:gridSpan w:val="2"/>
          </w:tcPr>
          <w:p w:rsidR="00FC47EE" w:rsidRPr="00CA6E97" w:rsidRDefault="00FC47EE" w:rsidP="00B7349A">
            <w:pPr>
              <w:jc w:val="center"/>
              <w:rPr>
                <w:sz w:val="24"/>
                <w:szCs w:val="24"/>
              </w:rPr>
            </w:pPr>
            <w:r w:rsidRPr="00CA6E97">
              <w:rPr>
                <w:sz w:val="24"/>
                <w:szCs w:val="24"/>
              </w:rPr>
              <w:t>570117.61</w:t>
            </w:r>
          </w:p>
        </w:tc>
        <w:tc>
          <w:tcPr>
            <w:tcW w:w="1562" w:type="dxa"/>
            <w:gridSpan w:val="2"/>
          </w:tcPr>
          <w:p w:rsidR="00FC47EE" w:rsidRPr="00CA6E97" w:rsidRDefault="00FC47EE" w:rsidP="00B7349A">
            <w:pPr>
              <w:jc w:val="center"/>
              <w:rPr>
                <w:sz w:val="24"/>
                <w:szCs w:val="24"/>
              </w:rPr>
            </w:pPr>
            <w:r w:rsidRPr="00CA6E97">
              <w:rPr>
                <w:sz w:val="24"/>
                <w:szCs w:val="24"/>
              </w:rPr>
              <w:t>3315775.60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н125</w:t>
            </w:r>
          </w:p>
        </w:tc>
        <w:tc>
          <w:tcPr>
            <w:tcW w:w="1558" w:type="dxa"/>
            <w:gridSpan w:val="2"/>
          </w:tcPr>
          <w:p w:rsidR="00FC47EE" w:rsidRPr="00CA6E97" w:rsidRDefault="00FC47EE" w:rsidP="00B7349A">
            <w:pPr>
              <w:jc w:val="center"/>
              <w:rPr>
                <w:sz w:val="24"/>
                <w:szCs w:val="24"/>
              </w:rPr>
            </w:pPr>
            <w:r w:rsidRPr="00CA6E97">
              <w:rPr>
                <w:sz w:val="24"/>
                <w:szCs w:val="24"/>
              </w:rPr>
              <w:t>570008.18</w:t>
            </w:r>
          </w:p>
        </w:tc>
        <w:tc>
          <w:tcPr>
            <w:tcW w:w="1562" w:type="dxa"/>
            <w:gridSpan w:val="2"/>
          </w:tcPr>
          <w:p w:rsidR="00FC47EE" w:rsidRPr="00CA6E97" w:rsidRDefault="00FC47EE" w:rsidP="00B7349A">
            <w:pPr>
              <w:jc w:val="center"/>
              <w:rPr>
                <w:sz w:val="24"/>
                <w:szCs w:val="24"/>
              </w:rPr>
            </w:pPr>
            <w:r w:rsidRPr="00CA6E97">
              <w:rPr>
                <w:sz w:val="24"/>
                <w:szCs w:val="24"/>
              </w:rPr>
              <w:t>3315694.12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н126</w:t>
            </w:r>
          </w:p>
        </w:tc>
        <w:tc>
          <w:tcPr>
            <w:tcW w:w="1558" w:type="dxa"/>
            <w:gridSpan w:val="2"/>
          </w:tcPr>
          <w:p w:rsidR="00FC47EE" w:rsidRPr="00CA6E97" w:rsidRDefault="00FC47EE" w:rsidP="00B7349A">
            <w:pPr>
              <w:jc w:val="center"/>
              <w:rPr>
                <w:sz w:val="24"/>
                <w:szCs w:val="24"/>
              </w:rPr>
            </w:pPr>
            <w:r w:rsidRPr="00CA6E97">
              <w:rPr>
                <w:sz w:val="24"/>
                <w:szCs w:val="24"/>
              </w:rPr>
              <w:t>569915.34</w:t>
            </w:r>
          </w:p>
        </w:tc>
        <w:tc>
          <w:tcPr>
            <w:tcW w:w="1562" w:type="dxa"/>
            <w:gridSpan w:val="2"/>
          </w:tcPr>
          <w:p w:rsidR="00FC47EE" w:rsidRPr="00CA6E97" w:rsidRDefault="00FC47EE" w:rsidP="00B7349A">
            <w:pPr>
              <w:jc w:val="center"/>
              <w:rPr>
                <w:sz w:val="24"/>
                <w:szCs w:val="24"/>
              </w:rPr>
            </w:pPr>
            <w:r w:rsidRPr="00CA6E97">
              <w:rPr>
                <w:sz w:val="24"/>
                <w:szCs w:val="24"/>
              </w:rPr>
              <w:t>3315603.89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н127</w:t>
            </w:r>
          </w:p>
        </w:tc>
        <w:tc>
          <w:tcPr>
            <w:tcW w:w="1558" w:type="dxa"/>
            <w:gridSpan w:val="2"/>
          </w:tcPr>
          <w:p w:rsidR="00FC47EE" w:rsidRPr="00CA6E97" w:rsidRDefault="00FC47EE" w:rsidP="00B7349A">
            <w:pPr>
              <w:jc w:val="center"/>
              <w:rPr>
                <w:sz w:val="24"/>
                <w:szCs w:val="24"/>
              </w:rPr>
            </w:pPr>
            <w:r w:rsidRPr="00CA6E97">
              <w:rPr>
                <w:sz w:val="24"/>
                <w:szCs w:val="24"/>
              </w:rPr>
              <w:t>569838.10</w:t>
            </w:r>
          </w:p>
        </w:tc>
        <w:tc>
          <w:tcPr>
            <w:tcW w:w="1562" w:type="dxa"/>
            <w:gridSpan w:val="2"/>
          </w:tcPr>
          <w:p w:rsidR="00FC47EE" w:rsidRPr="00CA6E97" w:rsidRDefault="00FC47EE" w:rsidP="00B7349A">
            <w:pPr>
              <w:jc w:val="center"/>
              <w:rPr>
                <w:sz w:val="24"/>
                <w:szCs w:val="24"/>
              </w:rPr>
            </w:pPr>
            <w:r w:rsidRPr="00CA6E97">
              <w:rPr>
                <w:sz w:val="24"/>
                <w:szCs w:val="24"/>
              </w:rPr>
              <w:t>3315648.37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н128</w:t>
            </w:r>
          </w:p>
        </w:tc>
        <w:tc>
          <w:tcPr>
            <w:tcW w:w="1558" w:type="dxa"/>
            <w:gridSpan w:val="2"/>
          </w:tcPr>
          <w:p w:rsidR="00FC47EE" w:rsidRPr="00CA6E97" w:rsidRDefault="00FC47EE" w:rsidP="00B7349A">
            <w:pPr>
              <w:jc w:val="center"/>
              <w:rPr>
                <w:sz w:val="24"/>
                <w:szCs w:val="24"/>
              </w:rPr>
            </w:pPr>
            <w:r w:rsidRPr="00CA6E97">
              <w:rPr>
                <w:sz w:val="24"/>
                <w:szCs w:val="24"/>
              </w:rPr>
              <w:t>569801.41</w:t>
            </w:r>
          </w:p>
        </w:tc>
        <w:tc>
          <w:tcPr>
            <w:tcW w:w="1562" w:type="dxa"/>
            <w:gridSpan w:val="2"/>
          </w:tcPr>
          <w:p w:rsidR="00FC47EE" w:rsidRPr="00CA6E97" w:rsidRDefault="00FC47EE" w:rsidP="00B7349A">
            <w:pPr>
              <w:jc w:val="center"/>
              <w:rPr>
                <w:sz w:val="24"/>
                <w:szCs w:val="24"/>
              </w:rPr>
            </w:pPr>
            <w:r w:rsidRPr="00CA6E97">
              <w:rPr>
                <w:sz w:val="24"/>
                <w:szCs w:val="24"/>
              </w:rPr>
              <w:t>3315716.61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н129</w:t>
            </w:r>
          </w:p>
        </w:tc>
        <w:tc>
          <w:tcPr>
            <w:tcW w:w="1558" w:type="dxa"/>
            <w:gridSpan w:val="2"/>
          </w:tcPr>
          <w:p w:rsidR="00FC47EE" w:rsidRPr="00CA6E97" w:rsidRDefault="00FC47EE" w:rsidP="00B7349A">
            <w:pPr>
              <w:jc w:val="center"/>
              <w:rPr>
                <w:sz w:val="24"/>
                <w:szCs w:val="24"/>
              </w:rPr>
            </w:pPr>
            <w:r w:rsidRPr="00CA6E97">
              <w:rPr>
                <w:sz w:val="24"/>
                <w:szCs w:val="24"/>
              </w:rPr>
              <w:t>569832.09</w:t>
            </w:r>
          </w:p>
        </w:tc>
        <w:tc>
          <w:tcPr>
            <w:tcW w:w="1562" w:type="dxa"/>
            <w:gridSpan w:val="2"/>
          </w:tcPr>
          <w:p w:rsidR="00FC47EE" w:rsidRPr="00CA6E97" w:rsidRDefault="00FC47EE" w:rsidP="00B7349A">
            <w:pPr>
              <w:jc w:val="center"/>
              <w:rPr>
                <w:sz w:val="24"/>
                <w:szCs w:val="24"/>
              </w:rPr>
            </w:pPr>
            <w:r w:rsidRPr="00CA6E97">
              <w:rPr>
                <w:sz w:val="24"/>
                <w:szCs w:val="24"/>
              </w:rPr>
              <w:t>3315823.01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н130</w:t>
            </w:r>
          </w:p>
        </w:tc>
        <w:tc>
          <w:tcPr>
            <w:tcW w:w="1558" w:type="dxa"/>
            <w:gridSpan w:val="2"/>
          </w:tcPr>
          <w:p w:rsidR="00FC47EE" w:rsidRPr="00CA6E97" w:rsidRDefault="00FC47EE" w:rsidP="00B7349A">
            <w:pPr>
              <w:jc w:val="center"/>
              <w:rPr>
                <w:sz w:val="24"/>
                <w:szCs w:val="24"/>
              </w:rPr>
            </w:pPr>
            <w:r w:rsidRPr="00CA6E97">
              <w:rPr>
                <w:sz w:val="24"/>
                <w:szCs w:val="24"/>
              </w:rPr>
              <w:t>569777.18</w:t>
            </w:r>
          </w:p>
        </w:tc>
        <w:tc>
          <w:tcPr>
            <w:tcW w:w="1562" w:type="dxa"/>
            <w:gridSpan w:val="2"/>
          </w:tcPr>
          <w:p w:rsidR="00FC47EE" w:rsidRPr="00CA6E97" w:rsidRDefault="00FC47EE" w:rsidP="00B7349A">
            <w:pPr>
              <w:jc w:val="center"/>
              <w:rPr>
                <w:sz w:val="24"/>
                <w:szCs w:val="24"/>
              </w:rPr>
            </w:pPr>
            <w:r w:rsidRPr="00CA6E97">
              <w:rPr>
                <w:sz w:val="24"/>
                <w:szCs w:val="24"/>
              </w:rPr>
              <w:t>3315924.44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н131</w:t>
            </w:r>
          </w:p>
        </w:tc>
        <w:tc>
          <w:tcPr>
            <w:tcW w:w="1558" w:type="dxa"/>
            <w:gridSpan w:val="2"/>
          </w:tcPr>
          <w:p w:rsidR="00FC47EE" w:rsidRPr="00CA6E97" w:rsidRDefault="00FC47EE" w:rsidP="00B7349A">
            <w:pPr>
              <w:jc w:val="center"/>
              <w:rPr>
                <w:sz w:val="24"/>
                <w:szCs w:val="24"/>
              </w:rPr>
            </w:pPr>
            <w:r w:rsidRPr="00CA6E97">
              <w:rPr>
                <w:sz w:val="24"/>
                <w:szCs w:val="24"/>
              </w:rPr>
              <w:t>569732.13</w:t>
            </w:r>
          </w:p>
        </w:tc>
        <w:tc>
          <w:tcPr>
            <w:tcW w:w="1562" w:type="dxa"/>
            <w:gridSpan w:val="2"/>
          </w:tcPr>
          <w:p w:rsidR="00FC47EE" w:rsidRPr="00CA6E97" w:rsidRDefault="00FC47EE" w:rsidP="00B7349A">
            <w:pPr>
              <w:jc w:val="center"/>
              <w:rPr>
                <w:sz w:val="24"/>
                <w:szCs w:val="24"/>
              </w:rPr>
            </w:pPr>
            <w:r w:rsidRPr="00CA6E97">
              <w:rPr>
                <w:sz w:val="24"/>
                <w:szCs w:val="24"/>
              </w:rPr>
              <w:t>3315917.67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н132</w:t>
            </w:r>
          </w:p>
        </w:tc>
        <w:tc>
          <w:tcPr>
            <w:tcW w:w="1558" w:type="dxa"/>
            <w:gridSpan w:val="2"/>
          </w:tcPr>
          <w:p w:rsidR="00FC47EE" w:rsidRPr="00CA6E97" w:rsidRDefault="00FC47EE" w:rsidP="00B7349A">
            <w:pPr>
              <w:jc w:val="center"/>
              <w:rPr>
                <w:sz w:val="24"/>
                <w:szCs w:val="24"/>
              </w:rPr>
            </w:pPr>
            <w:r w:rsidRPr="00CA6E97">
              <w:rPr>
                <w:sz w:val="24"/>
                <w:szCs w:val="24"/>
              </w:rPr>
              <w:t>569673.87</w:t>
            </w:r>
          </w:p>
        </w:tc>
        <w:tc>
          <w:tcPr>
            <w:tcW w:w="1562" w:type="dxa"/>
            <w:gridSpan w:val="2"/>
          </w:tcPr>
          <w:p w:rsidR="00FC47EE" w:rsidRPr="00CA6E97" w:rsidRDefault="00FC47EE" w:rsidP="00B7349A">
            <w:pPr>
              <w:jc w:val="center"/>
              <w:rPr>
                <w:sz w:val="24"/>
                <w:szCs w:val="24"/>
              </w:rPr>
            </w:pPr>
            <w:r w:rsidRPr="00CA6E97">
              <w:rPr>
                <w:sz w:val="24"/>
                <w:szCs w:val="24"/>
              </w:rPr>
              <w:t>3315912.54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н133</w:t>
            </w:r>
          </w:p>
        </w:tc>
        <w:tc>
          <w:tcPr>
            <w:tcW w:w="1558" w:type="dxa"/>
            <w:gridSpan w:val="2"/>
          </w:tcPr>
          <w:p w:rsidR="00FC47EE" w:rsidRPr="00CA6E97" w:rsidRDefault="00FC47EE" w:rsidP="00B7349A">
            <w:pPr>
              <w:jc w:val="center"/>
              <w:rPr>
                <w:sz w:val="24"/>
                <w:szCs w:val="24"/>
              </w:rPr>
            </w:pPr>
            <w:r w:rsidRPr="00CA6E97">
              <w:rPr>
                <w:sz w:val="24"/>
                <w:szCs w:val="24"/>
              </w:rPr>
              <w:t>569605.10</w:t>
            </w:r>
          </w:p>
        </w:tc>
        <w:tc>
          <w:tcPr>
            <w:tcW w:w="1562" w:type="dxa"/>
            <w:gridSpan w:val="2"/>
          </w:tcPr>
          <w:p w:rsidR="00FC47EE" w:rsidRPr="00CA6E97" w:rsidRDefault="00FC47EE" w:rsidP="00B7349A">
            <w:pPr>
              <w:jc w:val="center"/>
              <w:rPr>
                <w:sz w:val="24"/>
                <w:szCs w:val="24"/>
              </w:rPr>
            </w:pPr>
            <w:r w:rsidRPr="00CA6E97">
              <w:rPr>
                <w:sz w:val="24"/>
                <w:szCs w:val="24"/>
              </w:rPr>
              <w:t>3315931.35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н134</w:t>
            </w:r>
          </w:p>
        </w:tc>
        <w:tc>
          <w:tcPr>
            <w:tcW w:w="1558" w:type="dxa"/>
            <w:gridSpan w:val="2"/>
          </w:tcPr>
          <w:p w:rsidR="00FC47EE" w:rsidRPr="00CA6E97" w:rsidRDefault="00FC47EE" w:rsidP="00B7349A">
            <w:pPr>
              <w:jc w:val="center"/>
              <w:rPr>
                <w:sz w:val="24"/>
                <w:szCs w:val="24"/>
              </w:rPr>
            </w:pPr>
            <w:r w:rsidRPr="00CA6E97">
              <w:rPr>
                <w:sz w:val="24"/>
                <w:szCs w:val="24"/>
              </w:rPr>
              <w:t>569490.86</w:t>
            </w:r>
          </w:p>
        </w:tc>
        <w:tc>
          <w:tcPr>
            <w:tcW w:w="1562" w:type="dxa"/>
            <w:gridSpan w:val="2"/>
          </w:tcPr>
          <w:p w:rsidR="00FC47EE" w:rsidRPr="00CA6E97" w:rsidRDefault="00FC47EE" w:rsidP="00B7349A">
            <w:pPr>
              <w:jc w:val="center"/>
              <w:rPr>
                <w:sz w:val="24"/>
                <w:szCs w:val="24"/>
              </w:rPr>
            </w:pPr>
            <w:r w:rsidRPr="00CA6E97">
              <w:rPr>
                <w:sz w:val="24"/>
                <w:szCs w:val="24"/>
              </w:rPr>
              <w:t>3315971.03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н135</w:t>
            </w:r>
          </w:p>
        </w:tc>
        <w:tc>
          <w:tcPr>
            <w:tcW w:w="1558" w:type="dxa"/>
            <w:gridSpan w:val="2"/>
          </w:tcPr>
          <w:p w:rsidR="00FC47EE" w:rsidRPr="00CA6E97" w:rsidRDefault="00FC47EE" w:rsidP="00B7349A">
            <w:pPr>
              <w:jc w:val="center"/>
              <w:rPr>
                <w:sz w:val="24"/>
                <w:szCs w:val="24"/>
              </w:rPr>
            </w:pPr>
            <w:r w:rsidRPr="00CA6E97">
              <w:rPr>
                <w:sz w:val="24"/>
                <w:szCs w:val="24"/>
              </w:rPr>
              <w:t>569357.78</w:t>
            </w:r>
          </w:p>
        </w:tc>
        <w:tc>
          <w:tcPr>
            <w:tcW w:w="1562" w:type="dxa"/>
            <w:gridSpan w:val="2"/>
          </w:tcPr>
          <w:p w:rsidR="00FC47EE" w:rsidRPr="00CA6E97" w:rsidRDefault="00FC47EE" w:rsidP="00B7349A">
            <w:pPr>
              <w:jc w:val="center"/>
              <w:rPr>
                <w:sz w:val="24"/>
                <w:szCs w:val="24"/>
              </w:rPr>
            </w:pPr>
            <w:r w:rsidRPr="00CA6E97">
              <w:rPr>
                <w:sz w:val="24"/>
                <w:szCs w:val="24"/>
              </w:rPr>
              <w:t>3316013.90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н136</w:t>
            </w:r>
          </w:p>
        </w:tc>
        <w:tc>
          <w:tcPr>
            <w:tcW w:w="1558" w:type="dxa"/>
            <w:gridSpan w:val="2"/>
          </w:tcPr>
          <w:p w:rsidR="00FC47EE" w:rsidRPr="00CA6E97" w:rsidRDefault="00FC47EE" w:rsidP="00B7349A">
            <w:pPr>
              <w:jc w:val="center"/>
              <w:rPr>
                <w:sz w:val="24"/>
                <w:szCs w:val="24"/>
              </w:rPr>
            </w:pPr>
            <w:r w:rsidRPr="00CA6E97">
              <w:rPr>
                <w:sz w:val="24"/>
                <w:szCs w:val="24"/>
              </w:rPr>
              <w:t>569369.46</w:t>
            </w:r>
          </w:p>
        </w:tc>
        <w:tc>
          <w:tcPr>
            <w:tcW w:w="1562" w:type="dxa"/>
            <w:gridSpan w:val="2"/>
          </w:tcPr>
          <w:p w:rsidR="00FC47EE" w:rsidRPr="00CA6E97" w:rsidRDefault="00FC47EE" w:rsidP="00B7349A">
            <w:pPr>
              <w:jc w:val="center"/>
              <w:rPr>
                <w:sz w:val="24"/>
                <w:szCs w:val="24"/>
              </w:rPr>
            </w:pPr>
            <w:r w:rsidRPr="00CA6E97">
              <w:rPr>
                <w:sz w:val="24"/>
                <w:szCs w:val="24"/>
              </w:rPr>
              <w:t>3316064.03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н137</w:t>
            </w:r>
          </w:p>
        </w:tc>
        <w:tc>
          <w:tcPr>
            <w:tcW w:w="1558" w:type="dxa"/>
            <w:gridSpan w:val="2"/>
          </w:tcPr>
          <w:p w:rsidR="00FC47EE" w:rsidRPr="00CA6E97" w:rsidRDefault="00FC47EE" w:rsidP="00B7349A">
            <w:pPr>
              <w:jc w:val="center"/>
              <w:rPr>
                <w:sz w:val="24"/>
                <w:szCs w:val="24"/>
              </w:rPr>
            </w:pPr>
            <w:r w:rsidRPr="00CA6E97">
              <w:rPr>
                <w:sz w:val="24"/>
                <w:szCs w:val="24"/>
              </w:rPr>
              <w:t>569358.60</w:t>
            </w:r>
          </w:p>
        </w:tc>
        <w:tc>
          <w:tcPr>
            <w:tcW w:w="1562" w:type="dxa"/>
            <w:gridSpan w:val="2"/>
          </w:tcPr>
          <w:p w:rsidR="00FC47EE" w:rsidRPr="00CA6E97" w:rsidRDefault="00FC47EE" w:rsidP="00B7349A">
            <w:pPr>
              <w:jc w:val="center"/>
              <w:rPr>
                <w:sz w:val="24"/>
                <w:szCs w:val="24"/>
              </w:rPr>
            </w:pPr>
            <w:r w:rsidRPr="00CA6E97">
              <w:rPr>
                <w:sz w:val="24"/>
                <w:szCs w:val="24"/>
              </w:rPr>
              <w:t>3316132.45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н138</w:t>
            </w:r>
          </w:p>
        </w:tc>
        <w:tc>
          <w:tcPr>
            <w:tcW w:w="1558" w:type="dxa"/>
            <w:gridSpan w:val="2"/>
          </w:tcPr>
          <w:p w:rsidR="00FC47EE" w:rsidRPr="00CA6E97" w:rsidRDefault="00FC47EE" w:rsidP="00B7349A">
            <w:pPr>
              <w:jc w:val="center"/>
              <w:rPr>
                <w:sz w:val="24"/>
                <w:szCs w:val="24"/>
              </w:rPr>
            </w:pPr>
            <w:r w:rsidRPr="00CA6E97">
              <w:rPr>
                <w:sz w:val="24"/>
                <w:szCs w:val="24"/>
              </w:rPr>
              <w:t>569348.17</w:t>
            </w:r>
          </w:p>
        </w:tc>
        <w:tc>
          <w:tcPr>
            <w:tcW w:w="1562" w:type="dxa"/>
            <w:gridSpan w:val="2"/>
          </w:tcPr>
          <w:p w:rsidR="00FC47EE" w:rsidRPr="00CA6E97" w:rsidRDefault="00FC47EE" w:rsidP="00B7349A">
            <w:pPr>
              <w:jc w:val="center"/>
              <w:rPr>
                <w:sz w:val="24"/>
                <w:szCs w:val="24"/>
              </w:rPr>
            </w:pPr>
            <w:r w:rsidRPr="00CA6E97">
              <w:rPr>
                <w:sz w:val="24"/>
                <w:szCs w:val="24"/>
              </w:rPr>
              <w:t>3316185.05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н139</w:t>
            </w:r>
          </w:p>
        </w:tc>
        <w:tc>
          <w:tcPr>
            <w:tcW w:w="1558" w:type="dxa"/>
            <w:gridSpan w:val="2"/>
          </w:tcPr>
          <w:p w:rsidR="00FC47EE" w:rsidRPr="00CA6E97" w:rsidRDefault="00FC47EE" w:rsidP="00B7349A">
            <w:pPr>
              <w:jc w:val="center"/>
              <w:rPr>
                <w:sz w:val="24"/>
                <w:szCs w:val="24"/>
              </w:rPr>
            </w:pPr>
            <w:r w:rsidRPr="00CA6E97">
              <w:rPr>
                <w:sz w:val="24"/>
                <w:szCs w:val="24"/>
              </w:rPr>
              <w:t>569348.52</w:t>
            </w:r>
          </w:p>
        </w:tc>
        <w:tc>
          <w:tcPr>
            <w:tcW w:w="1562" w:type="dxa"/>
            <w:gridSpan w:val="2"/>
          </w:tcPr>
          <w:p w:rsidR="00FC47EE" w:rsidRPr="00CA6E97" w:rsidRDefault="00FC47EE" w:rsidP="00B7349A">
            <w:pPr>
              <w:jc w:val="center"/>
              <w:rPr>
                <w:sz w:val="24"/>
                <w:szCs w:val="24"/>
              </w:rPr>
            </w:pPr>
            <w:r w:rsidRPr="00CA6E97">
              <w:rPr>
                <w:sz w:val="24"/>
                <w:szCs w:val="24"/>
              </w:rPr>
              <w:t>3316207.18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н140</w:t>
            </w:r>
          </w:p>
        </w:tc>
        <w:tc>
          <w:tcPr>
            <w:tcW w:w="1558" w:type="dxa"/>
            <w:gridSpan w:val="2"/>
          </w:tcPr>
          <w:p w:rsidR="00FC47EE" w:rsidRPr="00CA6E97" w:rsidRDefault="00FC47EE" w:rsidP="00B7349A">
            <w:pPr>
              <w:jc w:val="center"/>
              <w:rPr>
                <w:sz w:val="24"/>
                <w:szCs w:val="24"/>
              </w:rPr>
            </w:pPr>
            <w:r w:rsidRPr="00CA6E97">
              <w:rPr>
                <w:sz w:val="24"/>
                <w:szCs w:val="24"/>
              </w:rPr>
              <w:t>569318.63</w:t>
            </w:r>
          </w:p>
        </w:tc>
        <w:tc>
          <w:tcPr>
            <w:tcW w:w="1562" w:type="dxa"/>
            <w:gridSpan w:val="2"/>
          </w:tcPr>
          <w:p w:rsidR="00FC47EE" w:rsidRPr="00CA6E97" w:rsidRDefault="00FC47EE" w:rsidP="00B7349A">
            <w:pPr>
              <w:jc w:val="center"/>
              <w:rPr>
                <w:sz w:val="24"/>
                <w:szCs w:val="24"/>
              </w:rPr>
            </w:pPr>
            <w:r w:rsidRPr="00CA6E97">
              <w:rPr>
                <w:sz w:val="24"/>
                <w:szCs w:val="24"/>
              </w:rPr>
              <w:t>3316215.42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н141</w:t>
            </w:r>
          </w:p>
        </w:tc>
        <w:tc>
          <w:tcPr>
            <w:tcW w:w="1558" w:type="dxa"/>
            <w:gridSpan w:val="2"/>
          </w:tcPr>
          <w:p w:rsidR="00FC47EE" w:rsidRPr="00CA6E97" w:rsidRDefault="00FC47EE" w:rsidP="00B7349A">
            <w:pPr>
              <w:jc w:val="center"/>
              <w:rPr>
                <w:sz w:val="24"/>
                <w:szCs w:val="24"/>
              </w:rPr>
            </w:pPr>
            <w:r w:rsidRPr="00CA6E97">
              <w:rPr>
                <w:sz w:val="24"/>
                <w:szCs w:val="24"/>
              </w:rPr>
              <w:t>569322.92</w:t>
            </w:r>
          </w:p>
        </w:tc>
        <w:tc>
          <w:tcPr>
            <w:tcW w:w="1562" w:type="dxa"/>
            <w:gridSpan w:val="2"/>
          </w:tcPr>
          <w:p w:rsidR="00FC47EE" w:rsidRPr="00CA6E97" w:rsidRDefault="00FC47EE" w:rsidP="00B7349A">
            <w:pPr>
              <w:jc w:val="center"/>
              <w:rPr>
                <w:sz w:val="24"/>
                <w:szCs w:val="24"/>
              </w:rPr>
            </w:pPr>
            <w:r w:rsidRPr="00CA6E97">
              <w:rPr>
                <w:sz w:val="24"/>
                <w:szCs w:val="24"/>
              </w:rPr>
              <w:t>3316230.29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н142</w:t>
            </w:r>
          </w:p>
        </w:tc>
        <w:tc>
          <w:tcPr>
            <w:tcW w:w="1558" w:type="dxa"/>
            <w:gridSpan w:val="2"/>
          </w:tcPr>
          <w:p w:rsidR="00FC47EE" w:rsidRPr="00CA6E97" w:rsidRDefault="00FC47EE" w:rsidP="00B7349A">
            <w:pPr>
              <w:jc w:val="center"/>
              <w:rPr>
                <w:sz w:val="24"/>
                <w:szCs w:val="24"/>
              </w:rPr>
            </w:pPr>
            <w:r w:rsidRPr="00CA6E97">
              <w:rPr>
                <w:sz w:val="24"/>
                <w:szCs w:val="24"/>
              </w:rPr>
              <w:t>569360.01</w:t>
            </w:r>
          </w:p>
        </w:tc>
        <w:tc>
          <w:tcPr>
            <w:tcW w:w="1562" w:type="dxa"/>
            <w:gridSpan w:val="2"/>
          </w:tcPr>
          <w:p w:rsidR="00FC47EE" w:rsidRPr="00CA6E97" w:rsidRDefault="00FC47EE" w:rsidP="00B7349A">
            <w:pPr>
              <w:jc w:val="center"/>
              <w:rPr>
                <w:sz w:val="24"/>
                <w:szCs w:val="24"/>
              </w:rPr>
            </w:pPr>
            <w:r w:rsidRPr="00CA6E97">
              <w:rPr>
                <w:sz w:val="24"/>
                <w:szCs w:val="24"/>
              </w:rPr>
              <w:t>3316278.71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н143</w:t>
            </w:r>
          </w:p>
        </w:tc>
        <w:tc>
          <w:tcPr>
            <w:tcW w:w="1558" w:type="dxa"/>
            <w:gridSpan w:val="2"/>
          </w:tcPr>
          <w:p w:rsidR="00FC47EE" w:rsidRPr="00CA6E97" w:rsidRDefault="00FC47EE" w:rsidP="00B7349A">
            <w:pPr>
              <w:jc w:val="center"/>
              <w:rPr>
                <w:sz w:val="24"/>
                <w:szCs w:val="24"/>
              </w:rPr>
            </w:pPr>
            <w:r w:rsidRPr="00CA6E97">
              <w:rPr>
                <w:sz w:val="24"/>
                <w:szCs w:val="24"/>
              </w:rPr>
              <w:t>569381.20</w:t>
            </w:r>
          </w:p>
        </w:tc>
        <w:tc>
          <w:tcPr>
            <w:tcW w:w="1562" w:type="dxa"/>
            <w:gridSpan w:val="2"/>
          </w:tcPr>
          <w:p w:rsidR="00FC47EE" w:rsidRPr="00CA6E97" w:rsidRDefault="00FC47EE" w:rsidP="00B7349A">
            <w:pPr>
              <w:jc w:val="center"/>
              <w:rPr>
                <w:sz w:val="24"/>
                <w:szCs w:val="24"/>
              </w:rPr>
            </w:pPr>
            <w:r w:rsidRPr="00CA6E97">
              <w:rPr>
                <w:sz w:val="24"/>
                <w:szCs w:val="24"/>
              </w:rPr>
              <w:t>3316318.87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lastRenderedPageBreak/>
              <w:t>н144</w:t>
            </w:r>
          </w:p>
        </w:tc>
        <w:tc>
          <w:tcPr>
            <w:tcW w:w="1558" w:type="dxa"/>
            <w:gridSpan w:val="2"/>
          </w:tcPr>
          <w:p w:rsidR="00FC47EE" w:rsidRPr="00CA6E97" w:rsidRDefault="00FC47EE" w:rsidP="00B7349A">
            <w:pPr>
              <w:jc w:val="center"/>
              <w:rPr>
                <w:sz w:val="24"/>
                <w:szCs w:val="24"/>
              </w:rPr>
            </w:pPr>
            <w:r w:rsidRPr="00CA6E97">
              <w:rPr>
                <w:sz w:val="24"/>
                <w:szCs w:val="24"/>
              </w:rPr>
              <w:t>569378.46</w:t>
            </w:r>
          </w:p>
        </w:tc>
        <w:tc>
          <w:tcPr>
            <w:tcW w:w="1562" w:type="dxa"/>
            <w:gridSpan w:val="2"/>
          </w:tcPr>
          <w:p w:rsidR="00FC47EE" w:rsidRPr="00CA6E97" w:rsidRDefault="00FC47EE" w:rsidP="00B7349A">
            <w:pPr>
              <w:jc w:val="center"/>
              <w:rPr>
                <w:sz w:val="24"/>
                <w:szCs w:val="24"/>
              </w:rPr>
            </w:pPr>
            <w:r w:rsidRPr="00CA6E97">
              <w:rPr>
                <w:sz w:val="24"/>
                <w:szCs w:val="24"/>
              </w:rPr>
              <w:t>3316383.61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н145</w:t>
            </w:r>
          </w:p>
        </w:tc>
        <w:tc>
          <w:tcPr>
            <w:tcW w:w="1558" w:type="dxa"/>
            <w:gridSpan w:val="2"/>
          </w:tcPr>
          <w:p w:rsidR="00FC47EE" w:rsidRPr="00CA6E97" w:rsidRDefault="00FC47EE" w:rsidP="00B7349A">
            <w:pPr>
              <w:jc w:val="center"/>
              <w:rPr>
                <w:sz w:val="24"/>
                <w:szCs w:val="24"/>
              </w:rPr>
            </w:pPr>
            <w:r w:rsidRPr="00CA6E97">
              <w:rPr>
                <w:sz w:val="24"/>
                <w:szCs w:val="24"/>
              </w:rPr>
              <w:t>569400.16</w:t>
            </w:r>
          </w:p>
        </w:tc>
        <w:tc>
          <w:tcPr>
            <w:tcW w:w="1562" w:type="dxa"/>
            <w:gridSpan w:val="2"/>
          </w:tcPr>
          <w:p w:rsidR="00FC47EE" w:rsidRPr="00CA6E97" w:rsidRDefault="00FC47EE" w:rsidP="00B7349A">
            <w:pPr>
              <w:jc w:val="center"/>
              <w:rPr>
                <w:sz w:val="24"/>
                <w:szCs w:val="24"/>
              </w:rPr>
            </w:pPr>
            <w:r w:rsidRPr="00CA6E97">
              <w:rPr>
                <w:sz w:val="24"/>
                <w:szCs w:val="24"/>
              </w:rPr>
              <w:t>3316631.06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н146</w:t>
            </w:r>
          </w:p>
        </w:tc>
        <w:tc>
          <w:tcPr>
            <w:tcW w:w="1558" w:type="dxa"/>
            <w:gridSpan w:val="2"/>
          </w:tcPr>
          <w:p w:rsidR="00FC47EE" w:rsidRPr="00CA6E97" w:rsidRDefault="00FC47EE" w:rsidP="00B7349A">
            <w:pPr>
              <w:jc w:val="center"/>
              <w:rPr>
                <w:sz w:val="24"/>
                <w:szCs w:val="24"/>
              </w:rPr>
            </w:pPr>
            <w:r w:rsidRPr="00CA6E97">
              <w:rPr>
                <w:sz w:val="24"/>
                <w:szCs w:val="24"/>
              </w:rPr>
              <w:t>569560.91</w:t>
            </w:r>
          </w:p>
        </w:tc>
        <w:tc>
          <w:tcPr>
            <w:tcW w:w="1562" w:type="dxa"/>
            <w:gridSpan w:val="2"/>
          </w:tcPr>
          <w:p w:rsidR="00FC47EE" w:rsidRPr="00CA6E97" w:rsidRDefault="00FC47EE" w:rsidP="00B7349A">
            <w:pPr>
              <w:jc w:val="center"/>
              <w:rPr>
                <w:sz w:val="24"/>
                <w:szCs w:val="24"/>
              </w:rPr>
            </w:pPr>
            <w:r w:rsidRPr="00CA6E97">
              <w:rPr>
                <w:sz w:val="24"/>
                <w:szCs w:val="24"/>
              </w:rPr>
              <w:t>3316915.60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н147</w:t>
            </w:r>
          </w:p>
        </w:tc>
        <w:tc>
          <w:tcPr>
            <w:tcW w:w="1558" w:type="dxa"/>
            <w:gridSpan w:val="2"/>
          </w:tcPr>
          <w:p w:rsidR="00FC47EE" w:rsidRPr="00CA6E97" w:rsidRDefault="00FC47EE" w:rsidP="00B7349A">
            <w:pPr>
              <w:jc w:val="center"/>
              <w:rPr>
                <w:sz w:val="24"/>
                <w:szCs w:val="24"/>
              </w:rPr>
            </w:pPr>
            <w:r w:rsidRPr="00CA6E97">
              <w:rPr>
                <w:sz w:val="24"/>
                <w:szCs w:val="24"/>
              </w:rPr>
              <w:t>569877.86</w:t>
            </w:r>
          </w:p>
        </w:tc>
        <w:tc>
          <w:tcPr>
            <w:tcW w:w="1562" w:type="dxa"/>
            <w:gridSpan w:val="2"/>
          </w:tcPr>
          <w:p w:rsidR="00FC47EE" w:rsidRPr="00CA6E97" w:rsidRDefault="00FC47EE" w:rsidP="00B7349A">
            <w:pPr>
              <w:jc w:val="center"/>
              <w:rPr>
                <w:sz w:val="24"/>
                <w:szCs w:val="24"/>
              </w:rPr>
            </w:pPr>
            <w:r w:rsidRPr="00CA6E97">
              <w:rPr>
                <w:sz w:val="24"/>
                <w:szCs w:val="24"/>
              </w:rPr>
              <w:t>3317263.95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н148</w:t>
            </w:r>
          </w:p>
        </w:tc>
        <w:tc>
          <w:tcPr>
            <w:tcW w:w="1558" w:type="dxa"/>
            <w:gridSpan w:val="2"/>
          </w:tcPr>
          <w:p w:rsidR="00FC47EE" w:rsidRPr="00CA6E97" w:rsidRDefault="00FC47EE" w:rsidP="00B7349A">
            <w:pPr>
              <w:jc w:val="center"/>
              <w:rPr>
                <w:sz w:val="24"/>
                <w:szCs w:val="24"/>
              </w:rPr>
            </w:pPr>
            <w:r w:rsidRPr="00CA6E97">
              <w:rPr>
                <w:sz w:val="24"/>
                <w:szCs w:val="24"/>
              </w:rPr>
              <w:t>570019.15</w:t>
            </w:r>
          </w:p>
        </w:tc>
        <w:tc>
          <w:tcPr>
            <w:tcW w:w="1562" w:type="dxa"/>
            <w:gridSpan w:val="2"/>
          </w:tcPr>
          <w:p w:rsidR="00FC47EE" w:rsidRPr="00CA6E97" w:rsidRDefault="00FC47EE" w:rsidP="00B7349A">
            <w:pPr>
              <w:jc w:val="center"/>
              <w:rPr>
                <w:sz w:val="24"/>
                <w:szCs w:val="24"/>
              </w:rPr>
            </w:pPr>
            <w:r w:rsidRPr="00CA6E97">
              <w:rPr>
                <w:sz w:val="24"/>
                <w:szCs w:val="24"/>
              </w:rPr>
              <w:t>3317404.00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н149</w:t>
            </w:r>
          </w:p>
        </w:tc>
        <w:tc>
          <w:tcPr>
            <w:tcW w:w="1558" w:type="dxa"/>
            <w:gridSpan w:val="2"/>
          </w:tcPr>
          <w:p w:rsidR="00FC47EE" w:rsidRPr="00CA6E97" w:rsidRDefault="00FC47EE" w:rsidP="00B7349A">
            <w:pPr>
              <w:jc w:val="center"/>
              <w:rPr>
                <w:sz w:val="24"/>
                <w:szCs w:val="24"/>
              </w:rPr>
            </w:pPr>
            <w:r w:rsidRPr="00CA6E97">
              <w:rPr>
                <w:sz w:val="24"/>
                <w:szCs w:val="24"/>
              </w:rPr>
              <w:t>570155.96</w:t>
            </w:r>
          </w:p>
        </w:tc>
        <w:tc>
          <w:tcPr>
            <w:tcW w:w="1562" w:type="dxa"/>
            <w:gridSpan w:val="2"/>
          </w:tcPr>
          <w:p w:rsidR="00FC47EE" w:rsidRPr="00CA6E97" w:rsidRDefault="00FC47EE" w:rsidP="00B7349A">
            <w:pPr>
              <w:jc w:val="center"/>
              <w:rPr>
                <w:sz w:val="24"/>
                <w:szCs w:val="24"/>
              </w:rPr>
            </w:pPr>
            <w:r w:rsidRPr="00CA6E97">
              <w:rPr>
                <w:sz w:val="24"/>
                <w:szCs w:val="24"/>
              </w:rPr>
              <w:t>3317563.11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н150</w:t>
            </w:r>
          </w:p>
        </w:tc>
        <w:tc>
          <w:tcPr>
            <w:tcW w:w="1558" w:type="dxa"/>
            <w:gridSpan w:val="2"/>
          </w:tcPr>
          <w:p w:rsidR="00FC47EE" w:rsidRPr="00CA6E97" w:rsidRDefault="00FC47EE" w:rsidP="00B7349A">
            <w:pPr>
              <w:jc w:val="center"/>
              <w:rPr>
                <w:sz w:val="24"/>
                <w:szCs w:val="24"/>
              </w:rPr>
            </w:pPr>
            <w:r w:rsidRPr="00CA6E97">
              <w:rPr>
                <w:sz w:val="24"/>
                <w:szCs w:val="24"/>
              </w:rPr>
              <w:t>570240.62</w:t>
            </w:r>
          </w:p>
        </w:tc>
        <w:tc>
          <w:tcPr>
            <w:tcW w:w="1562" w:type="dxa"/>
            <w:gridSpan w:val="2"/>
          </w:tcPr>
          <w:p w:rsidR="00FC47EE" w:rsidRPr="00CA6E97" w:rsidRDefault="00FC47EE" w:rsidP="00B7349A">
            <w:pPr>
              <w:jc w:val="center"/>
              <w:rPr>
                <w:sz w:val="24"/>
                <w:szCs w:val="24"/>
              </w:rPr>
            </w:pPr>
            <w:r w:rsidRPr="00CA6E97">
              <w:rPr>
                <w:sz w:val="24"/>
                <w:szCs w:val="24"/>
              </w:rPr>
              <w:t>3317563.63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н151</w:t>
            </w:r>
          </w:p>
        </w:tc>
        <w:tc>
          <w:tcPr>
            <w:tcW w:w="1558" w:type="dxa"/>
            <w:gridSpan w:val="2"/>
          </w:tcPr>
          <w:p w:rsidR="00FC47EE" w:rsidRPr="00CA6E97" w:rsidRDefault="00FC47EE" w:rsidP="00B7349A">
            <w:pPr>
              <w:jc w:val="center"/>
              <w:rPr>
                <w:sz w:val="24"/>
                <w:szCs w:val="24"/>
              </w:rPr>
            </w:pPr>
            <w:r w:rsidRPr="00CA6E97">
              <w:rPr>
                <w:sz w:val="24"/>
                <w:szCs w:val="24"/>
              </w:rPr>
              <w:t>570292.07</w:t>
            </w:r>
          </w:p>
        </w:tc>
        <w:tc>
          <w:tcPr>
            <w:tcW w:w="1562" w:type="dxa"/>
            <w:gridSpan w:val="2"/>
          </w:tcPr>
          <w:p w:rsidR="00FC47EE" w:rsidRPr="00CA6E97" w:rsidRDefault="00FC47EE" w:rsidP="00B7349A">
            <w:pPr>
              <w:jc w:val="center"/>
              <w:rPr>
                <w:sz w:val="24"/>
                <w:szCs w:val="24"/>
              </w:rPr>
            </w:pPr>
            <w:r w:rsidRPr="00CA6E97">
              <w:rPr>
                <w:sz w:val="24"/>
                <w:szCs w:val="24"/>
              </w:rPr>
              <w:t>3317570.62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н152</w:t>
            </w:r>
          </w:p>
        </w:tc>
        <w:tc>
          <w:tcPr>
            <w:tcW w:w="1558" w:type="dxa"/>
            <w:gridSpan w:val="2"/>
          </w:tcPr>
          <w:p w:rsidR="00FC47EE" w:rsidRPr="00CA6E97" w:rsidRDefault="00FC47EE" w:rsidP="00B7349A">
            <w:pPr>
              <w:jc w:val="center"/>
              <w:rPr>
                <w:sz w:val="24"/>
                <w:szCs w:val="24"/>
              </w:rPr>
            </w:pPr>
            <w:r w:rsidRPr="00CA6E97">
              <w:rPr>
                <w:sz w:val="24"/>
                <w:szCs w:val="24"/>
              </w:rPr>
              <w:t>570360.12</w:t>
            </w:r>
          </w:p>
        </w:tc>
        <w:tc>
          <w:tcPr>
            <w:tcW w:w="1562" w:type="dxa"/>
            <w:gridSpan w:val="2"/>
          </w:tcPr>
          <w:p w:rsidR="00FC47EE" w:rsidRPr="00CA6E97" w:rsidRDefault="00FC47EE" w:rsidP="00B7349A">
            <w:pPr>
              <w:jc w:val="center"/>
              <w:rPr>
                <w:sz w:val="24"/>
                <w:szCs w:val="24"/>
              </w:rPr>
            </w:pPr>
            <w:r w:rsidRPr="00CA6E97">
              <w:rPr>
                <w:sz w:val="24"/>
                <w:szCs w:val="24"/>
              </w:rPr>
              <w:t>3317575.97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н153</w:t>
            </w:r>
          </w:p>
        </w:tc>
        <w:tc>
          <w:tcPr>
            <w:tcW w:w="1558" w:type="dxa"/>
            <w:gridSpan w:val="2"/>
          </w:tcPr>
          <w:p w:rsidR="00FC47EE" w:rsidRPr="00CA6E97" w:rsidRDefault="00FC47EE" w:rsidP="00B7349A">
            <w:pPr>
              <w:jc w:val="center"/>
              <w:rPr>
                <w:sz w:val="24"/>
                <w:szCs w:val="24"/>
              </w:rPr>
            </w:pPr>
            <w:r w:rsidRPr="00CA6E97">
              <w:rPr>
                <w:sz w:val="24"/>
                <w:szCs w:val="24"/>
              </w:rPr>
              <w:t>570446.54</w:t>
            </w:r>
          </w:p>
        </w:tc>
        <w:tc>
          <w:tcPr>
            <w:tcW w:w="1562" w:type="dxa"/>
            <w:gridSpan w:val="2"/>
          </w:tcPr>
          <w:p w:rsidR="00FC47EE" w:rsidRPr="00CA6E97" w:rsidRDefault="00FC47EE" w:rsidP="00B7349A">
            <w:pPr>
              <w:jc w:val="center"/>
              <w:rPr>
                <w:sz w:val="24"/>
                <w:szCs w:val="24"/>
              </w:rPr>
            </w:pPr>
            <w:r w:rsidRPr="00CA6E97">
              <w:rPr>
                <w:sz w:val="24"/>
                <w:szCs w:val="24"/>
              </w:rPr>
              <w:t>3317583.72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н154</w:t>
            </w:r>
          </w:p>
        </w:tc>
        <w:tc>
          <w:tcPr>
            <w:tcW w:w="1558" w:type="dxa"/>
            <w:gridSpan w:val="2"/>
          </w:tcPr>
          <w:p w:rsidR="00FC47EE" w:rsidRPr="00CA6E97" w:rsidRDefault="00FC47EE" w:rsidP="00B7349A">
            <w:pPr>
              <w:jc w:val="center"/>
              <w:rPr>
                <w:sz w:val="24"/>
                <w:szCs w:val="24"/>
              </w:rPr>
            </w:pPr>
            <w:r w:rsidRPr="00CA6E97">
              <w:rPr>
                <w:sz w:val="24"/>
                <w:szCs w:val="24"/>
              </w:rPr>
              <w:t>570457.42</w:t>
            </w:r>
          </w:p>
        </w:tc>
        <w:tc>
          <w:tcPr>
            <w:tcW w:w="1562" w:type="dxa"/>
            <w:gridSpan w:val="2"/>
          </w:tcPr>
          <w:p w:rsidR="00FC47EE" w:rsidRPr="00CA6E97" w:rsidRDefault="00FC47EE" w:rsidP="00B7349A">
            <w:pPr>
              <w:jc w:val="center"/>
              <w:rPr>
                <w:sz w:val="24"/>
                <w:szCs w:val="24"/>
              </w:rPr>
            </w:pPr>
            <w:r w:rsidRPr="00CA6E97">
              <w:rPr>
                <w:sz w:val="24"/>
                <w:szCs w:val="24"/>
              </w:rPr>
              <w:t>3317572.09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н155</w:t>
            </w:r>
          </w:p>
        </w:tc>
        <w:tc>
          <w:tcPr>
            <w:tcW w:w="1558" w:type="dxa"/>
            <w:gridSpan w:val="2"/>
          </w:tcPr>
          <w:p w:rsidR="00FC47EE" w:rsidRPr="00CA6E97" w:rsidRDefault="00FC47EE" w:rsidP="00B7349A">
            <w:pPr>
              <w:jc w:val="center"/>
              <w:rPr>
                <w:sz w:val="24"/>
                <w:szCs w:val="24"/>
              </w:rPr>
            </w:pPr>
            <w:r w:rsidRPr="00CA6E97">
              <w:rPr>
                <w:sz w:val="24"/>
                <w:szCs w:val="24"/>
              </w:rPr>
              <w:t>570476.34</w:t>
            </w:r>
          </w:p>
        </w:tc>
        <w:tc>
          <w:tcPr>
            <w:tcW w:w="1562" w:type="dxa"/>
            <w:gridSpan w:val="2"/>
          </w:tcPr>
          <w:p w:rsidR="00FC47EE" w:rsidRPr="00CA6E97" w:rsidRDefault="00FC47EE" w:rsidP="00B7349A">
            <w:pPr>
              <w:jc w:val="center"/>
              <w:rPr>
                <w:sz w:val="24"/>
                <w:szCs w:val="24"/>
              </w:rPr>
            </w:pPr>
            <w:r w:rsidRPr="00CA6E97">
              <w:rPr>
                <w:sz w:val="24"/>
                <w:szCs w:val="24"/>
              </w:rPr>
              <w:t>3317554.57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н156</w:t>
            </w:r>
          </w:p>
        </w:tc>
        <w:tc>
          <w:tcPr>
            <w:tcW w:w="1558" w:type="dxa"/>
            <w:gridSpan w:val="2"/>
          </w:tcPr>
          <w:p w:rsidR="00FC47EE" w:rsidRPr="00CA6E97" w:rsidRDefault="00FC47EE" w:rsidP="00B7349A">
            <w:pPr>
              <w:jc w:val="center"/>
              <w:rPr>
                <w:sz w:val="24"/>
                <w:szCs w:val="24"/>
              </w:rPr>
            </w:pPr>
            <w:r w:rsidRPr="00CA6E97">
              <w:rPr>
                <w:sz w:val="24"/>
                <w:szCs w:val="24"/>
              </w:rPr>
              <w:t>570511.13</w:t>
            </w:r>
          </w:p>
        </w:tc>
        <w:tc>
          <w:tcPr>
            <w:tcW w:w="1562" w:type="dxa"/>
            <w:gridSpan w:val="2"/>
          </w:tcPr>
          <w:p w:rsidR="00FC47EE" w:rsidRPr="00CA6E97" w:rsidRDefault="00FC47EE" w:rsidP="00B7349A">
            <w:pPr>
              <w:jc w:val="center"/>
              <w:rPr>
                <w:sz w:val="24"/>
                <w:szCs w:val="24"/>
              </w:rPr>
            </w:pPr>
            <w:r w:rsidRPr="00CA6E97">
              <w:rPr>
                <w:sz w:val="24"/>
                <w:szCs w:val="24"/>
              </w:rPr>
              <w:t>3317518.69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н157</w:t>
            </w:r>
          </w:p>
        </w:tc>
        <w:tc>
          <w:tcPr>
            <w:tcW w:w="1558" w:type="dxa"/>
            <w:gridSpan w:val="2"/>
          </w:tcPr>
          <w:p w:rsidR="00FC47EE" w:rsidRPr="00CA6E97" w:rsidRDefault="00FC47EE" w:rsidP="00B7349A">
            <w:pPr>
              <w:jc w:val="center"/>
              <w:rPr>
                <w:sz w:val="24"/>
                <w:szCs w:val="24"/>
              </w:rPr>
            </w:pPr>
            <w:r w:rsidRPr="00CA6E97">
              <w:rPr>
                <w:sz w:val="24"/>
                <w:szCs w:val="24"/>
              </w:rPr>
              <w:t>570535.03</w:t>
            </w:r>
          </w:p>
        </w:tc>
        <w:tc>
          <w:tcPr>
            <w:tcW w:w="1562" w:type="dxa"/>
            <w:gridSpan w:val="2"/>
          </w:tcPr>
          <w:p w:rsidR="00FC47EE" w:rsidRPr="00CA6E97" w:rsidRDefault="00FC47EE" w:rsidP="00B7349A">
            <w:pPr>
              <w:jc w:val="center"/>
              <w:rPr>
                <w:sz w:val="24"/>
                <w:szCs w:val="24"/>
              </w:rPr>
            </w:pPr>
            <w:r w:rsidRPr="00CA6E97">
              <w:rPr>
                <w:sz w:val="24"/>
                <w:szCs w:val="24"/>
              </w:rPr>
              <w:t>3317486.52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н158</w:t>
            </w:r>
          </w:p>
        </w:tc>
        <w:tc>
          <w:tcPr>
            <w:tcW w:w="1558" w:type="dxa"/>
            <w:gridSpan w:val="2"/>
          </w:tcPr>
          <w:p w:rsidR="00FC47EE" w:rsidRPr="00CA6E97" w:rsidRDefault="00FC47EE" w:rsidP="00B7349A">
            <w:pPr>
              <w:jc w:val="center"/>
              <w:rPr>
                <w:sz w:val="24"/>
                <w:szCs w:val="24"/>
              </w:rPr>
            </w:pPr>
            <w:r w:rsidRPr="00CA6E97">
              <w:rPr>
                <w:sz w:val="24"/>
                <w:szCs w:val="24"/>
              </w:rPr>
              <w:t>570575.53</w:t>
            </w:r>
          </w:p>
        </w:tc>
        <w:tc>
          <w:tcPr>
            <w:tcW w:w="1562" w:type="dxa"/>
            <w:gridSpan w:val="2"/>
          </w:tcPr>
          <w:p w:rsidR="00FC47EE" w:rsidRPr="00CA6E97" w:rsidRDefault="00FC47EE" w:rsidP="00B7349A">
            <w:pPr>
              <w:jc w:val="center"/>
              <w:rPr>
                <w:sz w:val="24"/>
                <w:szCs w:val="24"/>
              </w:rPr>
            </w:pPr>
            <w:r w:rsidRPr="00CA6E97">
              <w:rPr>
                <w:sz w:val="24"/>
                <w:szCs w:val="24"/>
              </w:rPr>
              <w:t>3317424.48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н159</w:t>
            </w:r>
          </w:p>
        </w:tc>
        <w:tc>
          <w:tcPr>
            <w:tcW w:w="1558" w:type="dxa"/>
            <w:gridSpan w:val="2"/>
          </w:tcPr>
          <w:p w:rsidR="00FC47EE" w:rsidRPr="00CA6E97" w:rsidRDefault="00FC47EE" w:rsidP="00B7349A">
            <w:pPr>
              <w:jc w:val="center"/>
              <w:rPr>
                <w:sz w:val="24"/>
                <w:szCs w:val="24"/>
              </w:rPr>
            </w:pPr>
            <w:r w:rsidRPr="00CA6E97">
              <w:rPr>
                <w:sz w:val="24"/>
                <w:szCs w:val="24"/>
              </w:rPr>
              <w:t>570621.48</w:t>
            </w:r>
          </w:p>
        </w:tc>
        <w:tc>
          <w:tcPr>
            <w:tcW w:w="1562" w:type="dxa"/>
            <w:gridSpan w:val="2"/>
          </w:tcPr>
          <w:p w:rsidR="00FC47EE" w:rsidRPr="00CA6E97" w:rsidRDefault="00FC47EE" w:rsidP="00B7349A">
            <w:pPr>
              <w:jc w:val="center"/>
              <w:rPr>
                <w:sz w:val="24"/>
                <w:szCs w:val="24"/>
              </w:rPr>
            </w:pPr>
            <w:r w:rsidRPr="00CA6E97">
              <w:rPr>
                <w:sz w:val="24"/>
                <w:szCs w:val="24"/>
              </w:rPr>
              <w:t>3317461.58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н160</w:t>
            </w:r>
          </w:p>
        </w:tc>
        <w:tc>
          <w:tcPr>
            <w:tcW w:w="1558" w:type="dxa"/>
            <w:gridSpan w:val="2"/>
          </w:tcPr>
          <w:p w:rsidR="00FC47EE" w:rsidRPr="00CA6E97" w:rsidRDefault="00FC47EE" w:rsidP="00B7349A">
            <w:pPr>
              <w:jc w:val="center"/>
              <w:rPr>
                <w:sz w:val="24"/>
                <w:szCs w:val="24"/>
              </w:rPr>
            </w:pPr>
            <w:r w:rsidRPr="00CA6E97">
              <w:rPr>
                <w:sz w:val="24"/>
                <w:szCs w:val="24"/>
              </w:rPr>
              <w:t>570640.07</w:t>
            </w:r>
          </w:p>
        </w:tc>
        <w:tc>
          <w:tcPr>
            <w:tcW w:w="1562" w:type="dxa"/>
            <w:gridSpan w:val="2"/>
          </w:tcPr>
          <w:p w:rsidR="00FC47EE" w:rsidRPr="00CA6E97" w:rsidRDefault="00FC47EE" w:rsidP="00B7349A">
            <w:pPr>
              <w:jc w:val="center"/>
              <w:rPr>
                <w:sz w:val="24"/>
                <w:szCs w:val="24"/>
              </w:rPr>
            </w:pPr>
            <w:r w:rsidRPr="00CA6E97">
              <w:rPr>
                <w:sz w:val="24"/>
                <w:szCs w:val="24"/>
              </w:rPr>
              <w:t>3317511.65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н161</w:t>
            </w:r>
          </w:p>
        </w:tc>
        <w:tc>
          <w:tcPr>
            <w:tcW w:w="1558" w:type="dxa"/>
            <w:gridSpan w:val="2"/>
          </w:tcPr>
          <w:p w:rsidR="00FC47EE" w:rsidRPr="00CA6E97" w:rsidRDefault="00FC47EE" w:rsidP="00B7349A">
            <w:pPr>
              <w:jc w:val="center"/>
              <w:rPr>
                <w:sz w:val="24"/>
                <w:szCs w:val="24"/>
              </w:rPr>
            </w:pPr>
            <w:r w:rsidRPr="00CA6E97">
              <w:rPr>
                <w:sz w:val="24"/>
                <w:szCs w:val="24"/>
              </w:rPr>
              <w:t>570655.56</w:t>
            </w:r>
          </w:p>
        </w:tc>
        <w:tc>
          <w:tcPr>
            <w:tcW w:w="1562" w:type="dxa"/>
            <w:gridSpan w:val="2"/>
          </w:tcPr>
          <w:p w:rsidR="00FC47EE" w:rsidRPr="00CA6E97" w:rsidRDefault="00FC47EE" w:rsidP="00B7349A">
            <w:pPr>
              <w:jc w:val="center"/>
              <w:rPr>
                <w:sz w:val="24"/>
                <w:szCs w:val="24"/>
              </w:rPr>
            </w:pPr>
            <w:r w:rsidRPr="00CA6E97">
              <w:rPr>
                <w:sz w:val="24"/>
                <w:szCs w:val="24"/>
              </w:rPr>
              <w:t>3317603.44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н162</w:t>
            </w:r>
          </w:p>
        </w:tc>
        <w:tc>
          <w:tcPr>
            <w:tcW w:w="1558" w:type="dxa"/>
            <w:gridSpan w:val="2"/>
          </w:tcPr>
          <w:p w:rsidR="00FC47EE" w:rsidRPr="00CA6E97" w:rsidRDefault="00FC47EE" w:rsidP="00B7349A">
            <w:pPr>
              <w:jc w:val="center"/>
              <w:rPr>
                <w:sz w:val="24"/>
                <w:szCs w:val="24"/>
              </w:rPr>
            </w:pPr>
            <w:r w:rsidRPr="00CA6E97">
              <w:rPr>
                <w:sz w:val="24"/>
                <w:szCs w:val="24"/>
              </w:rPr>
              <w:t>570679.11</w:t>
            </w:r>
          </w:p>
        </w:tc>
        <w:tc>
          <w:tcPr>
            <w:tcW w:w="1562" w:type="dxa"/>
            <w:gridSpan w:val="2"/>
          </w:tcPr>
          <w:p w:rsidR="00FC47EE" w:rsidRPr="00CA6E97" w:rsidRDefault="00FC47EE" w:rsidP="00B7349A">
            <w:pPr>
              <w:jc w:val="center"/>
              <w:rPr>
                <w:sz w:val="24"/>
                <w:szCs w:val="24"/>
              </w:rPr>
            </w:pPr>
            <w:r w:rsidRPr="00CA6E97">
              <w:rPr>
                <w:sz w:val="24"/>
                <w:szCs w:val="24"/>
              </w:rPr>
              <w:t>3317655.96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н163</w:t>
            </w:r>
          </w:p>
        </w:tc>
        <w:tc>
          <w:tcPr>
            <w:tcW w:w="1558" w:type="dxa"/>
            <w:gridSpan w:val="2"/>
          </w:tcPr>
          <w:p w:rsidR="00FC47EE" w:rsidRPr="00CA6E97" w:rsidRDefault="00FC47EE" w:rsidP="00B7349A">
            <w:pPr>
              <w:jc w:val="center"/>
              <w:rPr>
                <w:sz w:val="24"/>
                <w:szCs w:val="24"/>
              </w:rPr>
            </w:pPr>
            <w:r w:rsidRPr="00CA6E97">
              <w:rPr>
                <w:sz w:val="24"/>
                <w:szCs w:val="24"/>
              </w:rPr>
              <w:t>570737.22</w:t>
            </w:r>
          </w:p>
        </w:tc>
        <w:tc>
          <w:tcPr>
            <w:tcW w:w="1562" w:type="dxa"/>
            <w:gridSpan w:val="2"/>
          </w:tcPr>
          <w:p w:rsidR="00FC47EE" w:rsidRPr="00CA6E97" w:rsidRDefault="00FC47EE" w:rsidP="00B7349A">
            <w:pPr>
              <w:jc w:val="center"/>
              <w:rPr>
                <w:sz w:val="24"/>
                <w:szCs w:val="24"/>
              </w:rPr>
            </w:pPr>
            <w:r w:rsidRPr="00CA6E97">
              <w:rPr>
                <w:sz w:val="24"/>
                <w:szCs w:val="24"/>
              </w:rPr>
              <w:t>3317730.65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н164</w:t>
            </w:r>
          </w:p>
        </w:tc>
        <w:tc>
          <w:tcPr>
            <w:tcW w:w="1558" w:type="dxa"/>
            <w:gridSpan w:val="2"/>
          </w:tcPr>
          <w:p w:rsidR="00FC47EE" w:rsidRPr="00CA6E97" w:rsidRDefault="00FC47EE" w:rsidP="00B7349A">
            <w:pPr>
              <w:jc w:val="center"/>
              <w:rPr>
                <w:sz w:val="24"/>
                <w:szCs w:val="24"/>
              </w:rPr>
            </w:pPr>
            <w:r w:rsidRPr="00CA6E97">
              <w:rPr>
                <w:sz w:val="24"/>
                <w:szCs w:val="24"/>
              </w:rPr>
              <w:t>570760.64</w:t>
            </w:r>
          </w:p>
        </w:tc>
        <w:tc>
          <w:tcPr>
            <w:tcW w:w="1562" w:type="dxa"/>
            <w:gridSpan w:val="2"/>
          </w:tcPr>
          <w:p w:rsidR="00FC47EE" w:rsidRPr="00CA6E97" w:rsidRDefault="00FC47EE" w:rsidP="00B7349A">
            <w:pPr>
              <w:jc w:val="center"/>
              <w:rPr>
                <w:sz w:val="24"/>
                <w:szCs w:val="24"/>
              </w:rPr>
            </w:pPr>
            <w:r w:rsidRPr="00CA6E97">
              <w:rPr>
                <w:sz w:val="24"/>
                <w:szCs w:val="24"/>
              </w:rPr>
              <w:t>3317750.69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н165</w:t>
            </w:r>
          </w:p>
        </w:tc>
        <w:tc>
          <w:tcPr>
            <w:tcW w:w="1558" w:type="dxa"/>
            <w:gridSpan w:val="2"/>
          </w:tcPr>
          <w:p w:rsidR="00FC47EE" w:rsidRPr="00CA6E97" w:rsidRDefault="00FC47EE" w:rsidP="00B7349A">
            <w:pPr>
              <w:jc w:val="center"/>
              <w:rPr>
                <w:sz w:val="24"/>
                <w:szCs w:val="24"/>
              </w:rPr>
            </w:pPr>
            <w:r w:rsidRPr="00CA6E97">
              <w:rPr>
                <w:sz w:val="24"/>
                <w:szCs w:val="24"/>
              </w:rPr>
              <w:t>570764.60</w:t>
            </w:r>
          </w:p>
        </w:tc>
        <w:tc>
          <w:tcPr>
            <w:tcW w:w="1562" w:type="dxa"/>
            <w:gridSpan w:val="2"/>
          </w:tcPr>
          <w:p w:rsidR="00FC47EE" w:rsidRPr="00CA6E97" w:rsidRDefault="00FC47EE" w:rsidP="00B7349A">
            <w:pPr>
              <w:jc w:val="center"/>
              <w:rPr>
                <w:sz w:val="24"/>
                <w:szCs w:val="24"/>
              </w:rPr>
            </w:pPr>
            <w:r w:rsidRPr="00CA6E97">
              <w:rPr>
                <w:sz w:val="24"/>
                <w:szCs w:val="24"/>
              </w:rPr>
              <w:t>3317781.87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н166</w:t>
            </w:r>
          </w:p>
        </w:tc>
        <w:tc>
          <w:tcPr>
            <w:tcW w:w="1558" w:type="dxa"/>
            <w:gridSpan w:val="2"/>
          </w:tcPr>
          <w:p w:rsidR="00FC47EE" w:rsidRPr="00CA6E97" w:rsidRDefault="00FC47EE" w:rsidP="00B7349A">
            <w:pPr>
              <w:jc w:val="center"/>
              <w:rPr>
                <w:sz w:val="24"/>
                <w:szCs w:val="24"/>
              </w:rPr>
            </w:pPr>
            <w:r w:rsidRPr="00CA6E97">
              <w:rPr>
                <w:sz w:val="24"/>
                <w:szCs w:val="24"/>
              </w:rPr>
              <w:t>570807.28</w:t>
            </w:r>
          </w:p>
        </w:tc>
        <w:tc>
          <w:tcPr>
            <w:tcW w:w="1562" w:type="dxa"/>
            <w:gridSpan w:val="2"/>
          </w:tcPr>
          <w:p w:rsidR="00FC47EE" w:rsidRPr="00CA6E97" w:rsidRDefault="00FC47EE" w:rsidP="00B7349A">
            <w:pPr>
              <w:jc w:val="center"/>
              <w:rPr>
                <w:sz w:val="24"/>
                <w:szCs w:val="24"/>
              </w:rPr>
            </w:pPr>
            <w:r w:rsidRPr="00CA6E97">
              <w:rPr>
                <w:sz w:val="24"/>
                <w:szCs w:val="24"/>
              </w:rPr>
              <w:t>3317833.64</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н167</w:t>
            </w:r>
          </w:p>
        </w:tc>
        <w:tc>
          <w:tcPr>
            <w:tcW w:w="1558" w:type="dxa"/>
            <w:gridSpan w:val="2"/>
          </w:tcPr>
          <w:p w:rsidR="00FC47EE" w:rsidRPr="00CA6E97" w:rsidRDefault="00FC47EE" w:rsidP="00B7349A">
            <w:pPr>
              <w:jc w:val="center"/>
              <w:rPr>
                <w:sz w:val="24"/>
                <w:szCs w:val="24"/>
              </w:rPr>
            </w:pPr>
            <w:r w:rsidRPr="00CA6E97">
              <w:rPr>
                <w:sz w:val="24"/>
                <w:szCs w:val="24"/>
              </w:rPr>
              <w:t>570892.20</w:t>
            </w:r>
          </w:p>
        </w:tc>
        <w:tc>
          <w:tcPr>
            <w:tcW w:w="1562" w:type="dxa"/>
            <w:gridSpan w:val="2"/>
          </w:tcPr>
          <w:p w:rsidR="00FC47EE" w:rsidRPr="00CA6E97" w:rsidRDefault="00FC47EE" w:rsidP="00B7349A">
            <w:pPr>
              <w:jc w:val="center"/>
              <w:rPr>
                <w:sz w:val="24"/>
                <w:szCs w:val="24"/>
              </w:rPr>
            </w:pPr>
            <w:r w:rsidRPr="00CA6E97">
              <w:rPr>
                <w:sz w:val="24"/>
                <w:szCs w:val="24"/>
              </w:rPr>
              <w:t>3317898.27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н168</w:t>
            </w:r>
          </w:p>
        </w:tc>
        <w:tc>
          <w:tcPr>
            <w:tcW w:w="1558" w:type="dxa"/>
            <w:gridSpan w:val="2"/>
          </w:tcPr>
          <w:p w:rsidR="00FC47EE" w:rsidRPr="00CA6E97" w:rsidRDefault="00FC47EE" w:rsidP="00B7349A">
            <w:pPr>
              <w:jc w:val="center"/>
              <w:rPr>
                <w:sz w:val="24"/>
                <w:szCs w:val="24"/>
              </w:rPr>
            </w:pPr>
            <w:r w:rsidRPr="00CA6E97">
              <w:rPr>
                <w:sz w:val="24"/>
                <w:szCs w:val="24"/>
              </w:rPr>
              <w:t>571086.22</w:t>
            </w:r>
          </w:p>
        </w:tc>
        <w:tc>
          <w:tcPr>
            <w:tcW w:w="1562" w:type="dxa"/>
            <w:gridSpan w:val="2"/>
          </w:tcPr>
          <w:p w:rsidR="00FC47EE" w:rsidRPr="00CA6E97" w:rsidRDefault="00FC47EE" w:rsidP="00B7349A">
            <w:pPr>
              <w:jc w:val="center"/>
              <w:rPr>
                <w:sz w:val="24"/>
                <w:szCs w:val="24"/>
              </w:rPr>
            </w:pPr>
            <w:r w:rsidRPr="00CA6E97">
              <w:rPr>
                <w:sz w:val="24"/>
                <w:szCs w:val="24"/>
              </w:rPr>
              <w:t>3318099.03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lastRenderedPageBreak/>
              <w:t>н169</w:t>
            </w:r>
          </w:p>
        </w:tc>
        <w:tc>
          <w:tcPr>
            <w:tcW w:w="1558" w:type="dxa"/>
            <w:gridSpan w:val="2"/>
          </w:tcPr>
          <w:p w:rsidR="00FC47EE" w:rsidRPr="00CA6E97" w:rsidRDefault="00FC47EE" w:rsidP="00B7349A">
            <w:pPr>
              <w:jc w:val="center"/>
              <w:rPr>
                <w:sz w:val="24"/>
                <w:szCs w:val="24"/>
              </w:rPr>
            </w:pPr>
            <w:r w:rsidRPr="00CA6E97">
              <w:rPr>
                <w:sz w:val="24"/>
                <w:szCs w:val="24"/>
              </w:rPr>
              <w:t>571136.20</w:t>
            </w:r>
          </w:p>
        </w:tc>
        <w:tc>
          <w:tcPr>
            <w:tcW w:w="1562" w:type="dxa"/>
            <w:gridSpan w:val="2"/>
          </w:tcPr>
          <w:p w:rsidR="00FC47EE" w:rsidRPr="00CA6E97" w:rsidRDefault="00FC47EE" w:rsidP="00B7349A">
            <w:pPr>
              <w:jc w:val="center"/>
              <w:rPr>
                <w:sz w:val="24"/>
                <w:szCs w:val="24"/>
              </w:rPr>
            </w:pPr>
            <w:r w:rsidRPr="00CA6E97">
              <w:rPr>
                <w:sz w:val="24"/>
                <w:szCs w:val="24"/>
              </w:rPr>
              <w:t>3318068.01</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н170</w:t>
            </w:r>
          </w:p>
        </w:tc>
        <w:tc>
          <w:tcPr>
            <w:tcW w:w="1558" w:type="dxa"/>
            <w:gridSpan w:val="2"/>
          </w:tcPr>
          <w:p w:rsidR="00FC47EE" w:rsidRPr="00CA6E97" w:rsidRDefault="00FC47EE" w:rsidP="00B7349A">
            <w:pPr>
              <w:jc w:val="center"/>
              <w:rPr>
                <w:sz w:val="24"/>
                <w:szCs w:val="24"/>
              </w:rPr>
            </w:pPr>
            <w:r w:rsidRPr="00CA6E97">
              <w:rPr>
                <w:sz w:val="24"/>
                <w:szCs w:val="24"/>
              </w:rPr>
              <w:t>571159.11</w:t>
            </w:r>
          </w:p>
        </w:tc>
        <w:tc>
          <w:tcPr>
            <w:tcW w:w="1562" w:type="dxa"/>
            <w:gridSpan w:val="2"/>
          </w:tcPr>
          <w:p w:rsidR="00FC47EE" w:rsidRPr="00CA6E97" w:rsidRDefault="00FC47EE" w:rsidP="00B7349A">
            <w:pPr>
              <w:jc w:val="center"/>
              <w:rPr>
                <w:sz w:val="24"/>
                <w:szCs w:val="24"/>
              </w:rPr>
            </w:pPr>
            <w:r w:rsidRPr="00CA6E97">
              <w:rPr>
                <w:sz w:val="24"/>
                <w:szCs w:val="24"/>
              </w:rPr>
              <w:t>3318055.23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н171</w:t>
            </w:r>
          </w:p>
        </w:tc>
        <w:tc>
          <w:tcPr>
            <w:tcW w:w="1558" w:type="dxa"/>
            <w:gridSpan w:val="2"/>
          </w:tcPr>
          <w:p w:rsidR="00FC47EE" w:rsidRPr="00CA6E97" w:rsidRDefault="00FC47EE" w:rsidP="00B7349A">
            <w:pPr>
              <w:jc w:val="center"/>
              <w:rPr>
                <w:sz w:val="24"/>
                <w:szCs w:val="24"/>
              </w:rPr>
            </w:pPr>
            <w:r w:rsidRPr="00CA6E97">
              <w:rPr>
                <w:sz w:val="24"/>
                <w:szCs w:val="24"/>
              </w:rPr>
              <w:t>571209.74</w:t>
            </w:r>
          </w:p>
        </w:tc>
        <w:tc>
          <w:tcPr>
            <w:tcW w:w="1562" w:type="dxa"/>
            <w:gridSpan w:val="2"/>
          </w:tcPr>
          <w:p w:rsidR="00FC47EE" w:rsidRPr="00CA6E97" w:rsidRDefault="00FC47EE" w:rsidP="00B7349A">
            <w:pPr>
              <w:jc w:val="center"/>
              <w:rPr>
                <w:sz w:val="24"/>
                <w:szCs w:val="24"/>
              </w:rPr>
            </w:pPr>
            <w:r w:rsidRPr="00CA6E97">
              <w:rPr>
                <w:sz w:val="24"/>
                <w:szCs w:val="24"/>
              </w:rPr>
              <w:t>3318043.52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н172</w:t>
            </w:r>
          </w:p>
        </w:tc>
        <w:tc>
          <w:tcPr>
            <w:tcW w:w="1558" w:type="dxa"/>
            <w:gridSpan w:val="2"/>
          </w:tcPr>
          <w:p w:rsidR="00FC47EE" w:rsidRPr="00CA6E97" w:rsidRDefault="00FC47EE" w:rsidP="00B7349A">
            <w:pPr>
              <w:jc w:val="center"/>
              <w:rPr>
                <w:sz w:val="24"/>
                <w:szCs w:val="24"/>
              </w:rPr>
            </w:pPr>
            <w:r w:rsidRPr="00CA6E97">
              <w:rPr>
                <w:sz w:val="24"/>
                <w:szCs w:val="24"/>
              </w:rPr>
              <w:t>571312.02</w:t>
            </w:r>
          </w:p>
        </w:tc>
        <w:tc>
          <w:tcPr>
            <w:tcW w:w="1562" w:type="dxa"/>
            <w:gridSpan w:val="2"/>
          </w:tcPr>
          <w:p w:rsidR="00FC47EE" w:rsidRPr="00CA6E97" w:rsidRDefault="00FC47EE" w:rsidP="00B7349A">
            <w:pPr>
              <w:jc w:val="center"/>
              <w:rPr>
                <w:sz w:val="24"/>
                <w:szCs w:val="24"/>
              </w:rPr>
            </w:pPr>
            <w:r w:rsidRPr="00CA6E97">
              <w:rPr>
                <w:sz w:val="24"/>
                <w:szCs w:val="24"/>
              </w:rPr>
              <w:t>3318031.63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н173</w:t>
            </w:r>
          </w:p>
        </w:tc>
        <w:tc>
          <w:tcPr>
            <w:tcW w:w="1558" w:type="dxa"/>
            <w:gridSpan w:val="2"/>
          </w:tcPr>
          <w:p w:rsidR="00FC47EE" w:rsidRPr="00CA6E97" w:rsidRDefault="00FC47EE" w:rsidP="00B7349A">
            <w:pPr>
              <w:jc w:val="center"/>
              <w:rPr>
                <w:sz w:val="24"/>
                <w:szCs w:val="24"/>
              </w:rPr>
            </w:pPr>
            <w:r w:rsidRPr="00CA6E97">
              <w:rPr>
                <w:sz w:val="24"/>
                <w:szCs w:val="24"/>
              </w:rPr>
              <w:t>571363.70</w:t>
            </w:r>
          </w:p>
        </w:tc>
        <w:tc>
          <w:tcPr>
            <w:tcW w:w="1562" w:type="dxa"/>
            <w:gridSpan w:val="2"/>
          </w:tcPr>
          <w:p w:rsidR="00FC47EE" w:rsidRPr="00CA6E97" w:rsidRDefault="00FC47EE" w:rsidP="00B7349A">
            <w:pPr>
              <w:jc w:val="center"/>
              <w:rPr>
                <w:sz w:val="24"/>
                <w:szCs w:val="24"/>
              </w:rPr>
            </w:pPr>
            <w:r w:rsidRPr="00CA6E97">
              <w:rPr>
                <w:sz w:val="24"/>
                <w:szCs w:val="24"/>
              </w:rPr>
              <w:t>3318042.33</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н174</w:t>
            </w:r>
          </w:p>
        </w:tc>
        <w:tc>
          <w:tcPr>
            <w:tcW w:w="1558" w:type="dxa"/>
            <w:gridSpan w:val="2"/>
          </w:tcPr>
          <w:p w:rsidR="00FC47EE" w:rsidRPr="00CA6E97" w:rsidRDefault="00FC47EE" w:rsidP="00B7349A">
            <w:pPr>
              <w:jc w:val="center"/>
              <w:rPr>
                <w:sz w:val="24"/>
                <w:szCs w:val="24"/>
              </w:rPr>
            </w:pPr>
            <w:r w:rsidRPr="00CA6E97">
              <w:rPr>
                <w:sz w:val="24"/>
                <w:szCs w:val="24"/>
              </w:rPr>
              <w:t>571417.99</w:t>
            </w:r>
          </w:p>
        </w:tc>
        <w:tc>
          <w:tcPr>
            <w:tcW w:w="1562" w:type="dxa"/>
            <w:gridSpan w:val="2"/>
          </w:tcPr>
          <w:p w:rsidR="00FC47EE" w:rsidRPr="00CA6E97" w:rsidRDefault="00FC47EE" w:rsidP="00B7349A">
            <w:pPr>
              <w:jc w:val="center"/>
              <w:rPr>
                <w:sz w:val="24"/>
                <w:szCs w:val="24"/>
              </w:rPr>
            </w:pPr>
            <w:r w:rsidRPr="00CA6E97">
              <w:rPr>
                <w:sz w:val="24"/>
                <w:szCs w:val="24"/>
              </w:rPr>
              <w:t>3318043.46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н175</w:t>
            </w:r>
          </w:p>
        </w:tc>
        <w:tc>
          <w:tcPr>
            <w:tcW w:w="1558" w:type="dxa"/>
            <w:gridSpan w:val="2"/>
          </w:tcPr>
          <w:p w:rsidR="00FC47EE" w:rsidRPr="00CA6E97" w:rsidRDefault="00FC47EE" w:rsidP="00B7349A">
            <w:pPr>
              <w:jc w:val="center"/>
              <w:rPr>
                <w:sz w:val="24"/>
                <w:szCs w:val="24"/>
              </w:rPr>
            </w:pPr>
            <w:r w:rsidRPr="00CA6E97">
              <w:rPr>
                <w:sz w:val="24"/>
                <w:szCs w:val="24"/>
              </w:rPr>
              <w:t>571484.73</w:t>
            </w:r>
          </w:p>
        </w:tc>
        <w:tc>
          <w:tcPr>
            <w:tcW w:w="1562" w:type="dxa"/>
            <w:gridSpan w:val="2"/>
          </w:tcPr>
          <w:p w:rsidR="00FC47EE" w:rsidRPr="00CA6E97" w:rsidRDefault="00FC47EE" w:rsidP="00B7349A">
            <w:pPr>
              <w:jc w:val="center"/>
              <w:rPr>
                <w:sz w:val="24"/>
                <w:szCs w:val="24"/>
              </w:rPr>
            </w:pPr>
            <w:r w:rsidRPr="00CA6E97">
              <w:rPr>
                <w:sz w:val="24"/>
                <w:szCs w:val="24"/>
              </w:rPr>
              <w:t>3318031.36</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н176</w:t>
            </w:r>
          </w:p>
        </w:tc>
        <w:tc>
          <w:tcPr>
            <w:tcW w:w="1558" w:type="dxa"/>
            <w:gridSpan w:val="2"/>
          </w:tcPr>
          <w:p w:rsidR="00FC47EE" w:rsidRPr="00CA6E97" w:rsidRDefault="00FC47EE" w:rsidP="00B7349A">
            <w:pPr>
              <w:jc w:val="center"/>
              <w:rPr>
                <w:sz w:val="24"/>
                <w:szCs w:val="24"/>
              </w:rPr>
            </w:pPr>
            <w:r w:rsidRPr="00CA6E97">
              <w:rPr>
                <w:sz w:val="24"/>
                <w:szCs w:val="24"/>
              </w:rPr>
              <w:t>571539.00</w:t>
            </w:r>
          </w:p>
        </w:tc>
        <w:tc>
          <w:tcPr>
            <w:tcW w:w="1562" w:type="dxa"/>
            <w:gridSpan w:val="2"/>
          </w:tcPr>
          <w:p w:rsidR="00FC47EE" w:rsidRPr="00CA6E97" w:rsidRDefault="00FC47EE" w:rsidP="00B7349A">
            <w:pPr>
              <w:jc w:val="center"/>
              <w:rPr>
                <w:sz w:val="24"/>
                <w:szCs w:val="24"/>
              </w:rPr>
            </w:pPr>
            <w:r w:rsidRPr="00CA6E97">
              <w:rPr>
                <w:sz w:val="24"/>
                <w:szCs w:val="24"/>
              </w:rPr>
              <w:t>3318028.20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н177</w:t>
            </w:r>
          </w:p>
        </w:tc>
        <w:tc>
          <w:tcPr>
            <w:tcW w:w="1558" w:type="dxa"/>
            <w:gridSpan w:val="2"/>
          </w:tcPr>
          <w:p w:rsidR="00FC47EE" w:rsidRPr="00CA6E97" w:rsidRDefault="00FC47EE" w:rsidP="00B7349A">
            <w:pPr>
              <w:jc w:val="center"/>
              <w:rPr>
                <w:sz w:val="24"/>
                <w:szCs w:val="24"/>
              </w:rPr>
            </w:pPr>
            <w:r w:rsidRPr="00CA6E97">
              <w:rPr>
                <w:sz w:val="24"/>
                <w:szCs w:val="24"/>
              </w:rPr>
              <w:t>571578.85</w:t>
            </w:r>
          </w:p>
        </w:tc>
        <w:tc>
          <w:tcPr>
            <w:tcW w:w="1562" w:type="dxa"/>
            <w:gridSpan w:val="2"/>
          </w:tcPr>
          <w:p w:rsidR="00FC47EE" w:rsidRPr="00CA6E97" w:rsidRDefault="00FC47EE" w:rsidP="00B7349A">
            <w:pPr>
              <w:jc w:val="center"/>
              <w:rPr>
                <w:sz w:val="24"/>
                <w:szCs w:val="24"/>
              </w:rPr>
            </w:pPr>
            <w:r w:rsidRPr="00CA6E97">
              <w:rPr>
                <w:sz w:val="24"/>
                <w:szCs w:val="24"/>
              </w:rPr>
              <w:t>3318038.29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н178</w:t>
            </w:r>
          </w:p>
        </w:tc>
        <w:tc>
          <w:tcPr>
            <w:tcW w:w="1558" w:type="dxa"/>
            <w:gridSpan w:val="2"/>
          </w:tcPr>
          <w:p w:rsidR="00FC47EE" w:rsidRPr="00CA6E97" w:rsidRDefault="00FC47EE" w:rsidP="00B7349A">
            <w:pPr>
              <w:jc w:val="center"/>
              <w:rPr>
                <w:sz w:val="24"/>
                <w:szCs w:val="24"/>
              </w:rPr>
            </w:pPr>
            <w:r w:rsidRPr="00CA6E97">
              <w:rPr>
                <w:sz w:val="24"/>
                <w:szCs w:val="24"/>
              </w:rPr>
              <w:t>571627.32</w:t>
            </w:r>
          </w:p>
        </w:tc>
        <w:tc>
          <w:tcPr>
            <w:tcW w:w="1562" w:type="dxa"/>
            <w:gridSpan w:val="2"/>
          </w:tcPr>
          <w:p w:rsidR="00FC47EE" w:rsidRPr="00CA6E97" w:rsidRDefault="00FC47EE" w:rsidP="00B7349A">
            <w:pPr>
              <w:jc w:val="center"/>
              <w:rPr>
                <w:sz w:val="24"/>
                <w:szCs w:val="24"/>
              </w:rPr>
            </w:pPr>
            <w:r w:rsidRPr="00CA6E97">
              <w:rPr>
                <w:sz w:val="24"/>
                <w:szCs w:val="24"/>
              </w:rPr>
              <w:t>3318068.15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н179</w:t>
            </w:r>
          </w:p>
        </w:tc>
        <w:tc>
          <w:tcPr>
            <w:tcW w:w="1558" w:type="dxa"/>
            <w:gridSpan w:val="2"/>
          </w:tcPr>
          <w:p w:rsidR="00FC47EE" w:rsidRPr="00CA6E97" w:rsidRDefault="00FC47EE" w:rsidP="00B7349A">
            <w:pPr>
              <w:jc w:val="center"/>
              <w:rPr>
                <w:sz w:val="24"/>
                <w:szCs w:val="24"/>
              </w:rPr>
            </w:pPr>
            <w:r w:rsidRPr="00CA6E97">
              <w:rPr>
                <w:sz w:val="24"/>
                <w:szCs w:val="24"/>
              </w:rPr>
              <w:t>571762.30</w:t>
            </w:r>
          </w:p>
        </w:tc>
        <w:tc>
          <w:tcPr>
            <w:tcW w:w="1562" w:type="dxa"/>
            <w:gridSpan w:val="2"/>
          </w:tcPr>
          <w:p w:rsidR="00FC47EE" w:rsidRPr="00CA6E97" w:rsidRDefault="00FC47EE" w:rsidP="00B7349A">
            <w:pPr>
              <w:jc w:val="center"/>
              <w:rPr>
                <w:sz w:val="24"/>
                <w:szCs w:val="24"/>
              </w:rPr>
            </w:pPr>
            <w:r w:rsidRPr="00CA6E97">
              <w:rPr>
                <w:sz w:val="24"/>
                <w:szCs w:val="24"/>
              </w:rPr>
              <w:t>3318195.32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н180</w:t>
            </w:r>
          </w:p>
        </w:tc>
        <w:tc>
          <w:tcPr>
            <w:tcW w:w="1558" w:type="dxa"/>
            <w:gridSpan w:val="2"/>
          </w:tcPr>
          <w:p w:rsidR="00FC47EE" w:rsidRPr="00CA6E97" w:rsidRDefault="00FC47EE" w:rsidP="00B7349A">
            <w:pPr>
              <w:jc w:val="center"/>
              <w:rPr>
                <w:sz w:val="24"/>
                <w:szCs w:val="24"/>
              </w:rPr>
            </w:pPr>
            <w:r w:rsidRPr="00CA6E97">
              <w:rPr>
                <w:sz w:val="24"/>
                <w:szCs w:val="24"/>
              </w:rPr>
              <w:t>571844.12</w:t>
            </w:r>
          </w:p>
        </w:tc>
        <w:tc>
          <w:tcPr>
            <w:tcW w:w="1562" w:type="dxa"/>
            <w:gridSpan w:val="2"/>
          </w:tcPr>
          <w:p w:rsidR="00FC47EE" w:rsidRPr="00CA6E97" w:rsidRDefault="00FC47EE" w:rsidP="00B7349A">
            <w:pPr>
              <w:jc w:val="center"/>
              <w:rPr>
                <w:sz w:val="24"/>
                <w:szCs w:val="24"/>
              </w:rPr>
            </w:pPr>
            <w:r w:rsidRPr="00CA6E97">
              <w:rPr>
                <w:sz w:val="24"/>
                <w:szCs w:val="24"/>
              </w:rPr>
              <w:t>3318261.99</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н181</w:t>
            </w:r>
          </w:p>
        </w:tc>
        <w:tc>
          <w:tcPr>
            <w:tcW w:w="1558" w:type="dxa"/>
            <w:gridSpan w:val="2"/>
          </w:tcPr>
          <w:p w:rsidR="00FC47EE" w:rsidRPr="00CA6E97" w:rsidRDefault="00FC47EE" w:rsidP="00B7349A">
            <w:pPr>
              <w:jc w:val="center"/>
              <w:rPr>
                <w:sz w:val="24"/>
                <w:szCs w:val="24"/>
              </w:rPr>
            </w:pPr>
            <w:r w:rsidRPr="00CA6E97">
              <w:rPr>
                <w:sz w:val="24"/>
                <w:szCs w:val="24"/>
              </w:rPr>
              <w:t>571901.87</w:t>
            </w:r>
          </w:p>
        </w:tc>
        <w:tc>
          <w:tcPr>
            <w:tcW w:w="1562" w:type="dxa"/>
            <w:gridSpan w:val="2"/>
          </w:tcPr>
          <w:p w:rsidR="00FC47EE" w:rsidRPr="00CA6E97" w:rsidRDefault="00FC47EE" w:rsidP="00B7349A">
            <w:pPr>
              <w:jc w:val="center"/>
              <w:rPr>
                <w:sz w:val="24"/>
                <w:szCs w:val="24"/>
              </w:rPr>
            </w:pPr>
            <w:r w:rsidRPr="00CA6E97">
              <w:rPr>
                <w:sz w:val="24"/>
                <w:szCs w:val="24"/>
              </w:rPr>
              <w:t>3318311.60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н182</w:t>
            </w:r>
          </w:p>
        </w:tc>
        <w:tc>
          <w:tcPr>
            <w:tcW w:w="1558" w:type="dxa"/>
            <w:gridSpan w:val="2"/>
          </w:tcPr>
          <w:p w:rsidR="00FC47EE" w:rsidRPr="00CA6E97" w:rsidRDefault="00FC47EE" w:rsidP="00B7349A">
            <w:pPr>
              <w:jc w:val="center"/>
              <w:rPr>
                <w:sz w:val="24"/>
                <w:szCs w:val="24"/>
              </w:rPr>
            </w:pPr>
            <w:r w:rsidRPr="00CA6E97">
              <w:rPr>
                <w:sz w:val="24"/>
                <w:szCs w:val="24"/>
              </w:rPr>
              <w:t>572011.47</w:t>
            </w:r>
          </w:p>
        </w:tc>
        <w:tc>
          <w:tcPr>
            <w:tcW w:w="1562" w:type="dxa"/>
            <w:gridSpan w:val="2"/>
          </w:tcPr>
          <w:p w:rsidR="00FC47EE" w:rsidRPr="00CA6E97" w:rsidRDefault="00FC47EE" w:rsidP="00B7349A">
            <w:pPr>
              <w:jc w:val="center"/>
              <w:rPr>
                <w:sz w:val="24"/>
                <w:szCs w:val="24"/>
              </w:rPr>
            </w:pPr>
            <w:r w:rsidRPr="00CA6E97">
              <w:rPr>
                <w:sz w:val="24"/>
                <w:szCs w:val="24"/>
              </w:rPr>
              <w:t>3318422.05</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н183</w:t>
            </w:r>
          </w:p>
        </w:tc>
        <w:tc>
          <w:tcPr>
            <w:tcW w:w="1558" w:type="dxa"/>
            <w:gridSpan w:val="2"/>
          </w:tcPr>
          <w:p w:rsidR="00FC47EE" w:rsidRPr="00CA6E97" w:rsidRDefault="00FC47EE" w:rsidP="00B7349A">
            <w:pPr>
              <w:jc w:val="center"/>
              <w:rPr>
                <w:sz w:val="24"/>
                <w:szCs w:val="24"/>
              </w:rPr>
            </w:pPr>
            <w:r w:rsidRPr="00CA6E97">
              <w:rPr>
                <w:sz w:val="24"/>
                <w:szCs w:val="24"/>
              </w:rPr>
              <w:t>572083.38</w:t>
            </w:r>
          </w:p>
        </w:tc>
        <w:tc>
          <w:tcPr>
            <w:tcW w:w="1562" w:type="dxa"/>
            <w:gridSpan w:val="2"/>
          </w:tcPr>
          <w:p w:rsidR="00FC47EE" w:rsidRPr="00CA6E97" w:rsidRDefault="00FC47EE" w:rsidP="00B7349A">
            <w:pPr>
              <w:jc w:val="center"/>
              <w:rPr>
                <w:sz w:val="24"/>
                <w:szCs w:val="24"/>
              </w:rPr>
            </w:pPr>
            <w:r w:rsidRPr="00CA6E97">
              <w:rPr>
                <w:sz w:val="24"/>
                <w:szCs w:val="24"/>
              </w:rPr>
              <w:t>3318477.87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н184</w:t>
            </w:r>
          </w:p>
        </w:tc>
        <w:tc>
          <w:tcPr>
            <w:tcW w:w="1558" w:type="dxa"/>
            <w:gridSpan w:val="2"/>
          </w:tcPr>
          <w:p w:rsidR="00FC47EE" w:rsidRPr="00CA6E97" w:rsidRDefault="00FC47EE" w:rsidP="00B7349A">
            <w:pPr>
              <w:jc w:val="center"/>
              <w:rPr>
                <w:sz w:val="24"/>
                <w:szCs w:val="24"/>
              </w:rPr>
            </w:pPr>
            <w:r w:rsidRPr="00CA6E97">
              <w:rPr>
                <w:sz w:val="24"/>
                <w:szCs w:val="24"/>
              </w:rPr>
              <w:t>572151.61</w:t>
            </w:r>
          </w:p>
        </w:tc>
        <w:tc>
          <w:tcPr>
            <w:tcW w:w="1562" w:type="dxa"/>
            <w:gridSpan w:val="2"/>
          </w:tcPr>
          <w:p w:rsidR="00FC47EE" w:rsidRPr="00CA6E97" w:rsidRDefault="00FC47EE" w:rsidP="00B7349A">
            <w:pPr>
              <w:jc w:val="center"/>
              <w:rPr>
                <w:sz w:val="24"/>
                <w:szCs w:val="24"/>
              </w:rPr>
            </w:pPr>
            <w:r w:rsidRPr="00CA6E97">
              <w:rPr>
                <w:sz w:val="24"/>
                <w:szCs w:val="24"/>
              </w:rPr>
              <w:t>3318513.58</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н185</w:t>
            </w:r>
          </w:p>
        </w:tc>
        <w:tc>
          <w:tcPr>
            <w:tcW w:w="1558" w:type="dxa"/>
            <w:gridSpan w:val="2"/>
          </w:tcPr>
          <w:p w:rsidR="00FC47EE" w:rsidRPr="00CA6E97" w:rsidRDefault="00FC47EE" w:rsidP="00B7349A">
            <w:pPr>
              <w:jc w:val="center"/>
              <w:rPr>
                <w:sz w:val="24"/>
                <w:szCs w:val="24"/>
              </w:rPr>
            </w:pPr>
            <w:r w:rsidRPr="00CA6E97">
              <w:rPr>
                <w:sz w:val="24"/>
                <w:szCs w:val="24"/>
              </w:rPr>
              <w:t>572246.14</w:t>
            </w:r>
          </w:p>
        </w:tc>
        <w:tc>
          <w:tcPr>
            <w:tcW w:w="1562" w:type="dxa"/>
            <w:gridSpan w:val="2"/>
          </w:tcPr>
          <w:p w:rsidR="00FC47EE" w:rsidRPr="00CA6E97" w:rsidRDefault="00FC47EE" w:rsidP="00B7349A">
            <w:pPr>
              <w:jc w:val="center"/>
              <w:rPr>
                <w:sz w:val="24"/>
                <w:szCs w:val="24"/>
              </w:rPr>
            </w:pPr>
            <w:r w:rsidRPr="00CA6E97">
              <w:rPr>
                <w:sz w:val="24"/>
                <w:szCs w:val="24"/>
              </w:rPr>
              <w:t>3318545.92</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н186</w:t>
            </w:r>
          </w:p>
        </w:tc>
        <w:tc>
          <w:tcPr>
            <w:tcW w:w="1558" w:type="dxa"/>
            <w:gridSpan w:val="2"/>
          </w:tcPr>
          <w:p w:rsidR="00FC47EE" w:rsidRPr="00CA6E97" w:rsidRDefault="00FC47EE" w:rsidP="00B7349A">
            <w:pPr>
              <w:jc w:val="center"/>
              <w:rPr>
                <w:sz w:val="24"/>
                <w:szCs w:val="24"/>
              </w:rPr>
            </w:pPr>
            <w:r w:rsidRPr="00CA6E97">
              <w:rPr>
                <w:sz w:val="24"/>
                <w:szCs w:val="24"/>
              </w:rPr>
              <w:t>572334.68</w:t>
            </w:r>
          </w:p>
        </w:tc>
        <w:tc>
          <w:tcPr>
            <w:tcW w:w="1562" w:type="dxa"/>
            <w:gridSpan w:val="2"/>
          </w:tcPr>
          <w:p w:rsidR="00FC47EE" w:rsidRPr="00CA6E97" w:rsidRDefault="00FC47EE" w:rsidP="00B7349A">
            <w:pPr>
              <w:jc w:val="center"/>
              <w:rPr>
                <w:sz w:val="24"/>
                <w:szCs w:val="24"/>
              </w:rPr>
            </w:pPr>
            <w:r w:rsidRPr="00CA6E97">
              <w:rPr>
                <w:sz w:val="24"/>
                <w:szCs w:val="24"/>
              </w:rPr>
              <w:t>3318559.47</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blPrEx>
          <w:tblLook w:val="0000" w:firstRow="0" w:lastRow="0" w:firstColumn="0" w:lastColumn="0" w:noHBand="0" w:noVBand="0"/>
        </w:tblPrEx>
        <w:trPr>
          <w:trHeight w:val="54"/>
        </w:trPr>
        <w:tc>
          <w:tcPr>
            <w:tcW w:w="1691" w:type="dxa"/>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1</w:t>
            </w:r>
            <w:proofErr w:type="gramEnd"/>
          </w:p>
        </w:tc>
        <w:tc>
          <w:tcPr>
            <w:tcW w:w="1558" w:type="dxa"/>
            <w:gridSpan w:val="2"/>
          </w:tcPr>
          <w:p w:rsidR="00FC47EE" w:rsidRPr="00CA6E97" w:rsidRDefault="00FC47EE" w:rsidP="00B7349A">
            <w:pPr>
              <w:jc w:val="center"/>
              <w:rPr>
                <w:sz w:val="24"/>
                <w:szCs w:val="24"/>
              </w:rPr>
            </w:pPr>
            <w:r w:rsidRPr="00CA6E97">
              <w:rPr>
                <w:sz w:val="24"/>
                <w:szCs w:val="24"/>
              </w:rPr>
              <w:t>572357.07</w:t>
            </w:r>
          </w:p>
        </w:tc>
        <w:tc>
          <w:tcPr>
            <w:tcW w:w="1562" w:type="dxa"/>
            <w:gridSpan w:val="2"/>
          </w:tcPr>
          <w:p w:rsidR="00FC47EE" w:rsidRPr="00CA6E97" w:rsidRDefault="00FC47EE" w:rsidP="00B7349A">
            <w:pPr>
              <w:jc w:val="center"/>
              <w:rPr>
                <w:sz w:val="24"/>
                <w:szCs w:val="24"/>
              </w:rPr>
            </w:pPr>
            <w:r w:rsidRPr="00CA6E97">
              <w:rPr>
                <w:sz w:val="24"/>
                <w:szCs w:val="24"/>
              </w:rPr>
              <w:t>3318561.70</w:t>
            </w:r>
          </w:p>
        </w:tc>
        <w:tc>
          <w:tcPr>
            <w:tcW w:w="2134" w:type="dxa"/>
          </w:tcPr>
          <w:p w:rsidR="00FC47EE" w:rsidRPr="00CA6E97" w:rsidRDefault="00FC47EE" w:rsidP="00B7349A">
            <w:pPr>
              <w:jc w:val="center"/>
              <w:rPr>
                <w:sz w:val="24"/>
                <w:szCs w:val="24"/>
                <w:lang w:val="en-US"/>
              </w:rPr>
            </w:pPr>
            <w:r w:rsidRPr="00CA6E97">
              <w:rPr>
                <w:sz w:val="24"/>
                <w:szCs w:val="24"/>
              </w:rPr>
              <w:t>Геодезический метод</w:t>
            </w:r>
          </w:p>
        </w:tc>
        <w:tc>
          <w:tcPr>
            <w:tcW w:w="1845" w:type="dxa"/>
          </w:tcPr>
          <w:p w:rsidR="00FC47EE" w:rsidRPr="00CA6E97" w:rsidRDefault="00FC47EE" w:rsidP="00B7349A">
            <w:pPr>
              <w:jc w:val="center"/>
              <w:rPr>
                <w:sz w:val="24"/>
                <w:szCs w:val="24"/>
              </w:rPr>
            </w:pPr>
            <w:r w:rsidRPr="00CA6E97">
              <w:rPr>
                <w:sz w:val="24"/>
                <w:szCs w:val="24"/>
              </w:rPr>
              <w:t>0.10</w:t>
            </w:r>
          </w:p>
        </w:tc>
        <w:tc>
          <w:tcPr>
            <w:tcW w:w="1275" w:type="dxa"/>
          </w:tcPr>
          <w:p w:rsidR="00FC47EE" w:rsidRPr="00CA6E97" w:rsidRDefault="00FC47EE" w:rsidP="00B7349A">
            <w:pPr>
              <w:rPr>
                <w:sz w:val="24"/>
                <w:szCs w:val="24"/>
              </w:rPr>
            </w:pPr>
            <w:r w:rsidRPr="00CA6E97">
              <w:rPr>
                <w:sz w:val="24"/>
                <w:szCs w:val="24"/>
              </w:rPr>
              <w:t>–</w:t>
            </w:r>
          </w:p>
        </w:tc>
      </w:tr>
      <w:tr w:rsidR="00FC47EE" w:rsidRPr="00CA6E97" w:rsidTr="00B7349A">
        <w:trPr>
          <w:trHeight w:val="57"/>
        </w:trPr>
        <w:tc>
          <w:tcPr>
            <w:tcW w:w="10065" w:type="dxa"/>
            <w:gridSpan w:val="8"/>
          </w:tcPr>
          <w:p w:rsidR="00FC47EE" w:rsidRPr="00CA6E97" w:rsidRDefault="00FC47EE" w:rsidP="00B7349A">
            <w:pPr>
              <w:rPr>
                <w:sz w:val="24"/>
                <w:szCs w:val="24"/>
              </w:rPr>
            </w:pPr>
            <w:r w:rsidRPr="00CA6E97">
              <w:rPr>
                <w:sz w:val="24"/>
                <w:szCs w:val="24"/>
              </w:rPr>
              <w:t>3. Сведения о характерных точках части (частей) границы объекта</w:t>
            </w:r>
          </w:p>
        </w:tc>
      </w:tr>
      <w:tr w:rsidR="00FC47EE" w:rsidRPr="00CA6E97" w:rsidTr="00B7349A">
        <w:tblPrEx>
          <w:tblLook w:val="0000" w:firstRow="0" w:lastRow="0" w:firstColumn="0" w:lastColumn="0" w:noHBand="0" w:noVBand="0"/>
        </w:tblPrEx>
        <w:trPr>
          <w:trHeight w:val="54"/>
        </w:trPr>
        <w:tc>
          <w:tcPr>
            <w:tcW w:w="1691" w:type="dxa"/>
            <w:vMerge w:val="restart"/>
            <w:vAlign w:val="center"/>
          </w:tcPr>
          <w:p w:rsidR="00FC47EE" w:rsidRPr="00CA6E97" w:rsidRDefault="00FC47EE" w:rsidP="00B7349A">
            <w:pPr>
              <w:pStyle w:val="11"/>
              <w:jc w:val="center"/>
              <w:rPr>
                <w:sz w:val="24"/>
                <w:szCs w:val="24"/>
              </w:rPr>
            </w:pPr>
            <w:r w:rsidRPr="00CA6E97">
              <w:rPr>
                <w:sz w:val="24"/>
                <w:szCs w:val="24"/>
              </w:rPr>
              <w:t>Обозначение</w:t>
            </w:r>
          </w:p>
          <w:p w:rsidR="00FC47EE" w:rsidRPr="00CA6E97" w:rsidRDefault="00FC47EE" w:rsidP="00B7349A">
            <w:pPr>
              <w:pStyle w:val="11"/>
              <w:jc w:val="center"/>
              <w:rPr>
                <w:sz w:val="24"/>
                <w:szCs w:val="24"/>
              </w:rPr>
            </w:pPr>
            <w:r w:rsidRPr="00CA6E97">
              <w:rPr>
                <w:sz w:val="24"/>
                <w:szCs w:val="24"/>
              </w:rPr>
              <w:t>характерных точек части границы</w:t>
            </w:r>
          </w:p>
        </w:tc>
        <w:tc>
          <w:tcPr>
            <w:tcW w:w="3120" w:type="dxa"/>
            <w:gridSpan w:val="4"/>
            <w:vAlign w:val="center"/>
          </w:tcPr>
          <w:p w:rsidR="00FC47EE" w:rsidRPr="00CA6E97" w:rsidRDefault="00FC47EE" w:rsidP="00B7349A">
            <w:pPr>
              <w:pStyle w:val="11"/>
              <w:jc w:val="center"/>
              <w:rPr>
                <w:sz w:val="24"/>
                <w:szCs w:val="24"/>
              </w:rPr>
            </w:pPr>
            <w:r w:rsidRPr="00CA6E97">
              <w:rPr>
                <w:sz w:val="24"/>
                <w:szCs w:val="24"/>
              </w:rPr>
              <w:t xml:space="preserve">Координаты, </w:t>
            </w:r>
            <w:proofErr w:type="gramStart"/>
            <w:r w:rsidRPr="00CA6E97">
              <w:rPr>
                <w:sz w:val="24"/>
                <w:szCs w:val="24"/>
              </w:rPr>
              <w:t>м</w:t>
            </w:r>
            <w:proofErr w:type="gramEnd"/>
          </w:p>
        </w:tc>
        <w:tc>
          <w:tcPr>
            <w:tcW w:w="2134" w:type="dxa"/>
            <w:vMerge w:val="restart"/>
            <w:vAlign w:val="center"/>
          </w:tcPr>
          <w:p w:rsidR="00FC47EE" w:rsidRPr="00CA6E97" w:rsidRDefault="00FC47EE" w:rsidP="00B7349A">
            <w:pPr>
              <w:pStyle w:val="11"/>
              <w:jc w:val="center"/>
              <w:rPr>
                <w:sz w:val="24"/>
                <w:szCs w:val="24"/>
              </w:rPr>
            </w:pPr>
            <w:r w:rsidRPr="00CA6E97">
              <w:rPr>
                <w:sz w:val="24"/>
                <w:szCs w:val="24"/>
              </w:rPr>
              <w:t xml:space="preserve">Метод определения координат характерной точки </w:t>
            </w:r>
          </w:p>
        </w:tc>
        <w:tc>
          <w:tcPr>
            <w:tcW w:w="1845" w:type="dxa"/>
            <w:vMerge w:val="restart"/>
          </w:tcPr>
          <w:p w:rsidR="00FC47EE" w:rsidRPr="00CA6E97" w:rsidRDefault="00FC47EE" w:rsidP="00B7349A">
            <w:pPr>
              <w:pStyle w:val="11"/>
              <w:jc w:val="center"/>
              <w:rPr>
                <w:sz w:val="24"/>
                <w:szCs w:val="24"/>
              </w:rPr>
            </w:pPr>
            <w:r w:rsidRPr="00CA6E97">
              <w:rPr>
                <w:sz w:val="24"/>
                <w:szCs w:val="24"/>
              </w:rPr>
              <w:t xml:space="preserve">Средняя </w:t>
            </w:r>
            <w:proofErr w:type="spellStart"/>
            <w:r w:rsidRPr="00CA6E97">
              <w:rPr>
                <w:sz w:val="24"/>
                <w:szCs w:val="24"/>
              </w:rPr>
              <w:t>квадратическая</w:t>
            </w:r>
            <w:proofErr w:type="spellEnd"/>
            <w:r w:rsidRPr="00CA6E97">
              <w:rPr>
                <w:sz w:val="24"/>
                <w:szCs w:val="24"/>
              </w:rPr>
              <w:t xml:space="preserve"> погрешность положения характерной точки (М</w:t>
            </w:r>
            <w:proofErr w:type="gramStart"/>
            <w:r w:rsidRPr="00CA6E97">
              <w:rPr>
                <w:sz w:val="24"/>
                <w:szCs w:val="24"/>
                <w:vertAlign w:val="subscript"/>
                <w:lang w:val="en-US"/>
              </w:rPr>
              <w:t>t</w:t>
            </w:r>
            <w:proofErr w:type="gramEnd"/>
            <w:r w:rsidRPr="00CA6E97">
              <w:rPr>
                <w:sz w:val="24"/>
                <w:szCs w:val="24"/>
              </w:rPr>
              <w:t>), м</w:t>
            </w:r>
          </w:p>
        </w:tc>
        <w:tc>
          <w:tcPr>
            <w:tcW w:w="1275" w:type="dxa"/>
            <w:vMerge w:val="restart"/>
            <w:vAlign w:val="center"/>
          </w:tcPr>
          <w:p w:rsidR="00FC47EE" w:rsidRPr="00CA6E97" w:rsidRDefault="00FC47EE" w:rsidP="00B7349A">
            <w:pPr>
              <w:pStyle w:val="11"/>
              <w:jc w:val="center"/>
              <w:rPr>
                <w:sz w:val="24"/>
                <w:szCs w:val="24"/>
              </w:rPr>
            </w:pPr>
            <w:r w:rsidRPr="00CA6E97">
              <w:rPr>
                <w:sz w:val="24"/>
                <w:szCs w:val="24"/>
              </w:rPr>
              <w:t>Описание обозначения точки на местности (при наличии)</w:t>
            </w:r>
          </w:p>
        </w:tc>
      </w:tr>
      <w:tr w:rsidR="00FC47EE" w:rsidRPr="00CA6E97" w:rsidTr="00B7349A">
        <w:tblPrEx>
          <w:tblLook w:val="0000" w:firstRow="0" w:lastRow="0" w:firstColumn="0" w:lastColumn="0" w:noHBand="0" w:noVBand="0"/>
        </w:tblPrEx>
        <w:trPr>
          <w:trHeight w:val="54"/>
        </w:trPr>
        <w:tc>
          <w:tcPr>
            <w:tcW w:w="1691" w:type="dxa"/>
            <w:vMerge/>
            <w:vAlign w:val="center"/>
          </w:tcPr>
          <w:p w:rsidR="00FC47EE" w:rsidRPr="00CA6E97" w:rsidRDefault="00FC47EE" w:rsidP="00B7349A">
            <w:pPr>
              <w:pStyle w:val="11"/>
              <w:jc w:val="center"/>
              <w:rPr>
                <w:sz w:val="24"/>
                <w:szCs w:val="24"/>
              </w:rPr>
            </w:pPr>
          </w:p>
        </w:tc>
        <w:tc>
          <w:tcPr>
            <w:tcW w:w="1558" w:type="dxa"/>
            <w:gridSpan w:val="2"/>
            <w:vAlign w:val="center"/>
          </w:tcPr>
          <w:p w:rsidR="00FC47EE" w:rsidRPr="00CA6E97" w:rsidRDefault="00FC47EE" w:rsidP="00B7349A">
            <w:pPr>
              <w:pStyle w:val="a7"/>
              <w:jc w:val="center"/>
              <w:rPr>
                <w:sz w:val="24"/>
                <w:szCs w:val="24"/>
              </w:rPr>
            </w:pPr>
            <w:r w:rsidRPr="00CA6E97">
              <w:rPr>
                <w:sz w:val="24"/>
                <w:szCs w:val="24"/>
              </w:rPr>
              <w:t>Х</w:t>
            </w:r>
          </w:p>
        </w:tc>
        <w:tc>
          <w:tcPr>
            <w:tcW w:w="1562" w:type="dxa"/>
            <w:gridSpan w:val="2"/>
            <w:vAlign w:val="center"/>
          </w:tcPr>
          <w:p w:rsidR="00FC47EE" w:rsidRPr="00CA6E97" w:rsidRDefault="00FC47EE" w:rsidP="00B7349A">
            <w:pPr>
              <w:pStyle w:val="11"/>
              <w:jc w:val="center"/>
              <w:rPr>
                <w:sz w:val="24"/>
                <w:szCs w:val="24"/>
                <w:lang w:val="en-US"/>
              </w:rPr>
            </w:pPr>
            <w:r w:rsidRPr="00CA6E97">
              <w:rPr>
                <w:sz w:val="24"/>
                <w:szCs w:val="24"/>
                <w:lang w:val="en-US"/>
              </w:rPr>
              <w:t>Y</w:t>
            </w:r>
          </w:p>
        </w:tc>
        <w:tc>
          <w:tcPr>
            <w:tcW w:w="2134" w:type="dxa"/>
            <w:vMerge/>
            <w:vAlign w:val="center"/>
          </w:tcPr>
          <w:p w:rsidR="00FC47EE" w:rsidRPr="00CA6E97" w:rsidRDefault="00FC47EE" w:rsidP="00B7349A">
            <w:pPr>
              <w:pStyle w:val="11"/>
              <w:jc w:val="center"/>
              <w:rPr>
                <w:sz w:val="24"/>
                <w:szCs w:val="24"/>
              </w:rPr>
            </w:pPr>
          </w:p>
        </w:tc>
        <w:tc>
          <w:tcPr>
            <w:tcW w:w="1845" w:type="dxa"/>
            <w:vMerge/>
          </w:tcPr>
          <w:p w:rsidR="00FC47EE" w:rsidRPr="00CA6E97" w:rsidRDefault="00FC47EE" w:rsidP="00B7349A">
            <w:pPr>
              <w:pStyle w:val="11"/>
              <w:jc w:val="center"/>
              <w:rPr>
                <w:sz w:val="24"/>
                <w:szCs w:val="24"/>
              </w:rPr>
            </w:pPr>
          </w:p>
        </w:tc>
        <w:tc>
          <w:tcPr>
            <w:tcW w:w="1275" w:type="dxa"/>
            <w:vMerge/>
            <w:vAlign w:val="center"/>
          </w:tcPr>
          <w:p w:rsidR="00FC47EE" w:rsidRPr="00CA6E97" w:rsidRDefault="00FC47EE" w:rsidP="00B7349A">
            <w:pPr>
              <w:pStyle w:val="11"/>
              <w:jc w:val="center"/>
              <w:rPr>
                <w:sz w:val="24"/>
                <w:szCs w:val="24"/>
              </w:rPr>
            </w:pPr>
          </w:p>
        </w:tc>
      </w:tr>
      <w:tr w:rsidR="00FC47EE" w:rsidRPr="00CA6E97" w:rsidTr="00B7349A">
        <w:tblPrEx>
          <w:tblLook w:val="0000" w:firstRow="0" w:lastRow="0" w:firstColumn="0" w:lastColumn="0" w:noHBand="0" w:noVBand="0"/>
        </w:tblPrEx>
        <w:trPr>
          <w:trHeight w:val="54"/>
        </w:trPr>
        <w:tc>
          <w:tcPr>
            <w:tcW w:w="1691" w:type="dxa"/>
            <w:vAlign w:val="center"/>
          </w:tcPr>
          <w:p w:rsidR="00FC47EE" w:rsidRPr="00CA6E97" w:rsidRDefault="00FC47EE" w:rsidP="00B7349A">
            <w:pPr>
              <w:pStyle w:val="11"/>
              <w:jc w:val="center"/>
              <w:rPr>
                <w:sz w:val="24"/>
                <w:szCs w:val="24"/>
              </w:rPr>
            </w:pPr>
            <w:r w:rsidRPr="00CA6E97">
              <w:rPr>
                <w:sz w:val="24"/>
                <w:szCs w:val="24"/>
              </w:rPr>
              <w:t>1</w:t>
            </w:r>
          </w:p>
        </w:tc>
        <w:tc>
          <w:tcPr>
            <w:tcW w:w="1558" w:type="dxa"/>
            <w:gridSpan w:val="2"/>
            <w:vAlign w:val="center"/>
          </w:tcPr>
          <w:p w:rsidR="00FC47EE" w:rsidRPr="00CA6E97" w:rsidRDefault="00FC47EE" w:rsidP="00B7349A">
            <w:pPr>
              <w:pStyle w:val="a7"/>
              <w:jc w:val="center"/>
              <w:rPr>
                <w:sz w:val="24"/>
                <w:szCs w:val="24"/>
              </w:rPr>
            </w:pPr>
            <w:r w:rsidRPr="00CA6E97">
              <w:rPr>
                <w:sz w:val="24"/>
                <w:szCs w:val="24"/>
              </w:rPr>
              <w:t>2</w:t>
            </w:r>
          </w:p>
        </w:tc>
        <w:tc>
          <w:tcPr>
            <w:tcW w:w="1562" w:type="dxa"/>
            <w:gridSpan w:val="2"/>
            <w:vAlign w:val="center"/>
          </w:tcPr>
          <w:p w:rsidR="00FC47EE" w:rsidRPr="00CA6E97" w:rsidRDefault="00FC47EE" w:rsidP="00B7349A">
            <w:pPr>
              <w:pStyle w:val="11"/>
              <w:jc w:val="center"/>
              <w:rPr>
                <w:sz w:val="24"/>
                <w:szCs w:val="24"/>
                <w:lang w:val="en-US"/>
              </w:rPr>
            </w:pPr>
            <w:r w:rsidRPr="00CA6E97">
              <w:rPr>
                <w:sz w:val="24"/>
                <w:szCs w:val="24"/>
                <w:lang w:val="en-US"/>
              </w:rPr>
              <w:t>3</w:t>
            </w:r>
          </w:p>
        </w:tc>
        <w:tc>
          <w:tcPr>
            <w:tcW w:w="2134" w:type="dxa"/>
            <w:vAlign w:val="center"/>
          </w:tcPr>
          <w:p w:rsidR="00FC47EE" w:rsidRPr="00CA6E97" w:rsidRDefault="00FC47EE" w:rsidP="00B7349A">
            <w:pPr>
              <w:pStyle w:val="11"/>
              <w:jc w:val="center"/>
              <w:rPr>
                <w:sz w:val="24"/>
                <w:szCs w:val="24"/>
              </w:rPr>
            </w:pPr>
            <w:r w:rsidRPr="00CA6E97">
              <w:rPr>
                <w:sz w:val="24"/>
                <w:szCs w:val="24"/>
              </w:rPr>
              <w:t>4</w:t>
            </w:r>
          </w:p>
        </w:tc>
        <w:tc>
          <w:tcPr>
            <w:tcW w:w="1845" w:type="dxa"/>
          </w:tcPr>
          <w:p w:rsidR="00FC47EE" w:rsidRPr="00CA6E97" w:rsidRDefault="00FC47EE" w:rsidP="00B7349A">
            <w:pPr>
              <w:pStyle w:val="11"/>
              <w:jc w:val="center"/>
              <w:rPr>
                <w:sz w:val="24"/>
                <w:szCs w:val="24"/>
              </w:rPr>
            </w:pPr>
            <w:r w:rsidRPr="00CA6E97">
              <w:rPr>
                <w:sz w:val="24"/>
                <w:szCs w:val="24"/>
              </w:rPr>
              <w:t>5</w:t>
            </w:r>
          </w:p>
        </w:tc>
        <w:tc>
          <w:tcPr>
            <w:tcW w:w="1275" w:type="dxa"/>
            <w:vAlign w:val="center"/>
          </w:tcPr>
          <w:p w:rsidR="00FC47EE" w:rsidRPr="00CA6E97" w:rsidRDefault="00FC47EE" w:rsidP="00B7349A">
            <w:pPr>
              <w:pStyle w:val="11"/>
              <w:jc w:val="center"/>
              <w:rPr>
                <w:sz w:val="24"/>
                <w:szCs w:val="24"/>
              </w:rPr>
            </w:pPr>
            <w:r w:rsidRPr="00CA6E97">
              <w:rPr>
                <w:sz w:val="24"/>
                <w:szCs w:val="24"/>
              </w:rPr>
              <w:t>6</w:t>
            </w:r>
          </w:p>
        </w:tc>
      </w:tr>
      <w:tr w:rsidR="00FC47EE" w:rsidRPr="00CA6E97" w:rsidTr="00B7349A">
        <w:tblPrEx>
          <w:tblLook w:val="0000" w:firstRow="0" w:lastRow="0" w:firstColumn="0" w:lastColumn="0" w:noHBand="0" w:noVBand="0"/>
        </w:tblPrEx>
        <w:trPr>
          <w:trHeight w:val="243"/>
        </w:trPr>
        <w:tc>
          <w:tcPr>
            <w:tcW w:w="1691" w:type="dxa"/>
            <w:vAlign w:val="center"/>
          </w:tcPr>
          <w:p w:rsidR="00FC47EE" w:rsidRPr="00CA6E97" w:rsidRDefault="00FC47EE" w:rsidP="00B7349A">
            <w:pPr>
              <w:pStyle w:val="a3"/>
              <w:jc w:val="center"/>
              <w:rPr>
                <w:rFonts w:ascii="Times New Roman" w:hAnsi="Times New Roman"/>
                <w:sz w:val="24"/>
                <w:szCs w:val="24"/>
              </w:rPr>
            </w:pPr>
            <w:r w:rsidRPr="00CA6E97">
              <w:rPr>
                <w:rFonts w:ascii="Times New Roman" w:hAnsi="Times New Roman"/>
                <w:sz w:val="24"/>
                <w:szCs w:val="24"/>
              </w:rPr>
              <w:t>–</w:t>
            </w:r>
          </w:p>
        </w:tc>
        <w:tc>
          <w:tcPr>
            <w:tcW w:w="1558" w:type="dxa"/>
            <w:gridSpan w:val="2"/>
            <w:vAlign w:val="center"/>
          </w:tcPr>
          <w:p w:rsidR="00FC47EE" w:rsidRPr="00CA6E97" w:rsidRDefault="00FC47EE" w:rsidP="00B7349A">
            <w:pPr>
              <w:pStyle w:val="a3"/>
              <w:jc w:val="center"/>
              <w:rPr>
                <w:rFonts w:ascii="Times New Roman" w:hAnsi="Times New Roman"/>
                <w:sz w:val="24"/>
                <w:szCs w:val="24"/>
              </w:rPr>
            </w:pPr>
            <w:r w:rsidRPr="00CA6E97">
              <w:rPr>
                <w:rFonts w:ascii="Times New Roman" w:hAnsi="Times New Roman"/>
                <w:sz w:val="24"/>
                <w:szCs w:val="24"/>
              </w:rPr>
              <w:t>–</w:t>
            </w:r>
          </w:p>
        </w:tc>
        <w:tc>
          <w:tcPr>
            <w:tcW w:w="1562" w:type="dxa"/>
            <w:gridSpan w:val="2"/>
            <w:vAlign w:val="center"/>
          </w:tcPr>
          <w:p w:rsidR="00FC47EE" w:rsidRPr="00CA6E97" w:rsidRDefault="00FC47EE" w:rsidP="00B7349A">
            <w:pPr>
              <w:pStyle w:val="a3"/>
              <w:jc w:val="center"/>
              <w:rPr>
                <w:rFonts w:ascii="Times New Roman" w:hAnsi="Times New Roman"/>
                <w:sz w:val="24"/>
                <w:szCs w:val="24"/>
              </w:rPr>
            </w:pPr>
            <w:r w:rsidRPr="00CA6E97">
              <w:rPr>
                <w:rFonts w:ascii="Times New Roman" w:hAnsi="Times New Roman"/>
                <w:sz w:val="24"/>
                <w:szCs w:val="24"/>
              </w:rPr>
              <w:t>–</w:t>
            </w:r>
          </w:p>
        </w:tc>
        <w:tc>
          <w:tcPr>
            <w:tcW w:w="2134" w:type="dxa"/>
            <w:vAlign w:val="center"/>
          </w:tcPr>
          <w:p w:rsidR="00FC47EE" w:rsidRPr="00CA6E97" w:rsidRDefault="00FC47EE" w:rsidP="00B7349A">
            <w:pPr>
              <w:pStyle w:val="a3"/>
              <w:jc w:val="center"/>
              <w:rPr>
                <w:rFonts w:ascii="Times New Roman" w:hAnsi="Times New Roman"/>
                <w:sz w:val="24"/>
                <w:szCs w:val="24"/>
              </w:rPr>
            </w:pPr>
            <w:r w:rsidRPr="00CA6E97">
              <w:rPr>
                <w:rFonts w:ascii="Times New Roman" w:hAnsi="Times New Roman"/>
                <w:sz w:val="24"/>
                <w:szCs w:val="24"/>
                <w:lang w:val="en-US"/>
              </w:rPr>
              <w:t>–</w:t>
            </w:r>
          </w:p>
        </w:tc>
        <w:tc>
          <w:tcPr>
            <w:tcW w:w="1845" w:type="dxa"/>
            <w:vAlign w:val="center"/>
          </w:tcPr>
          <w:p w:rsidR="00FC47EE" w:rsidRPr="00CA6E97" w:rsidRDefault="00FC47EE" w:rsidP="00B7349A">
            <w:pPr>
              <w:pStyle w:val="a3"/>
              <w:jc w:val="center"/>
              <w:rPr>
                <w:rFonts w:ascii="Times New Roman" w:hAnsi="Times New Roman"/>
                <w:sz w:val="24"/>
                <w:szCs w:val="24"/>
              </w:rPr>
            </w:pPr>
            <w:r w:rsidRPr="00CA6E97">
              <w:rPr>
                <w:rFonts w:ascii="Times New Roman" w:hAnsi="Times New Roman"/>
                <w:sz w:val="24"/>
                <w:szCs w:val="24"/>
              </w:rPr>
              <w:t>–</w:t>
            </w:r>
          </w:p>
        </w:tc>
        <w:tc>
          <w:tcPr>
            <w:tcW w:w="1275" w:type="dxa"/>
            <w:vAlign w:val="center"/>
          </w:tcPr>
          <w:p w:rsidR="00FC47EE" w:rsidRPr="00CA6E97" w:rsidRDefault="00FC47EE" w:rsidP="00B7349A">
            <w:pPr>
              <w:pStyle w:val="a3"/>
              <w:jc w:val="center"/>
              <w:rPr>
                <w:rFonts w:ascii="Times New Roman" w:hAnsi="Times New Roman"/>
                <w:sz w:val="24"/>
                <w:szCs w:val="24"/>
              </w:rPr>
            </w:pPr>
            <w:r w:rsidRPr="00CA6E97">
              <w:rPr>
                <w:rFonts w:ascii="Times New Roman" w:hAnsi="Times New Roman"/>
                <w:sz w:val="24"/>
                <w:szCs w:val="24"/>
              </w:rPr>
              <w:t>–</w:t>
            </w:r>
          </w:p>
        </w:tc>
      </w:tr>
      <w:tr w:rsidR="00FC47EE" w:rsidRPr="00CA6E97" w:rsidTr="00B7349A">
        <w:tblPrEx>
          <w:tblLook w:val="0000" w:firstRow="0" w:lastRow="0" w:firstColumn="0" w:lastColumn="0" w:noHBand="0" w:noVBand="0"/>
        </w:tblPrEx>
        <w:trPr>
          <w:trHeight w:val="243"/>
        </w:trPr>
        <w:tc>
          <w:tcPr>
            <w:tcW w:w="10065" w:type="dxa"/>
            <w:gridSpan w:val="8"/>
          </w:tcPr>
          <w:p w:rsidR="00FC47EE" w:rsidRPr="00CA6E97" w:rsidRDefault="00FC47EE" w:rsidP="00B7349A">
            <w:pPr>
              <w:pStyle w:val="11"/>
              <w:rPr>
                <w:sz w:val="24"/>
                <w:szCs w:val="24"/>
              </w:rPr>
            </w:pPr>
            <w:r w:rsidRPr="00CA6E97">
              <w:rPr>
                <w:sz w:val="24"/>
                <w:szCs w:val="24"/>
              </w:rPr>
              <w:t>Текстовое описание местоположения границ объекта</w:t>
            </w:r>
          </w:p>
        </w:tc>
      </w:tr>
      <w:tr w:rsidR="00FC47EE" w:rsidRPr="00CA6E97" w:rsidTr="00B7349A">
        <w:tblPrEx>
          <w:tblLook w:val="0000" w:firstRow="0" w:lastRow="0" w:firstColumn="0" w:lastColumn="0" w:noHBand="0" w:noVBand="0"/>
        </w:tblPrEx>
        <w:trPr>
          <w:trHeight w:val="243"/>
        </w:trPr>
        <w:tc>
          <w:tcPr>
            <w:tcW w:w="3257" w:type="dxa"/>
            <w:gridSpan w:val="4"/>
            <w:vAlign w:val="center"/>
          </w:tcPr>
          <w:p w:rsidR="00FC47EE" w:rsidRPr="00CA6E97" w:rsidRDefault="00FC47EE" w:rsidP="00B7349A">
            <w:pPr>
              <w:pStyle w:val="11"/>
              <w:jc w:val="center"/>
              <w:rPr>
                <w:sz w:val="24"/>
                <w:szCs w:val="24"/>
              </w:rPr>
            </w:pPr>
            <w:r w:rsidRPr="00CA6E97">
              <w:rPr>
                <w:sz w:val="24"/>
                <w:szCs w:val="24"/>
              </w:rPr>
              <w:t>Прохождение границы</w:t>
            </w:r>
          </w:p>
        </w:tc>
        <w:tc>
          <w:tcPr>
            <w:tcW w:w="6808" w:type="dxa"/>
            <w:gridSpan w:val="4"/>
            <w:vMerge w:val="restart"/>
            <w:vAlign w:val="center"/>
          </w:tcPr>
          <w:p w:rsidR="00FC47EE" w:rsidRPr="00CA6E97" w:rsidRDefault="00FC47EE" w:rsidP="00B7349A">
            <w:pPr>
              <w:pStyle w:val="11"/>
              <w:jc w:val="center"/>
              <w:rPr>
                <w:sz w:val="24"/>
                <w:szCs w:val="24"/>
              </w:rPr>
            </w:pPr>
            <w:r w:rsidRPr="00CA6E97">
              <w:rPr>
                <w:sz w:val="24"/>
                <w:szCs w:val="24"/>
              </w:rPr>
              <w:t>Описание прохождения границы</w:t>
            </w:r>
          </w:p>
        </w:tc>
      </w:tr>
      <w:tr w:rsidR="00FC47EE" w:rsidRPr="00CA6E97" w:rsidTr="00B7349A">
        <w:tblPrEx>
          <w:tblLook w:val="0000" w:firstRow="0" w:lastRow="0" w:firstColumn="0" w:lastColumn="0" w:noHBand="0" w:noVBand="0"/>
        </w:tblPrEx>
        <w:trPr>
          <w:trHeight w:val="243"/>
        </w:trPr>
        <w:tc>
          <w:tcPr>
            <w:tcW w:w="1698" w:type="dxa"/>
            <w:gridSpan w:val="2"/>
            <w:vAlign w:val="center"/>
          </w:tcPr>
          <w:p w:rsidR="00FC47EE" w:rsidRPr="00CA6E97" w:rsidRDefault="00FC47EE" w:rsidP="00B7349A">
            <w:pPr>
              <w:pStyle w:val="a7"/>
              <w:jc w:val="center"/>
              <w:rPr>
                <w:sz w:val="24"/>
                <w:szCs w:val="24"/>
              </w:rPr>
            </w:pPr>
            <w:r w:rsidRPr="00CA6E97">
              <w:rPr>
                <w:sz w:val="24"/>
                <w:szCs w:val="24"/>
              </w:rPr>
              <w:lastRenderedPageBreak/>
              <w:t>от точки</w:t>
            </w:r>
          </w:p>
        </w:tc>
        <w:tc>
          <w:tcPr>
            <w:tcW w:w="1559" w:type="dxa"/>
            <w:gridSpan w:val="2"/>
            <w:vAlign w:val="center"/>
          </w:tcPr>
          <w:p w:rsidR="00FC47EE" w:rsidRPr="00CA6E97" w:rsidRDefault="00FC47EE" w:rsidP="00B7349A">
            <w:pPr>
              <w:pStyle w:val="11"/>
              <w:jc w:val="center"/>
              <w:rPr>
                <w:sz w:val="24"/>
                <w:szCs w:val="24"/>
              </w:rPr>
            </w:pPr>
            <w:r w:rsidRPr="00CA6E97">
              <w:rPr>
                <w:sz w:val="24"/>
                <w:szCs w:val="24"/>
              </w:rPr>
              <w:t>д</w:t>
            </w:r>
            <w:r w:rsidRPr="00CA6E97">
              <w:rPr>
                <w:sz w:val="24"/>
                <w:szCs w:val="24"/>
                <w:lang w:val="en-US"/>
              </w:rPr>
              <w:t>о</w:t>
            </w:r>
            <w:r w:rsidRPr="00CA6E97">
              <w:rPr>
                <w:sz w:val="24"/>
                <w:szCs w:val="24"/>
              </w:rPr>
              <w:t xml:space="preserve"> точки</w:t>
            </w:r>
          </w:p>
        </w:tc>
        <w:tc>
          <w:tcPr>
            <w:tcW w:w="6808" w:type="dxa"/>
            <w:gridSpan w:val="4"/>
            <w:vMerge/>
          </w:tcPr>
          <w:p w:rsidR="00FC47EE" w:rsidRPr="00CA6E97" w:rsidRDefault="00FC47EE" w:rsidP="00B7349A">
            <w:pPr>
              <w:pStyle w:val="11"/>
              <w:rPr>
                <w:sz w:val="24"/>
                <w:szCs w:val="24"/>
              </w:rPr>
            </w:pP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pStyle w:val="11"/>
              <w:jc w:val="center"/>
              <w:rPr>
                <w:sz w:val="24"/>
                <w:szCs w:val="24"/>
              </w:rPr>
            </w:pPr>
            <w:r w:rsidRPr="00CA6E97">
              <w:rPr>
                <w:sz w:val="24"/>
                <w:szCs w:val="24"/>
              </w:rPr>
              <w:t>1</w:t>
            </w:r>
          </w:p>
        </w:tc>
        <w:tc>
          <w:tcPr>
            <w:tcW w:w="1559" w:type="dxa"/>
            <w:gridSpan w:val="2"/>
          </w:tcPr>
          <w:p w:rsidR="00FC47EE" w:rsidRPr="00CA6E97" w:rsidRDefault="00FC47EE" w:rsidP="00B7349A">
            <w:pPr>
              <w:pStyle w:val="11"/>
              <w:jc w:val="center"/>
              <w:rPr>
                <w:sz w:val="24"/>
                <w:szCs w:val="24"/>
              </w:rPr>
            </w:pPr>
            <w:r w:rsidRPr="00CA6E97">
              <w:rPr>
                <w:sz w:val="24"/>
                <w:szCs w:val="24"/>
              </w:rPr>
              <w:t>2</w:t>
            </w:r>
          </w:p>
        </w:tc>
        <w:tc>
          <w:tcPr>
            <w:tcW w:w="6808" w:type="dxa"/>
            <w:gridSpan w:val="4"/>
          </w:tcPr>
          <w:p w:rsidR="00FC47EE" w:rsidRPr="00CA6E97" w:rsidRDefault="00FC47EE" w:rsidP="00B7349A">
            <w:pPr>
              <w:pStyle w:val="11"/>
              <w:jc w:val="center"/>
              <w:rPr>
                <w:sz w:val="24"/>
                <w:szCs w:val="24"/>
              </w:rPr>
            </w:pPr>
            <w:r w:rsidRPr="00CA6E97">
              <w:rPr>
                <w:sz w:val="24"/>
                <w:szCs w:val="24"/>
              </w:rPr>
              <w:t>3</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1</w:t>
            </w:r>
            <w:proofErr w:type="gramEnd"/>
          </w:p>
        </w:tc>
        <w:tc>
          <w:tcPr>
            <w:tcW w:w="1559"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2</w:t>
            </w:r>
            <w:proofErr w:type="gramEnd"/>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2</w:t>
            </w:r>
            <w:proofErr w:type="gramEnd"/>
          </w:p>
        </w:tc>
        <w:tc>
          <w:tcPr>
            <w:tcW w:w="1559" w:type="dxa"/>
            <w:gridSpan w:val="2"/>
          </w:tcPr>
          <w:p w:rsidR="00FC47EE" w:rsidRPr="00CA6E97" w:rsidRDefault="00FC47EE" w:rsidP="00B7349A">
            <w:pPr>
              <w:jc w:val="center"/>
              <w:rPr>
                <w:sz w:val="24"/>
                <w:szCs w:val="24"/>
              </w:rPr>
            </w:pPr>
            <w:r w:rsidRPr="00CA6E97">
              <w:rPr>
                <w:sz w:val="24"/>
                <w:szCs w:val="24"/>
              </w:rPr>
              <w:t>н3</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w:t>
            </w:r>
          </w:p>
        </w:tc>
        <w:tc>
          <w:tcPr>
            <w:tcW w:w="1559"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4</w:t>
            </w:r>
            <w:proofErr w:type="gramEnd"/>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4</w:t>
            </w:r>
            <w:proofErr w:type="gramEnd"/>
          </w:p>
        </w:tc>
        <w:tc>
          <w:tcPr>
            <w:tcW w:w="1559" w:type="dxa"/>
            <w:gridSpan w:val="2"/>
          </w:tcPr>
          <w:p w:rsidR="00FC47EE" w:rsidRPr="00CA6E97" w:rsidRDefault="00FC47EE" w:rsidP="00B7349A">
            <w:pPr>
              <w:jc w:val="center"/>
              <w:rPr>
                <w:sz w:val="24"/>
                <w:szCs w:val="24"/>
              </w:rPr>
            </w:pPr>
            <w:r w:rsidRPr="00CA6E97">
              <w:rPr>
                <w:sz w:val="24"/>
                <w:szCs w:val="24"/>
              </w:rPr>
              <w:t>н5</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н5</w:t>
            </w:r>
          </w:p>
        </w:tc>
        <w:tc>
          <w:tcPr>
            <w:tcW w:w="1559"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6</w:t>
            </w:r>
            <w:proofErr w:type="gramEnd"/>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6</w:t>
            </w:r>
            <w:proofErr w:type="gramEnd"/>
          </w:p>
        </w:tc>
        <w:tc>
          <w:tcPr>
            <w:tcW w:w="1559"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7</w:t>
            </w:r>
            <w:proofErr w:type="gramEnd"/>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7</w:t>
            </w:r>
            <w:proofErr w:type="gramEnd"/>
          </w:p>
        </w:tc>
        <w:tc>
          <w:tcPr>
            <w:tcW w:w="1559" w:type="dxa"/>
            <w:gridSpan w:val="2"/>
          </w:tcPr>
          <w:p w:rsidR="00FC47EE" w:rsidRPr="00CA6E97" w:rsidRDefault="00FC47EE" w:rsidP="00B7349A">
            <w:pPr>
              <w:jc w:val="center"/>
              <w:rPr>
                <w:sz w:val="24"/>
                <w:szCs w:val="24"/>
              </w:rPr>
            </w:pPr>
            <w:r w:rsidRPr="00CA6E97">
              <w:rPr>
                <w:sz w:val="24"/>
                <w:szCs w:val="24"/>
              </w:rPr>
              <w:t>н8</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w:t>
            </w:r>
          </w:p>
        </w:tc>
        <w:tc>
          <w:tcPr>
            <w:tcW w:w="1559"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9</w:t>
            </w:r>
            <w:proofErr w:type="gramEnd"/>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9</w:t>
            </w:r>
            <w:proofErr w:type="gramEnd"/>
          </w:p>
        </w:tc>
        <w:tc>
          <w:tcPr>
            <w:tcW w:w="1559" w:type="dxa"/>
            <w:gridSpan w:val="2"/>
          </w:tcPr>
          <w:p w:rsidR="00FC47EE" w:rsidRPr="00CA6E97" w:rsidRDefault="00FC47EE" w:rsidP="00B7349A">
            <w:pPr>
              <w:jc w:val="center"/>
              <w:rPr>
                <w:sz w:val="24"/>
                <w:szCs w:val="24"/>
              </w:rPr>
            </w:pPr>
            <w:r w:rsidRPr="00CA6E97">
              <w:rPr>
                <w:sz w:val="24"/>
                <w:szCs w:val="24"/>
              </w:rPr>
              <w:t>н10</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н10</w:t>
            </w:r>
          </w:p>
        </w:tc>
        <w:tc>
          <w:tcPr>
            <w:tcW w:w="1559" w:type="dxa"/>
            <w:gridSpan w:val="2"/>
          </w:tcPr>
          <w:p w:rsidR="00FC47EE" w:rsidRPr="00CA6E97" w:rsidRDefault="00FC47EE" w:rsidP="00B7349A">
            <w:pPr>
              <w:jc w:val="center"/>
              <w:rPr>
                <w:sz w:val="24"/>
                <w:szCs w:val="24"/>
              </w:rPr>
            </w:pPr>
            <w:r w:rsidRPr="00CA6E97">
              <w:rPr>
                <w:sz w:val="24"/>
                <w:szCs w:val="24"/>
              </w:rPr>
              <w:t>н11</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w:t>
            </w:r>
          </w:p>
        </w:tc>
        <w:tc>
          <w:tcPr>
            <w:tcW w:w="1559" w:type="dxa"/>
            <w:gridSpan w:val="2"/>
          </w:tcPr>
          <w:p w:rsidR="00FC47EE" w:rsidRPr="00CA6E97" w:rsidRDefault="00FC47EE" w:rsidP="00B7349A">
            <w:pPr>
              <w:jc w:val="center"/>
              <w:rPr>
                <w:sz w:val="24"/>
                <w:szCs w:val="24"/>
              </w:rPr>
            </w:pPr>
            <w:r w:rsidRPr="00CA6E97">
              <w:rPr>
                <w:sz w:val="24"/>
                <w:szCs w:val="24"/>
              </w:rPr>
              <w:t>н12</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н12</w:t>
            </w:r>
          </w:p>
        </w:tc>
        <w:tc>
          <w:tcPr>
            <w:tcW w:w="1559" w:type="dxa"/>
            <w:gridSpan w:val="2"/>
          </w:tcPr>
          <w:p w:rsidR="00FC47EE" w:rsidRPr="00CA6E97" w:rsidRDefault="00FC47EE" w:rsidP="00B7349A">
            <w:pPr>
              <w:jc w:val="center"/>
              <w:rPr>
                <w:sz w:val="24"/>
                <w:szCs w:val="24"/>
              </w:rPr>
            </w:pPr>
            <w:r w:rsidRPr="00CA6E97">
              <w:rPr>
                <w:sz w:val="24"/>
                <w:szCs w:val="24"/>
              </w:rPr>
              <w:t>н13</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w:t>
            </w:r>
          </w:p>
        </w:tc>
        <w:tc>
          <w:tcPr>
            <w:tcW w:w="1559" w:type="dxa"/>
            <w:gridSpan w:val="2"/>
          </w:tcPr>
          <w:p w:rsidR="00FC47EE" w:rsidRPr="00CA6E97" w:rsidRDefault="00FC47EE" w:rsidP="00B7349A">
            <w:pPr>
              <w:jc w:val="center"/>
              <w:rPr>
                <w:sz w:val="24"/>
                <w:szCs w:val="24"/>
              </w:rPr>
            </w:pPr>
            <w:r w:rsidRPr="00CA6E97">
              <w:rPr>
                <w:sz w:val="24"/>
                <w:szCs w:val="24"/>
              </w:rPr>
              <w:t>н14</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w:t>
            </w:r>
          </w:p>
        </w:tc>
        <w:tc>
          <w:tcPr>
            <w:tcW w:w="1559" w:type="dxa"/>
            <w:gridSpan w:val="2"/>
          </w:tcPr>
          <w:p w:rsidR="00FC47EE" w:rsidRPr="00CA6E97" w:rsidRDefault="00FC47EE" w:rsidP="00B7349A">
            <w:pPr>
              <w:jc w:val="center"/>
              <w:rPr>
                <w:sz w:val="24"/>
                <w:szCs w:val="24"/>
              </w:rPr>
            </w:pPr>
            <w:r w:rsidRPr="00CA6E97">
              <w:rPr>
                <w:sz w:val="24"/>
                <w:szCs w:val="24"/>
              </w:rPr>
              <w:t>н15</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н15</w:t>
            </w:r>
          </w:p>
        </w:tc>
        <w:tc>
          <w:tcPr>
            <w:tcW w:w="1559" w:type="dxa"/>
            <w:gridSpan w:val="2"/>
          </w:tcPr>
          <w:p w:rsidR="00FC47EE" w:rsidRPr="00CA6E97" w:rsidRDefault="00FC47EE" w:rsidP="00B7349A">
            <w:pPr>
              <w:jc w:val="center"/>
              <w:rPr>
                <w:sz w:val="24"/>
                <w:szCs w:val="24"/>
              </w:rPr>
            </w:pPr>
            <w:r w:rsidRPr="00CA6E97">
              <w:rPr>
                <w:sz w:val="24"/>
                <w:szCs w:val="24"/>
              </w:rPr>
              <w:t>н16</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w:t>
            </w:r>
          </w:p>
        </w:tc>
        <w:tc>
          <w:tcPr>
            <w:tcW w:w="1559" w:type="dxa"/>
            <w:gridSpan w:val="2"/>
          </w:tcPr>
          <w:p w:rsidR="00FC47EE" w:rsidRPr="00CA6E97" w:rsidRDefault="00FC47EE" w:rsidP="00B7349A">
            <w:pPr>
              <w:jc w:val="center"/>
              <w:rPr>
                <w:sz w:val="24"/>
                <w:szCs w:val="24"/>
              </w:rPr>
            </w:pPr>
            <w:r w:rsidRPr="00CA6E97">
              <w:rPr>
                <w:sz w:val="24"/>
                <w:szCs w:val="24"/>
              </w:rPr>
              <w:t>н17</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w:t>
            </w:r>
          </w:p>
        </w:tc>
        <w:tc>
          <w:tcPr>
            <w:tcW w:w="1559" w:type="dxa"/>
            <w:gridSpan w:val="2"/>
          </w:tcPr>
          <w:p w:rsidR="00FC47EE" w:rsidRPr="00CA6E97" w:rsidRDefault="00FC47EE" w:rsidP="00B7349A">
            <w:pPr>
              <w:jc w:val="center"/>
              <w:rPr>
                <w:sz w:val="24"/>
                <w:szCs w:val="24"/>
              </w:rPr>
            </w:pPr>
            <w:r w:rsidRPr="00CA6E97">
              <w:rPr>
                <w:sz w:val="24"/>
                <w:szCs w:val="24"/>
              </w:rPr>
              <w:t>н18</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н18</w:t>
            </w:r>
          </w:p>
        </w:tc>
        <w:tc>
          <w:tcPr>
            <w:tcW w:w="1559" w:type="dxa"/>
            <w:gridSpan w:val="2"/>
          </w:tcPr>
          <w:p w:rsidR="00FC47EE" w:rsidRPr="00CA6E97" w:rsidRDefault="00FC47EE" w:rsidP="00B7349A">
            <w:pPr>
              <w:jc w:val="center"/>
              <w:rPr>
                <w:sz w:val="24"/>
                <w:szCs w:val="24"/>
              </w:rPr>
            </w:pPr>
            <w:r w:rsidRPr="00CA6E97">
              <w:rPr>
                <w:sz w:val="24"/>
                <w:szCs w:val="24"/>
              </w:rPr>
              <w:t>н19</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н19</w:t>
            </w:r>
          </w:p>
        </w:tc>
        <w:tc>
          <w:tcPr>
            <w:tcW w:w="1559" w:type="dxa"/>
            <w:gridSpan w:val="2"/>
          </w:tcPr>
          <w:p w:rsidR="00FC47EE" w:rsidRPr="00CA6E97" w:rsidRDefault="00FC47EE" w:rsidP="00B7349A">
            <w:pPr>
              <w:jc w:val="center"/>
              <w:rPr>
                <w:sz w:val="24"/>
                <w:szCs w:val="24"/>
              </w:rPr>
            </w:pPr>
            <w:r w:rsidRPr="00CA6E97">
              <w:rPr>
                <w:sz w:val="24"/>
                <w:szCs w:val="24"/>
              </w:rPr>
              <w:t>н20</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н20</w:t>
            </w:r>
          </w:p>
        </w:tc>
        <w:tc>
          <w:tcPr>
            <w:tcW w:w="1559" w:type="dxa"/>
            <w:gridSpan w:val="2"/>
          </w:tcPr>
          <w:p w:rsidR="00FC47EE" w:rsidRPr="00CA6E97" w:rsidRDefault="00FC47EE" w:rsidP="00B7349A">
            <w:pPr>
              <w:jc w:val="center"/>
              <w:rPr>
                <w:sz w:val="24"/>
                <w:szCs w:val="24"/>
              </w:rPr>
            </w:pPr>
            <w:r w:rsidRPr="00CA6E97">
              <w:rPr>
                <w:sz w:val="24"/>
                <w:szCs w:val="24"/>
              </w:rPr>
              <w:t>н21</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н21</w:t>
            </w:r>
          </w:p>
        </w:tc>
        <w:tc>
          <w:tcPr>
            <w:tcW w:w="1559" w:type="dxa"/>
            <w:gridSpan w:val="2"/>
          </w:tcPr>
          <w:p w:rsidR="00FC47EE" w:rsidRPr="00CA6E97" w:rsidRDefault="00FC47EE" w:rsidP="00B7349A">
            <w:pPr>
              <w:jc w:val="center"/>
              <w:rPr>
                <w:sz w:val="24"/>
                <w:szCs w:val="24"/>
              </w:rPr>
            </w:pPr>
            <w:r w:rsidRPr="00CA6E97">
              <w:rPr>
                <w:sz w:val="24"/>
                <w:szCs w:val="24"/>
              </w:rPr>
              <w:t>н22</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н22</w:t>
            </w:r>
          </w:p>
        </w:tc>
        <w:tc>
          <w:tcPr>
            <w:tcW w:w="1559" w:type="dxa"/>
            <w:gridSpan w:val="2"/>
          </w:tcPr>
          <w:p w:rsidR="00FC47EE" w:rsidRPr="00CA6E97" w:rsidRDefault="00FC47EE" w:rsidP="00B7349A">
            <w:pPr>
              <w:jc w:val="center"/>
              <w:rPr>
                <w:sz w:val="24"/>
                <w:szCs w:val="24"/>
              </w:rPr>
            </w:pPr>
            <w:r w:rsidRPr="00CA6E97">
              <w:rPr>
                <w:sz w:val="24"/>
                <w:szCs w:val="24"/>
              </w:rPr>
              <w:t>н23</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н23</w:t>
            </w:r>
          </w:p>
        </w:tc>
        <w:tc>
          <w:tcPr>
            <w:tcW w:w="1559" w:type="dxa"/>
            <w:gridSpan w:val="2"/>
          </w:tcPr>
          <w:p w:rsidR="00FC47EE" w:rsidRPr="00CA6E97" w:rsidRDefault="00FC47EE" w:rsidP="00B7349A">
            <w:pPr>
              <w:jc w:val="center"/>
              <w:rPr>
                <w:sz w:val="24"/>
                <w:szCs w:val="24"/>
              </w:rPr>
            </w:pPr>
            <w:r w:rsidRPr="00CA6E97">
              <w:rPr>
                <w:sz w:val="24"/>
                <w:szCs w:val="24"/>
              </w:rPr>
              <w:t>н24</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н24</w:t>
            </w:r>
          </w:p>
        </w:tc>
        <w:tc>
          <w:tcPr>
            <w:tcW w:w="1559" w:type="dxa"/>
            <w:gridSpan w:val="2"/>
          </w:tcPr>
          <w:p w:rsidR="00FC47EE" w:rsidRPr="00CA6E97" w:rsidRDefault="00FC47EE" w:rsidP="00B7349A">
            <w:pPr>
              <w:jc w:val="center"/>
              <w:rPr>
                <w:sz w:val="24"/>
                <w:szCs w:val="24"/>
              </w:rPr>
            </w:pPr>
            <w:r w:rsidRPr="00CA6E97">
              <w:rPr>
                <w:sz w:val="24"/>
                <w:szCs w:val="24"/>
              </w:rPr>
              <w:t>н25</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lastRenderedPageBreak/>
              <w:t>н25</w:t>
            </w:r>
          </w:p>
        </w:tc>
        <w:tc>
          <w:tcPr>
            <w:tcW w:w="1559" w:type="dxa"/>
            <w:gridSpan w:val="2"/>
          </w:tcPr>
          <w:p w:rsidR="00FC47EE" w:rsidRPr="00CA6E97" w:rsidRDefault="00FC47EE" w:rsidP="00B7349A">
            <w:pPr>
              <w:jc w:val="center"/>
              <w:rPr>
                <w:sz w:val="24"/>
                <w:szCs w:val="24"/>
              </w:rPr>
            </w:pPr>
            <w:r w:rsidRPr="00CA6E97">
              <w:rPr>
                <w:sz w:val="24"/>
                <w:szCs w:val="24"/>
              </w:rPr>
              <w:t>н26</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н26</w:t>
            </w:r>
          </w:p>
        </w:tc>
        <w:tc>
          <w:tcPr>
            <w:tcW w:w="1559" w:type="dxa"/>
            <w:gridSpan w:val="2"/>
          </w:tcPr>
          <w:p w:rsidR="00FC47EE" w:rsidRPr="00CA6E97" w:rsidRDefault="00FC47EE" w:rsidP="00B7349A">
            <w:pPr>
              <w:jc w:val="center"/>
              <w:rPr>
                <w:sz w:val="24"/>
                <w:szCs w:val="24"/>
              </w:rPr>
            </w:pPr>
            <w:r w:rsidRPr="00CA6E97">
              <w:rPr>
                <w:sz w:val="24"/>
                <w:szCs w:val="24"/>
              </w:rPr>
              <w:t>н27</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н27</w:t>
            </w:r>
          </w:p>
        </w:tc>
        <w:tc>
          <w:tcPr>
            <w:tcW w:w="1559" w:type="dxa"/>
            <w:gridSpan w:val="2"/>
          </w:tcPr>
          <w:p w:rsidR="00FC47EE" w:rsidRPr="00CA6E97" w:rsidRDefault="00FC47EE" w:rsidP="00B7349A">
            <w:pPr>
              <w:jc w:val="center"/>
              <w:rPr>
                <w:sz w:val="24"/>
                <w:szCs w:val="24"/>
              </w:rPr>
            </w:pPr>
            <w:r w:rsidRPr="00CA6E97">
              <w:rPr>
                <w:sz w:val="24"/>
                <w:szCs w:val="24"/>
              </w:rPr>
              <w:t>н28</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н28</w:t>
            </w:r>
          </w:p>
        </w:tc>
        <w:tc>
          <w:tcPr>
            <w:tcW w:w="1559" w:type="dxa"/>
            <w:gridSpan w:val="2"/>
          </w:tcPr>
          <w:p w:rsidR="00FC47EE" w:rsidRPr="00CA6E97" w:rsidRDefault="00FC47EE" w:rsidP="00B7349A">
            <w:pPr>
              <w:jc w:val="center"/>
              <w:rPr>
                <w:sz w:val="24"/>
                <w:szCs w:val="24"/>
              </w:rPr>
            </w:pPr>
            <w:r w:rsidRPr="00CA6E97">
              <w:rPr>
                <w:sz w:val="24"/>
                <w:szCs w:val="24"/>
              </w:rPr>
              <w:t>н29</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н29</w:t>
            </w:r>
          </w:p>
        </w:tc>
        <w:tc>
          <w:tcPr>
            <w:tcW w:w="1559" w:type="dxa"/>
            <w:gridSpan w:val="2"/>
          </w:tcPr>
          <w:p w:rsidR="00FC47EE" w:rsidRPr="00CA6E97" w:rsidRDefault="00FC47EE" w:rsidP="00B7349A">
            <w:pPr>
              <w:jc w:val="center"/>
              <w:rPr>
                <w:sz w:val="24"/>
                <w:szCs w:val="24"/>
              </w:rPr>
            </w:pPr>
            <w:r w:rsidRPr="00CA6E97">
              <w:rPr>
                <w:sz w:val="24"/>
                <w:szCs w:val="24"/>
              </w:rPr>
              <w:t>н30</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н30</w:t>
            </w:r>
          </w:p>
        </w:tc>
        <w:tc>
          <w:tcPr>
            <w:tcW w:w="1559" w:type="dxa"/>
            <w:gridSpan w:val="2"/>
          </w:tcPr>
          <w:p w:rsidR="00FC47EE" w:rsidRPr="00CA6E97" w:rsidRDefault="00FC47EE" w:rsidP="00B7349A">
            <w:pPr>
              <w:jc w:val="center"/>
              <w:rPr>
                <w:sz w:val="24"/>
                <w:szCs w:val="24"/>
              </w:rPr>
            </w:pPr>
            <w:r w:rsidRPr="00CA6E97">
              <w:rPr>
                <w:sz w:val="24"/>
                <w:szCs w:val="24"/>
              </w:rPr>
              <w:t>н31</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н31</w:t>
            </w:r>
          </w:p>
        </w:tc>
        <w:tc>
          <w:tcPr>
            <w:tcW w:w="1559" w:type="dxa"/>
            <w:gridSpan w:val="2"/>
          </w:tcPr>
          <w:p w:rsidR="00FC47EE" w:rsidRPr="00CA6E97" w:rsidRDefault="00FC47EE" w:rsidP="00B7349A">
            <w:pPr>
              <w:jc w:val="center"/>
              <w:rPr>
                <w:sz w:val="24"/>
                <w:szCs w:val="24"/>
              </w:rPr>
            </w:pPr>
            <w:r w:rsidRPr="00CA6E97">
              <w:rPr>
                <w:sz w:val="24"/>
                <w:szCs w:val="24"/>
              </w:rPr>
              <w:t>н32</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н32</w:t>
            </w:r>
          </w:p>
        </w:tc>
        <w:tc>
          <w:tcPr>
            <w:tcW w:w="1559" w:type="dxa"/>
            <w:gridSpan w:val="2"/>
          </w:tcPr>
          <w:p w:rsidR="00FC47EE" w:rsidRPr="00CA6E97" w:rsidRDefault="00FC47EE" w:rsidP="00B7349A">
            <w:pPr>
              <w:jc w:val="center"/>
              <w:rPr>
                <w:sz w:val="24"/>
                <w:szCs w:val="24"/>
              </w:rPr>
            </w:pPr>
            <w:r w:rsidRPr="00CA6E97">
              <w:rPr>
                <w:sz w:val="24"/>
                <w:szCs w:val="24"/>
              </w:rPr>
              <w:t>н33</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н33</w:t>
            </w:r>
          </w:p>
        </w:tc>
        <w:tc>
          <w:tcPr>
            <w:tcW w:w="1559" w:type="dxa"/>
            <w:gridSpan w:val="2"/>
          </w:tcPr>
          <w:p w:rsidR="00FC47EE" w:rsidRPr="00CA6E97" w:rsidRDefault="00FC47EE" w:rsidP="00B7349A">
            <w:pPr>
              <w:jc w:val="center"/>
              <w:rPr>
                <w:sz w:val="24"/>
                <w:szCs w:val="24"/>
              </w:rPr>
            </w:pPr>
            <w:r w:rsidRPr="00CA6E97">
              <w:rPr>
                <w:sz w:val="24"/>
                <w:szCs w:val="24"/>
              </w:rPr>
              <w:t>н34</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н34</w:t>
            </w:r>
          </w:p>
        </w:tc>
        <w:tc>
          <w:tcPr>
            <w:tcW w:w="1559" w:type="dxa"/>
            <w:gridSpan w:val="2"/>
          </w:tcPr>
          <w:p w:rsidR="00FC47EE" w:rsidRPr="00CA6E97" w:rsidRDefault="00FC47EE" w:rsidP="00B7349A">
            <w:pPr>
              <w:jc w:val="center"/>
              <w:rPr>
                <w:sz w:val="24"/>
                <w:szCs w:val="24"/>
              </w:rPr>
            </w:pPr>
            <w:r w:rsidRPr="00CA6E97">
              <w:rPr>
                <w:sz w:val="24"/>
                <w:szCs w:val="24"/>
              </w:rPr>
              <w:t>н35</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н35</w:t>
            </w:r>
          </w:p>
        </w:tc>
        <w:tc>
          <w:tcPr>
            <w:tcW w:w="1559" w:type="dxa"/>
            <w:gridSpan w:val="2"/>
          </w:tcPr>
          <w:p w:rsidR="00FC47EE" w:rsidRPr="00CA6E97" w:rsidRDefault="00FC47EE" w:rsidP="00B7349A">
            <w:pPr>
              <w:jc w:val="center"/>
              <w:rPr>
                <w:sz w:val="24"/>
                <w:szCs w:val="24"/>
              </w:rPr>
            </w:pPr>
            <w:r w:rsidRPr="00CA6E97">
              <w:rPr>
                <w:sz w:val="24"/>
                <w:szCs w:val="24"/>
              </w:rPr>
              <w:t>н36</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н36</w:t>
            </w:r>
          </w:p>
        </w:tc>
        <w:tc>
          <w:tcPr>
            <w:tcW w:w="1559" w:type="dxa"/>
            <w:gridSpan w:val="2"/>
          </w:tcPr>
          <w:p w:rsidR="00FC47EE" w:rsidRPr="00CA6E97" w:rsidRDefault="00FC47EE" w:rsidP="00B7349A">
            <w:pPr>
              <w:jc w:val="center"/>
              <w:rPr>
                <w:sz w:val="24"/>
                <w:szCs w:val="24"/>
              </w:rPr>
            </w:pPr>
            <w:r w:rsidRPr="00CA6E97">
              <w:rPr>
                <w:sz w:val="24"/>
                <w:szCs w:val="24"/>
              </w:rPr>
              <w:t>н37</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н37</w:t>
            </w:r>
          </w:p>
        </w:tc>
        <w:tc>
          <w:tcPr>
            <w:tcW w:w="1559" w:type="dxa"/>
            <w:gridSpan w:val="2"/>
          </w:tcPr>
          <w:p w:rsidR="00FC47EE" w:rsidRPr="00CA6E97" w:rsidRDefault="00FC47EE" w:rsidP="00B7349A">
            <w:pPr>
              <w:jc w:val="center"/>
              <w:rPr>
                <w:sz w:val="24"/>
                <w:szCs w:val="24"/>
              </w:rPr>
            </w:pPr>
            <w:r w:rsidRPr="00CA6E97">
              <w:rPr>
                <w:sz w:val="24"/>
                <w:szCs w:val="24"/>
              </w:rPr>
              <w:t>н38</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н38</w:t>
            </w:r>
          </w:p>
        </w:tc>
        <w:tc>
          <w:tcPr>
            <w:tcW w:w="1559" w:type="dxa"/>
            <w:gridSpan w:val="2"/>
          </w:tcPr>
          <w:p w:rsidR="00FC47EE" w:rsidRPr="00CA6E97" w:rsidRDefault="00FC47EE" w:rsidP="00B7349A">
            <w:pPr>
              <w:jc w:val="center"/>
              <w:rPr>
                <w:sz w:val="24"/>
                <w:szCs w:val="24"/>
              </w:rPr>
            </w:pPr>
            <w:r w:rsidRPr="00CA6E97">
              <w:rPr>
                <w:sz w:val="24"/>
                <w:szCs w:val="24"/>
              </w:rPr>
              <w:t>н39</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н39</w:t>
            </w:r>
          </w:p>
        </w:tc>
        <w:tc>
          <w:tcPr>
            <w:tcW w:w="1559" w:type="dxa"/>
            <w:gridSpan w:val="2"/>
          </w:tcPr>
          <w:p w:rsidR="00FC47EE" w:rsidRPr="00CA6E97" w:rsidRDefault="00FC47EE" w:rsidP="00B7349A">
            <w:pPr>
              <w:jc w:val="center"/>
              <w:rPr>
                <w:sz w:val="24"/>
                <w:szCs w:val="24"/>
              </w:rPr>
            </w:pPr>
            <w:r w:rsidRPr="00CA6E97">
              <w:rPr>
                <w:sz w:val="24"/>
                <w:szCs w:val="24"/>
              </w:rPr>
              <w:t>н40</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н40</w:t>
            </w:r>
          </w:p>
        </w:tc>
        <w:tc>
          <w:tcPr>
            <w:tcW w:w="1559" w:type="dxa"/>
            <w:gridSpan w:val="2"/>
          </w:tcPr>
          <w:p w:rsidR="00FC47EE" w:rsidRPr="00CA6E97" w:rsidRDefault="00FC47EE" w:rsidP="00B7349A">
            <w:pPr>
              <w:jc w:val="center"/>
              <w:rPr>
                <w:sz w:val="24"/>
                <w:szCs w:val="24"/>
              </w:rPr>
            </w:pPr>
            <w:r w:rsidRPr="00CA6E97">
              <w:rPr>
                <w:sz w:val="24"/>
                <w:szCs w:val="24"/>
              </w:rPr>
              <w:t>н41</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н41</w:t>
            </w:r>
          </w:p>
        </w:tc>
        <w:tc>
          <w:tcPr>
            <w:tcW w:w="1559" w:type="dxa"/>
            <w:gridSpan w:val="2"/>
          </w:tcPr>
          <w:p w:rsidR="00FC47EE" w:rsidRPr="00CA6E97" w:rsidRDefault="00FC47EE" w:rsidP="00B7349A">
            <w:pPr>
              <w:jc w:val="center"/>
              <w:rPr>
                <w:sz w:val="24"/>
                <w:szCs w:val="24"/>
              </w:rPr>
            </w:pPr>
            <w:r w:rsidRPr="00CA6E97">
              <w:rPr>
                <w:sz w:val="24"/>
                <w:szCs w:val="24"/>
              </w:rPr>
              <w:t>н42</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н42</w:t>
            </w:r>
          </w:p>
        </w:tc>
        <w:tc>
          <w:tcPr>
            <w:tcW w:w="1559" w:type="dxa"/>
            <w:gridSpan w:val="2"/>
          </w:tcPr>
          <w:p w:rsidR="00FC47EE" w:rsidRPr="00CA6E97" w:rsidRDefault="00FC47EE" w:rsidP="00B7349A">
            <w:pPr>
              <w:jc w:val="center"/>
              <w:rPr>
                <w:sz w:val="24"/>
                <w:szCs w:val="24"/>
              </w:rPr>
            </w:pPr>
            <w:r w:rsidRPr="00CA6E97">
              <w:rPr>
                <w:sz w:val="24"/>
                <w:szCs w:val="24"/>
              </w:rPr>
              <w:t>н43</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н43</w:t>
            </w:r>
          </w:p>
        </w:tc>
        <w:tc>
          <w:tcPr>
            <w:tcW w:w="1559" w:type="dxa"/>
            <w:gridSpan w:val="2"/>
          </w:tcPr>
          <w:p w:rsidR="00FC47EE" w:rsidRPr="00CA6E97" w:rsidRDefault="00FC47EE" w:rsidP="00B7349A">
            <w:pPr>
              <w:jc w:val="center"/>
              <w:rPr>
                <w:sz w:val="24"/>
                <w:szCs w:val="24"/>
              </w:rPr>
            </w:pPr>
            <w:r w:rsidRPr="00CA6E97">
              <w:rPr>
                <w:sz w:val="24"/>
                <w:szCs w:val="24"/>
              </w:rPr>
              <w:t>н44</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н44</w:t>
            </w:r>
          </w:p>
        </w:tc>
        <w:tc>
          <w:tcPr>
            <w:tcW w:w="1559" w:type="dxa"/>
            <w:gridSpan w:val="2"/>
          </w:tcPr>
          <w:p w:rsidR="00FC47EE" w:rsidRPr="00CA6E97" w:rsidRDefault="00FC47EE" w:rsidP="00B7349A">
            <w:pPr>
              <w:jc w:val="center"/>
              <w:rPr>
                <w:sz w:val="24"/>
                <w:szCs w:val="24"/>
              </w:rPr>
            </w:pPr>
            <w:r w:rsidRPr="00CA6E97">
              <w:rPr>
                <w:sz w:val="24"/>
                <w:szCs w:val="24"/>
              </w:rPr>
              <w:t>н45</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н45</w:t>
            </w:r>
          </w:p>
        </w:tc>
        <w:tc>
          <w:tcPr>
            <w:tcW w:w="1559" w:type="dxa"/>
            <w:gridSpan w:val="2"/>
          </w:tcPr>
          <w:p w:rsidR="00FC47EE" w:rsidRPr="00CA6E97" w:rsidRDefault="00FC47EE" w:rsidP="00B7349A">
            <w:pPr>
              <w:jc w:val="center"/>
              <w:rPr>
                <w:sz w:val="24"/>
                <w:szCs w:val="24"/>
              </w:rPr>
            </w:pPr>
            <w:r w:rsidRPr="00CA6E97">
              <w:rPr>
                <w:sz w:val="24"/>
                <w:szCs w:val="24"/>
              </w:rPr>
              <w:t>н46</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н46</w:t>
            </w:r>
          </w:p>
        </w:tc>
        <w:tc>
          <w:tcPr>
            <w:tcW w:w="1559" w:type="dxa"/>
            <w:gridSpan w:val="2"/>
          </w:tcPr>
          <w:p w:rsidR="00FC47EE" w:rsidRPr="00CA6E97" w:rsidRDefault="00FC47EE" w:rsidP="00B7349A">
            <w:pPr>
              <w:jc w:val="center"/>
              <w:rPr>
                <w:sz w:val="24"/>
                <w:szCs w:val="24"/>
              </w:rPr>
            </w:pPr>
            <w:r w:rsidRPr="00CA6E97">
              <w:rPr>
                <w:sz w:val="24"/>
                <w:szCs w:val="24"/>
              </w:rPr>
              <w:t>н47</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н47</w:t>
            </w:r>
          </w:p>
        </w:tc>
        <w:tc>
          <w:tcPr>
            <w:tcW w:w="1559" w:type="dxa"/>
            <w:gridSpan w:val="2"/>
          </w:tcPr>
          <w:p w:rsidR="00FC47EE" w:rsidRPr="00CA6E97" w:rsidRDefault="00FC47EE" w:rsidP="00B7349A">
            <w:pPr>
              <w:jc w:val="center"/>
              <w:rPr>
                <w:sz w:val="24"/>
                <w:szCs w:val="24"/>
              </w:rPr>
            </w:pPr>
            <w:r w:rsidRPr="00CA6E97">
              <w:rPr>
                <w:sz w:val="24"/>
                <w:szCs w:val="24"/>
              </w:rPr>
              <w:t>н48</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н48</w:t>
            </w:r>
          </w:p>
        </w:tc>
        <w:tc>
          <w:tcPr>
            <w:tcW w:w="1559" w:type="dxa"/>
            <w:gridSpan w:val="2"/>
          </w:tcPr>
          <w:p w:rsidR="00FC47EE" w:rsidRPr="00CA6E97" w:rsidRDefault="00FC47EE" w:rsidP="00B7349A">
            <w:pPr>
              <w:jc w:val="center"/>
              <w:rPr>
                <w:sz w:val="24"/>
                <w:szCs w:val="24"/>
              </w:rPr>
            </w:pPr>
            <w:r w:rsidRPr="00CA6E97">
              <w:rPr>
                <w:sz w:val="24"/>
                <w:szCs w:val="24"/>
              </w:rPr>
              <w:t>н49</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н49</w:t>
            </w:r>
          </w:p>
        </w:tc>
        <w:tc>
          <w:tcPr>
            <w:tcW w:w="1559" w:type="dxa"/>
            <w:gridSpan w:val="2"/>
          </w:tcPr>
          <w:p w:rsidR="00FC47EE" w:rsidRPr="00CA6E97" w:rsidRDefault="00FC47EE" w:rsidP="00B7349A">
            <w:pPr>
              <w:jc w:val="center"/>
              <w:rPr>
                <w:sz w:val="24"/>
                <w:szCs w:val="24"/>
              </w:rPr>
            </w:pPr>
            <w:r w:rsidRPr="00CA6E97">
              <w:rPr>
                <w:sz w:val="24"/>
                <w:szCs w:val="24"/>
              </w:rPr>
              <w:t>н50</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lastRenderedPageBreak/>
              <w:t>н50</w:t>
            </w:r>
          </w:p>
        </w:tc>
        <w:tc>
          <w:tcPr>
            <w:tcW w:w="1559" w:type="dxa"/>
            <w:gridSpan w:val="2"/>
          </w:tcPr>
          <w:p w:rsidR="00FC47EE" w:rsidRPr="00CA6E97" w:rsidRDefault="00FC47EE" w:rsidP="00B7349A">
            <w:pPr>
              <w:jc w:val="center"/>
              <w:rPr>
                <w:sz w:val="24"/>
                <w:szCs w:val="24"/>
              </w:rPr>
            </w:pPr>
            <w:r w:rsidRPr="00CA6E97">
              <w:rPr>
                <w:sz w:val="24"/>
                <w:szCs w:val="24"/>
              </w:rPr>
              <w:t>н51</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н51</w:t>
            </w:r>
          </w:p>
        </w:tc>
        <w:tc>
          <w:tcPr>
            <w:tcW w:w="1559" w:type="dxa"/>
            <w:gridSpan w:val="2"/>
          </w:tcPr>
          <w:p w:rsidR="00FC47EE" w:rsidRPr="00CA6E97" w:rsidRDefault="00FC47EE" w:rsidP="00B7349A">
            <w:pPr>
              <w:jc w:val="center"/>
              <w:rPr>
                <w:sz w:val="24"/>
                <w:szCs w:val="24"/>
              </w:rPr>
            </w:pPr>
            <w:r w:rsidRPr="00CA6E97">
              <w:rPr>
                <w:sz w:val="24"/>
                <w:szCs w:val="24"/>
              </w:rPr>
              <w:t>н52</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н52</w:t>
            </w:r>
          </w:p>
        </w:tc>
        <w:tc>
          <w:tcPr>
            <w:tcW w:w="1559" w:type="dxa"/>
            <w:gridSpan w:val="2"/>
          </w:tcPr>
          <w:p w:rsidR="00FC47EE" w:rsidRPr="00CA6E97" w:rsidRDefault="00FC47EE" w:rsidP="00B7349A">
            <w:pPr>
              <w:jc w:val="center"/>
              <w:rPr>
                <w:sz w:val="24"/>
                <w:szCs w:val="24"/>
              </w:rPr>
            </w:pPr>
            <w:r w:rsidRPr="00CA6E97">
              <w:rPr>
                <w:sz w:val="24"/>
                <w:szCs w:val="24"/>
              </w:rPr>
              <w:t>н53</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н53</w:t>
            </w:r>
          </w:p>
        </w:tc>
        <w:tc>
          <w:tcPr>
            <w:tcW w:w="1559" w:type="dxa"/>
            <w:gridSpan w:val="2"/>
          </w:tcPr>
          <w:p w:rsidR="00FC47EE" w:rsidRPr="00CA6E97" w:rsidRDefault="00FC47EE" w:rsidP="00B7349A">
            <w:pPr>
              <w:jc w:val="center"/>
              <w:rPr>
                <w:sz w:val="24"/>
                <w:szCs w:val="24"/>
              </w:rPr>
            </w:pPr>
            <w:r w:rsidRPr="00CA6E97">
              <w:rPr>
                <w:sz w:val="24"/>
                <w:szCs w:val="24"/>
              </w:rPr>
              <w:t>н54</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н54</w:t>
            </w:r>
          </w:p>
        </w:tc>
        <w:tc>
          <w:tcPr>
            <w:tcW w:w="1559" w:type="dxa"/>
            <w:gridSpan w:val="2"/>
          </w:tcPr>
          <w:p w:rsidR="00FC47EE" w:rsidRPr="00CA6E97" w:rsidRDefault="00FC47EE" w:rsidP="00B7349A">
            <w:pPr>
              <w:jc w:val="center"/>
              <w:rPr>
                <w:sz w:val="24"/>
                <w:szCs w:val="24"/>
              </w:rPr>
            </w:pPr>
            <w:r w:rsidRPr="00CA6E97">
              <w:rPr>
                <w:sz w:val="24"/>
                <w:szCs w:val="24"/>
              </w:rPr>
              <w:t>н55</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н55</w:t>
            </w:r>
          </w:p>
        </w:tc>
        <w:tc>
          <w:tcPr>
            <w:tcW w:w="1559" w:type="dxa"/>
            <w:gridSpan w:val="2"/>
          </w:tcPr>
          <w:p w:rsidR="00FC47EE" w:rsidRPr="00CA6E97" w:rsidRDefault="00FC47EE" w:rsidP="00B7349A">
            <w:pPr>
              <w:jc w:val="center"/>
              <w:rPr>
                <w:sz w:val="24"/>
                <w:szCs w:val="24"/>
              </w:rPr>
            </w:pPr>
            <w:r w:rsidRPr="00CA6E97">
              <w:rPr>
                <w:sz w:val="24"/>
                <w:szCs w:val="24"/>
              </w:rPr>
              <w:t>н56</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н56</w:t>
            </w:r>
          </w:p>
        </w:tc>
        <w:tc>
          <w:tcPr>
            <w:tcW w:w="1559" w:type="dxa"/>
            <w:gridSpan w:val="2"/>
          </w:tcPr>
          <w:p w:rsidR="00FC47EE" w:rsidRPr="00CA6E97" w:rsidRDefault="00FC47EE" w:rsidP="00B7349A">
            <w:pPr>
              <w:jc w:val="center"/>
              <w:rPr>
                <w:sz w:val="24"/>
                <w:szCs w:val="24"/>
              </w:rPr>
            </w:pPr>
            <w:r w:rsidRPr="00CA6E97">
              <w:rPr>
                <w:sz w:val="24"/>
                <w:szCs w:val="24"/>
              </w:rPr>
              <w:t>н57</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н57</w:t>
            </w:r>
          </w:p>
        </w:tc>
        <w:tc>
          <w:tcPr>
            <w:tcW w:w="1559" w:type="dxa"/>
            <w:gridSpan w:val="2"/>
          </w:tcPr>
          <w:p w:rsidR="00FC47EE" w:rsidRPr="00CA6E97" w:rsidRDefault="00FC47EE" w:rsidP="00B7349A">
            <w:pPr>
              <w:jc w:val="center"/>
              <w:rPr>
                <w:sz w:val="24"/>
                <w:szCs w:val="24"/>
              </w:rPr>
            </w:pPr>
            <w:r w:rsidRPr="00CA6E97">
              <w:rPr>
                <w:sz w:val="24"/>
                <w:szCs w:val="24"/>
              </w:rPr>
              <w:t>н58</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н58</w:t>
            </w:r>
          </w:p>
        </w:tc>
        <w:tc>
          <w:tcPr>
            <w:tcW w:w="1559" w:type="dxa"/>
            <w:gridSpan w:val="2"/>
          </w:tcPr>
          <w:p w:rsidR="00FC47EE" w:rsidRPr="00CA6E97" w:rsidRDefault="00FC47EE" w:rsidP="00B7349A">
            <w:pPr>
              <w:jc w:val="center"/>
              <w:rPr>
                <w:sz w:val="24"/>
                <w:szCs w:val="24"/>
              </w:rPr>
            </w:pPr>
            <w:r w:rsidRPr="00CA6E97">
              <w:rPr>
                <w:sz w:val="24"/>
                <w:szCs w:val="24"/>
              </w:rPr>
              <w:t>н59</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н59</w:t>
            </w:r>
          </w:p>
        </w:tc>
        <w:tc>
          <w:tcPr>
            <w:tcW w:w="1559" w:type="dxa"/>
            <w:gridSpan w:val="2"/>
          </w:tcPr>
          <w:p w:rsidR="00FC47EE" w:rsidRPr="00CA6E97" w:rsidRDefault="00FC47EE" w:rsidP="00B7349A">
            <w:pPr>
              <w:jc w:val="center"/>
              <w:rPr>
                <w:sz w:val="24"/>
                <w:szCs w:val="24"/>
              </w:rPr>
            </w:pPr>
            <w:r w:rsidRPr="00CA6E97">
              <w:rPr>
                <w:sz w:val="24"/>
                <w:szCs w:val="24"/>
              </w:rPr>
              <w:t>н60</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н60</w:t>
            </w:r>
          </w:p>
        </w:tc>
        <w:tc>
          <w:tcPr>
            <w:tcW w:w="1559" w:type="dxa"/>
            <w:gridSpan w:val="2"/>
          </w:tcPr>
          <w:p w:rsidR="00FC47EE" w:rsidRPr="00CA6E97" w:rsidRDefault="00FC47EE" w:rsidP="00B7349A">
            <w:pPr>
              <w:jc w:val="center"/>
              <w:rPr>
                <w:sz w:val="24"/>
                <w:szCs w:val="24"/>
              </w:rPr>
            </w:pPr>
            <w:r w:rsidRPr="00CA6E97">
              <w:rPr>
                <w:sz w:val="24"/>
                <w:szCs w:val="24"/>
              </w:rPr>
              <w:t>н61</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н61</w:t>
            </w:r>
          </w:p>
        </w:tc>
        <w:tc>
          <w:tcPr>
            <w:tcW w:w="1559" w:type="dxa"/>
            <w:gridSpan w:val="2"/>
          </w:tcPr>
          <w:p w:rsidR="00FC47EE" w:rsidRPr="00CA6E97" w:rsidRDefault="00FC47EE" w:rsidP="00B7349A">
            <w:pPr>
              <w:jc w:val="center"/>
              <w:rPr>
                <w:sz w:val="24"/>
                <w:szCs w:val="24"/>
              </w:rPr>
            </w:pPr>
            <w:r w:rsidRPr="00CA6E97">
              <w:rPr>
                <w:sz w:val="24"/>
                <w:szCs w:val="24"/>
              </w:rPr>
              <w:t>н62</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н62</w:t>
            </w:r>
          </w:p>
        </w:tc>
        <w:tc>
          <w:tcPr>
            <w:tcW w:w="1559" w:type="dxa"/>
            <w:gridSpan w:val="2"/>
          </w:tcPr>
          <w:p w:rsidR="00FC47EE" w:rsidRPr="00CA6E97" w:rsidRDefault="00FC47EE" w:rsidP="00B7349A">
            <w:pPr>
              <w:jc w:val="center"/>
              <w:rPr>
                <w:sz w:val="24"/>
                <w:szCs w:val="24"/>
              </w:rPr>
            </w:pPr>
            <w:r w:rsidRPr="00CA6E97">
              <w:rPr>
                <w:sz w:val="24"/>
                <w:szCs w:val="24"/>
              </w:rPr>
              <w:t>н63</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н63</w:t>
            </w:r>
          </w:p>
        </w:tc>
        <w:tc>
          <w:tcPr>
            <w:tcW w:w="1559" w:type="dxa"/>
            <w:gridSpan w:val="2"/>
          </w:tcPr>
          <w:p w:rsidR="00FC47EE" w:rsidRPr="00CA6E97" w:rsidRDefault="00FC47EE" w:rsidP="00B7349A">
            <w:pPr>
              <w:jc w:val="center"/>
              <w:rPr>
                <w:sz w:val="24"/>
                <w:szCs w:val="24"/>
              </w:rPr>
            </w:pPr>
            <w:r w:rsidRPr="00CA6E97">
              <w:rPr>
                <w:sz w:val="24"/>
                <w:szCs w:val="24"/>
              </w:rPr>
              <w:t>н64</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н64</w:t>
            </w:r>
          </w:p>
        </w:tc>
        <w:tc>
          <w:tcPr>
            <w:tcW w:w="1559" w:type="dxa"/>
            <w:gridSpan w:val="2"/>
          </w:tcPr>
          <w:p w:rsidR="00FC47EE" w:rsidRPr="00CA6E97" w:rsidRDefault="00FC47EE" w:rsidP="00B7349A">
            <w:pPr>
              <w:jc w:val="center"/>
              <w:rPr>
                <w:sz w:val="24"/>
                <w:szCs w:val="24"/>
              </w:rPr>
            </w:pPr>
            <w:r w:rsidRPr="00CA6E97">
              <w:rPr>
                <w:sz w:val="24"/>
                <w:szCs w:val="24"/>
              </w:rPr>
              <w:t>н65</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н65</w:t>
            </w:r>
          </w:p>
        </w:tc>
        <w:tc>
          <w:tcPr>
            <w:tcW w:w="1559" w:type="dxa"/>
            <w:gridSpan w:val="2"/>
          </w:tcPr>
          <w:p w:rsidR="00FC47EE" w:rsidRPr="00CA6E97" w:rsidRDefault="00FC47EE" w:rsidP="00B7349A">
            <w:pPr>
              <w:jc w:val="center"/>
              <w:rPr>
                <w:sz w:val="24"/>
                <w:szCs w:val="24"/>
              </w:rPr>
            </w:pPr>
            <w:r w:rsidRPr="00CA6E97">
              <w:rPr>
                <w:sz w:val="24"/>
                <w:szCs w:val="24"/>
              </w:rPr>
              <w:t>н66</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н66</w:t>
            </w:r>
          </w:p>
        </w:tc>
        <w:tc>
          <w:tcPr>
            <w:tcW w:w="1559" w:type="dxa"/>
            <w:gridSpan w:val="2"/>
          </w:tcPr>
          <w:p w:rsidR="00FC47EE" w:rsidRPr="00CA6E97" w:rsidRDefault="00FC47EE" w:rsidP="00B7349A">
            <w:pPr>
              <w:jc w:val="center"/>
              <w:rPr>
                <w:sz w:val="24"/>
                <w:szCs w:val="24"/>
              </w:rPr>
            </w:pPr>
            <w:r w:rsidRPr="00CA6E97">
              <w:rPr>
                <w:sz w:val="24"/>
                <w:szCs w:val="24"/>
              </w:rPr>
              <w:t>н67</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н67</w:t>
            </w:r>
          </w:p>
        </w:tc>
        <w:tc>
          <w:tcPr>
            <w:tcW w:w="1559" w:type="dxa"/>
            <w:gridSpan w:val="2"/>
          </w:tcPr>
          <w:p w:rsidR="00FC47EE" w:rsidRPr="00CA6E97" w:rsidRDefault="00FC47EE" w:rsidP="00B7349A">
            <w:pPr>
              <w:jc w:val="center"/>
              <w:rPr>
                <w:sz w:val="24"/>
                <w:szCs w:val="24"/>
              </w:rPr>
            </w:pPr>
            <w:r w:rsidRPr="00CA6E97">
              <w:rPr>
                <w:sz w:val="24"/>
                <w:szCs w:val="24"/>
              </w:rPr>
              <w:t>н68</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н68</w:t>
            </w:r>
          </w:p>
        </w:tc>
        <w:tc>
          <w:tcPr>
            <w:tcW w:w="1559" w:type="dxa"/>
            <w:gridSpan w:val="2"/>
          </w:tcPr>
          <w:p w:rsidR="00FC47EE" w:rsidRPr="00CA6E97" w:rsidRDefault="00FC47EE" w:rsidP="00B7349A">
            <w:pPr>
              <w:jc w:val="center"/>
              <w:rPr>
                <w:sz w:val="24"/>
                <w:szCs w:val="24"/>
              </w:rPr>
            </w:pPr>
            <w:r w:rsidRPr="00CA6E97">
              <w:rPr>
                <w:sz w:val="24"/>
                <w:szCs w:val="24"/>
              </w:rPr>
              <w:t>н69</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н69</w:t>
            </w:r>
          </w:p>
        </w:tc>
        <w:tc>
          <w:tcPr>
            <w:tcW w:w="1559" w:type="dxa"/>
            <w:gridSpan w:val="2"/>
          </w:tcPr>
          <w:p w:rsidR="00FC47EE" w:rsidRPr="00CA6E97" w:rsidRDefault="00FC47EE" w:rsidP="00B7349A">
            <w:pPr>
              <w:jc w:val="center"/>
              <w:rPr>
                <w:sz w:val="24"/>
                <w:szCs w:val="24"/>
              </w:rPr>
            </w:pPr>
            <w:r w:rsidRPr="00CA6E97">
              <w:rPr>
                <w:sz w:val="24"/>
                <w:szCs w:val="24"/>
              </w:rPr>
              <w:t>н70</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н70</w:t>
            </w:r>
          </w:p>
        </w:tc>
        <w:tc>
          <w:tcPr>
            <w:tcW w:w="1559" w:type="dxa"/>
            <w:gridSpan w:val="2"/>
          </w:tcPr>
          <w:p w:rsidR="00FC47EE" w:rsidRPr="00CA6E97" w:rsidRDefault="00FC47EE" w:rsidP="00B7349A">
            <w:pPr>
              <w:jc w:val="center"/>
              <w:rPr>
                <w:sz w:val="24"/>
                <w:szCs w:val="24"/>
              </w:rPr>
            </w:pPr>
            <w:r w:rsidRPr="00CA6E97">
              <w:rPr>
                <w:sz w:val="24"/>
                <w:szCs w:val="24"/>
              </w:rPr>
              <w:t>н71</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н71</w:t>
            </w:r>
          </w:p>
        </w:tc>
        <w:tc>
          <w:tcPr>
            <w:tcW w:w="1559" w:type="dxa"/>
            <w:gridSpan w:val="2"/>
          </w:tcPr>
          <w:p w:rsidR="00FC47EE" w:rsidRPr="00CA6E97" w:rsidRDefault="00FC47EE" w:rsidP="00B7349A">
            <w:pPr>
              <w:jc w:val="center"/>
              <w:rPr>
                <w:sz w:val="24"/>
                <w:szCs w:val="24"/>
              </w:rPr>
            </w:pPr>
            <w:r w:rsidRPr="00CA6E97">
              <w:rPr>
                <w:sz w:val="24"/>
                <w:szCs w:val="24"/>
              </w:rPr>
              <w:t>н72</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н72</w:t>
            </w:r>
          </w:p>
        </w:tc>
        <w:tc>
          <w:tcPr>
            <w:tcW w:w="1559" w:type="dxa"/>
            <w:gridSpan w:val="2"/>
          </w:tcPr>
          <w:p w:rsidR="00FC47EE" w:rsidRPr="00CA6E97" w:rsidRDefault="00FC47EE" w:rsidP="00B7349A">
            <w:pPr>
              <w:jc w:val="center"/>
              <w:rPr>
                <w:sz w:val="24"/>
                <w:szCs w:val="24"/>
              </w:rPr>
            </w:pPr>
            <w:r w:rsidRPr="00CA6E97">
              <w:rPr>
                <w:sz w:val="24"/>
                <w:szCs w:val="24"/>
              </w:rPr>
              <w:t>н73</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н73</w:t>
            </w:r>
          </w:p>
        </w:tc>
        <w:tc>
          <w:tcPr>
            <w:tcW w:w="1559" w:type="dxa"/>
            <w:gridSpan w:val="2"/>
          </w:tcPr>
          <w:p w:rsidR="00FC47EE" w:rsidRPr="00CA6E97" w:rsidRDefault="00FC47EE" w:rsidP="00B7349A">
            <w:pPr>
              <w:jc w:val="center"/>
              <w:rPr>
                <w:sz w:val="24"/>
                <w:szCs w:val="24"/>
              </w:rPr>
            </w:pPr>
            <w:r w:rsidRPr="00CA6E97">
              <w:rPr>
                <w:sz w:val="24"/>
                <w:szCs w:val="24"/>
              </w:rPr>
              <w:t>н74</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н74</w:t>
            </w:r>
          </w:p>
        </w:tc>
        <w:tc>
          <w:tcPr>
            <w:tcW w:w="1559" w:type="dxa"/>
            <w:gridSpan w:val="2"/>
          </w:tcPr>
          <w:p w:rsidR="00FC47EE" w:rsidRPr="00CA6E97" w:rsidRDefault="00FC47EE" w:rsidP="00B7349A">
            <w:pPr>
              <w:jc w:val="center"/>
              <w:rPr>
                <w:sz w:val="24"/>
                <w:szCs w:val="24"/>
              </w:rPr>
            </w:pPr>
            <w:r w:rsidRPr="00CA6E97">
              <w:rPr>
                <w:sz w:val="24"/>
                <w:szCs w:val="24"/>
              </w:rPr>
              <w:t>н75</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lastRenderedPageBreak/>
              <w:t>н75</w:t>
            </w:r>
          </w:p>
        </w:tc>
        <w:tc>
          <w:tcPr>
            <w:tcW w:w="1559" w:type="dxa"/>
            <w:gridSpan w:val="2"/>
          </w:tcPr>
          <w:p w:rsidR="00FC47EE" w:rsidRPr="00CA6E97" w:rsidRDefault="00FC47EE" w:rsidP="00B7349A">
            <w:pPr>
              <w:jc w:val="center"/>
              <w:rPr>
                <w:sz w:val="24"/>
                <w:szCs w:val="24"/>
              </w:rPr>
            </w:pPr>
            <w:r w:rsidRPr="00CA6E97">
              <w:rPr>
                <w:sz w:val="24"/>
                <w:szCs w:val="24"/>
              </w:rPr>
              <w:t>н76</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н76</w:t>
            </w:r>
          </w:p>
        </w:tc>
        <w:tc>
          <w:tcPr>
            <w:tcW w:w="1559" w:type="dxa"/>
            <w:gridSpan w:val="2"/>
          </w:tcPr>
          <w:p w:rsidR="00FC47EE" w:rsidRPr="00CA6E97" w:rsidRDefault="00FC47EE" w:rsidP="00B7349A">
            <w:pPr>
              <w:jc w:val="center"/>
              <w:rPr>
                <w:sz w:val="24"/>
                <w:szCs w:val="24"/>
              </w:rPr>
            </w:pPr>
            <w:r w:rsidRPr="00CA6E97">
              <w:rPr>
                <w:sz w:val="24"/>
                <w:szCs w:val="24"/>
              </w:rPr>
              <w:t>н77</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н77</w:t>
            </w:r>
          </w:p>
        </w:tc>
        <w:tc>
          <w:tcPr>
            <w:tcW w:w="1559" w:type="dxa"/>
            <w:gridSpan w:val="2"/>
          </w:tcPr>
          <w:p w:rsidR="00FC47EE" w:rsidRPr="00CA6E97" w:rsidRDefault="00FC47EE" w:rsidP="00B7349A">
            <w:pPr>
              <w:jc w:val="center"/>
              <w:rPr>
                <w:sz w:val="24"/>
                <w:szCs w:val="24"/>
              </w:rPr>
            </w:pPr>
            <w:r w:rsidRPr="00CA6E97">
              <w:rPr>
                <w:sz w:val="24"/>
                <w:szCs w:val="24"/>
              </w:rPr>
              <w:t>н78</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н78</w:t>
            </w:r>
          </w:p>
        </w:tc>
        <w:tc>
          <w:tcPr>
            <w:tcW w:w="1559" w:type="dxa"/>
            <w:gridSpan w:val="2"/>
          </w:tcPr>
          <w:p w:rsidR="00FC47EE" w:rsidRPr="00CA6E97" w:rsidRDefault="00FC47EE" w:rsidP="00B7349A">
            <w:pPr>
              <w:jc w:val="center"/>
              <w:rPr>
                <w:sz w:val="24"/>
                <w:szCs w:val="24"/>
              </w:rPr>
            </w:pPr>
            <w:r w:rsidRPr="00CA6E97">
              <w:rPr>
                <w:sz w:val="24"/>
                <w:szCs w:val="24"/>
              </w:rPr>
              <w:t>н79</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н79</w:t>
            </w:r>
          </w:p>
        </w:tc>
        <w:tc>
          <w:tcPr>
            <w:tcW w:w="1559" w:type="dxa"/>
            <w:gridSpan w:val="2"/>
          </w:tcPr>
          <w:p w:rsidR="00FC47EE" w:rsidRPr="00CA6E97" w:rsidRDefault="00FC47EE" w:rsidP="00B7349A">
            <w:pPr>
              <w:jc w:val="center"/>
              <w:rPr>
                <w:sz w:val="24"/>
                <w:szCs w:val="24"/>
              </w:rPr>
            </w:pPr>
            <w:r w:rsidRPr="00CA6E97">
              <w:rPr>
                <w:sz w:val="24"/>
                <w:szCs w:val="24"/>
              </w:rPr>
              <w:t>н80</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н80</w:t>
            </w:r>
          </w:p>
        </w:tc>
        <w:tc>
          <w:tcPr>
            <w:tcW w:w="1559" w:type="dxa"/>
            <w:gridSpan w:val="2"/>
          </w:tcPr>
          <w:p w:rsidR="00FC47EE" w:rsidRPr="00CA6E97" w:rsidRDefault="00FC47EE" w:rsidP="00B7349A">
            <w:pPr>
              <w:jc w:val="center"/>
              <w:rPr>
                <w:sz w:val="24"/>
                <w:szCs w:val="24"/>
              </w:rPr>
            </w:pPr>
            <w:r w:rsidRPr="00CA6E97">
              <w:rPr>
                <w:sz w:val="24"/>
                <w:szCs w:val="24"/>
              </w:rPr>
              <w:t>н81</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реки Чернава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н81</w:t>
            </w:r>
          </w:p>
        </w:tc>
        <w:tc>
          <w:tcPr>
            <w:tcW w:w="1559" w:type="dxa"/>
            <w:gridSpan w:val="2"/>
          </w:tcPr>
          <w:p w:rsidR="00FC47EE" w:rsidRPr="00CA6E97" w:rsidRDefault="00FC47EE" w:rsidP="00B7349A">
            <w:pPr>
              <w:jc w:val="center"/>
              <w:rPr>
                <w:sz w:val="24"/>
                <w:szCs w:val="24"/>
              </w:rPr>
            </w:pPr>
            <w:r w:rsidRPr="00CA6E97">
              <w:rPr>
                <w:sz w:val="24"/>
                <w:szCs w:val="24"/>
              </w:rPr>
              <w:t>н82</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н82</w:t>
            </w:r>
          </w:p>
        </w:tc>
        <w:tc>
          <w:tcPr>
            <w:tcW w:w="1559" w:type="dxa"/>
            <w:gridSpan w:val="2"/>
          </w:tcPr>
          <w:p w:rsidR="00FC47EE" w:rsidRPr="00CA6E97" w:rsidRDefault="00FC47EE" w:rsidP="00B7349A">
            <w:pPr>
              <w:jc w:val="center"/>
              <w:rPr>
                <w:sz w:val="24"/>
                <w:szCs w:val="24"/>
              </w:rPr>
            </w:pPr>
            <w:r w:rsidRPr="00CA6E97">
              <w:rPr>
                <w:sz w:val="24"/>
                <w:szCs w:val="24"/>
              </w:rPr>
              <w:t>н83</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н83</w:t>
            </w:r>
          </w:p>
        </w:tc>
        <w:tc>
          <w:tcPr>
            <w:tcW w:w="1559" w:type="dxa"/>
            <w:gridSpan w:val="2"/>
          </w:tcPr>
          <w:p w:rsidR="00FC47EE" w:rsidRPr="00CA6E97" w:rsidRDefault="00FC47EE" w:rsidP="00B7349A">
            <w:pPr>
              <w:jc w:val="center"/>
              <w:rPr>
                <w:sz w:val="24"/>
                <w:szCs w:val="24"/>
              </w:rPr>
            </w:pPr>
            <w:r w:rsidRPr="00CA6E97">
              <w:rPr>
                <w:sz w:val="24"/>
                <w:szCs w:val="24"/>
              </w:rPr>
              <w:t>н84</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н84</w:t>
            </w:r>
          </w:p>
        </w:tc>
        <w:tc>
          <w:tcPr>
            <w:tcW w:w="1559" w:type="dxa"/>
            <w:gridSpan w:val="2"/>
          </w:tcPr>
          <w:p w:rsidR="00FC47EE" w:rsidRPr="00CA6E97" w:rsidRDefault="00FC47EE" w:rsidP="00B7349A">
            <w:pPr>
              <w:jc w:val="center"/>
              <w:rPr>
                <w:sz w:val="24"/>
                <w:szCs w:val="24"/>
              </w:rPr>
            </w:pPr>
            <w:r w:rsidRPr="00CA6E97">
              <w:rPr>
                <w:sz w:val="24"/>
                <w:szCs w:val="24"/>
              </w:rPr>
              <w:t>н85</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н85</w:t>
            </w:r>
          </w:p>
        </w:tc>
        <w:tc>
          <w:tcPr>
            <w:tcW w:w="1559" w:type="dxa"/>
            <w:gridSpan w:val="2"/>
          </w:tcPr>
          <w:p w:rsidR="00FC47EE" w:rsidRPr="00CA6E97" w:rsidRDefault="00FC47EE" w:rsidP="00B7349A">
            <w:pPr>
              <w:jc w:val="center"/>
              <w:rPr>
                <w:sz w:val="24"/>
                <w:szCs w:val="24"/>
              </w:rPr>
            </w:pPr>
            <w:r w:rsidRPr="00CA6E97">
              <w:rPr>
                <w:sz w:val="24"/>
                <w:szCs w:val="24"/>
              </w:rPr>
              <w:t>н86</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н86</w:t>
            </w:r>
          </w:p>
        </w:tc>
        <w:tc>
          <w:tcPr>
            <w:tcW w:w="1559" w:type="dxa"/>
            <w:gridSpan w:val="2"/>
          </w:tcPr>
          <w:p w:rsidR="00FC47EE" w:rsidRPr="00CA6E97" w:rsidRDefault="00FC47EE" w:rsidP="00B7349A">
            <w:pPr>
              <w:jc w:val="center"/>
              <w:rPr>
                <w:sz w:val="24"/>
                <w:szCs w:val="24"/>
              </w:rPr>
            </w:pPr>
            <w:r w:rsidRPr="00CA6E97">
              <w:rPr>
                <w:sz w:val="24"/>
                <w:szCs w:val="24"/>
              </w:rPr>
              <w:t>н87</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н87</w:t>
            </w:r>
          </w:p>
        </w:tc>
        <w:tc>
          <w:tcPr>
            <w:tcW w:w="1559" w:type="dxa"/>
            <w:gridSpan w:val="2"/>
          </w:tcPr>
          <w:p w:rsidR="00FC47EE" w:rsidRPr="00CA6E97" w:rsidRDefault="00FC47EE" w:rsidP="00B7349A">
            <w:pPr>
              <w:jc w:val="center"/>
              <w:rPr>
                <w:sz w:val="24"/>
                <w:szCs w:val="24"/>
              </w:rPr>
            </w:pPr>
            <w:r w:rsidRPr="00CA6E97">
              <w:rPr>
                <w:sz w:val="24"/>
                <w:szCs w:val="24"/>
              </w:rPr>
              <w:t>н88</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н88</w:t>
            </w:r>
          </w:p>
        </w:tc>
        <w:tc>
          <w:tcPr>
            <w:tcW w:w="1559" w:type="dxa"/>
            <w:gridSpan w:val="2"/>
          </w:tcPr>
          <w:p w:rsidR="00FC47EE" w:rsidRPr="00CA6E97" w:rsidRDefault="00FC47EE" w:rsidP="00B7349A">
            <w:pPr>
              <w:jc w:val="center"/>
              <w:rPr>
                <w:sz w:val="24"/>
                <w:szCs w:val="24"/>
              </w:rPr>
            </w:pPr>
            <w:r w:rsidRPr="00CA6E97">
              <w:rPr>
                <w:sz w:val="24"/>
                <w:szCs w:val="24"/>
              </w:rPr>
              <w:t>н89</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н89</w:t>
            </w:r>
          </w:p>
        </w:tc>
        <w:tc>
          <w:tcPr>
            <w:tcW w:w="1559" w:type="dxa"/>
            <w:gridSpan w:val="2"/>
          </w:tcPr>
          <w:p w:rsidR="00FC47EE" w:rsidRPr="00CA6E97" w:rsidRDefault="00FC47EE" w:rsidP="00B7349A">
            <w:pPr>
              <w:jc w:val="center"/>
              <w:rPr>
                <w:sz w:val="24"/>
                <w:szCs w:val="24"/>
              </w:rPr>
            </w:pPr>
            <w:r w:rsidRPr="00CA6E97">
              <w:rPr>
                <w:sz w:val="24"/>
                <w:szCs w:val="24"/>
              </w:rPr>
              <w:t>н90</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н90</w:t>
            </w:r>
          </w:p>
        </w:tc>
        <w:tc>
          <w:tcPr>
            <w:tcW w:w="1559" w:type="dxa"/>
            <w:gridSpan w:val="2"/>
          </w:tcPr>
          <w:p w:rsidR="00FC47EE" w:rsidRPr="00CA6E97" w:rsidRDefault="00FC47EE" w:rsidP="00B7349A">
            <w:pPr>
              <w:jc w:val="center"/>
              <w:rPr>
                <w:sz w:val="24"/>
                <w:szCs w:val="24"/>
              </w:rPr>
            </w:pPr>
            <w:r w:rsidRPr="00CA6E97">
              <w:rPr>
                <w:sz w:val="24"/>
                <w:szCs w:val="24"/>
              </w:rPr>
              <w:t>н91</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н91</w:t>
            </w:r>
          </w:p>
        </w:tc>
        <w:tc>
          <w:tcPr>
            <w:tcW w:w="1559" w:type="dxa"/>
            <w:gridSpan w:val="2"/>
          </w:tcPr>
          <w:p w:rsidR="00FC47EE" w:rsidRPr="00CA6E97" w:rsidRDefault="00FC47EE" w:rsidP="00B7349A">
            <w:pPr>
              <w:jc w:val="center"/>
              <w:rPr>
                <w:sz w:val="24"/>
                <w:szCs w:val="24"/>
              </w:rPr>
            </w:pPr>
            <w:r w:rsidRPr="00CA6E97">
              <w:rPr>
                <w:sz w:val="24"/>
                <w:szCs w:val="24"/>
              </w:rPr>
              <w:t>н92</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н92</w:t>
            </w:r>
          </w:p>
        </w:tc>
        <w:tc>
          <w:tcPr>
            <w:tcW w:w="1559" w:type="dxa"/>
            <w:gridSpan w:val="2"/>
          </w:tcPr>
          <w:p w:rsidR="00FC47EE" w:rsidRPr="00CA6E97" w:rsidRDefault="00FC47EE" w:rsidP="00B7349A">
            <w:pPr>
              <w:jc w:val="center"/>
              <w:rPr>
                <w:sz w:val="24"/>
                <w:szCs w:val="24"/>
              </w:rPr>
            </w:pPr>
            <w:r w:rsidRPr="00CA6E97">
              <w:rPr>
                <w:sz w:val="24"/>
                <w:szCs w:val="24"/>
              </w:rPr>
              <w:t>н93</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н93</w:t>
            </w:r>
          </w:p>
        </w:tc>
        <w:tc>
          <w:tcPr>
            <w:tcW w:w="1559" w:type="dxa"/>
            <w:gridSpan w:val="2"/>
          </w:tcPr>
          <w:p w:rsidR="00FC47EE" w:rsidRPr="00CA6E97" w:rsidRDefault="00FC47EE" w:rsidP="00B7349A">
            <w:pPr>
              <w:jc w:val="center"/>
              <w:rPr>
                <w:sz w:val="24"/>
                <w:szCs w:val="24"/>
              </w:rPr>
            </w:pPr>
            <w:r w:rsidRPr="00CA6E97">
              <w:rPr>
                <w:sz w:val="24"/>
                <w:szCs w:val="24"/>
              </w:rPr>
              <w:t>н94</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н94</w:t>
            </w:r>
          </w:p>
        </w:tc>
        <w:tc>
          <w:tcPr>
            <w:tcW w:w="1559" w:type="dxa"/>
            <w:gridSpan w:val="2"/>
          </w:tcPr>
          <w:p w:rsidR="00FC47EE" w:rsidRPr="00CA6E97" w:rsidRDefault="00FC47EE" w:rsidP="00B7349A">
            <w:pPr>
              <w:jc w:val="center"/>
              <w:rPr>
                <w:sz w:val="24"/>
                <w:szCs w:val="24"/>
              </w:rPr>
            </w:pPr>
            <w:r w:rsidRPr="00CA6E97">
              <w:rPr>
                <w:sz w:val="24"/>
                <w:szCs w:val="24"/>
              </w:rPr>
              <w:t>н95</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н95</w:t>
            </w:r>
          </w:p>
        </w:tc>
        <w:tc>
          <w:tcPr>
            <w:tcW w:w="1559" w:type="dxa"/>
            <w:gridSpan w:val="2"/>
          </w:tcPr>
          <w:p w:rsidR="00FC47EE" w:rsidRPr="00CA6E97" w:rsidRDefault="00FC47EE" w:rsidP="00B7349A">
            <w:pPr>
              <w:jc w:val="center"/>
              <w:rPr>
                <w:sz w:val="24"/>
                <w:szCs w:val="24"/>
              </w:rPr>
            </w:pPr>
            <w:r w:rsidRPr="00CA6E97">
              <w:rPr>
                <w:sz w:val="24"/>
                <w:szCs w:val="24"/>
              </w:rPr>
              <w:t>н96</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н96</w:t>
            </w:r>
          </w:p>
        </w:tc>
        <w:tc>
          <w:tcPr>
            <w:tcW w:w="1559" w:type="dxa"/>
            <w:gridSpan w:val="2"/>
          </w:tcPr>
          <w:p w:rsidR="00FC47EE" w:rsidRPr="00CA6E97" w:rsidRDefault="00FC47EE" w:rsidP="00B7349A">
            <w:pPr>
              <w:jc w:val="center"/>
              <w:rPr>
                <w:sz w:val="24"/>
                <w:szCs w:val="24"/>
              </w:rPr>
            </w:pPr>
            <w:r w:rsidRPr="00CA6E97">
              <w:rPr>
                <w:sz w:val="24"/>
                <w:szCs w:val="24"/>
              </w:rPr>
              <w:t>н97</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н97</w:t>
            </w:r>
          </w:p>
        </w:tc>
        <w:tc>
          <w:tcPr>
            <w:tcW w:w="1559" w:type="dxa"/>
            <w:gridSpan w:val="2"/>
          </w:tcPr>
          <w:p w:rsidR="00FC47EE" w:rsidRPr="00CA6E97" w:rsidRDefault="00FC47EE" w:rsidP="00B7349A">
            <w:pPr>
              <w:jc w:val="center"/>
              <w:rPr>
                <w:sz w:val="24"/>
                <w:szCs w:val="24"/>
              </w:rPr>
            </w:pPr>
            <w:r w:rsidRPr="00CA6E97">
              <w:rPr>
                <w:sz w:val="24"/>
                <w:szCs w:val="24"/>
              </w:rPr>
              <w:t>н98</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н98</w:t>
            </w:r>
          </w:p>
        </w:tc>
        <w:tc>
          <w:tcPr>
            <w:tcW w:w="1559" w:type="dxa"/>
            <w:gridSpan w:val="2"/>
          </w:tcPr>
          <w:p w:rsidR="00FC47EE" w:rsidRPr="00CA6E97" w:rsidRDefault="00FC47EE" w:rsidP="00B7349A">
            <w:pPr>
              <w:jc w:val="center"/>
              <w:rPr>
                <w:sz w:val="24"/>
                <w:szCs w:val="24"/>
              </w:rPr>
            </w:pPr>
            <w:r w:rsidRPr="00CA6E97">
              <w:rPr>
                <w:sz w:val="24"/>
                <w:szCs w:val="24"/>
              </w:rPr>
              <w:t>н99</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н99</w:t>
            </w:r>
          </w:p>
        </w:tc>
        <w:tc>
          <w:tcPr>
            <w:tcW w:w="1559" w:type="dxa"/>
            <w:gridSpan w:val="2"/>
          </w:tcPr>
          <w:p w:rsidR="00FC47EE" w:rsidRPr="00CA6E97" w:rsidRDefault="00FC47EE" w:rsidP="00B7349A">
            <w:pPr>
              <w:jc w:val="center"/>
              <w:rPr>
                <w:sz w:val="24"/>
                <w:szCs w:val="24"/>
              </w:rPr>
            </w:pPr>
            <w:r w:rsidRPr="00CA6E97">
              <w:rPr>
                <w:sz w:val="24"/>
                <w:szCs w:val="24"/>
              </w:rPr>
              <w:t>н100</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lastRenderedPageBreak/>
              <w:t>н100</w:t>
            </w:r>
          </w:p>
        </w:tc>
        <w:tc>
          <w:tcPr>
            <w:tcW w:w="1559" w:type="dxa"/>
            <w:gridSpan w:val="2"/>
          </w:tcPr>
          <w:p w:rsidR="00FC47EE" w:rsidRPr="00CA6E97" w:rsidRDefault="00FC47EE" w:rsidP="00B7349A">
            <w:pPr>
              <w:jc w:val="center"/>
              <w:rPr>
                <w:sz w:val="24"/>
                <w:szCs w:val="24"/>
              </w:rPr>
            </w:pPr>
            <w:r w:rsidRPr="00CA6E97">
              <w:rPr>
                <w:sz w:val="24"/>
                <w:szCs w:val="24"/>
              </w:rPr>
              <w:t>н101</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н101</w:t>
            </w:r>
          </w:p>
        </w:tc>
        <w:tc>
          <w:tcPr>
            <w:tcW w:w="1559" w:type="dxa"/>
            <w:gridSpan w:val="2"/>
          </w:tcPr>
          <w:p w:rsidR="00FC47EE" w:rsidRPr="00CA6E97" w:rsidRDefault="00FC47EE" w:rsidP="00B7349A">
            <w:pPr>
              <w:jc w:val="center"/>
              <w:rPr>
                <w:sz w:val="24"/>
                <w:szCs w:val="24"/>
              </w:rPr>
            </w:pPr>
            <w:r w:rsidRPr="00CA6E97">
              <w:rPr>
                <w:sz w:val="24"/>
                <w:szCs w:val="24"/>
              </w:rPr>
              <w:t>н102</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н102</w:t>
            </w:r>
          </w:p>
        </w:tc>
        <w:tc>
          <w:tcPr>
            <w:tcW w:w="1559" w:type="dxa"/>
            <w:gridSpan w:val="2"/>
          </w:tcPr>
          <w:p w:rsidR="00FC47EE" w:rsidRPr="00CA6E97" w:rsidRDefault="00FC47EE" w:rsidP="00B7349A">
            <w:pPr>
              <w:jc w:val="center"/>
              <w:rPr>
                <w:sz w:val="24"/>
                <w:szCs w:val="24"/>
              </w:rPr>
            </w:pPr>
            <w:r w:rsidRPr="00CA6E97">
              <w:rPr>
                <w:sz w:val="24"/>
                <w:szCs w:val="24"/>
              </w:rPr>
              <w:t>н103</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н103</w:t>
            </w:r>
          </w:p>
        </w:tc>
        <w:tc>
          <w:tcPr>
            <w:tcW w:w="1559" w:type="dxa"/>
            <w:gridSpan w:val="2"/>
          </w:tcPr>
          <w:p w:rsidR="00FC47EE" w:rsidRPr="00CA6E97" w:rsidRDefault="00FC47EE" w:rsidP="00B7349A">
            <w:pPr>
              <w:jc w:val="center"/>
              <w:rPr>
                <w:sz w:val="24"/>
                <w:szCs w:val="24"/>
              </w:rPr>
            </w:pPr>
            <w:r w:rsidRPr="00CA6E97">
              <w:rPr>
                <w:sz w:val="24"/>
                <w:szCs w:val="24"/>
              </w:rPr>
              <w:t>н104</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н104</w:t>
            </w:r>
          </w:p>
        </w:tc>
        <w:tc>
          <w:tcPr>
            <w:tcW w:w="1559" w:type="dxa"/>
            <w:gridSpan w:val="2"/>
          </w:tcPr>
          <w:p w:rsidR="00FC47EE" w:rsidRPr="00CA6E97" w:rsidRDefault="00FC47EE" w:rsidP="00B7349A">
            <w:pPr>
              <w:jc w:val="center"/>
              <w:rPr>
                <w:sz w:val="24"/>
                <w:szCs w:val="24"/>
              </w:rPr>
            </w:pPr>
            <w:r w:rsidRPr="00CA6E97">
              <w:rPr>
                <w:sz w:val="24"/>
                <w:szCs w:val="24"/>
              </w:rPr>
              <w:t>н105</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н105</w:t>
            </w:r>
          </w:p>
        </w:tc>
        <w:tc>
          <w:tcPr>
            <w:tcW w:w="1559" w:type="dxa"/>
            <w:gridSpan w:val="2"/>
          </w:tcPr>
          <w:p w:rsidR="00FC47EE" w:rsidRPr="00CA6E97" w:rsidRDefault="00FC47EE" w:rsidP="00B7349A">
            <w:pPr>
              <w:jc w:val="center"/>
              <w:rPr>
                <w:sz w:val="24"/>
                <w:szCs w:val="24"/>
              </w:rPr>
            </w:pPr>
            <w:r w:rsidRPr="00CA6E97">
              <w:rPr>
                <w:sz w:val="24"/>
                <w:szCs w:val="24"/>
              </w:rPr>
              <w:t>н106</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н106</w:t>
            </w:r>
          </w:p>
        </w:tc>
        <w:tc>
          <w:tcPr>
            <w:tcW w:w="1559" w:type="dxa"/>
            <w:gridSpan w:val="2"/>
          </w:tcPr>
          <w:p w:rsidR="00FC47EE" w:rsidRPr="00CA6E97" w:rsidRDefault="00FC47EE" w:rsidP="00B7349A">
            <w:pPr>
              <w:jc w:val="center"/>
              <w:rPr>
                <w:sz w:val="24"/>
                <w:szCs w:val="24"/>
              </w:rPr>
            </w:pPr>
            <w:r w:rsidRPr="00CA6E97">
              <w:rPr>
                <w:sz w:val="24"/>
                <w:szCs w:val="24"/>
              </w:rPr>
              <w:t>н107</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н107</w:t>
            </w:r>
          </w:p>
        </w:tc>
        <w:tc>
          <w:tcPr>
            <w:tcW w:w="1559" w:type="dxa"/>
            <w:gridSpan w:val="2"/>
          </w:tcPr>
          <w:p w:rsidR="00FC47EE" w:rsidRPr="00CA6E97" w:rsidRDefault="00FC47EE" w:rsidP="00B7349A">
            <w:pPr>
              <w:jc w:val="center"/>
              <w:rPr>
                <w:sz w:val="24"/>
                <w:szCs w:val="24"/>
              </w:rPr>
            </w:pPr>
            <w:r w:rsidRPr="00CA6E97">
              <w:rPr>
                <w:sz w:val="24"/>
                <w:szCs w:val="24"/>
              </w:rPr>
              <w:t>н108</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н108</w:t>
            </w:r>
          </w:p>
        </w:tc>
        <w:tc>
          <w:tcPr>
            <w:tcW w:w="1559" w:type="dxa"/>
            <w:gridSpan w:val="2"/>
          </w:tcPr>
          <w:p w:rsidR="00FC47EE" w:rsidRPr="00CA6E97" w:rsidRDefault="00FC47EE" w:rsidP="00B7349A">
            <w:pPr>
              <w:jc w:val="center"/>
              <w:rPr>
                <w:sz w:val="24"/>
                <w:szCs w:val="24"/>
              </w:rPr>
            </w:pPr>
            <w:r w:rsidRPr="00CA6E97">
              <w:rPr>
                <w:sz w:val="24"/>
                <w:szCs w:val="24"/>
              </w:rPr>
              <w:t>н109</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н109</w:t>
            </w:r>
          </w:p>
        </w:tc>
        <w:tc>
          <w:tcPr>
            <w:tcW w:w="1559" w:type="dxa"/>
            <w:gridSpan w:val="2"/>
          </w:tcPr>
          <w:p w:rsidR="00FC47EE" w:rsidRPr="00CA6E97" w:rsidRDefault="00FC47EE" w:rsidP="00B7349A">
            <w:pPr>
              <w:jc w:val="center"/>
              <w:rPr>
                <w:sz w:val="24"/>
                <w:szCs w:val="24"/>
              </w:rPr>
            </w:pPr>
            <w:r w:rsidRPr="00CA6E97">
              <w:rPr>
                <w:sz w:val="24"/>
                <w:szCs w:val="24"/>
              </w:rPr>
              <w:t>н110</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н110</w:t>
            </w:r>
          </w:p>
        </w:tc>
        <w:tc>
          <w:tcPr>
            <w:tcW w:w="1559" w:type="dxa"/>
            <w:gridSpan w:val="2"/>
          </w:tcPr>
          <w:p w:rsidR="00FC47EE" w:rsidRPr="00CA6E97" w:rsidRDefault="00FC47EE" w:rsidP="00B7349A">
            <w:pPr>
              <w:jc w:val="center"/>
              <w:rPr>
                <w:sz w:val="24"/>
                <w:szCs w:val="24"/>
              </w:rPr>
            </w:pPr>
            <w:r w:rsidRPr="00CA6E97">
              <w:rPr>
                <w:sz w:val="24"/>
                <w:szCs w:val="24"/>
              </w:rPr>
              <w:t>н111</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н111</w:t>
            </w:r>
          </w:p>
        </w:tc>
        <w:tc>
          <w:tcPr>
            <w:tcW w:w="1559" w:type="dxa"/>
            <w:gridSpan w:val="2"/>
          </w:tcPr>
          <w:p w:rsidR="00FC47EE" w:rsidRPr="00CA6E97" w:rsidRDefault="00FC47EE" w:rsidP="00B7349A">
            <w:pPr>
              <w:jc w:val="center"/>
              <w:rPr>
                <w:sz w:val="24"/>
                <w:szCs w:val="24"/>
              </w:rPr>
            </w:pPr>
            <w:r w:rsidRPr="00CA6E97">
              <w:rPr>
                <w:sz w:val="24"/>
                <w:szCs w:val="24"/>
              </w:rPr>
              <w:t>н112</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н112</w:t>
            </w:r>
          </w:p>
        </w:tc>
        <w:tc>
          <w:tcPr>
            <w:tcW w:w="1559" w:type="dxa"/>
            <w:gridSpan w:val="2"/>
          </w:tcPr>
          <w:p w:rsidR="00FC47EE" w:rsidRPr="00CA6E97" w:rsidRDefault="00FC47EE" w:rsidP="00B7349A">
            <w:pPr>
              <w:jc w:val="center"/>
              <w:rPr>
                <w:sz w:val="24"/>
                <w:szCs w:val="24"/>
              </w:rPr>
            </w:pPr>
            <w:r w:rsidRPr="00CA6E97">
              <w:rPr>
                <w:sz w:val="24"/>
                <w:szCs w:val="24"/>
              </w:rPr>
              <w:t>н113</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н113</w:t>
            </w:r>
          </w:p>
        </w:tc>
        <w:tc>
          <w:tcPr>
            <w:tcW w:w="1559" w:type="dxa"/>
            <w:gridSpan w:val="2"/>
          </w:tcPr>
          <w:p w:rsidR="00FC47EE" w:rsidRPr="00CA6E97" w:rsidRDefault="00FC47EE" w:rsidP="00B7349A">
            <w:pPr>
              <w:jc w:val="center"/>
              <w:rPr>
                <w:sz w:val="24"/>
                <w:szCs w:val="24"/>
              </w:rPr>
            </w:pPr>
            <w:r w:rsidRPr="00CA6E97">
              <w:rPr>
                <w:sz w:val="24"/>
                <w:szCs w:val="24"/>
              </w:rPr>
              <w:t>н114</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н114</w:t>
            </w:r>
          </w:p>
        </w:tc>
        <w:tc>
          <w:tcPr>
            <w:tcW w:w="1559" w:type="dxa"/>
            <w:gridSpan w:val="2"/>
          </w:tcPr>
          <w:p w:rsidR="00FC47EE" w:rsidRPr="00CA6E97" w:rsidRDefault="00FC47EE" w:rsidP="00B7349A">
            <w:pPr>
              <w:jc w:val="center"/>
              <w:rPr>
                <w:sz w:val="24"/>
                <w:szCs w:val="24"/>
              </w:rPr>
            </w:pPr>
            <w:r w:rsidRPr="00CA6E97">
              <w:rPr>
                <w:sz w:val="24"/>
                <w:szCs w:val="24"/>
              </w:rPr>
              <w:t>н115</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н115</w:t>
            </w:r>
          </w:p>
        </w:tc>
        <w:tc>
          <w:tcPr>
            <w:tcW w:w="1559" w:type="dxa"/>
            <w:gridSpan w:val="2"/>
          </w:tcPr>
          <w:p w:rsidR="00FC47EE" w:rsidRPr="00CA6E97" w:rsidRDefault="00FC47EE" w:rsidP="00B7349A">
            <w:pPr>
              <w:jc w:val="center"/>
              <w:rPr>
                <w:sz w:val="24"/>
                <w:szCs w:val="24"/>
              </w:rPr>
            </w:pPr>
            <w:r w:rsidRPr="00CA6E97">
              <w:rPr>
                <w:sz w:val="24"/>
                <w:szCs w:val="24"/>
              </w:rPr>
              <w:t>н116</w:t>
            </w:r>
          </w:p>
        </w:tc>
        <w:tc>
          <w:tcPr>
            <w:tcW w:w="6808" w:type="dxa"/>
            <w:gridSpan w:val="4"/>
          </w:tcPr>
          <w:p w:rsidR="00FC47EE" w:rsidRPr="00CA6E97" w:rsidRDefault="00FC47EE" w:rsidP="00B7349A">
            <w:pPr>
              <w:rPr>
                <w:sz w:val="24"/>
                <w:szCs w:val="24"/>
              </w:rPr>
            </w:pPr>
            <w:r w:rsidRPr="00CA6E97">
              <w:rPr>
                <w:sz w:val="24"/>
                <w:szCs w:val="24"/>
              </w:rPr>
              <w:t xml:space="preserve">граница </w:t>
            </w:r>
            <w:proofErr w:type="gramStart"/>
            <w:r w:rsidRPr="00CA6E97">
              <w:rPr>
                <w:sz w:val="24"/>
                <w:szCs w:val="24"/>
              </w:rPr>
              <w:t>проходит в юго-западном направлении пересекая</w:t>
            </w:r>
            <w:proofErr w:type="gramEnd"/>
            <w:r w:rsidRPr="00CA6E97">
              <w:rPr>
                <w:sz w:val="24"/>
                <w:szCs w:val="24"/>
              </w:rPr>
              <w:t xml:space="preserve"> автомобильную дорогу</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н116</w:t>
            </w:r>
          </w:p>
        </w:tc>
        <w:tc>
          <w:tcPr>
            <w:tcW w:w="1559" w:type="dxa"/>
            <w:gridSpan w:val="2"/>
          </w:tcPr>
          <w:p w:rsidR="00FC47EE" w:rsidRPr="00CA6E97" w:rsidRDefault="00FC47EE" w:rsidP="00B7349A">
            <w:pPr>
              <w:jc w:val="center"/>
              <w:rPr>
                <w:sz w:val="24"/>
                <w:szCs w:val="24"/>
              </w:rPr>
            </w:pPr>
            <w:r w:rsidRPr="00CA6E97">
              <w:rPr>
                <w:sz w:val="24"/>
                <w:szCs w:val="24"/>
              </w:rPr>
              <w:t>н117</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н117</w:t>
            </w:r>
          </w:p>
        </w:tc>
        <w:tc>
          <w:tcPr>
            <w:tcW w:w="1559" w:type="dxa"/>
            <w:gridSpan w:val="2"/>
          </w:tcPr>
          <w:p w:rsidR="00FC47EE" w:rsidRPr="00CA6E97" w:rsidRDefault="00FC47EE" w:rsidP="00B7349A">
            <w:pPr>
              <w:jc w:val="center"/>
              <w:rPr>
                <w:sz w:val="24"/>
                <w:szCs w:val="24"/>
              </w:rPr>
            </w:pPr>
            <w:r w:rsidRPr="00CA6E97">
              <w:rPr>
                <w:sz w:val="24"/>
                <w:szCs w:val="24"/>
              </w:rPr>
              <w:t>н118</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н118</w:t>
            </w:r>
          </w:p>
        </w:tc>
        <w:tc>
          <w:tcPr>
            <w:tcW w:w="1559" w:type="dxa"/>
            <w:gridSpan w:val="2"/>
          </w:tcPr>
          <w:p w:rsidR="00FC47EE" w:rsidRPr="00CA6E97" w:rsidRDefault="00FC47EE" w:rsidP="00B7349A">
            <w:pPr>
              <w:jc w:val="center"/>
              <w:rPr>
                <w:sz w:val="24"/>
                <w:szCs w:val="24"/>
              </w:rPr>
            </w:pPr>
            <w:r w:rsidRPr="00CA6E97">
              <w:rPr>
                <w:sz w:val="24"/>
                <w:szCs w:val="24"/>
              </w:rPr>
              <w:t>н119</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н119</w:t>
            </w:r>
          </w:p>
        </w:tc>
        <w:tc>
          <w:tcPr>
            <w:tcW w:w="1559" w:type="dxa"/>
            <w:gridSpan w:val="2"/>
          </w:tcPr>
          <w:p w:rsidR="00FC47EE" w:rsidRPr="00CA6E97" w:rsidRDefault="00FC47EE" w:rsidP="00B7349A">
            <w:pPr>
              <w:jc w:val="center"/>
              <w:rPr>
                <w:sz w:val="24"/>
                <w:szCs w:val="24"/>
              </w:rPr>
            </w:pPr>
            <w:r w:rsidRPr="00CA6E97">
              <w:rPr>
                <w:sz w:val="24"/>
                <w:szCs w:val="24"/>
              </w:rPr>
              <w:t>н120</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н120</w:t>
            </w:r>
          </w:p>
        </w:tc>
        <w:tc>
          <w:tcPr>
            <w:tcW w:w="1559" w:type="dxa"/>
            <w:gridSpan w:val="2"/>
          </w:tcPr>
          <w:p w:rsidR="00FC47EE" w:rsidRPr="00CA6E97" w:rsidRDefault="00FC47EE" w:rsidP="00B7349A">
            <w:pPr>
              <w:jc w:val="center"/>
              <w:rPr>
                <w:sz w:val="24"/>
                <w:szCs w:val="24"/>
              </w:rPr>
            </w:pPr>
            <w:r w:rsidRPr="00CA6E97">
              <w:rPr>
                <w:sz w:val="24"/>
                <w:szCs w:val="24"/>
              </w:rPr>
              <w:t>н121</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н121</w:t>
            </w:r>
          </w:p>
        </w:tc>
        <w:tc>
          <w:tcPr>
            <w:tcW w:w="1559" w:type="dxa"/>
            <w:gridSpan w:val="2"/>
          </w:tcPr>
          <w:p w:rsidR="00FC47EE" w:rsidRPr="00CA6E97" w:rsidRDefault="00FC47EE" w:rsidP="00B7349A">
            <w:pPr>
              <w:jc w:val="center"/>
              <w:rPr>
                <w:sz w:val="24"/>
                <w:szCs w:val="24"/>
              </w:rPr>
            </w:pPr>
            <w:r w:rsidRPr="00CA6E97">
              <w:rPr>
                <w:sz w:val="24"/>
                <w:szCs w:val="24"/>
              </w:rPr>
              <w:t>н122</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пруда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н122</w:t>
            </w:r>
          </w:p>
        </w:tc>
        <w:tc>
          <w:tcPr>
            <w:tcW w:w="1559" w:type="dxa"/>
            <w:gridSpan w:val="2"/>
          </w:tcPr>
          <w:p w:rsidR="00FC47EE" w:rsidRPr="00CA6E97" w:rsidRDefault="00FC47EE" w:rsidP="00B7349A">
            <w:pPr>
              <w:jc w:val="center"/>
              <w:rPr>
                <w:sz w:val="24"/>
                <w:szCs w:val="24"/>
              </w:rPr>
            </w:pPr>
            <w:r w:rsidRPr="00CA6E97">
              <w:rPr>
                <w:sz w:val="24"/>
                <w:szCs w:val="24"/>
              </w:rPr>
              <w:t>н123</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пруда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н123</w:t>
            </w:r>
          </w:p>
        </w:tc>
        <w:tc>
          <w:tcPr>
            <w:tcW w:w="1559" w:type="dxa"/>
            <w:gridSpan w:val="2"/>
          </w:tcPr>
          <w:p w:rsidR="00FC47EE" w:rsidRPr="00CA6E97" w:rsidRDefault="00FC47EE" w:rsidP="00B7349A">
            <w:pPr>
              <w:jc w:val="center"/>
              <w:rPr>
                <w:sz w:val="24"/>
                <w:szCs w:val="24"/>
              </w:rPr>
            </w:pPr>
            <w:r w:rsidRPr="00CA6E97">
              <w:rPr>
                <w:sz w:val="24"/>
                <w:szCs w:val="24"/>
              </w:rPr>
              <w:t>н124</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пруда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н124</w:t>
            </w:r>
          </w:p>
        </w:tc>
        <w:tc>
          <w:tcPr>
            <w:tcW w:w="1559" w:type="dxa"/>
            <w:gridSpan w:val="2"/>
          </w:tcPr>
          <w:p w:rsidR="00FC47EE" w:rsidRPr="00CA6E97" w:rsidRDefault="00FC47EE" w:rsidP="00B7349A">
            <w:pPr>
              <w:jc w:val="center"/>
              <w:rPr>
                <w:sz w:val="24"/>
                <w:szCs w:val="24"/>
              </w:rPr>
            </w:pPr>
            <w:r w:rsidRPr="00CA6E97">
              <w:rPr>
                <w:sz w:val="24"/>
                <w:szCs w:val="24"/>
              </w:rPr>
              <w:t>н125</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пруда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н125</w:t>
            </w:r>
          </w:p>
        </w:tc>
        <w:tc>
          <w:tcPr>
            <w:tcW w:w="1559" w:type="dxa"/>
            <w:gridSpan w:val="2"/>
          </w:tcPr>
          <w:p w:rsidR="00FC47EE" w:rsidRPr="00CA6E97" w:rsidRDefault="00FC47EE" w:rsidP="00B7349A">
            <w:pPr>
              <w:jc w:val="center"/>
              <w:rPr>
                <w:sz w:val="24"/>
                <w:szCs w:val="24"/>
              </w:rPr>
            </w:pPr>
            <w:r w:rsidRPr="00CA6E97">
              <w:rPr>
                <w:sz w:val="24"/>
                <w:szCs w:val="24"/>
              </w:rPr>
              <w:t>н126</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юго-восточном направлении вдоль пруда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н126</w:t>
            </w:r>
          </w:p>
        </w:tc>
        <w:tc>
          <w:tcPr>
            <w:tcW w:w="1559" w:type="dxa"/>
            <w:gridSpan w:val="2"/>
          </w:tcPr>
          <w:p w:rsidR="00FC47EE" w:rsidRPr="00CA6E97" w:rsidRDefault="00FC47EE" w:rsidP="00B7349A">
            <w:pPr>
              <w:jc w:val="center"/>
              <w:rPr>
                <w:sz w:val="24"/>
                <w:szCs w:val="24"/>
              </w:rPr>
            </w:pPr>
            <w:r w:rsidRPr="00CA6E97">
              <w:rPr>
                <w:sz w:val="24"/>
                <w:szCs w:val="24"/>
              </w:rPr>
              <w:t>н127</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пруда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н127</w:t>
            </w:r>
          </w:p>
        </w:tc>
        <w:tc>
          <w:tcPr>
            <w:tcW w:w="1559" w:type="dxa"/>
            <w:gridSpan w:val="2"/>
          </w:tcPr>
          <w:p w:rsidR="00FC47EE" w:rsidRPr="00CA6E97" w:rsidRDefault="00FC47EE" w:rsidP="00B7349A">
            <w:pPr>
              <w:jc w:val="center"/>
              <w:rPr>
                <w:sz w:val="24"/>
                <w:szCs w:val="24"/>
              </w:rPr>
            </w:pPr>
            <w:r w:rsidRPr="00CA6E97">
              <w:rPr>
                <w:sz w:val="24"/>
                <w:szCs w:val="24"/>
              </w:rPr>
              <w:t>н128</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пруда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н128</w:t>
            </w:r>
          </w:p>
        </w:tc>
        <w:tc>
          <w:tcPr>
            <w:tcW w:w="1559" w:type="dxa"/>
            <w:gridSpan w:val="2"/>
          </w:tcPr>
          <w:p w:rsidR="00FC47EE" w:rsidRPr="00CA6E97" w:rsidRDefault="00FC47EE" w:rsidP="00B7349A">
            <w:pPr>
              <w:jc w:val="center"/>
              <w:rPr>
                <w:sz w:val="24"/>
                <w:szCs w:val="24"/>
              </w:rPr>
            </w:pPr>
            <w:r w:rsidRPr="00CA6E97">
              <w:rPr>
                <w:sz w:val="24"/>
                <w:szCs w:val="24"/>
              </w:rPr>
              <w:t>н129</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пруда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lastRenderedPageBreak/>
              <w:t>н129</w:t>
            </w:r>
          </w:p>
        </w:tc>
        <w:tc>
          <w:tcPr>
            <w:tcW w:w="1559" w:type="dxa"/>
            <w:gridSpan w:val="2"/>
          </w:tcPr>
          <w:p w:rsidR="00FC47EE" w:rsidRPr="00CA6E97" w:rsidRDefault="00FC47EE" w:rsidP="00B7349A">
            <w:pPr>
              <w:jc w:val="center"/>
              <w:rPr>
                <w:sz w:val="24"/>
                <w:szCs w:val="24"/>
              </w:rPr>
            </w:pPr>
            <w:r w:rsidRPr="00CA6E97">
              <w:rPr>
                <w:sz w:val="24"/>
                <w:szCs w:val="24"/>
              </w:rPr>
              <w:t>н130</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пруда</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н130</w:t>
            </w:r>
          </w:p>
        </w:tc>
        <w:tc>
          <w:tcPr>
            <w:tcW w:w="1559" w:type="dxa"/>
            <w:gridSpan w:val="2"/>
          </w:tcPr>
          <w:p w:rsidR="00FC47EE" w:rsidRPr="00CA6E97" w:rsidRDefault="00FC47EE" w:rsidP="00B7349A">
            <w:pPr>
              <w:jc w:val="center"/>
              <w:rPr>
                <w:sz w:val="24"/>
                <w:szCs w:val="24"/>
              </w:rPr>
            </w:pPr>
            <w:r w:rsidRPr="00CA6E97">
              <w:rPr>
                <w:sz w:val="24"/>
                <w:szCs w:val="24"/>
              </w:rPr>
              <w:t>н131</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н131</w:t>
            </w:r>
          </w:p>
        </w:tc>
        <w:tc>
          <w:tcPr>
            <w:tcW w:w="1559" w:type="dxa"/>
            <w:gridSpan w:val="2"/>
          </w:tcPr>
          <w:p w:rsidR="00FC47EE" w:rsidRPr="00CA6E97" w:rsidRDefault="00FC47EE" w:rsidP="00B7349A">
            <w:pPr>
              <w:jc w:val="center"/>
              <w:rPr>
                <w:sz w:val="24"/>
                <w:szCs w:val="24"/>
              </w:rPr>
            </w:pPr>
            <w:r w:rsidRPr="00CA6E97">
              <w:rPr>
                <w:sz w:val="24"/>
                <w:szCs w:val="24"/>
              </w:rPr>
              <w:t>н132</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н132</w:t>
            </w:r>
          </w:p>
        </w:tc>
        <w:tc>
          <w:tcPr>
            <w:tcW w:w="1559" w:type="dxa"/>
            <w:gridSpan w:val="2"/>
          </w:tcPr>
          <w:p w:rsidR="00FC47EE" w:rsidRPr="00CA6E97" w:rsidRDefault="00FC47EE" w:rsidP="00B7349A">
            <w:pPr>
              <w:jc w:val="center"/>
              <w:rPr>
                <w:sz w:val="24"/>
                <w:szCs w:val="24"/>
              </w:rPr>
            </w:pPr>
            <w:r w:rsidRPr="00CA6E97">
              <w:rPr>
                <w:sz w:val="24"/>
                <w:szCs w:val="24"/>
              </w:rPr>
              <w:t>н133</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н133</w:t>
            </w:r>
          </w:p>
        </w:tc>
        <w:tc>
          <w:tcPr>
            <w:tcW w:w="1559" w:type="dxa"/>
            <w:gridSpan w:val="2"/>
          </w:tcPr>
          <w:p w:rsidR="00FC47EE" w:rsidRPr="00CA6E97" w:rsidRDefault="00FC47EE" w:rsidP="00B7349A">
            <w:pPr>
              <w:jc w:val="center"/>
              <w:rPr>
                <w:sz w:val="24"/>
                <w:szCs w:val="24"/>
              </w:rPr>
            </w:pPr>
            <w:r w:rsidRPr="00CA6E97">
              <w:rPr>
                <w:sz w:val="24"/>
                <w:szCs w:val="24"/>
              </w:rPr>
              <w:t>н134</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н134</w:t>
            </w:r>
          </w:p>
        </w:tc>
        <w:tc>
          <w:tcPr>
            <w:tcW w:w="1559" w:type="dxa"/>
            <w:gridSpan w:val="2"/>
          </w:tcPr>
          <w:p w:rsidR="00FC47EE" w:rsidRPr="00CA6E97" w:rsidRDefault="00FC47EE" w:rsidP="00B7349A">
            <w:pPr>
              <w:jc w:val="center"/>
              <w:rPr>
                <w:sz w:val="24"/>
                <w:szCs w:val="24"/>
              </w:rPr>
            </w:pPr>
            <w:r w:rsidRPr="00CA6E97">
              <w:rPr>
                <w:sz w:val="24"/>
                <w:szCs w:val="24"/>
              </w:rPr>
              <w:t>н135</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н135</w:t>
            </w:r>
          </w:p>
        </w:tc>
        <w:tc>
          <w:tcPr>
            <w:tcW w:w="1559" w:type="dxa"/>
            <w:gridSpan w:val="2"/>
          </w:tcPr>
          <w:p w:rsidR="00FC47EE" w:rsidRPr="00CA6E97" w:rsidRDefault="00FC47EE" w:rsidP="00B7349A">
            <w:pPr>
              <w:jc w:val="center"/>
              <w:rPr>
                <w:sz w:val="24"/>
                <w:szCs w:val="24"/>
              </w:rPr>
            </w:pPr>
            <w:r w:rsidRPr="00CA6E97">
              <w:rPr>
                <w:sz w:val="24"/>
                <w:szCs w:val="24"/>
              </w:rPr>
              <w:t>н136</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н136</w:t>
            </w:r>
          </w:p>
        </w:tc>
        <w:tc>
          <w:tcPr>
            <w:tcW w:w="1559" w:type="dxa"/>
            <w:gridSpan w:val="2"/>
          </w:tcPr>
          <w:p w:rsidR="00FC47EE" w:rsidRPr="00CA6E97" w:rsidRDefault="00FC47EE" w:rsidP="00B7349A">
            <w:pPr>
              <w:jc w:val="center"/>
              <w:rPr>
                <w:sz w:val="24"/>
                <w:szCs w:val="24"/>
              </w:rPr>
            </w:pPr>
            <w:r w:rsidRPr="00CA6E97">
              <w:rPr>
                <w:sz w:val="24"/>
                <w:szCs w:val="24"/>
              </w:rPr>
              <w:t>н137</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н137</w:t>
            </w:r>
          </w:p>
        </w:tc>
        <w:tc>
          <w:tcPr>
            <w:tcW w:w="1559" w:type="dxa"/>
            <w:gridSpan w:val="2"/>
          </w:tcPr>
          <w:p w:rsidR="00FC47EE" w:rsidRPr="00CA6E97" w:rsidRDefault="00FC47EE" w:rsidP="00B7349A">
            <w:pPr>
              <w:jc w:val="center"/>
              <w:rPr>
                <w:sz w:val="24"/>
                <w:szCs w:val="24"/>
              </w:rPr>
            </w:pPr>
            <w:r w:rsidRPr="00CA6E97">
              <w:rPr>
                <w:sz w:val="24"/>
                <w:szCs w:val="24"/>
              </w:rPr>
              <w:t>н138</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н138</w:t>
            </w:r>
          </w:p>
        </w:tc>
        <w:tc>
          <w:tcPr>
            <w:tcW w:w="1559" w:type="dxa"/>
            <w:gridSpan w:val="2"/>
          </w:tcPr>
          <w:p w:rsidR="00FC47EE" w:rsidRPr="00CA6E97" w:rsidRDefault="00FC47EE" w:rsidP="00B7349A">
            <w:pPr>
              <w:jc w:val="center"/>
              <w:rPr>
                <w:sz w:val="24"/>
                <w:szCs w:val="24"/>
              </w:rPr>
            </w:pPr>
            <w:r w:rsidRPr="00CA6E97">
              <w:rPr>
                <w:sz w:val="24"/>
                <w:szCs w:val="24"/>
              </w:rPr>
              <w:t>н139</w:t>
            </w:r>
          </w:p>
        </w:tc>
        <w:tc>
          <w:tcPr>
            <w:tcW w:w="6808" w:type="dxa"/>
            <w:gridSpan w:val="4"/>
          </w:tcPr>
          <w:p w:rsidR="00FC47EE" w:rsidRPr="00CA6E97" w:rsidRDefault="00FC47EE" w:rsidP="00B7349A">
            <w:pPr>
              <w:rPr>
                <w:sz w:val="24"/>
                <w:szCs w:val="24"/>
              </w:rPr>
            </w:pPr>
            <w:r w:rsidRPr="00CA6E97">
              <w:rPr>
                <w:sz w:val="24"/>
                <w:szCs w:val="24"/>
              </w:rPr>
              <w:t>граница проходит в юго-западном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н139</w:t>
            </w:r>
          </w:p>
        </w:tc>
        <w:tc>
          <w:tcPr>
            <w:tcW w:w="1559" w:type="dxa"/>
            <w:gridSpan w:val="2"/>
          </w:tcPr>
          <w:p w:rsidR="00FC47EE" w:rsidRPr="00CA6E97" w:rsidRDefault="00FC47EE" w:rsidP="00B7349A">
            <w:pPr>
              <w:jc w:val="center"/>
              <w:rPr>
                <w:sz w:val="24"/>
                <w:szCs w:val="24"/>
              </w:rPr>
            </w:pPr>
            <w:r w:rsidRPr="00CA6E97">
              <w:rPr>
                <w:sz w:val="24"/>
                <w:szCs w:val="24"/>
              </w:rPr>
              <w:t>н140</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н140</w:t>
            </w:r>
          </w:p>
        </w:tc>
        <w:tc>
          <w:tcPr>
            <w:tcW w:w="1559" w:type="dxa"/>
            <w:gridSpan w:val="2"/>
          </w:tcPr>
          <w:p w:rsidR="00FC47EE" w:rsidRPr="00CA6E97" w:rsidRDefault="00FC47EE" w:rsidP="00B7349A">
            <w:pPr>
              <w:jc w:val="center"/>
              <w:rPr>
                <w:sz w:val="24"/>
                <w:szCs w:val="24"/>
              </w:rPr>
            </w:pPr>
            <w:r w:rsidRPr="00CA6E97">
              <w:rPr>
                <w:sz w:val="24"/>
                <w:szCs w:val="24"/>
              </w:rPr>
              <w:t>н141</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н141</w:t>
            </w:r>
          </w:p>
        </w:tc>
        <w:tc>
          <w:tcPr>
            <w:tcW w:w="1559" w:type="dxa"/>
            <w:gridSpan w:val="2"/>
          </w:tcPr>
          <w:p w:rsidR="00FC47EE" w:rsidRPr="00CA6E97" w:rsidRDefault="00FC47EE" w:rsidP="00B7349A">
            <w:pPr>
              <w:jc w:val="center"/>
              <w:rPr>
                <w:sz w:val="24"/>
                <w:szCs w:val="24"/>
              </w:rPr>
            </w:pPr>
            <w:r w:rsidRPr="00CA6E97">
              <w:rPr>
                <w:sz w:val="24"/>
                <w:szCs w:val="24"/>
              </w:rPr>
              <w:t>н142</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н142</w:t>
            </w:r>
          </w:p>
        </w:tc>
        <w:tc>
          <w:tcPr>
            <w:tcW w:w="1559" w:type="dxa"/>
            <w:gridSpan w:val="2"/>
          </w:tcPr>
          <w:p w:rsidR="00FC47EE" w:rsidRPr="00CA6E97" w:rsidRDefault="00FC47EE" w:rsidP="00B7349A">
            <w:pPr>
              <w:jc w:val="center"/>
              <w:rPr>
                <w:sz w:val="24"/>
                <w:szCs w:val="24"/>
              </w:rPr>
            </w:pPr>
            <w:r w:rsidRPr="00CA6E97">
              <w:rPr>
                <w:sz w:val="24"/>
                <w:szCs w:val="24"/>
              </w:rPr>
              <w:t>н143</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н143</w:t>
            </w:r>
          </w:p>
        </w:tc>
        <w:tc>
          <w:tcPr>
            <w:tcW w:w="1559" w:type="dxa"/>
            <w:gridSpan w:val="2"/>
          </w:tcPr>
          <w:p w:rsidR="00FC47EE" w:rsidRPr="00CA6E97" w:rsidRDefault="00FC47EE" w:rsidP="00B7349A">
            <w:pPr>
              <w:jc w:val="center"/>
              <w:rPr>
                <w:sz w:val="24"/>
                <w:szCs w:val="24"/>
              </w:rPr>
            </w:pPr>
            <w:r w:rsidRPr="00CA6E97">
              <w:rPr>
                <w:sz w:val="24"/>
                <w:szCs w:val="24"/>
              </w:rPr>
              <w:t>н144</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н144</w:t>
            </w:r>
          </w:p>
        </w:tc>
        <w:tc>
          <w:tcPr>
            <w:tcW w:w="1559" w:type="dxa"/>
            <w:gridSpan w:val="2"/>
          </w:tcPr>
          <w:p w:rsidR="00FC47EE" w:rsidRPr="00CA6E97" w:rsidRDefault="00FC47EE" w:rsidP="00B7349A">
            <w:pPr>
              <w:jc w:val="center"/>
              <w:rPr>
                <w:sz w:val="24"/>
                <w:szCs w:val="24"/>
              </w:rPr>
            </w:pPr>
            <w:r w:rsidRPr="00CA6E97">
              <w:rPr>
                <w:sz w:val="24"/>
                <w:szCs w:val="24"/>
              </w:rPr>
              <w:t>н145</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н145</w:t>
            </w:r>
          </w:p>
        </w:tc>
        <w:tc>
          <w:tcPr>
            <w:tcW w:w="1559" w:type="dxa"/>
            <w:gridSpan w:val="2"/>
          </w:tcPr>
          <w:p w:rsidR="00FC47EE" w:rsidRPr="00CA6E97" w:rsidRDefault="00FC47EE" w:rsidP="00B7349A">
            <w:pPr>
              <w:jc w:val="center"/>
              <w:rPr>
                <w:sz w:val="24"/>
                <w:szCs w:val="24"/>
              </w:rPr>
            </w:pPr>
            <w:r w:rsidRPr="00CA6E97">
              <w:rPr>
                <w:sz w:val="24"/>
                <w:szCs w:val="24"/>
              </w:rPr>
              <w:t>н146</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н146</w:t>
            </w:r>
          </w:p>
        </w:tc>
        <w:tc>
          <w:tcPr>
            <w:tcW w:w="1559" w:type="dxa"/>
            <w:gridSpan w:val="2"/>
          </w:tcPr>
          <w:p w:rsidR="00FC47EE" w:rsidRPr="00CA6E97" w:rsidRDefault="00FC47EE" w:rsidP="00B7349A">
            <w:pPr>
              <w:jc w:val="center"/>
              <w:rPr>
                <w:sz w:val="24"/>
                <w:szCs w:val="24"/>
              </w:rPr>
            </w:pPr>
            <w:r w:rsidRPr="00CA6E97">
              <w:rPr>
                <w:sz w:val="24"/>
                <w:szCs w:val="24"/>
              </w:rPr>
              <w:t>н147</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н147</w:t>
            </w:r>
          </w:p>
        </w:tc>
        <w:tc>
          <w:tcPr>
            <w:tcW w:w="1559" w:type="dxa"/>
            <w:gridSpan w:val="2"/>
          </w:tcPr>
          <w:p w:rsidR="00FC47EE" w:rsidRPr="00CA6E97" w:rsidRDefault="00FC47EE" w:rsidP="00B7349A">
            <w:pPr>
              <w:jc w:val="center"/>
              <w:rPr>
                <w:sz w:val="24"/>
                <w:szCs w:val="24"/>
              </w:rPr>
            </w:pPr>
            <w:r w:rsidRPr="00CA6E97">
              <w:rPr>
                <w:sz w:val="24"/>
                <w:szCs w:val="24"/>
              </w:rPr>
              <w:t>н148</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н148</w:t>
            </w:r>
          </w:p>
        </w:tc>
        <w:tc>
          <w:tcPr>
            <w:tcW w:w="1559" w:type="dxa"/>
            <w:gridSpan w:val="2"/>
          </w:tcPr>
          <w:p w:rsidR="00FC47EE" w:rsidRPr="00CA6E97" w:rsidRDefault="00FC47EE" w:rsidP="00B7349A">
            <w:pPr>
              <w:jc w:val="center"/>
              <w:rPr>
                <w:sz w:val="24"/>
                <w:szCs w:val="24"/>
              </w:rPr>
            </w:pPr>
            <w:r w:rsidRPr="00CA6E97">
              <w:rPr>
                <w:sz w:val="24"/>
                <w:szCs w:val="24"/>
              </w:rPr>
              <w:t>н149</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н149</w:t>
            </w:r>
          </w:p>
        </w:tc>
        <w:tc>
          <w:tcPr>
            <w:tcW w:w="1559" w:type="dxa"/>
            <w:gridSpan w:val="2"/>
          </w:tcPr>
          <w:p w:rsidR="00FC47EE" w:rsidRPr="00CA6E97" w:rsidRDefault="00FC47EE" w:rsidP="00B7349A">
            <w:pPr>
              <w:jc w:val="center"/>
              <w:rPr>
                <w:sz w:val="24"/>
                <w:szCs w:val="24"/>
              </w:rPr>
            </w:pPr>
            <w:r w:rsidRPr="00CA6E97">
              <w:rPr>
                <w:sz w:val="24"/>
                <w:szCs w:val="24"/>
              </w:rPr>
              <w:t>н150</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н150</w:t>
            </w:r>
          </w:p>
        </w:tc>
        <w:tc>
          <w:tcPr>
            <w:tcW w:w="1559" w:type="dxa"/>
            <w:gridSpan w:val="2"/>
          </w:tcPr>
          <w:p w:rsidR="00FC47EE" w:rsidRPr="00CA6E97" w:rsidRDefault="00FC47EE" w:rsidP="00B7349A">
            <w:pPr>
              <w:jc w:val="center"/>
              <w:rPr>
                <w:sz w:val="24"/>
                <w:szCs w:val="24"/>
              </w:rPr>
            </w:pPr>
            <w:r w:rsidRPr="00CA6E97">
              <w:rPr>
                <w:sz w:val="24"/>
                <w:szCs w:val="24"/>
              </w:rPr>
              <w:t>н151</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н151</w:t>
            </w:r>
          </w:p>
        </w:tc>
        <w:tc>
          <w:tcPr>
            <w:tcW w:w="1559" w:type="dxa"/>
            <w:gridSpan w:val="2"/>
          </w:tcPr>
          <w:p w:rsidR="00FC47EE" w:rsidRPr="00CA6E97" w:rsidRDefault="00FC47EE" w:rsidP="00B7349A">
            <w:pPr>
              <w:jc w:val="center"/>
              <w:rPr>
                <w:sz w:val="24"/>
                <w:szCs w:val="24"/>
              </w:rPr>
            </w:pPr>
            <w:r w:rsidRPr="00CA6E97">
              <w:rPr>
                <w:sz w:val="24"/>
                <w:szCs w:val="24"/>
              </w:rPr>
              <w:t>н152</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н152</w:t>
            </w:r>
          </w:p>
        </w:tc>
        <w:tc>
          <w:tcPr>
            <w:tcW w:w="1559" w:type="dxa"/>
            <w:gridSpan w:val="2"/>
          </w:tcPr>
          <w:p w:rsidR="00FC47EE" w:rsidRPr="00CA6E97" w:rsidRDefault="00FC47EE" w:rsidP="00B7349A">
            <w:pPr>
              <w:jc w:val="center"/>
              <w:rPr>
                <w:sz w:val="24"/>
                <w:szCs w:val="24"/>
              </w:rPr>
            </w:pPr>
            <w:r w:rsidRPr="00CA6E97">
              <w:rPr>
                <w:sz w:val="24"/>
                <w:szCs w:val="24"/>
              </w:rPr>
              <w:t>н153</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н153</w:t>
            </w:r>
          </w:p>
        </w:tc>
        <w:tc>
          <w:tcPr>
            <w:tcW w:w="1559" w:type="dxa"/>
            <w:gridSpan w:val="2"/>
          </w:tcPr>
          <w:p w:rsidR="00FC47EE" w:rsidRPr="00CA6E97" w:rsidRDefault="00FC47EE" w:rsidP="00B7349A">
            <w:pPr>
              <w:jc w:val="center"/>
              <w:rPr>
                <w:sz w:val="24"/>
                <w:szCs w:val="24"/>
              </w:rPr>
            </w:pPr>
            <w:r w:rsidRPr="00CA6E97">
              <w:rPr>
                <w:sz w:val="24"/>
                <w:szCs w:val="24"/>
              </w:rPr>
              <w:t>н154</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н154</w:t>
            </w:r>
          </w:p>
        </w:tc>
        <w:tc>
          <w:tcPr>
            <w:tcW w:w="1559" w:type="dxa"/>
            <w:gridSpan w:val="2"/>
          </w:tcPr>
          <w:p w:rsidR="00FC47EE" w:rsidRPr="00CA6E97" w:rsidRDefault="00FC47EE" w:rsidP="00B7349A">
            <w:pPr>
              <w:jc w:val="center"/>
              <w:rPr>
                <w:sz w:val="24"/>
                <w:szCs w:val="24"/>
              </w:rPr>
            </w:pPr>
            <w:r w:rsidRPr="00CA6E97">
              <w:rPr>
                <w:sz w:val="24"/>
                <w:szCs w:val="24"/>
              </w:rPr>
              <w:t>н155</w:t>
            </w:r>
          </w:p>
        </w:tc>
        <w:tc>
          <w:tcPr>
            <w:tcW w:w="6808" w:type="dxa"/>
            <w:gridSpan w:val="4"/>
          </w:tcPr>
          <w:p w:rsidR="00FC47EE" w:rsidRPr="00CA6E97" w:rsidRDefault="00FC47EE" w:rsidP="00B7349A">
            <w:pPr>
              <w:rPr>
                <w:sz w:val="24"/>
                <w:szCs w:val="24"/>
              </w:rPr>
            </w:pPr>
            <w:r w:rsidRPr="00CA6E97">
              <w:rPr>
                <w:sz w:val="24"/>
                <w:szCs w:val="24"/>
              </w:rPr>
              <w:t xml:space="preserve">граница проходит в северо-восточном направлении вдоль </w:t>
            </w:r>
            <w:r w:rsidRPr="00CA6E97">
              <w:rPr>
                <w:sz w:val="24"/>
                <w:szCs w:val="24"/>
              </w:rPr>
              <w:lastRenderedPageBreak/>
              <w:t>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lastRenderedPageBreak/>
              <w:t>н155</w:t>
            </w:r>
          </w:p>
        </w:tc>
        <w:tc>
          <w:tcPr>
            <w:tcW w:w="1559" w:type="dxa"/>
            <w:gridSpan w:val="2"/>
          </w:tcPr>
          <w:p w:rsidR="00FC47EE" w:rsidRPr="00CA6E97" w:rsidRDefault="00FC47EE" w:rsidP="00B7349A">
            <w:pPr>
              <w:jc w:val="center"/>
              <w:rPr>
                <w:sz w:val="24"/>
                <w:szCs w:val="24"/>
              </w:rPr>
            </w:pPr>
            <w:r w:rsidRPr="00CA6E97">
              <w:rPr>
                <w:sz w:val="24"/>
                <w:szCs w:val="24"/>
              </w:rPr>
              <w:t>н156</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н156</w:t>
            </w:r>
          </w:p>
        </w:tc>
        <w:tc>
          <w:tcPr>
            <w:tcW w:w="1559" w:type="dxa"/>
            <w:gridSpan w:val="2"/>
          </w:tcPr>
          <w:p w:rsidR="00FC47EE" w:rsidRPr="00CA6E97" w:rsidRDefault="00FC47EE" w:rsidP="00B7349A">
            <w:pPr>
              <w:jc w:val="center"/>
              <w:rPr>
                <w:sz w:val="24"/>
                <w:szCs w:val="24"/>
              </w:rPr>
            </w:pPr>
            <w:r w:rsidRPr="00CA6E97">
              <w:rPr>
                <w:sz w:val="24"/>
                <w:szCs w:val="24"/>
              </w:rPr>
              <w:t>н157</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н157</w:t>
            </w:r>
          </w:p>
        </w:tc>
        <w:tc>
          <w:tcPr>
            <w:tcW w:w="1559" w:type="dxa"/>
            <w:gridSpan w:val="2"/>
          </w:tcPr>
          <w:p w:rsidR="00FC47EE" w:rsidRPr="00CA6E97" w:rsidRDefault="00FC47EE" w:rsidP="00B7349A">
            <w:pPr>
              <w:jc w:val="center"/>
              <w:rPr>
                <w:sz w:val="24"/>
                <w:szCs w:val="24"/>
              </w:rPr>
            </w:pPr>
            <w:r w:rsidRPr="00CA6E97">
              <w:rPr>
                <w:sz w:val="24"/>
                <w:szCs w:val="24"/>
              </w:rPr>
              <w:t>н158</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н158</w:t>
            </w:r>
          </w:p>
        </w:tc>
        <w:tc>
          <w:tcPr>
            <w:tcW w:w="1559" w:type="dxa"/>
            <w:gridSpan w:val="2"/>
          </w:tcPr>
          <w:p w:rsidR="00FC47EE" w:rsidRPr="00CA6E97" w:rsidRDefault="00FC47EE" w:rsidP="00B7349A">
            <w:pPr>
              <w:jc w:val="center"/>
              <w:rPr>
                <w:sz w:val="24"/>
                <w:szCs w:val="24"/>
              </w:rPr>
            </w:pPr>
            <w:r w:rsidRPr="00CA6E97">
              <w:rPr>
                <w:sz w:val="24"/>
                <w:szCs w:val="24"/>
              </w:rPr>
              <w:t>н159</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н159</w:t>
            </w:r>
          </w:p>
        </w:tc>
        <w:tc>
          <w:tcPr>
            <w:tcW w:w="1559" w:type="dxa"/>
            <w:gridSpan w:val="2"/>
          </w:tcPr>
          <w:p w:rsidR="00FC47EE" w:rsidRPr="00CA6E97" w:rsidRDefault="00FC47EE" w:rsidP="00B7349A">
            <w:pPr>
              <w:jc w:val="center"/>
              <w:rPr>
                <w:sz w:val="24"/>
                <w:szCs w:val="24"/>
              </w:rPr>
            </w:pPr>
            <w:r w:rsidRPr="00CA6E97">
              <w:rPr>
                <w:sz w:val="24"/>
                <w:szCs w:val="24"/>
              </w:rPr>
              <w:t>н160</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н160</w:t>
            </w:r>
          </w:p>
        </w:tc>
        <w:tc>
          <w:tcPr>
            <w:tcW w:w="1559" w:type="dxa"/>
            <w:gridSpan w:val="2"/>
          </w:tcPr>
          <w:p w:rsidR="00FC47EE" w:rsidRPr="00CA6E97" w:rsidRDefault="00FC47EE" w:rsidP="00B7349A">
            <w:pPr>
              <w:jc w:val="center"/>
              <w:rPr>
                <w:sz w:val="24"/>
                <w:szCs w:val="24"/>
              </w:rPr>
            </w:pPr>
            <w:r w:rsidRPr="00CA6E97">
              <w:rPr>
                <w:sz w:val="24"/>
                <w:szCs w:val="24"/>
              </w:rPr>
              <w:t>н161</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н161</w:t>
            </w:r>
          </w:p>
        </w:tc>
        <w:tc>
          <w:tcPr>
            <w:tcW w:w="1559" w:type="dxa"/>
            <w:gridSpan w:val="2"/>
          </w:tcPr>
          <w:p w:rsidR="00FC47EE" w:rsidRPr="00CA6E97" w:rsidRDefault="00FC47EE" w:rsidP="00B7349A">
            <w:pPr>
              <w:jc w:val="center"/>
              <w:rPr>
                <w:sz w:val="24"/>
                <w:szCs w:val="24"/>
              </w:rPr>
            </w:pPr>
            <w:r w:rsidRPr="00CA6E97">
              <w:rPr>
                <w:sz w:val="24"/>
                <w:szCs w:val="24"/>
              </w:rPr>
              <w:t>н162</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н162</w:t>
            </w:r>
          </w:p>
        </w:tc>
        <w:tc>
          <w:tcPr>
            <w:tcW w:w="1559" w:type="dxa"/>
            <w:gridSpan w:val="2"/>
          </w:tcPr>
          <w:p w:rsidR="00FC47EE" w:rsidRPr="00CA6E97" w:rsidRDefault="00FC47EE" w:rsidP="00B7349A">
            <w:pPr>
              <w:jc w:val="center"/>
              <w:rPr>
                <w:sz w:val="24"/>
                <w:szCs w:val="24"/>
              </w:rPr>
            </w:pPr>
            <w:r w:rsidRPr="00CA6E97">
              <w:rPr>
                <w:sz w:val="24"/>
                <w:szCs w:val="24"/>
              </w:rPr>
              <w:t>н163</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н163</w:t>
            </w:r>
          </w:p>
        </w:tc>
        <w:tc>
          <w:tcPr>
            <w:tcW w:w="1559" w:type="dxa"/>
            <w:gridSpan w:val="2"/>
          </w:tcPr>
          <w:p w:rsidR="00FC47EE" w:rsidRPr="00CA6E97" w:rsidRDefault="00FC47EE" w:rsidP="00B7349A">
            <w:pPr>
              <w:jc w:val="center"/>
              <w:rPr>
                <w:sz w:val="24"/>
                <w:szCs w:val="24"/>
              </w:rPr>
            </w:pPr>
            <w:r w:rsidRPr="00CA6E97">
              <w:rPr>
                <w:sz w:val="24"/>
                <w:szCs w:val="24"/>
              </w:rPr>
              <w:t>н164</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н164</w:t>
            </w:r>
          </w:p>
        </w:tc>
        <w:tc>
          <w:tcPr>
            <w:tcW w:w="1559" w:type="dxa"/>
            <w:gridSpan w:val="2"/>
          </w:tcPr>
          <w:p w:rsidR="00FC47EE" w:rsidRPr="00CA6E97" w:rsidRDefault="00FC47EE" w:rsidP="00B7349A">
            <w:pPr>
              <w:jc w:val="center"/>
              <w:rPr>
                <w:sz w:val="24"/>
                <w:szCs w:val="24"/>
              </w:rPr>
            </w:pPr>
            <w:r w:rsidRPr="00CA6E97">
              <w:rPr>
                <w:sz w:val="24"/>
                <w:szCs w:val="24"/>
              </w:rPr>
              <w:t>н165</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н165</w:t>
            </w:r>
          </w:p>
        </w:tc>
        <w:tc>
          <w:tcPr>
            <w:tcW w:w="1559" w:type="dxa"/>
            <w:gridSpan w:val="2"/>
          </w:tcPr>
          <w:p w:rsidR="00FC47EE" w:rsidRPr="00CA6E97" w:rsidRDefault="00FC47EE" w:rsidP="00B7349A">
            <w:pPr>
              <w:jc w:val="center"/>
              <w:rPr>
                <w:sz w:val="24"/>
                <w:szCs w:val="24"/>
              </w:rPr>
            </w:pPr>
            <w:r w:rsidRPr="00CA6E97">
              <w:rPr>
                <w:sz w:val="24"/>
                <w:szCs w:val="24"/>
              </w:rPr>
              <w:t>н166</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н166</w:t>
            </w:r>
          </w:p>
        </w:tc>
        <w:tc>
          <w:tcPr>
            <w:tcW w:w="1559" w:type="dxa"/>
            <w:gridSpan w:val="2"/>
          </w:tcPr>
          <w:p w:rsidR="00FC47EE" w:rsidRPr="00CA6E97" w:rsidRDefault="00FC47EE" w:rsidP="00B7349A">
            <w:pPr>
              <w:jc w:val="center"/>
              <w:rPr>
                <w:sz w:val="24"/>
                <w:szCs w:val="24"/>
              </w:rPr>
            </w:pPr>
            <w:r w:rsidRPr="00CA6E97">
              <w:rPr>
                <w:sz w:val="24"/>
                <w:szCs w:val="24"/>
              </w:rPr>
              <w:t>н167</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н167</w:t>
            </w:r>
          </w:p>
        </w:tc>
        <w:tc>
          <w:tcPr>
            <w:tcW w:w="1559" w:type="dxa"/>
            <w:gridSpan w:val="2"/>
          </w:tcPr>
          <w:p w:rsidR="00FC47EE" w:rsidRPr="00CA6E97" w:rsidRDefault="00FC47EE" w:rsidP="00B7349A">
            <w:pPr>
              <w:jc w:val="center"/>
              <w:rPr>
                <w:sz w:val="24"/>
                <w:szCs w:val="24"/>
              </w:rPr>
            </w:pPr>
            <w:r w:rsidRPr="00CA6E97">
              <w:rPr>
                <w:sz w:val="24"/>
                <w:szCs w:val="24"/>
              </w:rPr>
              <w:t>н168</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н168</w:t>
            </w:r>
          </w:p>
        </w:tc>
        <w:tc>
          <w:tcPr>
            <w:tcW w:w="1559" w:type="dxa"/>
            <w:gridSpan w:val="2"/>
          </w:tcPr>
          <w:p w:rsidR="00FC47EE" w:rsidRPr="00CA6E97" w:rsidRDefault="00FC47EE" w:rsidP="00B7349A">
            <w:pPr>
              <w:jc w:val="center"/>
              <w:rPr>
                <w:sz w:val="24"/>
                <w:szCs w:val="24"/>
              </w:rPr>
            </w:pPr>
            <w:r w:rsidRPr="00CA6E97">
              <w:rPr>
                <w:sz w:val="24"/>
                <w:szCs w:val="24"/>
              </w:rPr>
              <w:t>н169</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н169</w:t>
            </w:r>
          </w:p>
        </w:tc>
        <w:tc>
          <w:tcPr>
            <w:tcW w:w="1559" w:type="dxa"/>
            <w:gridSpan w:val="2"/>
          </w:tcPr>
          <w:p w:rsidR="00FC47EE" w:rsidRPr="00CA6E97" w:rsidRDefault="00FC47EE" w:rsidP="00B7349A">
            <w:pPr>
              <w:jc w:val="center"/>
              <w:rPr>
                <w:sz w:val="24"/>
                <w:szCs w:val="24"/>
              </w:rPr>
            </w:pPr>
            <w:r w:rsidRPr="00CA6E97">
              <w:rPr>
                <w:sz w:val="24"/>
                <w:szCs w:val="24"/>
              </w:rPr>
              <w:t>н170</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н170</w:t>
            </w:r>
          </w:p>
        </w:tc>
        <w:tc>
          <w:tcPr>
            <w:tcW w:w="1559" w:type="dxa"/>
            <w:gridSpan w:val="2"/>
          </w:tcPr>
          <w:p w:rsidR="00FC47EE" w:rsidRPr="00CA6E97" w:rsidRDefault="00FC47EE" w:rsidP="00B7349A">
            <w:pPr>
              <w:jc w:val="center"/>
              <w:rPr>
                <w:sz w:val="24"/>
                <w:szCs w:val="24"/>
              </w:rPr>
            </w:pPr>
            <w:r w:rsidRPr="00CA6E97">
              <w:rPr>
                <w:sz w:val="24"/>
                <w:szCs w:val="24"/>
              </w:rPr>
              <w:t>н171</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н171</w:t>
            </w:r>
          </w:p>
        </w:tc>
        <w:tc>
          <w:tcPr>
            <w:tcW w:w="1559" w:type="dxa"/>
            <w:gridSpan w:val="2"/>
          </w:tcPr>
          <w:p w:rsidR="00FC47EE" w:rsidRPr="00CA6E97" w:rsidRDefault="00FC47EE" w:rsidP="00B7349A">
            <w:pPr>
              <w:jc w:val="center"/>
              <w:rPr>
                <w:sz w:val="24"/>
                <w:szCs w:val="24"/>
              </w:rPr>
            </w:pPr>
            <w:r w:rsidRPr="00CA6E97">
              <w:rPr>
                <w:sz w:val="24"/>
                <w:szCs w:val="24"/>
              </w:rPr>
              <w:t>н172</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н172</w:t>
            </w:r>
          </w:p>
        </w:tc>
        <w:tc>
          <w:tcPr>
            <w:tcW w:w="1559" w:type="dxa"/>
            <w:gridSpan w:val="2"/>
          </w:tcPr>
          <w:p w:rsidR="00FC47EE" w:rsidRPr="00CA6E97" w:rsidRDefault="00FC47EE" w:rsidP="00B7349A">
            <w:pPr>
              <w:jc w:val="center"/>
              <w:rPr>
                <w:sz w:val="24"/>
                <w:szCs w:val="24"/>
              </w:rPr>
            </w:pPr>
            <w:r w:rsidRPr="00CA6E97">
              <w:rPr>
                <w:sz w:val="24"/>
                <w:szCs w:val="24"/>
              </w:rPr>
              <w:t>н173</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н173</w:t>
            </w:r>
          </w:p>
        </w:tc>
        <w:tc>
          <w:tcPr>
            <w:tcW w:w="1559" w:type="dxa"/>
            <w:gridSpan w:val="2"/>
          </w:tcPr>
          <w:p w:rsidR="00FC47EE" w:rsidRPr="00CA6E97" w:rsidRDefault="00FC47EE" w:rsidP="00B7349A">
            <w:pPr>
              <w:jc w:val="center"/>
              <w:rPr>
                <w:sz w:val="24"/>
                <w:szCs w:val="24"/>
              </w:rPr>
            </w:pPr>
            <w:r w:rsidRPr="00CA6E97">
              <w:rPr>
                <w:sz w:val="24"/>
                <w:szCs w:val="24"/>
              </w:rPr>
              <w:t>н174</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н174</w:t>
            </w:r>
          </w:p>
        </w:tc>
        <w:tc>
          <w:tcPr>
            <w:tcW w:w="1559" w:type="dxa"/>
            <w:gridSpan w:val="2"/>
          </w:tcPr>
          <w:p w:rsidR="00FC47EE" w:rsidRPr="00CA6E97" w:rsidRDefault="00FC47EE" w:rsidP="00B7349A">
            <w:pPr>
              <w:jc w:val="center"/>
              <w:rPr>
                <w:sz w:val="24"/>
                <w:szCs w:val="24"/>
              </w:rPr>
            </w:pPr>
            <w:r w:rsidRPr="00CA6E97">
              <w:rPr>
                <w:sz w:val="24"/>
                <w:szCs w:val="24"/>
              </w:rPr>
              <w:t>н175</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н175</w:t>
            </w:r>
          </w:p>
        </w:tc>
        <w:tc>
          <w:tcPr>
            <w:tcW w:w="1559" w:type="dxa"/>
            <w:gridSpan w:val="2"/>
          </w:tcPr>
          <w:p w:rsidR="00FC47EE" w:rsidRPr="00CA6E97" w:rsidRDefault="00FC47EE" w:rsidP="00B7349A">
            <w:pPr>
              <w:jc w:val="center"/>
              <w:rPr>
                <w:sz w:val="24"/>
                <w:szCs w:val="24"/>
              </w:rPr>
            </w:pPr>
            <w:r w:rsidRPr="00CA6E97">
              <w:rPr>
                <w:sz w:val="24"/>
                <w:szCs w:val="24"/>
              </w:rPr>
              <w:t>н176</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н176</w:t>
            </w:r>
          </w:p>
        </w:tc>
        <w:tc>
          <w:tcPr>
            <w:tcW w:w="1559" w:type="dxa"/>
            <w:gridSpan w:val="2"/>
          </w:tcPr>
          <w:p w:rsidR="00FC47EE" w:rsidRPr="00CA6E97" w:rsidRDefault="00FC47EE" w:rsidP="00B7349A">
            <w:pPr>
              <w:jc w:val="center"/>
              <w:rPr>
                <w:sz w:val="24"/>
                <w:szCs w:val="24"/>
              </w:rPr>
            </w:pPr>
            <w:r w:rsidRPr="00CA6E97">
              <w:rPr>
                <w:sz w:val="24"/>
                <w:szCs w:val="24"/>
              </w:rPr>
              <w:t>н177</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н177</w:t>
            </w:r>
          </w:p>
        </w:tc>
        <w:tc>
          <w:tcPr>
            <w:tcW w:w="1559" w:type="dxa"/>
            <w:gridSpan w:val="2"/>
          </w:tcPr>
          <w:p w:rsidR="00FC47EE" w:rsidRPr="00CA6E97" w:rsidRDefault="00FC47EE" w:rsidP="00B7349A">
            <w:pPr>
              <w:jc w:val="center"/>
              <w:rPr>
                <w:sz w:val="24"/>
                <w:szCs w:val="24"/>
              </w:rPr>
            </w:pPr>
            <w:r w:rsidRPr="00CA6E97">
              <w:rPr>
                <w:sz w:val="24"/>
                <w:szCs w:val="24"/>
              </w:rPr>
              <w:t>н178</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н178</w:t>
            </w:r>
          </w:p>
        </w:tc>
        <w:tc>
          <w:tcPr>
            <w:tcW w:w="1559" w:type="dxa"/>
            <w:gridSpan w:val="2"/>
          </w:tcPr>
          <w:p w:rsidR="00FC47EE" w:rsidRPr="00CA6E97" w:rsidRDefault="00FC47EE" w:rsidP="00B7349A">
            <w:pPr>
              <w:jc w:val="center"/>
              <w:rPr>
                <w:sz w:val="24"/>
                <w:szCs w:val="24"/>
              </w:rPr>
            </w:pPr>
            <w:r w:rsidRPr="00CA6E97">
              <w:rPr>
                <w:sz w:val="24"/>
                <w:szCs w:val="24"/>
              </w:rPr>
              <w:t>н179</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н179</w:t>
            </w:r>
          </w:p>
        </w:tc>
        <w:tc>
          <w:tcPr>
            <w:tcW w:w="1559" w:type="dxa"/>
            <w:gridSpan w:val="2"/>
          </w:tcPr>
          <w:p w:rsidR="00FC47EE" w:rsidRPr="00CA6E97" w:rsidRDefault="00FC47EE" w:rsidP="00B7349A">
            <w:pPr>
              <w:jc w:val="center"/>
              <w:rPr>
                <w:sz w:val="24"/>
                <w:szCs w:val="24"/>
              </w:rPr>
            </w:pPr>
            <w:r w:rsidRPr="00CA6E97">
              <w:rPr>
                <w:sz w:val="24"/>
                <w:szCs w:val="24"/>
              </w:rPr>
              <w:t>н180</w:t>
            </w:r>
          </w:p>
        </w:tc>
        <w:tc>
          <w:tcPr>
            <w:tcW w:w="6808" w:type="dxa"/>
            <w:gridSpan w:val="4"/>
          </w:tcPr>
          <w:p w:rsidR="00FC47EE" w:rsidRPr="00CA6E97" w:rsidRDefault="00FC47EE" w:rsidP="00B7349A">
            <w:pPr>
              <w:rPr>
                <w:sz w:val="24"/>
                <w:szCs w:val="24"/>
              </w:rPr>
            </w:pPr>
            <w:r w:rsidRPr="00CA6E97">
              <w:rPr>
                <w:sz w:val="24"/>
                <w:szCs w:val="24"/>
              </w:rPr>
              <w:t xml:space="preserve">граница проходит в северо-восточном направлении по </w:t>
            </w:r>
            <w:r w:rsidRPr="00CA6E97">
              <w:rPr>
                <w:sz w:val="24"/>
                <w:szCs w:val="24"/>
              </w:rPr>
              <w:lastRenderedPageBreak/>
              <w:t>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lastRenderedPageBreak/>
              <w:t>н180</w:t>
            </w:r>
          </w:p>
        </w:tc>
        <w:tc>
          <w:tcPr>
            <w:tcW w:w="1559" w:type="dxa"/>
            <w:gridSpan w:val="2"/>
          </w:tcPr>
          <w:p w:rsidR="00FC47EE" w:rsidRPr="00CA6E97" w:rsidRDefault="00FC47EE" w:rsidP="00B7349A">
            <w:pPr>
              <w:jc w:val="center"/>
              <w:rPr>
                <w:sz w:val="24"/>
                <w:szCs w:val="24"/>
              </w:rPr>
            </w:pPr>
            <w:r w:rsidRPr="00CA6E97">
              <w:rPr>
                <w:sz w:val="24"/>
                <w:szCs w:val="24"/>
              </w:rPr>
              <w:t>н181</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н181</w:t>
            </w:r>
          </w:p>
        </w:tc>
        <w:tc>
          <w:tcPr>
            <w:tcW w:w="1559" w:type="dxa"/>
            <w:gridSpan w:val="2"/>
          </w:tcPr>
          <w:p w:rsidR="00FC47EE" w:rsidRPr="00CA6E97" w:rsidRDefault="00FC47EE" w:rsidP="00B7349A">
            <w:pPr>
              <w:jc w:val="center"/>
              <w:rPr>
                <w:sz w:val="24"/>
                <w:szCs w:val="24"/>
              </w:rPr>
            </w:pPr>
            <w:r w:rsidRPr="00CA6E97">
              <w:rPr>
                <w:sz w:val="24"/>
                <w:szCs w:val="24"/>
              </w:rPr>
              <w:t>н182</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н182</w:t>
            </w:r>
          </w:p>
        </w:tc>
        <w:tc>
          <w:tcPr>
            <w:tcW w:w="1559" w:type="dxa"/>
            <w:gridSpan w:val="2"/>
          </w:tcPr>
          <w:p w:rsidR="00FC47EE" w:rsidRPr="00CA6E97" w:rsidRDefault="00FC47EE" w:rsidP="00B7349A">
            <w:pPr>
              <w:jc w:val="center"/>
              <w:rPr>
                <w:sz w:val="24"/>
                <w:szCs w:val="24"/>
              </w:rPr>
            </w:pPr>
            <w:r w:rsidRPr="00CA6E97">
              <w:rPr>
                <w:sz w:val="24"/>
                <w:szCs w:val="24"/>
              </w:rPr>
              <w:t>н183</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н183</w:t>
            </w:r>
          </w:p>
        </w:tc>
        <w:tc>
          <w:tcPr>
            <w:tcW w:w="1559" w:type="dxa"/>
            <w:gridSpan w:val="2"/>
          </w:tcPr>
          <w:p w:rsidR="00FC47EE" w:rsidRPr="00CA6E97" w:rsidRDefault="00FC47EE" w:rsidP="00B7349A">
            <w:pPr>
              <w:jc w:val="center"/>
              <w:rPr>
                <w:sz w:val="24"/>
                <w:szCs w:val="24"/>
              </w:rPr>
            </w:pPr>
            <w:r w:rsidRPr="00CA6E97">
              <w:rPr>
                <w:sz w:val="24"/>
                <w:szCs w:val="24"/>
              </w:rPr>
              <w:t>н184</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н184</w:t>
            </w:r>
          </w:p>
        </w:tc>
        <w:tc>
          <w:tcPr>
            <w:tcW w:w="1559" w:type="dxa"/>
            <w:gridSpan w:val="2"/>
          </w:tcPr>
          <w:p w:rsidR="00FC47EE" w:rsidRPr="00CA6E97" w:rsidRDefault="00FC47EE" w:rsidP="00B7349A">
            <w:pPr>
              <w:jc w:val="center"/>
              <w:rPr>
                <w:sz w:val="24"/>
                <w:szCs w:val="24"/>
              </w:rPr>
            </w:pPr>
            <w:r w:rsidRPr="00CA6E97">
              <w:rPr>
                <w:sz w:val="24"/>
                <w:szCs w:val="24"/>
              </w:rPr>
              <w:t>н185</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н185</w:t>
            </w:r>
          </w:p>
        </w:tc>
        <w:tc>
          <w:tcPr>
            <w:tcW w:w="1559" w:type="dxa"/>
            <w:gridSpan w:val="2"/>
          </w:tcPr>
          <w:p w:rsidR="00FC47EE" w:rsidRPr="00CA6E97" w:rsidRDefault="00FC47EE" w:rsidP="00B7349A">
            <w:pPr>
              <w:jc w:val="center"/>
              <w:rPr>
                <w:sz w:val="24"/>
                <w:szCs w:val="24"/>
              </w:rPr>
            </w:pPr>
            <w:r w:rsidRPr="00CA6E97">
              <w:rPr>
                <w:sz w:val="24"/>
                <w:szCs w:val="24"/>
              </w:rPr>
              <w:t>н186</w:t>
            </w:r>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северо-западном направлении вдоль автомобильной дороги</w:t>
            </w:r>
          </w:p>
        </w:tc>
      </w:tr>
      <w:tr w:rsidR="00FC47EE" w:rsidRPr="00CA6E97" w:rsidTr="00B7349A">
        <w:tblPrEx>
          <w:tblLook w:val="0000" w:firstRow="0" w:lastRow="0" w:firstColumn="0" w:lastColumn="0" w:noHBand="0" w:noVBand="0"/>
        </w:tblPrEx>
        <w:trPr>
          <w:trHeight w:val="57"/>
        </w:trPr>
        <w:tc>
          <w:tcPr>
            <w:tcW w:w="1698" w:type="dxa"/>
            <w:gridSpan w:val="2"/>
          </w:tcPr>
          <w:p w:rsidR="00FC47EE" w:rsidRPr="00CA6E97" w:rsidRDefault="00FC47EE" w:rsidP="00B7349A">
            <w:pPr>
              <w:jc w:val="center"/>
              <w:rPr>
                <w:sz w:val="24"/>
                <w:szCs w:val="24"/>
              </w:rPr>
            </w:pPr>
            <w:r w:rsidRPr="00CA6E97">
              <w:rPr>
                <w:sz w:val="24"/>
                <w:szCs w:val="24"/>
              </w:rPr>
              <w:t>н186</w:t>
            </w:r>
          </w:p>
        </w:tc>
        <w:tc>
          <w:tcPr>
            <w:tcW w:w="1559" w:type="dxa"/>
            <w:gridSpan w:val="2"/>
          </w:tcPr>
          <w:p w:rsidR="00FC47EE" w:rsidRPr="00CA6E97" w:rsidRDefault="00FC47EE" w:rsidP="00B7349A">
            <w:pPr>
              <w:jc w:val="center"/>
              <w:rPr>
                <w:sz w:val="24"/>
                <w:szCs w:val="24"/>
              </w:rPr>
            </w:pPr>
            <w:r w:rsidRPr="00CA6E97">
              <w:rPr>
                <w:sz w:val="24"/>
                <w:szCs w:val="24"/>
              </w:rPr>
              <w:t>н</w:t>
            </w:r>
            <w:proofErr w:type="gramStart"/>
            <w:r w:rsidRPr="00CA6E97">
              <w:rPr>
                <w:sz w:val="24"/>
                <w:szCs w:val="24"/>
              </w:rPr>
              <w:t>1</w:t>
            </w:r>
            <w:proofErr w:type="gramEnd"/>
          </w:p>
        </w:tc>
        <w:tc>
          <w:tcPr>
            <w:tcW w:w="6808" w:type="dxa"/>
            <w:gridSpan w:val="4"/>
          </w:tcPr>
          <w:p w:rsidR="00FC47EE" w:rsidRPr="00CA6E97" w:rsidRDefault="00FC47EE" w:rsidP="00B7349A">
            <w:pPr>
              <w:rPr>
                <w:sz w:val="24"/>
                <w:szCs w:val="24"/>
              </w:rPr>
            </w:pPr>
            <w:r w:rsidRPr="00CA6E97">
              <w:rPr>
                <w:sz w:val="24"/>
                <w:szCs w:val="24"/>
              </w:rPr>
              <w:t>граница проходит в северо-восточном направлении по пастбищным угодьям</w:t>
            </w:r>
          </w:p>
        </w:tc>
      </w:tr>
    </w:tbl>
    <w:p w:rsidR="00FC47EE" w:rsidRPr="00CA6E97" w:rsidRDefault="00FC47EE" w:rsidP="00FC47EE">
      <w:pPr>
        <w:rPr>
          <w:sz w:val="24"/>
          <w:szCs w:val="24"/>
        </w:rPr>
      </w:pPr>
    </w:p>
    <w:p w:rsidR="00FC47EE" w:rsidRPr="00CA6E97" w:rsidRDefault="00FC47EE" w:rsidP="00FC47EE">
      <w:pPr>
        <w:rPr>
          <w:sz w:val="24"/>
          <w:szCs w:val="24"/>
        </w:rPr>
      </w:pPr>
    </w:p>
    <w:p w:rsidR="00FC47EE" w:rsidRPr="00CA6E97" w:rsidRDefault="00FC47EE" w:rsidP="00FC47EE">
      <w:pPr>
        <w:widowControl w:val="0"/>
        <w:jc w:val="both"/>
        <w:rPr>
          <w:sz w:val="24"/>
          <w:szCs w:val="24"/>
        </w:rPr>
      </w:pPr>
      <w:r w:rsidRPr="00CA6E97">
        <w:rPr>
          <w:noProof/>
          <w:sz w:val="24"/>
          <w:szCs w:val="24"/>
        </w:rPr>
        <w:lastRenderedPageBreak/>
        <w:drawing>
          <wp:inline distT="0" distB="0" distL="0" distR="0" wp14:anchorId="3550F0E1" wp14:editId="7D35AC25">
            <wp:extent cx="6477000" cy="69278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175" cy="6931246"/>
                    </a:xfrm>
                    <a:prstGeom prst="rect">
                      <a:avLst/>
                    </a:prstGeom>
                  </pic:spPr>
                </pic:pic>
              </a:graphicData>
            </a:graphic>
          </wp:inline>
        </w:drawing>
      </w:r>
    </w:p>
    <w:p w:rsidR="00FC47EE" w:rsidRDefault="00FC47EE" w:rsidP="00FC47EE">
      <w:pPr>
        <w:rPr>
          <w:b/>
          <w:sz w:val="24"/>
          <w:szCs w:val="24"/>
        </w:rPr>
      </w:pPr>
    </w:p>
    <w:p w:rsidR="00FC47EE" w:rsidRDefault="00FC47EE" w:rsidP="00FC47EE">
      <w:pPr>
        <w:rPr>
          <w:b/>
          <w:sz w:val="24"/>
          <w:szCs w:val="24"/>
        </w:rPr>
      </w:pPr>
    </w:p>
    <w:tbl>
      <w:tblPr>
        <w:tblW w:w="9889" w:type="dxa"/>
        <w:tblLook w:val="04A0" w:firstRow="1" w:lastRow="0" w:firstColumn="1" w:lastColumn="0" w:noHBand="0" w:noVBand="1"/>
      </w:tblPr>
      <w:tblGrid>
        <w:gridCol w:w="7479"/>
        <w:gridCol w:w="2410"/>
      </w:tblGrid>
      <w:tr w:rsidR="00FC47EE" w:rsidTr="00B7349A">
        <w:tc>
          <w:tcPr>
            <w:tcW w:w="7479" w:type="dxa"/>
            <w:hideMark/>
          </w:tcPr>
          <w:p w:rsidR="00FC47EE" w:rsidRDefault="00FC47EE" w:rsidP="00B7349A">
            <w:pPr>
              <w:spacing w:line="276" w:lineRule="auto"/>
              <w:rPr>
                <w:b/>
                <w:szCs w:val="28"/>
                <w:lang w:eastAsia="en-US"/>
              </w:rPr>
            </w:pPr>
            <w:r>
              <w:rPr>
                <w:b/>
                <w:szCs w:val="28"/>
                <w:lang w:eastAsia="en-US"/>
              </w:rPr>
              <w:t xml:space="preserve">Председатель </w:t>
            </w:r>
            <w:proofErr w:type="spellStart"/>
            <w:r>
              <w:rPr>
                <w:b/>
                <w:szCs w:val="28"/>
                <w:lang w:eastAsia="en-US"/>
              </w:rPr>
              <w:t>Ивантеевского</w:t>
            </w:r>
            <w:proofErr w:type="spellEnd"/>
          </w:p>
          <w:p w:rsidR="00FC47EE" w:rsidRDefault="00FC47EE" w:rsidP="00B7349A">
            <w:pPr>
              <w:pStyle w:val="Oaenoaieoiaioa"/>
              <w:spacing w:line="276" w:lineRule="auto"/>
              <w:ind w:firstLine="0"/>
              <w:rPr>
                <w:b/>
                <w:szCs w:val="28"/>
                <w:lang w:eastAsia="en-US"/>
              </w:rPr>
            </w:pPr>
            <w:r>
              <w:rPr>
                <w:b/>
                <w:szCs w:val="28"/>
                <w:lang w:eastAsia="en-US"/>
              </w:rPr>
              <w:t xml:space="preserve">районного Собрания  </w:t>
            </w:r>
            <w:r>
              <w:rPr>
                <w:b/>
                <w:szCs w:val="28"/>
                <w:lang w:eastAsia="en-US"/>
              </w:rPr>
              <w:tab/>
            </w:r>
            <w:r>
              <w:rPr>
                <w:b/>
                <w:szCs w:val="28"/>
                <w:lang w:eastAsia="en-US"/>
              </w:rPr>
              <w:tab/>
            </w:r>
          </w:p>
        </w:tc>
        <w:tc>
          <w:tcPr>
            <w:tcW w:w="2410" w:type="dxa"/>
          </w:tcPr>
          <w:p w:rsidR="00FC47EE" w:rsidRDefault="00FC47EE" w:rsidP="00B7349A">
            <w:pPr>
              <w:pStyle w:val="Oaenoaieoiaioa"/>
              <w:spacing w:line="276" w:lineRule="auto"/>
              <w:ind w:firstLine="0"/>
              <w:rPr>
                <w:b/>
                <w:szCs w:val="28"/>
                <w:lang w:eastAsia="en-US"/>
              </w:rPr>
            </w:pPr>
          </w:p>
          <w:p w:rsidR="00FC47EE" w:rsidRDefault="00FC47EE" w:rsidP="00B7349A">
            <w:pPr>
              <w:pStyle w:val="Oaenoaieoiaioa"/>
              <w:spacing w:line="276" w:lineRule="auto"/>
              <w:ind w:firstLine="0"/>
              <w:rPr>
                <w:b/>
                <w:szCs w:val="28"/>
                <w:lang w:eastAsia="en-US"/>
              </w:rPr>
            </w:pPr>
            <w:r>
              <w:rPr>
                <w:b/>
                <w:szCs w:val="28"/>
                <w:lang w:eastAsia="en-US"/>
              </w:rPr>
              <w:t>А.М. Нелин</w:t>
            </w:r>
          </w:p>
        </w:tc>
      </w:tr>
      <w:tr w:rsidR="00FC47EE" w:rsidTr="00B7349A">
        <w:tc>
          <w:tcPr>
            <w:tcW w:w="7479" w:type="dxa"/>
          </w:tcPr>
          <w:p w:rsidR="00FC47EE" w:rsidRDefault="00FC47EE" w:rsidP="00B7349A">
            <w:pPr>
              <w:spacing w:line="276" w:lineRule="auto"/>
              <w:rPr>
                <w:lang w:eastAsia="en-US"/>
              </w:rPr>
            </w:pPr>
          </w:p>
          <w:p w:rsidR="00FC47EE" w:rsidRDefault="00FC47EE" w:rsidP="00B7349A">
            <w:pPr>
              <w:pStyle w:val="ab"/>
              <w:spacing w:line="276" w:lineRule="auto"/>
              <w:rPr>
                <w:rFonts w:ascii="Times New Roman" w:hAnsi="Times New Roman"/>
                <w:b/>
                <w:sz w:val="28"/>
                <w:lang w:eastAsia="en-US"/>
              </w:rPr>
            </w:pPr>
            <w:r>
              <w:rPr>
                <w:rFonts w:ascii="Times New Roman" w:hAnsi="Times New Roman"/>
                <w:b/>
                <w:sz w:val="28"/>
                <w:lang w:eastAsia="en-US"/>
              </w:rPr>
              <w:t xml:space="preserve">Глава </w:t>
            </w:r>
            <w:proofErr w:type="spellStart"/>
            <w:r>
              <w:rPr>
                <w:rFonts w:ascii="Times New Roman" w:hAnsi="Times New Roman"/>
                <w:b/>
                <w:sz w:val="28"/>
                <w:lang w:eastAsia="en-US"/>
              </w:rPr>
              <w:t>Ивантеевского</w:t>
            </w:r>
            <w:proofErr w:type="spellEnd"/>
            <w:r>
              <w:rPr>
                <w:rFonts w:ascii="Times New Roman" w:hAnsi="Times New Roman"/>
                <w:b/>
                <w:sz w:val="28"/>
                <w:lang w:eastAsia="en-US"/>
              </w:rPr>
              <w:t xml:space="preserve"> </w:t>
            </w:r>
          </w:p>
          <w:p w:rsidR="00FC47EE" w:rsidRDefault="00FC47EE" w:rsidP="00B7349A">
            <w:pPr>
              <w:pStyle w:val="ab"/>
              <w:spacing w:line="276" w:lineRule="auto"/>
              <w:rPr>
                <w:rFonts w:ascii="Times New Roman" w:hAnsi="Times New Roman"/>
                <w:b/>
                <w:sz w:val="28"/>
                <w:lang w:eastAsia="en-US"/>
              </w:rPr>
            </w:pPr>
            <w:r>
              <w:rPr>
                <w:rFonts w:ascii="Times New Roman" w:hAnsi="Times New Roman"/>
                <w:b/>
                <w:sz w:val="28"/>
                <w:lang w:eastAsia="en-US"/>
              </w:rPr>
              <w:t>муниципального района</w:t>
            </w:r>
          </w:p>
          <w:p w:rsidR="00FC47EE" w:rsidRDefault="00FC47EE" w:rsidP="00B7349A">
            <w:pPr>
              <w:pStyle w:val="Oaenoaieoiaioa"/>
              <w:spacing w:line="276" w:lineRule="auto"/>
              <w:ind w:firstLine="0"/>
              <w:rPr>
                <w:b/>
                <w:szCs w:val="28"/>
                <w:lang w:eastAsia="en-US"/>
              </w:rPr>
            </w:pPr>
            <w:r>
              <w:rPr>
                <w:b/>
                <w:lang w:eastAsia="en-US"/>
              </w:rPr>
              <w:t xml:space="preserve">Саратовской области                                                                      </w:t>
            </w:r>
          </w:p>
        </w:tc>
        <w:tc>
          <w:tcPr>
            <w:tcW w:w="2410" w:type="dxa"/>
          </w:tcPr>
          <w:p w:rsidR="00FC47EE" w:rsidRDefault="00FC47EE" w:rsidP="00B7349A">
            <w:pPr>
              <w:pStyle w:val="Oaenoaieoiaioa"/>
              <w:spacing w:line="276" w:lineRule="auto"/>
              <w:ind w:firstLine="0"/>
              <w:rPr>
                <w:b/>
                <w:lang w:eastAsia="en-US"/>
              </w:rPr>
            </w:pPr>
          </w:p>
          <w:p w:rsidR="00FC47EE" w:rsidRDefault="00FC47EE" w:rsidP="00B7349A">
            <w:pPr>
              <w:pStyle w:val="Oaenoaieoiaioa"/>
              <w:spacing w:line="276" w:lineRule="auto"/>
              <w:ind w:firstLine="0"/>
              <w:rPr>
                <w:b/>
                <w:lang w:eastAsia="en-US"/>
              </w:rPr>
            </w:pPr>
          </w:p>
          <w:p w:rsidR="00FC47EE" w:rsidRDefault="00FC47EE" w:rsidP="00B7349A">
            <w:pPr>
              <w:pStyle w:val="Oaenoaieoiaioa"/>
              <w:spacing w:line="276" w:lineRule="auto"/>
              <w:ind w:firstLine="0"/>
              <w:rPr>
                <w:b/>
                <w:lang w:eastAsia="en-US"/>
              </w:rPr>
            </w:pPr>
          </w:p>
          <w:p w:rsidR="00FC47EE" w:rsidRDefault="00FC47EE" w:rsidP="00B7349A">
            <w:pPr>
              <w:pStyle w:val="Oaenoaieoiaioa"/>
              <w:spacing w:line="276" w:lineRule="auto"/>
              <w:ind w:firstLine="0"/>
              <w:rPr>
                <w:b/>
                <w:szCs w:val="28"/>
                <w:lang w:eastAsia="en-US"/>
              </w:rPr>
            </w:pPr>
            <w:r>
              <w:rPr>
                <w:b/>
                <w:lang w:eastAsia="en-US"/>
              </w:rPr>
              <w:t xml:space="preserve">В.В. Басов  </w:t>
            </w:r>
          </w:p>
        </w:tc>
      </w:tr>
    </w:tbl>
    <w:p w:rsidR="00FC47EE" w:rsidRPr="001368B5" w:rsidRDefault="00FC47EE" w:rsidP="00FC47EE">
      <w:pPr>
        <w:rPr>
          <w:b/>
          <w:sz w:val="24"/>
          <w:szCs w:val="24"/>
        </w:rPr>
      </w:pPr>
      <w:bookmarkStart w:id="76" w:name="_GoBack"/>
      <w:bookmarkEnd w:id="76"/>
    </w:p>
    <w:sectPr w:rsidR="00FC47EE" w:rsidRPr="001368B5" w:rsidSect="00BD3E61">
      <w:headerReference w:type="default" r:id="rId19"/>
      <w:footerReference w:type="default" r:id="rId20"/>
      <w:pgSz w:w="11906" w:h="16838"/>
      <w:pgMar w:top="851" w:right="1134"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A06" w:rsidRDefault="009D7A06" w:rsidP="007079C8">
      <w:r>
        <w:separator/>
      </w:r>
    </w:p>
  </w:endnote>
  <w:endnote w:type="continuationSeparator" w:id="0">
    <w:p w:rsidR="009D7A06" w:rsidRDefault="009D7A06" w:rsidP="00707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108030"/>
      <w:docPartObj>
        <w:docPartGallery w:val="Page Numbers (Bottom of Page)"/>
        <w:docPartUnique/>
      </w:docPartObj>
    </w:sdtPr>
    <w:sdtEndPr/>
    <w:sdtContent>
      <w:p w:rsidR="004E1BCF" w:rsidRDefault="004E1BCF">
        <w:pPr>
          <w:pStyle w:val="a9"/>
          <w:jc w:val="right"/>
        </w:pPr>
        <w:r>
          <w:fldChar w:fldCharType="begin"/>
        </w:r>
        <w:r>
          <w:instrText>PAGE   \* MERGEFORMAT</w:instrText>
        </w:r>
        <w:r>
          <w:fldChar w:fldCharType="separate"/>
        </w:r>
        <w:r w:rsidR="003D16F3">
          <w:rPr>
            <w:noProof/>
          </w:rPr>
          <w:t>74</w:t>
        </w:r>
        <w:r>
          <w:fldChar w:fldCharType="end"/>
        </w:r>
      </w:p>
    </w:sdtContent>
  </w:sdt>
  <w:p w:rsidR="004E1BCF" w:rsidRDefault="004E1BC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A06" w:rsidRDefault="009D7A06" w:rsidP="007079C8">
      <w:r>
        <w:separator/>
      </w:r>
    </w:p>
  </w:footnote>
  <w:footnote w:type="continuationSeparator" w:id="0">
    <w:p w:rsidR="009D7A06" w:rsidRDefault="009D7A06" w:rsidP="007079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9C8" w:rsidRDefault="007079C8">
    <w:pPr>
      <w:pStyle w:val="a7"/>
      <w:jc w:val="right"/>
    </w:pPr>
  </w:p>
  <w:p w:rsidR="007079C8" w:rsidRDefault="007079C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894"/>
    <w:multiLevelType w:val="hybridMultilevel"/>
    <w:tmpl w:val="41F245BA"/>
    <w:lvl w:ilvl="0" w:tplc="E794AC2A">
      <w:start w:val="1"/>
      <w:numFmt w:val="decimal"/>
      <w:lvlText w:val="%1."/>
      <w:lvlJc w:val="left"/>
      <w:pPr>
        <w:ind w:left="797" w:hanging="360"/>
      </w:pPr>
      <w:rPr>
        <w:rFonts w:hint="default"/>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1">
    <w:nsid w:val="08E60A3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125B22"/>
    <w:multiLevelType w:val="hybridMultilevel"/>
    <w:tmpl w:val="FCD045E2"/>
    <w:lvl w:ilvl="0" w:tplc="3BAC93B0">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FA56493"/>
    <w:multiLevelType w:val="multilevel"/>
    <w:tmpl w:val="11CACB4E"/>
    <w:lvl w:ilvl="0">
      <w:start w:val="1"/>
      <w:numFmt w:val="decimal"/>
      <w:lvlText w:val="%1."/>
      <w:lvlJc w:val="left"/>
      <w:pPr>
        <w:ind w:left="1211"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
    <w:nsid w:val="10DA1CBB"/>
    <w:multiLevelType w:val="hybridMultilevel"/>
    <w:tmpl w:val="DED073FA"/>
    <w:lvl w:ilvl="0" w:tplc="3BAC93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D81A89"/>
    <w:multiLevelType w:val="hybridMultilevel"/>
    <w:tmpl w:val="45DEBE0E"/>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D004268"/>
    <w:multiLevelType w:val="hybridMultilevel"/>
    <w:tmpl w:val="4C3E5DE4"/>
    <w:lvl w:ilvl="0" w:tplc="04190011">
      <w:start w:val="1"/>
      <w:numFmt w:val="decimal"/>
      <w:lvlText w:val="%1)"/>
      <w:lvlJc w:val="left"/>
      <w:pPr>
        <w:ind w:left="1429" w:hanging="360"/>
      </w:pPr>
      <w:rPr>
        <w:rFonts w:cs="Times New Roman"/>
      </w:rPr>
    </w:lvl>
    <w:lvl w:ilvl="1" w:tplc="04190011">
      <w:start w:val="1"/>
      <w:numFmt w:val="decimal"/>
      <w:lvlText w:val="%2)"/>
      <w:lvlJc w:val="left"/>
      <w:pPr>
        <w:ind w:left="2149" w:hanging="360"/>
      </w:pPr>
      <w:rPr>
        <w:rFonts w:cs="Times New Roman"/>
      </w:rPr>
    </w:lvl>
    <w:lvl w:ilvl="2" w:tplc="2B5E019C">
      <w:start w:val="2017"/>
      <w:numFmt w:val="decimal"/>
      <w:lvlText w:val="%3"/>
      <w:lvlJc w:val="left"/>
      <w:pPr>
        <w:ind w:left="3289" w:hanging="600"/>
      </w:pPr>
      <w:rPr>
        <w:rFonts w:cs="Times New Roman" w:hint="default"/>
      </w:rPr>
    </w:lvl>
    <w:lvl w:ilvl="3" w:tplc="6D5282E8">
      <w:start w:val="1"/>
      <w:numFmt w:val="decimal"/>
      <w:lvlText w:val="%4."/>
      <w:lvlJc w:val="left"/>
      <w:pPr>
        <w:ind w:left="3589" w:hanging="360"/>
      </w:pPr>
      <w:rPr>
        <w:rFonts w:ascii="Trebuchet MS" w:hAnsi="Trebuchet MS" w:hint="default"/>
        <w:sz w:val="26"/>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209117FC"/>
    <w:multiLevelType w:val="hybridMultilevel"/>
    <w:tmpl w:val="81983ED0"/>
    <w:lvl w:ilvl="0" w:tplc="8D2EA05E">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8">
    <w:nsid w:val="22956957"/>
    <w:multiLevelType w:val="hybridMultilevel"/>
    <w:tmpl w:val="D284CA34"/>
    <w:lvl w:ilvl="0" w:tplc="4910775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6733962"/>
    <w:multiLevelType w:val="multilevel"/>
    <w:tmpl w:val="4EACB3A2"/>
    <w:lvl w:ilvl="0">
      <w:start w:val="7"/>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nsid w:val="302D5927"/>
    <w:multiLevelType w:val="hybridMultilevel"/>
    <w:tmpl w:val="C870E77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3E76AFA"/>
    <w:multiLevelType w:val="hybridMultilevel"/>
    <w:tmpl w:val="AF20D69C"/>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85C4E9D"/>
    <w:multiLevelType w:val="hybridMultilevel"/>
    <w:tmpl w:val="660EAECA"/>
    <w:lvl w:ilvl="0" w:tplc="C430E048">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C9C7701"/>
    <w:multiLevelType w:val="hybridMultilevel"/>
    <w:tmpl w:val="62AA7C76"/>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58EC1148"/>
    <w:multiLevelType w:val="hybridMultilevel"/>
    <w:tmpl w:val="70D06538"/>
    <w:lvl w:ilvl="0" w:tplc="C430E048">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A22C12"/>
    <w:multiLevelType w:val="hybridMultilevel"/>
    <w:tmpl w:val="B32AC2D8"/>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75940ADA"/>
    <w:multiLevelType w:val="multilevel"/>
    <w:tmpl w:val="C55025FA"/>
    <w:lvl w:ilvl="0">
      <w:start w:val="1"/>
      <w:numFmt w:val="none"/>
      <w:lvlText w:val=""/>
      <w:lvlJc w:val="left"/>
      <w:pPr>
        <w:ind w:left="360" w:hanging="360"/>
      </w:pPr>
      <w:rPr>
        <w:rFonts w:hint="default"/>
      </w:rPr>
    </w:lvl>
    <w:lvl w:ilvl="1">
      <w:start w:val="2"/>
      <w:numFmt w:val="decimal"/>
      <w:lvlText w:val="%2."/>
      <w:lvlJc w:val="left"/>
      <w:pPr>
        <w:ind w:left="851" w:hanging="491"/>
      </w:pPr>
      <w:rPr>
        <w:rFonts w:hint="default"/>
      </w:rPr>
    </w:lvl>
    <w:lvl w:ilvl="2">
      <w:start w:val="6"/>
      <w:numFmt w:val="decimal"/>
      <w:suff w:val="space"/>
      <w:lvlText w:val="%2.%3 "/>
      <w:lvlJc w:val="left"/>
      <w:pPr>
        <w:ind w:left="930" w:hanging="504"/>
      </w:pPr>
      <w:rPr>
        <w:rFonts w:hint="default"/>
      </w:rPr>
    </w:lvl>
    <w:lvl w:ilvl="3">
      <w:start w:val="1"/>
      <w:numFmt w:val="decimal"/>
      <w:suff w:val="space"/>
      <w:lvlText w:val="%2.%3.%4"/>
      <w:lvlJc w:val="left"/>
      <w:pPr>
        <w:ind w:left="3770"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8825937"/>
    <w:multiLevelType w:val="hybridMultilevel"/>
    <w:tmpl w:val="C4AC9010"/>
    <w:lvl w:ilvl="0" w:tplc="3BAC93B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7"/>
  </w:num>
  <w:num w:numId="2">
    <w:abstractNumId w:val="11"/>
  </w:num>
  <w:num w:numId="3">
    <w:abstractNumId w:val="12"/>
  </w:num>
  <w:num w:numId="4">
    <w:abstractNumId w:val="0"/>
  </w:num>
  <w:num w:numId="5">
    <w:abstractNumId w:val="10"/>
  </w:num>
  <w:num w:numId="6">
    <w:abstractNumId w:val="17"/>
  </w:num>
  <w:num w:numId="7">
    <w:abstractNumId w:val="2"/>
  </w:num>
  <w:num w:numId="8">
    <w:abstractNumId w:val="16"/>
  </w:num>
  <w:num w:numId="9">
    <w:abstractNumId w:val="15"/>
  </w:num>
  <w:num w:numId="10">
    <w:abstractNumId w:val="6"/>
  </w:num>
  <w:num w:numId="11">
    <w:abstractNumId w:val="3"/>
  </w:num>
  <w:num w:numId="12">
    <w:abstractNumId w:val="13"/>
  </w:num>
  <w:num w:numId="13">
    <w:abstractNumId w:val="8"/>
  </w:num>
  <w:num w:numId="14">
    <w:abstractNumId w:val="14"/>
  </w:num>
  <w:num w:numId="15">
    <w:abstractNumId w:val="4"/>
  </w:num>
  <w:num w:numId="16">
    <w:abstractNumId w:val="5"/>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215"/>
    <w:rsid w:val="000031E5"/>
    <w:rsid w:val="00076ED6"/>
    <w:rsid w:val="000A1AFC"/>
    <w:rsid w:val="001174F3"/>
    <w:rsid w:val="00135520"/>
    <w:rsid w:val="00180215"/>
    <w:rsid w:val="0020361A"/>
    <w:rsid w:val="00230305"/>
    <w:rsid w:val="003D16F3"/>
    <w:rsid w:val="004E1BCF"/>
    <w:rsid w:val="00553633"/>
    <w:rsid w:val="00556AB4"/>
    <w:rsid w:val="005C16FF"/>
    <w:rsid w:val="00687676"/>
    <w:rsid w:val="006A192D"/>
    <w:rsid w:val="007079C8"/>
    <w:rsid w:val="007D4DE0"/>
    <w:rsid w:val="00800529"/>
    <w:rsid w:val="00815F92"/>
    <w:rsid w:val="00826CEC"/>
    <w:rsid w:val="009114F2"/>
    <w:rsid w:val="009D7A06"/>
    <w:rsid w:val="009F6134"/>
    <w:rsid w:val="009F620A"/>
    <w:rsid w:val="009F7720"/>
    <w:rsid w:val="00AB32C0"/>
    <w:rsid w:val="00AF3787"/>
    <w:rsid w:val="00BD3E61"/>
    <w:rsid w:val="00BF5C6D"/>
    <w:rsid w:val="00C5571B"/>
    <w:rsid w:val="00CB25E1"/>
    <w:rsid w:val="00CE4219"/>
    <w:rsid w:val="00DD4176"/>
    <w:rsid w:val="00EE1E22"/>
    <w:rsid w:val="00FC47EE"/>
    <w:rsid w:val="00FE2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2C0"/>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FC47EE"/>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FC47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 Знак3, Знак3 Знак,Tab"/>
    <w:basedOn w:val="a"/>
    <w:next w:val="a"/>
    <w:link w:val="30"/>
    <w:unhideWhenUsed/>
    <w:qFormat/>
    <w:rsid w:val="00FC47EE"/>
    <w:pPr>
      <w:keepNext/>
      <w:keepLines/>
      <w:spacing w:before="200" w:line="276" w:lineRule="auto"/>
      <w:outlineLvl w:val="2"/>
    </w:pPr>
    <w:rPr>
      <w:rFonts w:ascii="Cambria" w:hAnsi="Cambria"/>
      <w:b/>
      <w:bCs/>
      <w:color w:val="4F81BD"/>
      <w:sz w:val="20"/>
      <w:lang w:val="x-none" w:eastAsia="x-none"/>
    </w:rPr>
  </w:style>
  <w:style w:type="paragraph" w:styleId="4">
    <w:name w:val="heading 4"/>
    <w:basedOn w:val="a"/>
    <w:next w:val="a"/>
    <w:link w:val="40"/>
    <w:uiPriority w:val="9"/>
    <w:semiHidden/>
    <w:unhideWhenUsed/>
    <w:qFormat/>
    <w:rsid w:val="00FC47EE"/>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6">
    <w:name w:val="heading 6"/>
    <w:basedOn w:val="a"/>
    <w:next w:val="a"/>
    <w:link w:val="60"/>
    <w:uiPriority w:val="9"/>
    <w:semiHidden/>
    <w:unhideWhenUsed/>
    <w:qFormat/>
    <w:rsid w:val="00FC47EE"/>
    <w:pPr>
      <w:keepNext/>
      <w:keepLines/>
      <w:spacing w:before="200" w:line="276" w:lineRule="auto"/>
      <w:outlineLvl w:val="5"/>
    </w:pPr>
    <w:rPr>
      <w:rFonts w:ascii="Cambria" w:hAnsi="Cambria"/>
      <w:i/>
      <w:iCs/>
      <w:color w:val="243F60"/>
      <w:sz w:val="20"/>
      <w:lang w:val="x-none" w:eastAsia="x-none"/>
    </w:rPr>
  </w:style>
  <w:style w:type="paragraph" w:styleId="7">
    <w:name w:val="heading 7"/>
    <w:basedOn w:val="a"/>
    <w:next w:val="a"/>
    <w:link w:val="70"/>
    <w:semiHidden/>
    <w:unhideWhenUsed/>
    <w:qFormat/>
    <w:rsid w:val="00AB32C0"/>
    <w:pPr>
      <w:spacing w:before="240" w:after="60"/>
      <w:outlineLvl w:val="6"/>
    </w:pPr>
    <w:rPr>
      <w:rFonts w:ascii="Calibri" w:hAnsi="Calibri"/>
      <w:sz w:val="24"/>
      <w:szCs w:val="24"/>
    </w:rPr>
  </w:style>
  <w:style w:type="paragraph" w:styleId="8">
    <w:name w:val="heading 8"/>
    <w:basedOn w:val="a"/>
    <w:next w:val="a"/>
    <w:link w:val="80"/>
    <w:uiPriority w:val="9"/>
    <w:semiHidden/>
    <w:unhideWhenUsed/>
    <w:qFormat/>
    <w:rsid w:val="00FC47EE"/>
    <w:pPr>
      <w:keepNext/>
      <w:keepLines/>
      <w:spacing w:before="200" w:line="276" w:lineRule="auto"/>
      <w:outlineLvl w:val="7"/>
    </w:pPr>
    <w:rPr>
      <w:rFonts w:ascii="Cambria" w:hAnsi="Cambria"/>
      <w:color w:val="404040"/>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semiHidden/>
    <w:rsid w:val="00AB32C0"/>
    <w:rPr>
      <w:rFonts w:ascii="Calibri" w:eastAsia="Times New Roman" w:hAnsi="Calibri" w:cs="Times New Roman"/>
      <w:sz w:val="24"/>
      <w:szCs w:val="24"/>
      <w:lang w:eastAsia="ru-RU"/>
    </w:rPr>
  </w:style>
  <w:style w:type="paragraph" w:customStyle="1" w:styleId="Oaenoaieoiaioa">
    <w:name w:val="Oaeno aieoiaioa"/>
    <w:basedOn w:val="a"/>
    <w:rsid w:val="00AB32C0"/>
    <w:pPr>
      <w:overflowPunct w:val="0"/>
      <w:autoSpaceDE w:val="0"/>
      <w:autoSpaceDN w:val="0"/>
      <w:adjustRightInd w:val="0"/>
      <w:ind w:firstLine="720"/>
      <w:jc w:val="both"/>
    </w:pPr>
  </w:style>
  <w:style w:type="paragraph" w:styleId="a3">
    <w:name w:val="Balloon Text"/>
    <w:basedOn w:val="a"/>
    <w:link w:val="a4"/>
    <w:unhideWhenUsed/>
    <w:rsid w:val="00AB32C0"/>
    <w:rPr>
      <w:rFonts w:ascii="Tahoma" w:hAnsi="Tahoma" w:cs="Tahoma"/>
      <w:sz w:val="16"/>
      <w:szCs w:val="16"/>
    </w:rPr>
  </w:style>
  <w:style w:type="character" w:customStyle="1" w:styleId="a4">
    <w:name w:val="Текст выноски Знак"/>
    <w:basedOn w:val="a0"/>
    <w:link w:val="a3"/>
    <w:rsid w:val="00AB32C0"/>
    <w:rPr>
      <w:rFonts w:ascii="Tahoma" w:eastAsia="Times New Roman" w:hAnsi="Tahoma" w:cs="Tahoma"/>
      <w:sz w:val="16"/>
      <w:szCs w:val="16"/>
      <w:lang w:eastAsia="ru-RU"/>
    </w:rPr>
  </w:style>
  <w:style w:type="paragraph" w:styleId="a5">
    <w:name w:val="List Paragraph"/>
    <w:aliases w:val="Заголовок мой1,СписокСТПр"/>
    <w:basedOn w:val="a"/>
    <w:link w:val="a6"/>
    <w:qFormat/>
    <w:rsid w:val="0020361A"/>
    <w:pPr>
      <w:ind w:left="720"/>
      <w:contextualSpacing/>
    </w:pPr>
  </w:style>
  <w:style w:type="paragraph" w:customStyle="1" w:styleId="11">
    <w:name w:val="Обычный1"/>
    <w:rsid w:val="0020361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7">
    <w:name w:val="header"/>
    <w:basedOn w:val="a"/>
    <w:link w:val="a8"/>
    <w:unhideWhenUsed/>
    <w:rsid w:val="007079C8"/>
    <w:pPr>
      <w:tabs>
        <w:tab w:val="center" w:pos="4677"/>
        <w:tab w:val="right" w:pos="9355"/>
      </w:tabs>
    </w:pPr>
  </w:style>
  <w:style w:type="character" w:customStyle="1" w:styleId="a8">
    <w:name w:val="Верхний колонтитул Знак"/>
    <w:basedOn w:val="a0"/>
    <w:link w:val="a7"/>
    <w:rsid w:val="007079C8"/>
    <w:rPr>
      <w:rFonts w:ascii="Times New Roman" w:eastAsia="Times New Roman" w:hAnsi="Times New Roman" w:cs="Times New Roman"/>
      <w:sz w:val="28"/>
      <w:szCs w:val="20"/>
      <w:lang w:eastAsia="ru-RU"/>
    </w:rPr>
  </w:style>
  <w:style w:type="paragraph" w:styleId="a9">
    <w:name w:val="footer"/>
    <w:basedOn w:val="a"/>
    <w:link w:val="aa"/>
    <w:uiPriority w:val="99"/>
    <w:unhideWhenUsed/>
    <w:rsid w:val="007079C8"/>
    <w:pPr>
      <w:tabs>
        <w:tab w:val="center" w:pos="4677"/>
        <w:tab w:val="right" w:pos="9355"/>
      </w:tabs>
    </w:pPr>
  </w:style>
  <w:style w:type="character" w:customStyle="1" w:styleId="aa">
    <w:name w:val="Нижний колонтитул Знак"/>
    <w:basedOn w:val="a0"/>
    <w:link w:val="a9"/>
    <w:uiPriority w:val="99"/>
    <w:rsid w:val="007079C8"/>
    <w:rPr>
      <w:rFonts w:ascii="Times New Roman" w:eastAsia="Times New Roman" w:hAnsi="Times New Roman" w:cs="Times New Roman"/>
      <w:sz w:val="28"/>
      <w:szCs w:val="20"/>
      <w:lang w:eastAsia="ru-RU"/>
    </w:rPr>
  </w:style>
  <w:style w:type="paragraph" w:customStyle="1" w:styleId="ab">
    <w:name w:val="Таблицы (моноширинный)"/>
    <w:basedOn w:val="a"/>
    <w:next w:val="a"/>
    <w:rsid w:val="00BD3E61"/>
    <w:pPr>
      <w:widowControl w:val="0"/>
      <w:jc w:val="both"/>
    </w:pPr>
    <w:rPr>
      <w:rFonts w:ascii="Courier New" w:hAnsi="Courier New"/>
      <w:sz w:val="20"/>
    </w:rPr>
  </w:style>
  <w:style w:type="character" w:customStyle="1" w:styleId="10">
    <w:name w:val="Заголовок 1 Знак"/>
    <w:basedOn w:val="a0"/>
    <w:link w:val="1"/>
    <w:uiPriority w:val="9"/>
    <w:rsid w:val="00FC47E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FC47E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 Знак Знак, Знак3 Знак1, Знак3 Знак Знак,Tab Знак"/>
    <w:basedOn w:val="a0"/>
    <w:link w:val="3"/>
    <w:rsid w:val="00FC47EE"/>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semiHidden/>
    <w:rsid w:val="00FC47EE"/>
    <w:rPr>
      <w:rFonts w:asciiTheme="majorHAnsi" w:eastAsiaTheme="majorEastAsia" w:hAnsiTheme="majorHAnsi" w:cstheme="majorBidi"/>
      <w:b/>
      <w:bCs/>
      <w:i/>
      <w:iCs/>
      <w:color w:val="4F81BD" w:themeColor="accent1"/>
      <w:sz w:val="24"/>
      <w:szCs w:val="24"/>
      <w:lang w:eastAsia="ru-RU"/>
    </w:rPr>
  </w:style>
  <w:style w:type="character" w:customStyle="1" w:styleId="60">
    <w:name w:val="Заголовок 6 Знак"/>
    <w:basedOn w:val="a0"/>
    <w:link w:val="6"/>
    <w:uiPriority w:val="9"/>
    <w:semiHidden/>
    <w:rsid w:val="00FC47EE"/>
    <w:rPr>
      <w:rFonts w:ascii="Cambria" w:eastAsia="Times New Roman" w:hAnsi="Cambria" w:cs="Times New Roman"/>
      <w:i/>
      <w:iCs/>
      <w:color w:val="243F60"/>
      <w:sz w:val="20"/>
      <w:szCs w:val="20"/>
      <w:lang w:val="x-none" w:eastAsia="x-none"/>
    </w:rPr>
  </w:style>
  <w:style w:type="character" w:customStyle="1" w:styleId="80">
    <w:name w:val="Заголовок 8 Знак"/>
    <w:basedOn w:val="a0"/>
    <w:link w:val="8"/>
    <w:uiPriority w:val="9"/>
    <w:semiHidden/>
    <w:rsid w:val="00FC47EE"/>
    <w:rPr>
      <w:rFonts w:ascii="Cambria" w:eastAsia="Times New Roman" w:hAnsi="Cambria" w:cs="Times New Roman"/>
      <w:color w:val="404040"/>
      <w:sz w:val="20"/>
      <w:szCs w:val="20"/>
      <w:lang w:val="x-none" w:eastAsia="x-none"/>
    </w:rPr>
  </w:style>
  <w:style w:type="paragraph" w:styleId="21">
    <w:name w:val="Body Text 2"/>
    <w:basedOn w:val="a"/>
    <w:link w:val="22"/>
    <w:uiPriority w:val="99"/>
    <w:unhideWhenUsed/>
    <w:rsid w:val="00FC47EE"/>
  </w:style>
  <w:style w:type="character" w:customStyle="1" w:styleId="22">
    <w:name w:val="Основной текст 2 Знак"/>
    <w:basedOn w:val="a0"/>
    <w:link w:val="21"/>
    <w:uiPriority w:val="99"/>
    <w:rsid w:val="00FC47EE"/>
    <w:rPr>
      <w:rFonts w:ascii="Times New Roman" w:eastAsia="Times New Roman" w:hAnsi="Times New Roman" w:cs="Times New Roman"/>
      <w:sz w:val="28"/>
      <w:szCs w:val="20"/>
      <w:lang w:eastAsia="ru-RU"/>
    </w:rPr>
  </w:style>
  <w:style w:type="character" w:customStyle="1" w:styleId="a6">
    <w:name w:val="Абзац списка Знак"/>
    <w:aliases w:val="Заголовок мой1 Знак,СписокСТПр Знак"/>
    <w:link w:val="a5"/>
    <w:locked/>
    <w:rsid w:val="00FC47EE"/>
    <w:rPr>
      <w:rFonts w:ascii="Times New Roman" w:eastAsia="Times New Roman" w:hAnsi="Times New Roman" w:cs="Times New Roman"/>
      <w:sz w:val="28"/>
      <w:szCs w:val="20"/>
      <w:lang w:eastAsia="ru-RU"/>
    </w:rPr>
  </w:style>
  <w:style w:type="paragraph" w:customStyle="1" w:styleId="32">
    <w:name w:val="Основной текст с отступом 32"/>
    <w:basedOn w:val="a"/>
    <w:rsid w:val="00FC47EE"/>
    <w:pPr>
      <w:spacing w:after="120"/>
      <w:ind w:left="283"/>
    </w:pPr>
    <w:rPr>
      <w:sz w:val="16"/>
      <w:szCs w:val="16"/>
      <w:lang w:eastAsia="ar-SA"/>
    </w:rPr>
  </w:style>
  <w:style w:type="paragraph" w:customStyle="1" w:styleId="12">
    <w:name w:val="Текст1"/>
    <w:basedOn w:val="a"/>
    <w:rsid w:val="00FC47EE"/>
    <w:rPr>
      <w:rFonts w:ascii="Courier New" w:hAnsi="Courier New"/>
      <w:sz w:val="20"/>
    </w:rPr>
  </w:style>
  <w:style w:type="character" w:styleId="ac">
    <w:name w:val="Hyperlink"/>
    <w:uiPriority w:val="99"/>
    <w:unhideWhenUsed/>
    <w:rsid w:val="00FC47EE"/>
    <w:rPr>
      <w:color w:val="0000FF"/>
      <w:u w:val="single"/>
    </w:rPr>
  </w:style>
  <w:style w:type="paragraph" w:styleId="ad">
    <w:name w:val="Normal (Web)"/>
    <w:basedOn w:val="a"/>
    <w:uiPriority w:val="99"/>
    <w:unhideWhenUsed/>
    <w:rsid w:val="00FC47EE"/>
    <w:pPr>
      <w:spacing w:before="100" w:beforeAutospacing="1" w:after="100" w:afterAutospacing="1"/>
    </w:pPr>
    <w:rPr>
      <w:sz w:val="24"/>
      <w:szCs w:val="24"/>
    </w:rPr>
  </w:style>
  <w:style w:type="paragraph" w:customStyle="1" w:styleId="ae">
    <w:name w:val="организация Знак"/>
    <w:basedOn w:val="a"/>
    <w:rsid w:val="00FC47EE"/>
    <w:pPr>
      <w:widowControl w:val="0"/>
      <w:autoSpaceDE w:val="0"/>
      <w:autoSpaceDN w:val="0"/>
      <w:adjustRightInd w:val="0"/>
      <w:spacing w:before="140"/>
    </w:pPr>
    <w:rPr>
      <w:rFonts w:ascii="Arial" w:hAnsi="Arial"/>
      <w:b/>
      <w:color w:val="000000"/>
      <w:sz w:val="16"/>
      <w:szCs w:val="24"/>
      <w:lang w:eastAsia="en-US"/>
    </w:rPr>
  </w:style>
  <w:style w:type="character" w:customStyle="1" w:styleId="af">
    <w:name w:val="Гипертекстовая ссылка"/>
    <w:uiPriority w:val="99"/>
    <w:rsid w:val="00FC47EE"/>
    <w:rPr>
      <w:color w:val="106BBE"/>
    </w:rPr>
  </w:style>
  <w:style w:type="paragraph" w:styleId="31">
    <w:name w:val="Body Text Indent 3"/>
    <w:basedOn w:val="a"/>
    <w:link w:val="33"/>
    <w:rsid w:val="00FC47EE"/>
    <w:pPr>
      <w:spacing w:after="120"/>
      <w:ind w:left="283"/>
    </w:pPr>
    <w:rPr>
      <w:sz w:val="16"/>
      <w:szCs w:val="16"/>
      <w:lang w:val="x-none" w:eastAsia="x-none"/>
    </w:rPr>
  </w:style>
  <w:style w:type="character" w:customStyle="1" w:styleId="33">
    <w:name w:val="Основной текст с отступом 3 Знак"/>
    <w:basedOn w:val="a0"/>
    <w:link w:val="31"/>
    <w:rsid w:val="00FC47EE"/>
    <w:rPr>
      <w:rFonts w:ascii="Times New Roman" w:eastAsia="Times New Roman" w:hAnsi="Times New Roman" w:cs="Times New Roman"/>
      <w:sz w:val="16"/>
      <w:szCs w:val="16"/>
      <w:lang w:val="x-none" w:eastAsia="x-none"/>
    </w:rPr>
  </w:style>
  <w:style w:type="paragraph" w:customStyle="1" w:styleId="13">
    <w:name w:val="Без интервала1"/>
    <w:aliases w:val="с интервалом,No Spacing"/>
    <w:qFormat/>
    <w:rsid w:val="00FC47EE"/>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f0">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f1"/>
    <w:rsid w:val="00FC47EE"/>
    <w:rPr>
      <w:rFonts w:eastAsia="Times New Roman"/>
      <w:spacing w:val="-6"/>
    </w:rPr>
  </w:style>
  <w:style w:type="paragraph" w:styleId="af1">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
    <w:next w:val="a"/>
    <w:link w:val="af0"/>
    <w:unhideWhenUsed/>
    <w:qFormat/>
    <w:rsid w:val="00FC47EE"/>
    <w:pPr>
      <w:spacing w:after="200"/>
    </w:pPr>
    <w:rPr>
      <w:rFonts w:asciiTheme="minorHAnsi" w:hAnsiTheme="minorHAnsi" w:cstheme="minorBidi"/>
      <w:spacing w:val="-6"/>
      <w:sz w:val="22"/>
      <w:szCs w:val="22"/>
      <w:lang w:eastAsia="en-US"/>
    </w:rPr>
  </w:style>
  <w:style w:type="paragraph" w:styleId="23">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Знак Знак Знак Знак Знак"/>
    <w:basedOn w:val="a"/>
    <w:link w:val="24"/>
    <w:uiPriority w:val="99"/>
    <w:unhideWhenUsed/>
    <w:rsid w:val="00FC47EE"/>
    <w:pPr>
      <w:spacing w:after="120" w:line="480" w:lineRule="auto"/>
      <w:ind w:left="283"/>
    </w:pPr>
    <w:rPr>
      <w:rFonts w:ascii="Calibri" w:hAnsi="Calibri"/>
      <w:sz w:val="22"/>
      <w:szCs w:val="22"/>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Знак Знак Знак Знак Знак Знак"/>
    <w:basedOn w:val="a0"/>
    <w:link w:val="23"/>
    <w:uiPriority w:val="99"/>
    <w:rsid w:val="00FC47EE"/>
    <w:rPr>
      <w:rFonts w:ascii="Calibri" w:eastAsia="Times New Roman" w:hAnsi="Calibri" w:cs="Times New Roman"/>
      <w:lang w:eastAsia="ru-RU"/>
    </w:rPr>
  </w:style>
  <w:style w:type="character" w:customStyle="1" w:styleId="af2">
    <w:name w:val="Основной текст_"/>
    <w:link w:val="34"/>
    <w:rsid w:val="00FC47EE"/>
    <w:rPr>
      <w:rFonts w:ascii="Times New Roman" w:eastAsia="Times New Roman" w:hAnsi="Times New Roman" w:cs="Times New Roman"/>
      <w:sz w:val="26"/>
      <w:szCs w:val="26"/>
      <w:shd w:val="clear" w:color="auto" w:fill="FFFFFF"/>
    </w:rPr>
  </w:style>
  <w:style w:type="paragraph" w:customStyle="1" w:styleId="34">
    <w:name w:val="Основной текст3"/>
    <w:basedOn w:val="a"/>
    <w:link w:val="af2"/>
    <w:rsid w:val="00FC47EE"/>
    <w:pPr>
      <w:shd w:val="clear" w:color="auto" w:fill="FFFFFF"/>
      <w:spacing w:before="360" w:after="360" w:line="0" w:lineRule="atLeast"/>
      <w:ind w:hanging="280"/>
    </w:pPr>
    <w:rPr>
      <w:sz w:val="26"/>
      <w:szCs w:val="26"/>
      <w:lang w:eastAsia="en-US"/>
    </w:rPr>
  </w:style>
  <w:style w:type="paragraph" w:styleId="af3">
    <w:name w:val="Body Text"/>
    <w:basedOn w:val="a"/>
    <w:link w:val="af4"/>
    <w:uiPriority w:val="99"/>
    <w:semiHidden/>
    <w:unhideWhenUsed/>
    <w:rsid w:val="00FC47EE"/>
    <w:pPr>
      <w:spacing w:after="120" w:line="276" w:lineRule="auto"/>
    </w:pPr>
    <w:rPr>
      <w:rFonts w:ascii="Calibri" w:hAnsi="Calibri"/>
      <w:sz w:val="22"/>
      <w:szCs w:val="22"/>
    </w:rPr>
  </w:style>
  <w:style w:type="character" w:customStyle="1" w:styleId="af4">
    <w:name w:val="Основной текст Знак"/>
    <w:basedOn w:val="a0"/>
    <w:link w:val="af3"/>
    <w:uiPriority w:val="99"/>
    <w:semiHidden/>
    <w:rsid w:val="00FC47EE"/>
    <w:rPr>
      <w:rFonts w:ascii="Calibri" w:eastAsia="Times New Roman" w:hAnsi="Calibri" w:cs="Times New Roman"/>
      <w:lang w:eastAsia="ru-RU"/>
    </w:rPr>
  </w:style>
  <w:style w:type="paragraph" w:styleId="af5">
    <w:name w:val="Body Text First Indent"/>
    <w:basedOn w:val="af3"/>
    <w:link w:val="af6"/>
    <w:rsid w:val="00FC47EE"/>
    <w:pPr>
      <w:spacing w:line="240" w:lineRule="auto"/>
      <w:ind w:firstLine="210"/>
    </w:pPr>
    <w:rPr>
      <w:rFonts w:ascii="Times New Roman" w:hAnsi="Times New Roman"/>
      <w:sz w:val="24"/>
      <w:szCs w:val="24"/>
      <w:lang w:val="x-none" w:eastAsia="x-none"/>
    </w:rPr>
  </w:style>
  <w:style w:type="character" w:customStyle="1" w:styleId="af6">
    <w:name w:val="Красная строка Знак"/>
    <w:basedOn w:val="af4"/>
    <w:link w:val="af5"/>
    <w:rsid w:val="00FC47EE"/>
    <w:rPr>
      <w:rFonts w:ascii="Times New Roman" w:eastAsia="Times New Roman" w:hAnsi="Times New Roman" w:cs="Times New Roman"/>
      <w:sz w:val="24"/>
      <w:szCs w:val="24"/>
      <w:lang w:val="x-none" w:eastAsia="x-none"/>
    </w:rPr>
  </w:style>
  <w:style w:type="paragraph" w:styleId="af7">
    <w:name w:val="No Spacing"/>
    <w:link w:val="af8"/>
    <w:uiPriority w:val="1"/>
    <w:qFormat/>
    <w:rsid w:val="00FC47EE"/>
    <w:pPr>
      <w:spacing w:after="0" w:line="240" w:lineRule="auto"/>
    </w:pPr>
    <w:rPr>
      <w:rFonts w:ascii="Calibri" w:eastAsia="Calibri" w:hAnsi="Calibri" w:cs="Times New Roman"/>
    </w:rPr>
  </w:style>
  <w:style w:type="character" w:customStyle="1" w:styleId="af8">
    <w:name w:val="Без интервала Знак"/>
    <w:link w:val="af7"/>
    <w:uiPriority w:val="1"/>
    <w:rsid w:val="00FC47EE"/>
    <w:rPr>
      <w:rFonts w:ascii="Calibri" w:eastAsia="Calibri" w:hAnsi="Calibri" w:cs="Times New Roman"/>
    </w:rPr>
  </w:style>
  <w:style w:type="paragraph" w:customStyle="1" w:styleId="210">
    <w:name w:val="Основной текст 21"/>
    <w:basedOn w:val="a"/>
    <w:rsid w:val="00FC47EE"/>
    <w:pPr>
      <w:widowControl w:val="0"/>
      <w:suppressAutoHyphens/>
      <w:spacing w:after="120" w:line="480" w:lineRule="auto"/>
      <w:jc w:val="both"/>
      <w:textAlignment w:val="baseline"/>
    </w:pPr>
    <w:rPr>
      <w:sz w:val="24"/>
      <w:szCs w:val="24"/>
      <w:lang w:eastAsia="ar-SA"/>
    </w:rPr>
  </w:style>
  <w:style w:type="paragraph" w:customStyle="1" w:styleId="310">
    <w:name w:val="Основной текст с отступом 31"/>
    <w:basedOn w:val="a"/>
    <w:rsid w:val="00FC47EE"/>
    <w:pPr>
      <w:suppressAutoHyphens/>
      <w:spacing w:after="120"/>
      <w:ind w:left="283"/>
    </w:pPr>
    <w:rPr>
      <w:sz w:val="16"/>
      <w:szCs w:val="16"/>
      <w:lang w:eastAsia="ar-SA"/>
    </w:rPr>
  </w:style>
  <w:style w:type="paragraph" w:customStyle="1" w:styleId="T2">
    <w:name w:val="T2"/>
    <w:basedOn w:val="af3"/>
    <w:rsid w:val="00FC47EE"/>
    <w:pPr>
      <w:keepNext/>
      <w:tabs>
        <w:tab w:val="left" w:pos="717"/>
      </w:tabs>
      <w:suppressAutoHyphens/>
      <w:spacing w:before="320" w:line="288" w:lineRule="auto"/>
    </w:pPr>
    <w:rPr>
      <w:rFonts w:ascii="Arial" w:eastAsia="MS Mincho" w:hAnsi="Arial" w:cs="Arial"/>
      <w:b/>
      <w:smallCaps/>
      <w:color w:val="800000"/>
      <w:sz w:val="24"/>
      <w:szCs w:val="24"/>
      <w:lang w:eastAsia="ar-SA"/>
    </w:rPr>
  </w:style>
  <w:style w:type="character" w:customStyle="1" w:styleId="5">
    <w:name w:val="Знак Знак5"/>
    <w:rsid w:val="00FC47EE"/>
    <w:rPr>
      <w:rFonts w:ascii="Cambria" w:hAnsi="Cambria"/>
      <w:b/>
      <w:bCs/>
      <w:kern w:val="1"/>
      <w:sz w:val="32"/>
      <w:szCs w:val="32"/>
    </w:rPr>
  </w:style>
  <w:style w:type="paragraph" w:customStyle="1" w:styleId="Tabr">
    <w:name w:val="Tab_r"/>
    <w:basedOn w:val="a"/>
    <w:rsid w:val="00FC47EE"/>
    <w:pPr>
      <w:suppressAutoHyphens/>
      <w:spacing w:before="40" w:after="240"/>
      <w:jc w:val="center"/>
    </w:pPr>
    <w:rPr>
      <w:b/>
      <w:color w:val="FF0000"/>
      <w:spacing w:val="-2"/>
      <w:w w:val="103"/>
      <w:szCs w:val="28"/>
      <w:lang w:eastAsia="ar-SA"/>
    </w:rPr>
  </w:style>
  <w:style w:type="character" w:customStyle="1" w:styleId="WW8Num2z0">
    <w:name w:val="WW8Num2z0"/>
    <w:rsid w:val="00FC47EE"/>
    <w:rPr>
      <w:rFonts w:ascii="Symbol" w:hAnsi="Symbol"/>
    </w:rPr>
  </w:style>
  <w:style w:type="paragraph" w:customStyle="1" w:styleId="af9">
    <w:name w:val="Маркированный"/>
    <w:basedOn w:val="a"/>
    <w:rsid w:val="00FC47EE"/>
    <w:pPr>
      <w:widowControl w:val="0"/>
      <w:tabs>
        <w:tab w:val="left" w:pos="2847"/>
      </w:tabs>
      <w:suppressAutoHyphens/>
      <w:ind w:left="357"/>
      <w:jc w:val="both"/>
    </w:pPr>
    <w:rPr>
      <w:rFonts w:ascii="Arial" w:eastAsia="MS Mincho" w:hAnsi="Arial"/>
      <w:kern w:val="1"/>
      <w:sz w:val="24"/>
      <w:lang w:eastAsia="ar-SA"/>
    </w:rPr>
  </w:style>
  <w:style w:type="paragraph" w:customStyle="1" w:styleId="41">
    <w:name w:val="Красная строка4"/>
    <w:basedOn w:val="af3"/>
    <w:rsid w:val="00FC47EE"/>
    <w:pPr>
      <w:widowControl w:val="0"/>
      <w:suppressAutoHyphens/>
      <w:spacing w:line="240" w:lineRule="auto"/>
      <w:ind w:firstLine="210"/>
    </w:pPr>
    <w:rPr>
      <w:rFonts w:ascii="Times New Roman" w:eastAsia="Lucida Sans Unicode" w:hAnsi="Times New Roman" w:cs="Tahoma"/>
      <w:color w:val="000000"/>
      <w:sz w:val="24"/>
      <w:szCs w:val="24"/>
      <w:lang w:val="en-US" w:eastAsia="en-US" w:bidi="en-US"/>
    </w:rPr>
  </w:style>
  <w:style w:type="paragraph" w:styleId="afa">
    <w:name w:val="footnote text"/>
    <w:basedOn w:val="a"/>
    <w:link w:val="14"/>
    <w:semiHidden/>
    <w:rsid w:val="00FC47EE"/>
    <w:pPr>
      <w:ind w:firstLine="709"/>
      <w:jc w:val="both"/>
    </w:pPr>
    <w:rPr>
      <w:rFonts w:ascii="Arial Narrow" w:hAnsi="Arial Narrow"/>
      <w:sz w:val="24"/>
      <w:lang w:val="x-none" w:eastAsia="x-none"/>
    </w:rPr>
  </w:style>
  <w:style w:type="character" w:customStyle="1" w:styleId="afb">
    <w:name w:val="Текст сноски Знак"/>
    <w:basedOn w:val="a0"/>
    <w:uiPriority w:val="99"/>
    <w:semiHidden/>
    <w:rsid w:val="00FC47EE"/>
    <w:rPr>
      <w:rFonts w:ascii="Times New Roman" w:eastAsia="Times New Roman" w:hAnsi="Times New Roman" w:cs="Times New Roman"/>
      <w:sz w:val="20"/>
      <w:szCs w:val="20"/>
      <w:lang w:eastAsia="ru-RU"/>
    </w:rPr>
  </w:style>
  <w:style w:type="character" w:customStyle="1" w:styleId="14">
    <w:name w:val="Текст сноски Знак1"/>
    <w:link w:val="afa"/>
    <w:semiHidden/>
    <w:rsid w:val="00FC47EE"/>
    <w:rPr>
      <w:rFonts w:ascii="Arial Narrow" w:eastAsia="Times New Roman" w:hAnsi="Arial Narrow" w:cs="Times New Roman"/>
      <w:sz w:val="24"/>
      <w:szCs w:val="20"/>
      <w:lang w:val="x-none" w:eastAsia="x-none"/>
    </w:rPr>
  </w:style>
  <w:style w:type="character" w:styleId="afc">
    <w:name w:val="footnote reference"/>
    <w:semiHidden/>
    <w:rsid w:val="00FC47EE"/>
    <w:rPr>
      <w:vertAlign w:val="superscript"/>
    </w:rPr>
  </w:style>
  <w:style w:type="paragraph" w:customStyle="1" w:styleId="211">
    <w:name w:val="Основной текст с отступом 21"/>
    <w:basedOn w:val="a"/>
    <w:rsid w:val="00FC47EE"/>
    <w:pPr>
      <w:suppressAutoHyphens/>
      <w:spacing w:after="120" w:line="480" w:lineRule="auto"/>
      <w:ind w:left="283" w:firstLine="357"/>
      <w:jc w:val="right"/>
    </w:pPr>
    <w:rPr>
      <w:sz w:val="24"/>
      <w:szCs w:val="24"/>
      <w:lang w:eastAsia="ar-SA"/>
    </w:rPr>
  </w:style>
  <w:style w:type="paragraph" w:customStyle="1" w:styleId="15">
    <w:name w:val="Красная строка1"/>
    <w:basedOn w:val="af3"/>
    <w:rsid w:val="00FC47EE"/>
    <w:pPr>
      <w:widowControl w:val="0"/>
      <w:suppressAutoHyphens/>
      <w:spacing w:line="240" w:lineRule="auto"/>
      <w:ind w:firstLine="210"/>
    </w:pPr>
    <w:rPr>
      <w:rFonts w:ascii="Arial" w:eastAsia="Lucida Sans Unicode" w:hAnsi="Arial"/>
      <w:sz w:val="24"/>
      <w:szCs w:val="24"/>
    </w:rPr>
  </w:style>
  <w:style w:type="paragraph" w:customStyle="1" w:styleId="afd">
    <w:name w:val="Генплан глава"/>
    <w:basedOn w:val="a5"/>
    <w:link w:val="afe"/>
    <w:qFormat/>
    <w:rsid w:val="00FC47EE"/>
    <w:pPr>
      <w:spacing w:after="200" w:line="360" w:lineRule="auto"/>
      <w:ind w:left="0"/>
      <w:jc w:val="center"/>
    </w:pPr>
    <w:rPr>
      <w:rFonts w:eastAsia="Courier New"/>
      <w:b/>
      <w:color w:val="000000"/>
      <w:szCs w:val="28"/>
      <w:lang w:val="x-none" w:eastAsia="x-none"/>
    </w:rPr>
  </w:style>
  <w:style w:type="character" w:customStyle="1" w:styleId="afe">
    <w:name w:val="Генплан глава Знак"/>
    <w:link w:val="afd"/>
    <w:rsid w:val="00FC47EE"/>
    <w:rPr>
      <w:rFonts w:ascii="Times New Roman" w:eastAsia="Courier New" w:hAnsi="Times New Roman" w:cs="Times New Roman"/>
      <w:b/>
      <w:color w:val="000000"/>
      <w:sz w:val="28"/>
      <w:szCs w:val="28"/>
      <w:lang w:val="x-none" w:eastAsia="x-none"/>
    </w:rPr>
  </w:style>
  <w:style w:type="paragraph" w:customStyle="1" w:styleId="aff">
    <w:name w:val="Генплан подглава"/>
    <w:basedOn w:val="a"/>
    <w:link w:val="aff0"/>
    <w:qFormat/>
    <w:rsid w:val="00FC47EE"/>
    <w:pPr>
      <w:spacing w:after="200" w:line="360" w:lineRule="auto"/>
      <w:ind w:firstLine="709"/>
      <w:jc w:val="both"/>
    </w:pPr>
    <w:rPr>
      <w:b/>
      <w:szCs w:val="28"/>
      <w:lang w:val="x-none" w:eastAsia="x-none"/>
    </w:rPr>
  </w:style>
  <w:style w:type="character" w:customStyle="1" w:styleId="aff0">
    <w:name w:val="Генплан подглава Знак"/>
    <w:link w:val="aff"/>
    <w:rsid w:val="00FC47EE"/>
    <w:rPr>
      <w:rFonts w:ascii="Times New Roman" w:eastAsia="Times New Roman" w:hAnsi="Times New Roman" w:cs="Times New Roman"/>
      <w:b/>
      <w:sz w:val="28"/>
      <w:szCs w:val="28"/>
      <w:lang w:val="x-none" w:eastAsia="x-none"/>
    </w:rPr>
  </w:style>
  <w:style w:type="paragraph" w:customStyle="1" w:styleId="aff1">
    <w:name w:val="Генплан п/подглава"/>
    <w:basedOn w:val="a5"/>
    <w:link w:val="aff2"/>
    <w:qFormat/>
    <w:rsid w:val="00FC47EE"/>
    <w:pPr>
      <w:spacing w:line="360" w:lineRule="auto"/>
      <w:ind w:left="0" w:firstLine="851"/>
      <w:jc w:val="both"/>
    </w:pPr>
    <w:rPr>
      <w:rFonts w:eastAsia="Courier New"/>
      <w:b/>
      <w:color w:val="000000"/>
      <w:szCs w:val="28"/>
      <w:lang w:val="x-none" w:eastAsia="x-none"/>
    </w:rPr>
  </w:style>
  <w:style w:type="character" w:customStyle="1" w:styleId="aff2">
    <w:name w:val="Генплан п/подглава Знак"/>
    <w:link w:val="aff1"/>
    <w:rsid w:val="00FC47EE"/>
    <w:rPr>
      <w:rFonts w:ascii="Times New Roman" w:eastAsia="Courier New" w:hAnsi="Times New Roman" w:cs="Times New Roman"/>
      <w:b/>
      <w:color w:val="000000"/>
      <w:sz w:val="28"/>
      <w:szCs w:val="28"/>
      <w:lang w:val="x-none" w:eastAsia="x-none"/>
    </w:rPr>
  </w:style>
  <w:style w:type="paragraph" w:styleId="aff3">
    <w:name w:val="TOC Heading"/>
    <w:basedOn w:val="1"/>
    <w:next w:val="a"/>
    <w:uiPriority w:val="39"/>
    <w:unhideWhenUsed/>
    <w:qFormat/>
    <w:rsid w:val="00FC47EE"/>
    <w:pPr>
      <w:spacing w:line="276" w:lineRule="auto"/>
      <w:outlineLvl w:val="9"/>
    </w:pPr>
    <w:rPr>
      <w:rFonts w:ascii="Cambria" w:eastAsia="Times New Roman" w:hAnsi="Cambria" w:cs="Times New Roman"/>
      <w:color w:val="365F91"/>
      <w:lang w:val="x-none" w:eastAsia="x-none"/>
    </w:rPr>
  </w:style>
  <w:style w:type="paragraph" w:styleId="16">
    <w:name w:val="toc 1"/>
    <w:basedOn w:val="a"/>
    <w:next w:val="a"/>
    <w:autoRedefine/>
    <w:uiPriority w:val="39"/>
    <w:unhideWhenUsed/>
    <w:qFormat/>
    <w:rsid w:val="00FC47EE"/>
    <w:pPr>
      <w:tabs>
        <w:tab w:val="left" w:pos="440"/>
        <w:tab w:val="right" w:leader="dot" w:pos="9781"/>
      </w:tabs>
      <w:ind w:right="141"/>
    </w:pPr>
    <w:rPr>
      <w:rFonts w:ascii="Calibri" w:hAnsi="Calibri"/>
      <w:sz w:val="22"/>
      <w:szCs w:val="22"/>
    </w:rPr>
  </w:style>
  <w:style w:type="paragraph" w:styleId="25">
    <w:name w:val="toc 2"/>
    <w:basedOn w:val="a"/>
    <w:next w:val="a"/>
    <w:autoRedefine/>
    <w:uiPriority w:val="39"/>
    <w:unhideWhenUsed/>
    <w:qFormat/>
    <w:rsid w:val="00FC47EE"/>
    <w:pPr>
      <w:tabs>
        <w:tab w:val="left" w:pos="880"/>
      </w:tabs>
      <w:ind w:right="141"/>
    </w:pPr>
    <w:rPr>
      <w:rFonts w:ascii="Calibri" w:hAnsi="Calibri"/>
      <w:sz w:val="22"/>
      <w:szCs w:val="22"/>
    </w:rPr>
  </w:style>
  <w:style w:type="paragraph" w:styleId="35">
    <w:name w:val="toc 3"/>
    <w:basedOn w:val="a"/>
    <w:next w:val="a"/>
    <w:autoRedefine/>
    <w:uiPriority w:val="39"/>
    <w:unhideWhenUsed/>
    <w:qFormat/>
    <w:rsid w:val="00FC47EE"/>
    <w:pPr>
      <w:spacing w:after="100" w:line="276" w:lineRule="auto"/>
      <w:ind w:left="440"/>
    </w:pPr>
    <w:rPr>
      <w:rFonts w:ascii="Calibri" w:hAnsi="Calibri"/>
      <w:sz w:val="22"/>
      <w:szCs w:val="22"/>
    </w:rPr>
  </w:style>
  <w:style w:type="paragraph" w:customStyle="1" w:styleId="Tabl">
    <w:name w:val="Tabl"/>
    <w:basedOn w:val="3"/>
    <w:rsid w:val="00FC47EE"/>
    <w:pPr>
      <w:keepLines w:val="0"/>
      <w:spacing w:before="60" w:line="240" w:lineRule="auto"/>
      <w:jc w:val="right"/>
    </w:pPr>
    <w:rPr>
      <w:rFonts w:ascii="Trebuchet MS" w:hAnsi="Trebuchet MS"/>
      <w:b w:val="0"/>
      <w:bCs w:val="0"/>
      <w:i/>
      <w:color w:val="auto"/>
      <w:sz w:val="24"/>
      <w:szCs w:val="24"/>
      <w:lang w:val="ru-RU" w:eastAsia="en-US"/>
    </w:rPr>
  </w:style>
  <w:style w:type="paragraph" w:customStyle="1" w:styleId="Tabn">
    <w:name w:val="Tab_n"/>
    <w:basedOn w:val="4"/>
    <w:autoRedefine/>
    <w:rsid w:val="00FC47EE"/>
    <w:pPr>
      <w:spacing w:before="0" w:after="40"/>
      <w:ind w:left="360"/>
      <w:jc w:val="center"/>
    </w:pPr>
    <w:rPr>
      <w:rFonts w:ascii="Trebuchet MS" w:eastAsia="Times New Roman" w:hAnsi="Trebuchet MS" w:cs="Times New Roman"/>
      <w:b w:val="0"/>
      <w:bCs w:val="0"/>
      <w:iCs w:val="0"/>
      <w:color w:val="auto"/>
      <w:spacing w:val="-4"/>
      <w:w w:val="103"/>
      <w:lang w:eastAsia="en-US"/>
    </w:rPr>
  </w:style>
  <w:style w:type="character" w:customStyle="1" w:styleId="17">
    <w:name w:val="Красная строка Знак1"/>
    <w:basedOn w:val="a0"/>
    <w:rsid w:val="00FC47EE"/>
    <w:rPr>
      <w:rFonts w:ascii="Times New Roman" w:eastAsia="Times New Roman" w:hAnsi="Times New Roman" w:cs="Times New Roman"/>
      <w:sz w:val="24"/>
      <w:szCs w:val="24"/>
      <w:lang w:eastAsia="ru-RU"/>
    </w:rPr>
  </w:style>
  <w:style w:type="paragraph" w:customStyle="1" w:styleId="36">
    <w:name w:val="Красная строка3"/>
    <w:basedOn w:val="af3"/>
    <w:rsid w:val="00FC47EE"/>
    <w:pPr>
      <w:suppressAutoHyphens/>
      <w:spacing w:line="240" w:lineRule="auto"/>
      <w:ind w:firstLine="210"/>
    </w:pPr>
    <w:rPr>
      <w:rFonts w:ascii="Times New Roman" w:hAnsi="Times New Roman"/>
      <w:sz w:val="24"/>
      <w:szCs w:val="24"/>
      <w:lang w:eastAsia="ar-SA"/>
    </w:rPr>
  </w:style>
  <w:style w:type="character" w:styleId="aff4">
    <w:name w:val="page number"/>
    <w:basedOn w:val="a0"/>
    <w:rsid w:val="00FC47EE"/>
  </w:style>
  <w:style w:type="paragraph" w:customStyle="1" w:styleId="18">
    <w:name w:val="Верхний колонтитул1"/>
    <w:basedOn w:val="a"/>
    <w:rsid w:val="00FC47EE"/>
    <w:pPr>
      <w:widowControl w:val="0"/>
      <w:tabs>
        <w:tab w:val="center" w:pos="4677"/>
        <w:tab w:val="right" w:pos="9355"/>
      </w:tabs>
      <w:suppressAutoHyphens/>
    </w:pPr>
    <w:rPr>
      <w:sz w:val="24"/>
      <w:szCs w:val="24"/>
    </w:rPr>
  </w:style>
  <w:style w:type="paragraph" w:customStyle="1" w:styleId="AFormula">
    <w:name w:val="AFormula"/>
    <w:next w:val="a"/>
    <w:rsid w:val="00FC47EE"/>
    <w:pPr>
      <w:keepLines/>
      <w:widowControl w:val="0"/>
      <w:suppressAutoHyphens/>
      <w:spacing w:before="120" w:after="120" w:line="240" w:lineRule="auto"/>
      <w:jc w:val="center"/>
    </w:pPr>
    <w:rPr>
      <w:rFonts w:ascii="Times New Roman" w:eastAsia="Times New Roman" w:hAnsi="Times New Roman" w:cs="Times New Roman"/>
      <w:sz w:val="20"/>
      <w:szCs w:val="20"/>
    </w:rPr>
  </w:style>
  <w:style w:type="paragraph" w:customStyle="1" w:styleId="19">
    <w:name w:val="Нижний колонтитул1"/>
    <w:basedOn w:val="a"/>
    <w:rsid w:val="00FC47EE"/>
    <w:pPr>
      <w:widowControl w:val="0"/>
      <w:tabs>
        <w:tab w:val="center" w:pos="4677"/>
        <w:tab w:val="right" w:pos="9355"/>
      </w:tabs>
      <w:suppressAutoHyphens/>
    </w:pPr>
    <w:rPr>
      <w:sz w:val="24"/>
      <w:szCs w:val="24"/>
    </w:rPr>
  </w:style>
  <w:style w:type="paragraph" w:customStyle="1" w:styleId="Tab1s">
    <w:name w:val="Tab_1s"/>
    <w:basedOn w:val="8"/>
    <w:autoRedefine/>
    <w:rsid w:val="00FC47EE"/>
    <w:pPr>
      <w:keepNext w:val="0"/>
      <w:keepLines w:val="0"/>
      <w:tabs>
        <w:tab w:val="left" w:pos="0"/>
      </w:tabs>
      <w:spacing w:before="0" w:line="288" w:lineRule="auto"/>
      <w:ind w:firstLine="851"/>
      <w:jc w:val="both"/>
    </w:pPr>
    <w:rPr>
      <w:rFonts w:ascii="Trebuchet MS" w:hAnsi="Trebuchet MS"/>
      <w:color w:val="auto"/>
      <w:spacing w:val="-4"/>
      <w:sz w:val="24"/>
      <w:szCs w:val="24"/>
      <w:lang w:val="ru-RU" w:eastAsia="ru-RU"/>
    </w:rPr>
  </w:style>
  <w:style w:type="character" w:customStyle="1" w:styleId="FontStyle31">
    <w:name w:val="Font Style31"/>
    <w:rsid w:val="00FC47EE"/>
    <w:rPr>
      <w:rFonts w:ascii="Times New Roman" w:hAnsi="Times New Roman" w:cs="Times New Roman"/>
      <w:sz w:val="16"/>
      <w:szCs w:val="16"/>
    </w:rPr>
  </w:style>
  <w:style w:type="table" w:styleId="aff5">
    <w:name w:val="Table Grid"/>
    <w:basedOn w:val="a1"/>
    <w:rsid w:val="00FC47E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
    <w:name w:val="Font Style15"/>
    <w:basedOn w:val="a0"/>
    <w:rsid w:val="00FC47EE"/>
    <w:rPr>
      <w:rFonts w:ascii="Times New Roman" w:hAnsi="Times New Roman" w:cs="Times New Roman" w:hint="default"/>
      <w:sz w:val="26"/>
      <w:szCs w:val="26"/>
    </w:rPr>
  </w:style>
  <w:style w:type="paragraph" w:styleId="aff6">
    <w:name w:val="endnote text"/>
    <w:basedOn w:val="a"/>
    <w:link w:val="aff7"/>
    <w:rsid w:val="00FC47EE"/>
    <w:rPr>
      <w:sz w:val="20"/>
    </w:rPr>
  </w:style>
  <w:style w:type="character" w:customStyle="1" w:styleId="aff7">
    <w:name w:val="Текст концевой сноски Знак"/>
    <w:basedOn w:val="a0"/>
    <w:link w:val="aff6"/>
    <w:rsid w:val="00FC47EE"/>
    <w:rPr>
      <w:rFonts w:ascii="Times New Roman" w:eastAsia="Times New Roman" w:hAnsi="Times New Roman" w:cs="Times New Roman"/>
      <w:sz w:val="20"/>
      <w:szCs w:val="20"/>
      <w:lang w:eastAsia="ru-RU"/>
    </w:rPr>
  </w:style>
  <w:style w:type="paragraph" w:styleId="aff8">
    <w:name w:val="Document Map"/>
    <w:basedOn w:val="a"/>
    <w:link w:val="aff9"/>
    <w:uiPriority w:val="99"/>
    <w:semiHidden/>
    <w:unhideWhenUsed/>
    <w:rsid w:val="00FC47EE"/>
    <w:rPr>
      <w:rFonts w:ascii="Tahoma" w:eastAsiaTheme="minorEastAsia" w:hAnsi="Tahoma" w:cs="Tahoma"/>
      <w:sz w:val="16"/>
      <w:szCs w:val="16"/>
    </w:rPr>
  </w:style>
  <w:style w:type="character" w:customStyle="1" w:styleId="aff9">
    <w:name w:val="Схема документа Знак"/>
    <w:basedOn w:val="a0"/>
    <w:link w:val="aff8"/>
    <w:uiPriority w:val="99"/>
    <w:semiHidden/>
    <w:rsid w:val="00FC47EE"/>
    <w:rPr>
      <w:rFonts w:ascii="Tahoma" w:eastAsiaTheme="minorEastAsia" w:hAnsi="Tahoma" w:cs="Tahoma"/>
      <w:sz w:val="16"/>
      <w:szCs w:val="16"/>
      <w:lang w:eastAsia="ru-RU"/>
    </w:rPr>
  </w:style>
  <w:style w:type="paragraph" w:customStyle="1" w:styleId="00">
    <w:name w:val="00 Основной текст"/>
    <w:basedOn w:val="a"/>
    <w:uiPriority w:val="99"/>
    <w:rsid w:val="00FC47EE"/>
    <w:pPr>
      <w:spacing w:line="276" w:lineRule="auto"/>
      <w:ind w:firstLine="709"/>
      <w:jc w:val="both"/>
    </w:pPr>
    <w:rPr>
      <w:sz w:val="24"/>
      <w:szCs w:val="28"/>
    </w:rPr>
  </w:style>
  <w:style w:type="paragraph" w:customStyle="1" w:styleId="affa">
    <w:name w:val="Основной текст пояснительной записки"/>
    <w:basedOn w:val="a"/>
    <w:uiPriority w:val="99"/>
    <w:rsid w:val="00FC47EE"/>
    <w:pPr>
      <w:spacing w:line="319" w:lineRule="auto"/>
      <w:ind w:firstLine="709"/>
      <w:jc w:val="both"/>
    </w:pPr>
    <w:rPr>
      <w:szCs w:val="28"/>
      <w:lang w:eastAsia="ar-SA"/>
    </w:rPr>
  </w:style>
  <w:style w:type="paragraph" w:customStyle="1" w:styleId="26">
    <w:name w:val="Красная строка2"/>
    <w:basedOn w:val="af3"/>
    <w:rsid w:val="00FC47EE"/>
    <w:pPr>
      <w:suppressAutoHyphens/>
      <w:spacing w:line="240" w:lineRule="auto"/>
      <w:ind w:firstLine="210"/>
    </w:pPr>
    <w:rPr>
      <w:rFonts w:ascii="Times New Roman" w:hAnsi="Times New Roman"/>
      <w:sz w:val="24"/>
      <w:szCs w:val="24"/>
      <w:lang w:eastAsia="ar-SA"/>
    </w:rPr>
  </w:style>
  <w:style w:type="character" w:styleId="affb">
    <w:name w:val="FollowedHyperlink"/>
    <w:basedOn w:val="a0"/>
    <w:uiPriority w:val="99"/>
    <w:semiHidden/>
    <w:unhideWhenUsed/>
    <w:rsid w:val="00FC47EE"/>
    <w:rPr>
      <w:color w:val="800080" w:themeColor="followedHyperlink"/>
      <w:u w:val="single"/>
    </w:rPr>
  </w:style>
  <w:style w:type="paragraph" w:styleId="HTML">
    <w:name w:val="HTML Preformatted"/>
    <w:basedOn w:val="a"/>
    <w:link w:val="HTML0"/>
    <w:unhideWhenUsed/>
    <w:rsid w:val="00FC4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FC47EE"/>
    <w:rPr>
      <w:rFonts w:ascii="Courier New" w:eastAsia="Times New Roman" w:hAnsi="Courier New" w:cs="Courier New"/>
      <w:sz w:val="20"/>
      <w:szCs w:val="20"/>
      <w:lang w:eastAsia="ru-RU"/>
    </w:rPr>
  </w:style>
  <w:style w:type="character" w:styleId="affc">
    <w:name w:val="Strong"/>
    <w:basedOn w:val="a0"/>
    <w:uiPriority w:val="22"/>
    <w:qFormat/>
    <w:rsid w:val="00FC47EE"/>
    <w:rPr>
      <w:b/>
      <w:bCs/>
    </w:rPr>
  </w:style>
  <w:style w:type="numbering" w:customStyle="1" w:styleId="110">
    <w:name w:val="Нет списка11"/>
    <w:next w:val="a2"/>
    <w:semiHidden/>
    <w:rsid w:val="00FC47EE"/>
  </w:style>
  <w:style w:type="paragraph" w:styleId="affd">
    <w:name w:val="Title"/>
    <w:aliases w:val="Название таб Знак Знак,Таблица № Знак Знак,Таблица № Знак,Text_up"/>
    <w:basedOn w:val="a"/>
    <w:next w:val="a"/>
    <w:link w:val="affe"/>
    <w:qFormat/>
    <w:rsid w:val="00FC47E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e">
    <w:name w:val="Название Знак"/>
    <w:aliases w:val="Название таб Знак Знак Знак,Таблица № Знак Знак Знак,Таблица № Знак Знак1,Text_up Знак"/>
    <w:basedOn w:val="a0"/>
    <w:link w:val="affd"/>
    <w:rsid w:val="00FC47EE"/>
    <w:rPr>
      <w:rFonts w:asciiTheme="majorHAnsi" w:eastAsiaTheme="majorEastAsia" w:hAnsiTheme="majorHAnsi" w:cstheme="majorBidi"/>
      <w:color w:val="17365D" w:themeColor="text2" w:themeShade="BF"/>
      <w:spacing w:val="5"/>
      <w:kern w:val="28"/>
      <w:sz w:val="52"/>
      <w:szCs w:val="52"/>
      <w:lang w:eastAsia="ru-RU"/>
    </w:rPr>
  </w:style>
  <w:style w:type="paragraph" w:styleId="afff">
    <w:name w:val="Subtitle"/>
    <w:basedOn w:val="a"/>
    <w:next w:val="a"/>
    <w:link w:val="afff0"/>
    <w:uiPriority w:val="11"/>
    <w:qFormat/>
    <w:rsid w:val="00FC47EE"/>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fff0">
    <w:name w:val="Подзаголовок Знак"/>
    <w:basedOn w:val="a0"/>
    <w:link w:val="afff"/>
    <w:uiPriority w:val="11"/>
    <w:rsid w:val="00FC47EE"/>
    <w:rPr>
      <w:rFonts w:asciiTheme="majorHAnsi" w:eastAsiaTheme="majorEastAsia" w:hAnsiTheme="majorHAnsi" w:cstheme="majorBidi"/>
      <w:i/>
      <w:iCs/>
      <w:color w:val="4F81BD" w:themeColor="accent1"/>
      <w:spacing w:val="15"/>
      <w:sz w:val="24"/>
      <w:szCs w:val="24"/>
      <w:lang w:eastAsia="ru-RU"/>
    </w:rPr>
  </w:style>
  <w:style w:type="paragraph" w:styleId="afff1">
    <w:name w:val="Body Text Indent"/>
    <w:basedOn w:val="a"/>
    <w:link w:val="afff2"/>
    <w:uiPriority w:val="99"/>
    <w:semiHidden/>
    <w:unhideWhenUsed/>
    <w:rsid w:val="00FC47EE"/>
    <w:pPr>
      <w:spacing w:after="120" w:line="276" w:lineRule="auto"/>
      <w:ind w:left="283"/>
    </w:pPr>
    <w:rPr>
      <w:rFonts w:eastAsiaTheme="minorHAnsi"/>
      <w:szCs w:val="28"/>
      <w:lang w:eastAsia="en-US"/>
    </w:rPr>
  </w:style>
  <w:style w:type="character" w:customStyle="1" w:styleId="afff2">
    <w:name w:val="Основной текст с отступом Знак"/>
    <w:basedOn w:val="a0"/>
    <w:link w:val="afff1"/>
    <w:uiPriority w:val="99"/>
    <w:semiHidden/>
    <w:rsid w:val="00FC47EE"/>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First Indent" w:uiPriority="0"/>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2C0"/>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FC47EE"/>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FC47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 Знак3, Знак3 Знак,Tab"/>
    <w:basedOn w:val="a"/>
    <w:next w:val="a"/>
    <w:link w:val="30"/>
    <w:unhideWhenUsed/>
    <w:qFormat/>
    <w:rsid w:val="00FC47EE"/>
    <w:pPr>
      <w:keepNext/>
      <w:keepLines/>
      <w:spacing w:before="200" w:line="276" w:lineRule="auto"/>
      <w:outlineLvl w:val="2"/>
    </w:pPr>
    <w:rPr>
      <w:rFonts w:ascii="Cambria" w:hAnsi="Cambria"/>
      <w:b/>
      <w:bCs/>
      <w:color w:val="4F81BD"/>
      <w:sz w:val="20"/>
      <w:lang w:val="x-none" w:eastAsia="x-none"/>
    </w:rPr>
  </w:style>
  <w:style w:type="paragraph" w:styleId="4">
    <w:name w:val="heading 4"/>
    <w:basedOn w:val="a"/>
    <w:next w:val="a"/>
    <w:link w:val="40"/>
    <w:uiPriority w:val="9"/>
    <w:semiHidden/>
    <w:unhideWhenUsed/>
    <w:qFormat/>
    <w:rsid w:val="00FC47EE"/>
    <w:pPr>
      <w:keepNext/>
      <w:keepLines/>
      <w:spacing w:before="200"/>
      <w:outlineLvl w:val="3"/>
    </w:pPr>
    <w:rPr>
      <w:rFonts w:asciiTheme="majorHAnsi" w:eastAsiaTheme="majorEastAsia" w:hAnsiTheme="majorHAnsi" w:cstheme="majorBidi"/>
      <w:b/>
      <w:bCs/>
      <w:i/>
      <w:iCs/>
      <w:color w:val="4F81BD" w:themeColor="accent1"/>
      <w:sz w:val="24"/>
      <w:szCs w:val="24"/>
    </w:rPr>
  </w:style>
  <w:style w:type="paragraph" w:styleId="6">
    <w:name w:val="heading 6"/>
    <w:basedOn w:val="a"/>
    <w:next w:val="a"/>
    <w:link w:val="60"/>
    <w:uiPriority w:val="9"/>
    <w:semiHidden/>
    <w:unhideWhenUsed/>
    <w:qFormat/>
    <w:rsid w:val="00FC47EE"/>
    <w:pPr>
      <w:keepNext/>
      <w:keepLines/>
      <w:spacing w:before="200" w:line="276" w:lineRule="auto"/>
      <w:outlineLvl w:val="5"/>
    </w:pPr>
    <w:rPr>
      <w:rFonts w:ascii="Cambria" w:hAnsi="Cambria"/>
      <w:i/>
      <w:iCs/>
      <w:color w:val="243F60"/>
      <w:sz w:val="20"/>
      <w:lang w:val="x-none" w:eastAsia="x-none"/>
    </w:rPr>
  </w:style>
  <w:style w:type="paragraph" w:styleId="7">
    <w:name w:val="heading 7"/>
    <w:basedOn w:val="a"/>
    <w:next w:val="a"/>
    <w:link w:val="70"/>
    <w:semiHidden/>
    <w:unhideWhenUsed/>
    <w:qFormat/>
    <w:rsid w:val="00AB32C0"/>
    <w:pPr>
      <w:spacing w:before="240" w:after="60"/>
      <w:outlineLvl w:val="6"/>
    </w:pPr>
    <w:rPr>
      <w:rFonts w:ascii="Calibri" w:hAnsi="Calibri"/>
      <w:sz w:val="24"/>
      <w:szCs w:val="24"/>
    </w:rPr>
  </w:style>
  <w:style w:type="paragraph" w:styleId="8">
    <w:name w:val="heading 8"/>
    <w:basedOn w:val="a"/>
    <w:next w:val="a"/>
    <w:link w:val="80"/>
    <w:uiPriority w:val="9"/>
    <w:semiHidden/>
    <w:unhideWhenUsed/>
    <w:qFormat/>
    <w:rsid w:val="00FC47EE"/>
    <w:pPr>
      <w:keepNext/>
      <w:keepLines/>
      <w:spacing w:before="200" w:line="276" w:lineRule="auto"/>
      <w:outlineLvl w:val="7"/>
    </w:pPr>
    <w:rPr>
      <w:rFonts w:ascii="Cambria" w:hAnsi="Cambria"/>
      <w:color w:val="404040"/>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semiHidden/>
    <w:rsid w:val="00AB32C0"/>
    <w:rPr>
      <w:rFonts w:ascii="Calibri" w:eastAsia="Times New Roman" w:hAnsi="Calibri" w:cs="Times New Roman"/>
      <w:sz w:val="24"/>
      <w:szCs w:val="24"/>
      <w:lang w:eastAsia="ru-RU"/>
    </w:rPr>
  </w:style>
  <w:style w:type="paragraph" w:customStyle="1" w:styleId="Oaenoaieoiaioa">
    <w:name w:val="Oaeno aieoiaioa"/>
    <w:basedOn w:val="a"/>
    <w:rsid w:val="00AB32C0"/>
    <w:pPr>
      <w:overflowPunct w:val="0"/>
      <w:autoSpaceDE w:val="0"/>
      <w:autoSpaceDN w:val="0"/>
      <w:adjustRightInd w:val="0"/>
      <w:ind w:firstLine="720"/>
      <w:jc w:val="both"/>
    </w:pPr>
  </w:style>
  <w:style w:type="paragraph" w:styleId="a3">
    <w:name w:val="Balloon Text"/>
    <w:basedOn w:val="a"/>
    <w:link w:val="a4"/>
    <w:unhideWhenUsed/>
    <w:rsid w:val="00AB32C0"/>
    <w:rPr>
      <w:rFonts w:ascii="Tahoma" w:hAnsi="Tahoma" w:cs="Tahoma"/>
      <w:sz w:val="16"/>
      <w:szCs w:val="16"/>
    </w:rPr>
  </w:style>
  <w:style w:type="character" w:customStyle="1" w:styleId="a4">
    <w:name w:val="Текст выноски Знак"/>
    <w:basedOn w:val="a0"/>
    <w:link w:val="a3"/>
    <w:rsid w:val="00AB32C0"/>
    <w:rPr>
      <w:rFonts w:ascii="Tahoma" w:eastAsia="Times New Roman" w:hAnsi="Tahoma" w:cs="Tahoma"/>
      <w:sz w:val="16"/>
      <w:szCs w:val="16"/>
      <w:lang w:eastAsia="ru-RU"/>
    </w:rPr>
  </w:style>
  <w:style w:type="paragraph" w:styleId="a5">
    <w:name w:val="List Paragraph"/>
    <w:aliases w:val="Заголовок мой1,СписокСТПр"/>
    <w:basedOn w:val="a"/>
    <w:link w:val="a6"/>
    <w:qFormat/>
    <w:rsid w:val="0020361A"/>
    <w:pPr>
      <w:ind w:left="720"/>
      <w:contextualSpacing/>
    </w:pPr>
  </w:style>
  <w:style w:type="paragraph" w:customStyle="1" w:styleId="11">
    <w:name w:val="Обычный1"/>
    <w:rsid w:val="0020361A"/>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7">
    <w:name w:val="header"/>
    <w:basedOn w:val="a"/>
    <w:link w:val="a8"/>
    <w:unhideWhenUsed/>
    <w:rsid w:val="007079C8"/>
    <w:pPr>
      <w:tabs>
        <w:tab w:val="center" w:pos="4677"/>
        <w:tab w:val="right" w:pos="9355"/>
      </w:tabs>
    </w:pPr>
  </w:style>
  <w:style w:type="character" w:customStyle="1" w:styleId="a8">
    <w:name w:val="Верхний колонтитул Знак"/>
    <w:basedOn w:val="a0"/>
    <w:link w:val="a7"/>
    <w:rsid w:val="007079C8"/>
    <w:rPr>
      <w:rFonts w:ascii="Times New Roman" w:eastAsia="Times New Roman" w:hAnsi="Times New Roman" w:cs="Times New Roman"/>
      <w:sz w:val="28"/>
      <w:szCs w:val="20"/>
      <w:lang w:eastAsia="ru-RU"/>
    </w:rPr>
  </w:style>
  <w:style w:type="paragraph" w:styleId="a9">
    <w:name w:val="footer"/>
    <w:basedOn w:val="a"/>
    <w:link w:val="aa"/>
    <w:uiPriority w:val="99"/>
    <w:unhideWhenUsed/>
    <w:rsid w:val="007079C8"/>
    <w:pPr>
      <w:tabs>
        <w:tab w:val="center" w:pos="4677"/>
        <w:tab w:val="right" w:pos="9355"/>
      </w:tabs>
    </w:pPr>
  </w:style>
  <w:style w:type="character" w:customStyle="1" w:styleId="aa">
    <w:name w:val="Нижний колонтитул Знак"/>
    <w:basedOn w:val="a0"/>
    <w:link w:val="a9"/>
    <w:uiPriority w:val="99"/>
    <w:rsid w:val="007079C8"/>
    <w:rPr>
      <w:rFonts w:ascii="Times New Roman" w:eastAsia="Times New Roman" w:hAnsi="Times New Roman" w:cs="Times New Roman"/>
      <w:sz w:val="28"/>
      <w:szCs w:val="20"/>
      <w:lang w:eastAsia="ru-RU"/>
    </w:rPr>
  </w:style>
  <w:style w:type="paragraph" w:customStyle="1" w:styleId="ab">
    <w:name w:val="Таблицы (моноширинный)"/>
    <w:basedOn w:val="a"/>
    <w:next w:val="a"/>
    <w:rsid w:val="00BD3E61"/>
    <w:pPr>
      <w:widowControl w:val="0"/>
      <w:jc w:val="both"/>
    </w:pPr>
    <w:rPr>
      <w:rFonts w:ascii="Courier New" w:hAnsi="Courier New"/>
      <w:sz w:val="20"/>
    </w:rPr>
  </w:style>
  <w:style w:type="character" w:customStyle="1" w:styleId="10">
    <w:name w:val="Заголовок 1 Знак"/>
    <w:basedOn w:val="a0"/>
    <w:link w:val="1"/>
    <w:uiPriority w:val="9"/>
    <w:rsid w:val="00FC47E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FC47EE"/>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 Знак Знак, Знак3 Знак1, Знак3 Знак Знак,Tab Знак"/>
    <w:basedOn w:val="a0"/>
    <w:link w:val="3"/>
    <w:rsid w:val="00FC47EE"/>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link w:val="4"/>
    <w:uiPriority w:val="9"/>
    <w:semiHidden/>
    <w:rsid w:val="00FC47EE"/>
    <w:rPr>
      <w:rFonts w:asciiTheme="majorHAnsi" w:eastAsiaTheme="majorEastAsia" w:hAnsiTheme="majorHAnsi" w:cstheme="majorBidi"/>
      <w:b/>
      <w:bCs/>
      <w:i/>
      <w:iCs/>
      <w:color w:val="4F81BD" w:themeColor="accent1"/>
      <w:sz w:val="24"/>
      <w:szCs w:val="24"/>
      <w:lang w:eastAsia="ru-RU"/>
    </w:rPr>
  </w:style>
  <w:style w:type="character" w:customStyle="1" w:styleId="60">
    <w:name w:val="Заголовок 6 Знак"/>
    <w:basedOn w:val="a0"/>
    <w:link w:val="6"/>
    <w:uiPriority w:val="9"/>
    <w:semiHidden/>
    <w:rsid w:val="00FC47EE"/>
    <w:rPr>
      <w:rFonts w:ascii="Cambria" w:eastAsia="Times New Roman" w:hAnsi="Cambria" w:cs="Times New Roman"/>
      <w:i/>
      <w:iCs/>
      <w:color w:val="243F60"/>
      <w:sz w:val="20"/>
      <w:szCs w:val="20"/>
      <w:lang w:val="x-none" w:eastAsia="x-none"/>
    </w:rPr>
  </w:style>
  <w:style w:type="character" w:customStyle="1" w:styleId="80">
    <w:name w:val="Заголовок 8 Знак"/>
    <w:basedOn w:val="a0"/>
    <w:link w:val="8"/>
    <w:uiPriority w:val="9"/>
    <w:semiHidden/>
    <w:rsid w:val="00FC47EE"/>
    <w:rPr>
      <w:rFonts w:ascii="Cambria" w:eastAsia="Times New Roman" w:hAnsi="Cambria" w:cs="Times New Roman"/>
      <w:color w:val="404040"/>
      <w:sz w:val="20"/>
      <w:szCs w:val="20"/>
      <w:lang w:val="x-none" w:eastAsia="x-none"/>
    </w:rPr>
  </w:style>
  <w:style w:type="paragraph" w:styleId="21">
    <w:name w:val="Body Text 2"/>
    <w:basedOn w:val="a"/>
    <w:link w:val="22"/>
    <w:uiPriority w:val="99"/>
    <w:unhideWhenUsed/>
    <w:rsid w:val="00FC47EE"/>
  </w:style>
  <w:style w:type="character" w:customStyle="1" w:styleId="22">
    <w:name w:val="Основной текст 2 Знак"/>
    <w:basedOn w:val="a0"/>
    <w:link w:val="21"/>
    <w:uiPriority w:val="99"/>
    <w:rsid w:val="00FC47EE"/>
    <w:rPr>
      <w:rFonts w:ascii="Times New Roman" w:eastAsia="Times New Roman" w:hAnsi="Times New Roman" w:cs="Times New Roman"/>
      <w:sz w:val="28"/>
      <w:szCs w:val="20"/>
      <w:lang w:eastAsia="ru-RU"/>
    </w:rPr>
  </w:style>
  <w:style w:type="character" w:customStyle="1" w:styleId="a6">
    <w:name w:val="Абзац списка Знак"/>
    <w:aliases w:val="Заголовок мой1 Знак,СписокСТПр Знак"/>
    <w:link w:val="a5"/>
    <w:locked/>
    <w:rsid w:val="00FC47EE"/>
    <w:rPr>
      <w:rFonts w:ascii="Times New Roman" w:eastAsia="Times New Roman" w:hAnsi="Times New Roman" w:cs="Times New Roman"/>
      <w:sz w:val="28"/>
      <w:szCs w:val="20"/>
      <w:lang w:eastAsia="ru-RU"/>
    </w:rPr>
  </w:style>
  <w:style w:type="paragraph" w:customStyle="1" w:styleId="32">
    <w:name w:val="Основной текст с отступом 32"/>
    <w:basedOn w:val="a"/>
    <w:rsid w:val="00FC47EE"/>
    <w:pPr>
      <w:spacing w:after="120"/>
      <w:ind w:left="283"/>
    </w:pPr>
    <w:rPr>
      <w:sz w:val="16"/>
      <w:szCs w:val="16"/>
      <w:lang w:eastAsia="ar-SA"/>
    </w:rPr>
  </w:style>
  <w:style w:type="paragraph" w:customStyle="1" w:styleId="12">
    <w:name w:val="Текст1"/>
    <w:basedOn w:val="a"/>
    <w:rsid w:val="00FC47EE"/>
    <w:rPr>
      <w:rFonts w:ascii="Courier New" w:hAnsi="Courier New"/>
      <w:sz w:val="20"/>
    </w:rPr>
  </w:style>
  <w:style w:type="character" w:styleId="ac">
    <w:name w:val="Hyperlink"/>
    <w:uiPriority w:val="99"/>
    <w:unhideWhenUsed/>
    <w:rsid w:val="00FC47EE"/>
    <w:rPr>
      <w:color w:val="0000FF"/>
      <w:u w:val="single"/>
    </w:rPr>
  </w:style>
  <w:style w:type="paragraph" w:styleId="ad">
    <w:name w:val="Normal (Web)"/>
    <w:basedOn w:val="a"/>
    <w:uiPriority w:val="99"/>
    <w:unhideWhenUsed/>
    <w:rsid w:val="00FC47EE"/>
    <w:pPr>
      <w:spacing w:before="100" w:beforeAutospacing="1" w:after="100" w:afterAutospacing="1"/>
    </w:pPr>
    <w:rPr>
      <w:sz w:val="24"/>
      <w:szCs w:val="24"/>
    </w:rPr>
  </w:style>
  <w:style w:type="paragraph" w:customStyle="1" w:styleId="ae">
    <w:name w:val="организация Знак"/>
    <w:basedOn w:val="a"/>
    <w:rsid w:val="00FC47EE"/>
    <w:pPr>
      <w:widowControl w:val="0"/>
      <w:autoSpaceDE w:val="0"/>
      <w:autoSpaceDN w:val="0"/>
      <w:adjustRightInd w:val="0"/>
      <w:spacing w:before="140"/>
    </w:pPr>
    <w:rPr>
      <w:rFonts w:ascii="Arial" w:hAnsi="Arial"/>
      <w:b/>
      <w:color w:val="000000"/>
      <w:sz w:val="16"/>
      <w:szCs w:val="24"/>
      <w:lang w:eastAsia="en-US"/>
    </w:rPr>
  </w:style>
  <w:style w:type="character" w:customStyle="1" w:styleId="af">
    <w:name w:val="Гипертекстовая ссылка"/>
    <w:uiPriority w:val="99"/>
    <w:rsid w:val="00FC47EE"/>
    <w:rPr>
      <w:color w:val="106BBE"/>
    </w:rPr>
  </w:style>
  <w:style w:type="paragraph" w:styleId="31">
    <w:name w:val="Body Text Indent 3"/>
    <w:basedOn w:val="a"/>
    <w:link w:val="33"/>
    <w:rsid w:val="00FC47EE"/>
    <w:pPr>
      <w:spacing w:after="120"/>
      <w:ind w:left="283"/>
    </w:pPr>
    <w:rPr>
      <w:sz w:val="16"/>
      <w:szCs w:val="16"/>
      <w:lang w:val="x-none" w:eastAsia="x-none"/>
    </w:rPr>
  </w:style>
  <w:style w:type="character" w:customStyle="1" w:styleId="33">
    <w:name w:val="Основной текст с отступом 3 Знак"/>
    <w:basedOn w:val="a0"/>
    <w:link w:val="31"/>
    <w:rsid w:val="00FC47EE"/>
    <w:rPr>
      <w:rFonts w:ascii="Times New Roman" w:eastAsia="Times New Roman" w:hAnsi="Times New Roman" w:cs="Times New Roman"/>
      <w:sz w:val="16"/>
      <w:szCs w:val="16"/>
      <w:lang w:val="x-none" w:eastAsia="x-none"/>
    </w:rPr>
  </w:style>
  <w:style w:type="paragraph" w:customStyle="1" w:styleId="13">
    <w:name w:val="Без интервала1"/>
    <w:aliases w:val="с интервалом,No Spacing"/>
    <w:qFormat/>
    <w:rsid w:val="00FC47EE"/>
    <w:pPr>
      <w:spacing w:after="60" w:line="240" w:lineRule="auto"/>
      <w:ind w:firstLine="709"/>
      <w:jc w:val="both"/>
    </w:pPr>
    <w:rPr>
      <w:rFonts w:ascii="Times New Roman" w:eastAsia="Times New Roman" w:hAnsi="Times New Roman" w:cs="Times New Roman"/>
      <w:sz w:val="24"/>
      <w:szCs w:val="24"/>
      <w:lang w:eastAsia="ru-RU"/>
    </w:rPr>
  </w:style>
  <w:style w:type="character" w:customStyle="1" w:styleId="af0">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f1"/>
    <w:rsid w:val="00FC47EE"/>
    <w:rPr>
      <w:rFonts w:eastAsia="Times New Roman"/>
      <w:spacing w:val="-6"/>
    </w:rPr>
  </w:style>
  <w:style w:type="paragraph" w:styleId="af1">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
    <w:next w:val="a"/>
    <w:link w:val="af0"/>
    <w:unhideWhenUsed/>
    <w:qFormat/>
    <w:rsid w:val="00FC47EE"/>
    <w:pPr>
      <w:spacing w:after="200"/>
    </w:pPr>
    <w:rPr>
      <w:rFonts w:asciiTheme="minorHAnsi" w:hAnsiTheme="minorHAnsi" w:cstheme="minorBidi"/>
      <w:spacing w:val="-6"/>
      <w:sz w:val="22"/>
      <w:szCs w:val="22"/>
      <w:lang w:eastAsia="en-US"/>
    </w:rPr>
  </w:style>
  <w:style w:type="paragraph" w:styleId="23">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Знак Знак Знак Знак Знак"/>
    <w:basedOn w:val="a"/>
    <w:link w:val="24"/>
    <w:uiPriority w:val="99"/>
    <w:unhideWhenUsed/>
    <w:rsid w:val="00FC47EE"/>
    <w:pPr>
      <w:spacing w:after="120" w:line="480" w:lineRule="auto"/>
      <w:ind w:left="283"/>
    </w:pPr>
    <w:rPr>
      <w:rFonts w:ascii="Calibri" w:hAnsi="Calibri"/>
      <w:sz w:val="22"/>
      <w:szCs w:val="22"/>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Знак Знак Знак Знак Знак Знак"/>
    <w:basedOn w:val="a0"/>
    <w:link w:val="23"/>
    <w:uiPriority w:val="99"/>
    <w:rsid w:val="00FC47EE"/>
    <w:rPr>
      <w:rFonts w:ascii="Calibri" w:eastAsia="Times New Roman" w:hAnsi="Calibri" w:cs="Times New Roman"/>
      <w:lang w:eastAsia="ru-RU"/>
    </w:rPr>
  </w:style>
  <w:style w:type="character" w:customStyle="1" w:styleId="af2">
    <w:name w:val="Основной текст_"/>
    <w:link w:val="34"/>
    <w:rsid w:val="00FC47EE"/>
    <w:rPr>
      <w:rFonts w:ascii="Times New Roman" w:eastAsia="Times New Roman" w:hAnsi="Times New Roman" w:cs="Times New Roman"/>
      <w:sz w:val="26"/>
      <w:szCs w:val="26"/>
      <w:shd w:val="clear" w:color="auto" w:fill="FFFFFF"/>
    </w:rPr>
  </w:style>
  <w:style w:type="paragraph" w:customStyle="1" w:styleId="34">
    <w:name w:val="Основной текст3"/>
    <w:basedOn w:val="a"/>
    <w:link w:val="af2"/>
    <w:rsid w:val="00FC47EE"/>
    <w:pPr>
      <w:shd w:val="clear" w:color="auto" w:fill="FFFFFF"/>
      <w:spacing w:before="360" w:after="360" w:line="0" w:lineRule="atLeast"/>
      <w:ind w:hanging="280"/>
    </w:pPr>
    <w:rPr>
      <w:sz w:val="26"/>
      <w:szCs w:val="26"/>
      <w:lang w:eastAsia="en-US"/>
    </w:rPr>
  </w:style>
  <w:style w:type="paragraph" w:styleId="af3">
    <w:name w:val="Body Text"/>
    <w:basedOn w:val="a"/>
    <w:link w:val="af4"/>
    <w:uiPriority w:val="99"/>
    <w:semiHidden/>
    <w:unhideWhenUsed/>
    <w:rsid w:val="00FC47EE"/>
    <w:pPr>
      <w:spacing w:after="120" w:line="276" w:lineRule="auto"/>
    </w:pPr>
    <w:rPr>
      <w:rFonts w:ascii="Calibri" w:hAnsi="Calibri"/>
      <w:sz w:val="22"/>
      <w:szCs w:val="22"/>
    </w:rPr>
  </w:style>
  <w:style w:type="character" w:customStyle="1" w:styleId="af4">
    <w:name w:val="Основной текст Знак"/>
    <w:basedOn w:val="a0"/>
    <w:link w:val="af3"/>
    <w:uiPriority w:val="99"/>
    <w:semiHidden/>
    <w:rsid w:val="00FC47EE"/>
    <w:rPr>
      <w:rFonts w:ascii="Calibri" w:eastAsia="Times New Roman" w:hAnsi="Calibri" w:cs="Times New Roman"/>
      <w:lang w:eastAsia="ru-RU"/>
    </w:rPr>
  </w:style>
  <w:style w:type="paragraph" w:styleId="af5">
    <w:name w:val="Body Text First Indent"/>
    <w:basedOn w:val="af3"/>
    <w:link w:val="af6"/>
    <w:rsid w:val="00FC47EE"/>
    <w:pPr>
      <w:spacing w:line="240" w:lineRule="auto"/>
      <w:ind w:firstLine="210"/>
    </w:pPr>
    <w:rPr>
      <w:rFonts w:ascii="Times New Roman" w:hAnsi="Times New Roman"/>
      <w:sz w:val="24"/>
      <w:szCs w:val="24"/>
      <w:lang w:val="x-none" w:eastAsia="x-none"/>
    </w:rPr>
  </w:style>
  <w:style w:type="character" w:customStyle="1" w:styleId="af6">
    <w:name w:val="Красная строка Знак"/>
    <w:basedOn w:val="af4"/>
    <w:link w:val="af5"/>
    <w:rsid w:val="00FC47EE"/>
    <w:rPr>
      <w:rFonts w:ascii="Times New Roman" w:eastAsia="Times New Roman" w:hAnsi="Times New Roman" w:cs="Times New Roman"/>
      <w:sz w:val="24"/>
      <w:szCs w:val="24"/>
      <w:lang w:val="x-none" w:eastAsia="x-none"/>
    </w:rPr>
  </w:style>
  <w:style w:type="paragraph" w:styleId="af7">
    <w:name w:val="No Spacing"/>
    <w:link w:val="af8"/>
    <w:uiPriority w:val="1"/>
    <w:qFormat/>
    <w:rsid w:val="00FC47EE"/>
    <w:pPr>
      <w:spacing w:after="0" w:line="240" w:lineRule="auto"/>
    </w:pPr>
    <w:rPr>
      <w:rFonts w:ascii="Calibri" w:eastAsia="Calibri" w:hAnsi="Calibri" w:cs="Times New Roman"/>
    </w:rPr>
  </w:style>
  <w:style w:type="character" w:customStyle="1" w:styleId="af8">
    <w:name w:val="Без интервала Знак"/>
    <w:link w:val="af7"/>
    <w:uiPriority w:val="1"/>
    <w:rsid w:val="00FC47EE"/>
    <w:rPr>
      <w:rFonts w:ascii="Calibri" w:eastAsia="Calibri" w:hAnsi="Calibri" w:cs="Times New Roman"/>
    </w:rPr>
  </w:style>
  <w:style w:type="paragraph" w:customStyle="1" w:styleId="210">
    <w:name w:val="Основной текст 21"/>
    <w:basedOn w:val="a"/>
    <w:rsid w:val="00FC47EE"/>
    <w:pPr>
      <w:widowControl w:val="0"/>
      <w:suppressAutoHyphens/>
      <w:spacing w:after="120" w:line="480" w:lineRule="auto"/>
      <w:jc w:val="both"/>
      <w:textAlignment w:val="baseline"/>
    </w:pPr>
    <w:rPr>
      <w:sz w:val="24"/>
      <w:szCs w:val="24"/>
      <w:lang w:eastAsia="ar-SA"/>
    </w:rPr>
  </w:style>
  <w:style w:type="paragraph" w:customStyle="1" w:styleId="310">
    <w:name w:val="Основной текст с отступом 31"/>
    <w:basedOn w:val="a"/>
    <w:rsid w:val="00FC47EE"/>
    <w:pPr>
      <w:suppressAutoHyphens/>
      <w:spacing w:after="120"/>
      <w:ind w:left="283"/>
    </w:pPr>
    <w:rPr>
      <w:sz w:val="16"/>
      <w:szCs w:val="16"/>
      <w:lang w:eastAsia="ar-SA"/>
    </w:rPr>
  </w:style>
  <w:style w:type="paragraph" w:customStyle="1" w:styleId="T2">
    <w:name w:val="T2"/>
    <w:basedOn w:val="af3"/>
    <w:rsid w:val="00FC47EE"/>
    <w:pPr>
      <w:keepNext/>
      <w:tabs>
        <w:tab w:val="left" w:pos="717"/>
      </w:tabs>
      <w:suppressAutoHyphens/>
      <w:spacing w:before="320" w:line="288" w:lineRule="auto"/>
    </w:pPr>
    <w:rPr>
      <w:rFonts w:ascii="Arial" w:eastAsia="MS Mincho" w:hAnsi="Arial" w:cs="Arial"/>
      <w:b/>
      <w:smallCaps/>
      <w:color w:val="800000"/>
      <w:sz w:val="24"/>
      <w:szCs w:val="24"/>
      <w:lang w:eastAsia="ar-SA"/>
    </w:rPr>
  </w:style>
  <w:style w:type="character" w:customStyle="1" w:styleId="5">
    <w:name w:val="Знак Знак5"/>
    <w:rsid w:val="00FC47EE"/>
    <w:rPr>
      <w:rFonts w:ascii="Cambria" w:hAnsi="Cambria"/>
      <w:b/>
      <w:bCs/>
      <w:kern w:val="1"/>
      <w:sz w:val="32"/>
      <w:szCs w:val="32"/>
    </w:rPr>
  </w:style>
  <w:style w:type="paragraph" w:customStyle="1" w:styleId="Tabr">
    <w:name w:val="Tab_r"/>
    <w:basedOn w:val="a"/>
    <w:rsid w:val="00FC47EE"/>
    <w:pPr>
      <w:suppressAutoHyphens/>
      <w:spacing w:before="40" w:after="240"/>
      <w:jc w:val="center"/>
    </w:pPr>
    <w:rPr>
      <w:b/>
      <w:color w:val="FF0000"/>
      <w:spacing w:val="-2"/>
      <w:w w:val="103"/>
      <w:szCs w:val="28"/>
      <w:lang w:eastAsia="ar-SA"/>
    </w:rPr>
  </w:style>
  <w:style w:type="character" w:customStyle="1" w:styleId="WW8Num2z0">
    <w:name w:val="WW8Num2z0"/>
    <w:rsid w:val="00FC47EE"/>
    <w:rPr>
      <w:rFonts w:ascii="Symbol" w:hAnsi="Symbol"/>
    </w:rPr>
  </w:style>
  <w:style w:type="paragraph" w:customStyle="1" w:styleId="af9">
    <w:name w:val="Маркированный"/>
    <w:basedOn w:val="a"/>
    <w:rsid w:val="00FC47EE"/>
    <w:pPr>
      <w:widowControl w:val="0"/>
      <w:tabs>
        <w:tab w:val="left" w:pos="2847"/>
      </w:tabs>
      <w:suppressAutoHyphens/>
      <w:ind w:left="357"/>
      <w:jc w:val="both"/>
    </w:pPr>
    <w:rPr>
      <w:rFonts w:ascii="Arial" w:eastAsia="MS Mincho" w:hAnsi="Arial"/>
      <w:kern w:val="1"/>
      <w:sz w:val="24"/>
      <w:lang w:eastAsia="ar-SA"/>
    </w:rPr>
  </w:style>
  <w:style w:type="paragraph" w:customStyle="1" w:styleId="41">
    <w:name w:val="Красная строка4"/>
    <w:basedOn w:val="af3"/>
    <w:rsid w:val="00FC47EE"/>
    <w:pPr>
      <w:widowControl w:val="0"/>
      <w:suppressAutoHyphens/>
      <w:spacing w:line="240" w:lineRule="auto"/>
      <w:ind w:firstLine="210"/>
    </w:pPr>
    <w:rPr>
      <w:rFonts w:ascii="Times New Roman" w:eastAsia="Lucida Sans Unicode" w:hAnsi="Times New Roman" w:cs="Tahoma"/>
      <w:color w:val="000000"/>
      <w:sz w:val="24"/>
      <w:szCs w:val="24"/>
      <w:lang w:val="en-US" w:eastAsia="en-US" w:bidi="en-US"/>
    </w:rPr>
  </w:style>
  <w:style w:type="paragraph" w:styleId="afa">
    <w:name w:val="footnote text"/>
    <w:basedOn w:val="a"/>
    <w:link w:val="14"/>
    <w:semiHidden/>
    <w:rsid w:val="00FC47EE"/>
    <w:pPr>
      <w:ind w:firstLine="709"/>
      <w:jc w:val="both"/>
    </w:pPr>
    <w:rPr>
      <w:rFonts w:ascii="Arial Narrow" w:hAnsi="Arial Narrow"/>
      <w:sz w:val="24"/>
      <w:lang w:val="x-none" w:eastAsia="x-none"/>
    </w:rPr>
  </w:style>
  <w:style w:type="character" w:customStyle="1" w:styleId="afb">
    <w:name w:val="Текст сноски Знак"/>
    <w:basedOn w:val="a0"/>
    <w:uiPriority w:val="99"/>
    <w:semiHidden/>
    <w:rsid w:val="00FC47EE"/>
    <w:rPr>
      <w:rFonts w:ascii="Times New Roman" w:eastAsia="Times New Roman" w:hAnsi="Times New Roman" w:cs="Times New Roman"/>
      <w:sz w:val="20"/>
      <w:szCs w:val="20"/>
      <w:lang w:eastAsia="ru-RU"/>
    </w:rPr>
  </w:style>
  <w:style w:type="character" w:customStyle="1" w:styleId="14">
    <w:name w:val="Текст сноски Знак1"/>
    <w:link w:val="afa"/>
    <w:semiHidden/>
    <w:rsid w:val="00FC47EE"/>
    <w:rPr>
      <w:rFonts w:ascii="Arial Narrow" w:eastAsia="Times New Roman" w:hAnsi="Arial Narrow" w:cs="Times New Roman"/>
      <w:sz w:val="24"/>
      <w:szCs w:val="20"/>
      <w:lang w:val="x-none" w:eastAsia="x-none"/>
    </w:rPr>
  </w:style>
  <w:style w:type="character" w:styleId="afc">
    <w:name w:val="footnote reference"/>
    <w:semiHidden/>
    <w:rsid w:val="00FC47EE"/>
    <w:rPr>
      <w:vertAlign w:val="superscript"/>
    </w:rPr>
  </w:style>
  <w:style w:type="paragraph" w:customStyle="1" w:styleId="211">
    <w:name w:val="Основной текст с отступом 21"/>
    <w:basedOn w:val="a"/>
    <w:rsid w:val="00FC47EE"/>
    <w:pPr>
      <w:suppressAutoHyphens/>
      <w:spacing w:after="120" w:line="480" w:lineRule="auto"/>
      <w:ind w:left="283" w:firstLine="357"/>
      <w:jc w:val="right"/>
    </w:pPr>
    <w:rPr>
      <w:sz w:val="24"/>
      <w:szCs w:val="24"/>
      <w:lang w:eastAsia="ar-SA"/>
    </w:rPr>
  </w:style>
  <w:style w:type="paragraph" w:customStyle="1" w:styleId="15">
    <w:name w:val="Красная строка1"/>
    <w:basedOn w:val="af3"/>
    <w:rsid w:val="00FC47EE"/>
    <w:pPr>
      <w:widowControl w:val="0"/>
      <w:suppressAutoHyphens/>
      <w:spacing w:line="240" w:lineRule="auto"/>
      <w:ind w:firstLine="210"/>
    </w:pPr>
    <w:rPr>
      <w:rFonts w:ascii="Arial" w:eastAsia="Lucida Sans Unicode" w:hAnsi="Arial"/>
      <w:sz w:val="24"/>
      <w:szCs w:val="24"/>
    </w:rPr>
  </w:style>
  <w:style w:type="paragraph" w:customStyle="1" w:styleId="afd">
    <w:name w:val="Генплан глава"/>
    <w:basedOn w:val="a5"/>
    <w:link w:val="afe"/>
    <w:qFormat/>
    <w:rsid w:val="00FC47EE"/>
    <w:pPr>
      <w:spacing w:after="200" w:line="360" w:lineRule="auto"/>
      <w:ind w:left="0"/>
      <w:jc w:val="center"/>
    </w:pPr>
    <w:rPr>
      <w:rFonts w:eastAsia="Courier New"/>
      <w:b/>
      <w:color w:val="000000"/>
      <w:szCs w:val="28"/>
      <w:lang w:val="x-none" w:eastAsia="x-none"/>
    </w:rPr>
  </w:style>
  <w:style w:type="character" w:customStyle="1" w:styleId="afe">
    <w:name w:val="Генплан глава Знак"/>
    <w:link w:val="afd"/>
    <w:rsid w:val="00FC47EE"/>
    <w:rPr>
      <w:rFonts w:ascii="Times New Roman" w:eastAsia="Courier New" w:hAnsi="Times New Roman" w:cs="Times New Roman"/>
      <w:b/>
      <w:color w:val="000000"/>
      <w:sz w:val="28"/>
      <w:szCs w:val="28"/>
      <w:lang w:val="x-none" w:eastAsia="x-none"/>
    </w:rPr>
  </w:style>
  <w:style w:type="paragraph" w:customStyle="1" w:styleId="aff">
    <w:name w:val="Генплан подглава"/>
    <w:basedOn w:val="a"/>
    <w:link w:val="aff0"/>
    <w:qFormat/>
    <w:rsid w:val="00FC47EE"/>
    <w:pPr>
      <w:spacing w:after="200" w:line="360" w:lineRule="auto"/>
      <w:ind w:firstLine="709"/>
      <w:jc w:val="both"/>
    </w:pPr>
    <w:rPr>
      <w:b/>
      <w:szCs w:val="28"/>
      <w:lang w:val="x-none" w:eastAsia="x-none"/>
    </w:rPr>
  </w:style>
  <w:style w:type="character" w:customStyle="1" w:styleId="aff0">
    <w:name w:val="Генплан подглава Знак"/>
    <w:link w:val="aff"/>
    <w:rsid w:val="00FC47EE"/>
    <w:rPr>
      <w:rFonts w:ascii="Times New Roman" w:eastAsia="Times New Roman" w:hAnsi="Times New Roman" w:cs="Times New Roman"/>
      <w:b/>
      <w:sz w:val="28"/>
      <w:szCs w:val="28"/>
      <w:lang w:val="x-none" w:eastAsia="x-none"/>
    </w:rPr>
  </w:style>
  <w:style w:type="paragraph" w:customStyle="1" w:styleId="aff1">
    <w:name w:val="Генплан п/подглава"/>
    <w:basedOn w:val="a5"/>
    <w:link w:val="aff2"/>
    <w:qFormat/>
    <w:rsid w:val="00FC47EE"/>
    <w:pPr>
      <w:spacing w:line="360" w:lineRule="auto"/>
      <w:ind w:left="0" w:firstLine="851"/>
      <w:jc w:val="both"/>
    </w:pPr>
    <w:rPr>
      <w:rFonts w:eastAsia="Courier New"/>
      <w:b/>
      <w:color w:val="000000"/>
      <w:szCs w:val="28"/>
      <w:lang w:val="x-none" w:eastAsia="x-none"/>
    </w:rPr>
  </w:style>
  <w:style w:type="character" w:customStyle="1" w:styleId="aff2">
    <w:name w:val="Генплан п/подглава Знак"/>
    <w:link w:val="aff1"/>
    <w:rsid w:val="00FC47EE"/>
    <w:rPr>
      <w:rFonts w:ascii="Times New Roman" w:eastAsia="Courier New" w:hAnsi="Times New Roman" w:cs="Times New Roman"/>
      <w:b/>
      <w:color w:val="000000"/>
      <w:sz w:val="28"/>
      <w:szCs w:val="28"/>
      <w:lang w:val="x-none" w:eastAsia="x-none"/>
    </w:rPr>
  </w:style>
  <w:style w:type="paragraph" w:styleId="aff3">
    <w:name w:val="TOC Heading"/>
    <w:basedOn w:val="1"/>
    <w:next w:val="a"/>
    <w:uiPriority w:val="39"/>
    <w:unhideWhenUsed/>
    <w:qFormat/>
    <w:rsid w:val="00FC47EE"/>
    <w:pPr>
      <w:spacing w:line="276" w:lineRule="auto"/>
      <w:outlineLvl w:val="9"/>
    </w:pPr>
    <w:rPr>
      <w:rFonts w:ascii="Cambria" w:eastAsia="Times New Roman" w:hAnsi="Cambria" w:cs="Times New Roman"/>
      <w:color w:val="365F91"/>
      <w:lang w:val="x-none" w:eastAsia="x-none"/>
    </w:rPr>
  </w:style>
  <w:style w:type="paragraph" w:styleId="16">
    <w:name w:val="toc 1"/>
    <w:basedOn w:val="a"/>
    <w:next w:val="a"/>
    <w:autoRedefine/>
    <w:uiPriority w:val="39"/>
    <w:unhideWhenUsed/>
    <w:qFormat/>
    <w:rsid w:val="00FC47EE"/>
    <w:pPr>
      <w:tabs>
        <w:tab w:val="left" w:pos="440"/>
        <w:tab w:val="right" w:leader="dot" w:pos="9781"/>
      </w:tabs>
      <w:ind w:right="141"/>
    </w:pPr>
    <w:rPr>
      <w:rFonts w:ascii="Calibri" w:hAnsi="Calibri"/>
      <w:sz w:val="22"/>
      <w:szCs w:val="22"/>
    </w:rPr>
  </w:style>
  <w:style w:type="paragraph" w:styleId="25">
    <w:name w:val="toc 2"/>
    <w:basedOn w:val="a"/>
    <w:next w:val="a"/>
    <w:autoRedefine/>
    <w:uiPriority w:val="39"/>
    <w:unhideWhenUsed/>
    <w:qFormat/>
    <w:rsid w:val="00FC47EE"/>
    <w:pPr>
      <w:tabs>
        <w:tab w:val="left" w:pos="880"/>
      </w:tabs>
      <w:ind w:right="141"/>
    </w:pPr>
    <w:rPr>
      <w:rFonts w:ascii="Calibri" w:hAnsi="Calibri"/>
      <w:sz w:val="22"/>
      <w:szCs w:val="22"/>
    </w:rPr>
  </w:style>
  <w:style w:type="paragraph" w:styleId="35">
    <w:name w:val="toc 3"/>
    <w:basedOn w:val="a"/>
    <w:next w:val="a"/>
    <w:autoRedefine/>
    <w:uiPriority w:val="39"/>
    <w:unhideWhenUsed/>
    <w:qFormat/>
    <w:rsid w:val="00FC47EE"/>
    <w:pPr>
      <w:spacing w:after="100" w:line="276" w:lineRule="auto"/>
      <w:ind w:left="440"/>
    </w:pPr>
    <w:rPr>
      <w:rFonts w:ascii="Calibri" w:hAnsi="Calibri"/>
      <w:sz w:val="22"/>
      <w:szCs w:val="22"/>
    </w:rPr>
  </w:style>
  <w:style w:type="paragraph" w:customStyle="1" w:styleId="Tabl">
    <w:name w:val="Tabl"/>
    <w:basedOn w:val="3"/>
    <w:rsid w:val="00FC47EE"/>
    <w:pPr>
      <w:keepLines w:val="0"/>
      <w:spacing w:before="60" w:line="240" w:lineRule="auto"/>
      <w:jc w:val="right"/>
    </w:pPr>
    <w:rPr>
      <w:rFonts w:ascii="Trebuchet MS" w:hAnsi="Trebuchet MS"/>
      <w:b w:val="0"/>
      <w:bCs w:val="0"/>
      <w:i/>
      <w:color w:val="auto"/>
      <w:sz w:val="24"/>
      <w:szCs w:val="24"/>
      <w:lang w:val="ru-RU" w:eastAsia="en-US"/>
    </w:rPr>
  </w:style>
  <w:style w:type="paragraph" w:customStyle="1" w:styleId="Tabn">
    <w:name w:val="Tab_n"/>
    <w:basedOn w:val="4"/>
    <w:autoRedefine/>
    <w:rsid w:val="00FC47EE"/>
    <w:pPr>
      <w:spacing w:before="0" w:after="40"/>
      <w:ind w:left="360"/>
      <w:jc w:val="center"/>
    </w:pPr>
    <w:rPr>
      <w:rFonts w:ascii="Trebuchet MS" w:eastAsia="Times New Roman" w:hAnsi="Trebuchet MS" w:cs="Times New Roman"/>
      <w:b w:val="0"/>
      <w:bCs w:val="0"/>
      <w:iCs w:val="0"/>
      <w:color w:val="auto"/>
      <w:spacing w:val="-4"/>
      <w:w w:val="103"/>
      <w:lang w:eastAsia="en-US"/>
    </w:rPr>
  </w:style>
  <w:style w:type="character" w:customStyle="1" w:styleId="17">
    <w:name w:val="Красная строка Знак1"/>
    <w:basedOn w:val="a0"/>
    <w:rsid w:val="00FC47EE"/>
    <w:rPr>
      <w:rFonts w:ascii="Times New Roman" w:eastAsia="Times New Roman" w:hAnsi="Times New Roman" w:cs="Times New Roman"/>
      <w:sz w:val="24"/>
      <w:szCs w:val="24"/>
      <w:lang w:eastAsia="ru-RU"/>
    </w:rPr>
  </w:style>
  <w:style w:type="paragraph" w:customStyle="1" w:styleId="36">
    <w:name w:val="Красная строка3"/>
    <w:basedOn w:val="af3"/>
    <w:rsid w:val="00FC47EE"/>
    <w:pPr>
      <w:suppressAutoHyphens/>
      <w:spacing w:line="240" w:lineRule="auto"/>
      <w:ind w:firstLine="210"/>
    </w:pPr>
    <w:rPr>
      <w:rFonts w:ascii="Times New Roman" w:hAnsi="Times New Roman"/>
      <w:sz w:val="24"/>
      <w:szCs w:val="24"/>
      <w:lang w:eastAsia="ar-SA"/>
    </w:rPr>
  </w:style>
  <w:style w:type="character" w:styleId="aff4">
    <w:name w:val="page number"/>
    <w:basedOn w:val="a0"/>
    <w:rsid w:val="00FC47EE"/>
  </w:style>
  <w:style w:type="paragraph" w:customStyle="1" w:styleId="18">
    <w:name w:val="Верхний колонтитул1"/>
    <w:basedOn w:val="a"/>
    <w:rsid w:val="00FC47EE"/>
    <w:pPr>
      <w:widowControl w:val="0"/>
      <w:tabs>
        <w:tab w:val="center" w:pos="4677"/>
        <w:tab w:val="right" w:pos="9355"/>
      </w:tabs>
      <w:suppressAutoHyphens/>
    </w:pPr>
    <w:rPr>
      <w:sz w:val="24"/>
      <w:szCs w:val="24"/>
    </w:rPr>
  </w:style>
  <w:style w:type="paragraph" w:customStyle="1" w:styleId="AFormula">
    <w:name w:val="AFormula"/>
    <w:next w:val="a"/>
    <w:rsid w:val="00FC47EE"/>
    <w:pPr>
      <w:keepLines/>
      <w:widowControl w:val="0"/>
      <w:suppressAutoHyphens/>
      <w:spacing w:before="120" w:after="120" w:line="240" w:lineRule="auto"/>
      <w:jc w:val="center"/>
    </w:pPr>
    <w:rPr>
      <w:rFonts w:ascii="Times New Roman" w:eastAsia="Times New Roman" w:hAnsi="Times New Roman" w:cs="Times New Roman"/>
      <w:sz w:val="20"/>
      <w:szCs w:val="20"/>
    </w:rPr>
  </w:style>
  <w:style w:type="paragraph" w:customStyle="1" w:styleId="19">
    <w:name w:val="Нижний колонтитул1"/>
    <w:basedOn w:val="a"/>
    <w:rsid w:val="00FC47EE"/>
    <w:pPr>
      <w:widowControl w:val="0"/>
      <w:tabs>
        <w:tab w:val="center" w:pos="4677"/>
        <w:tab w:val="right" w:pos="9355"/>
      </w:tabs>
      <w:suppressAutoHyphens/>
    </w:pPr>
    <w:rPr>
      <w:sz w:val="24"/>
      <w:szCs w:val="24"/>
    </w:rPr>
  </w:style>
  <w:style w:type="paragraph" w:customStyle="1" w:styleId="Tab1s">
    <w:name w:val="Tab_1s"/>
    <w:basedOn w:val="8"/>
    <w:autoRedefine/>
    <w:rsid w:val="00FC47EE"/>
    <w:pPr>
      <w:keepNext w:val="0"/>
      <w:keepLines w:val="0"/>
      <w:tabs>
        <w:tab w:val="left" w:pos="0"/>
      </w:tabs>
      <w:spacing w:before="0" w:line="288" w:lineRule="auto"/>
      <w:ind w:firstLine="851"/>
      <w:jc w:val="both"/>
    </w:pPr>
    <w:rPr>
      <w:rFonts w:ascii="Trebuchet MS" w:hAnsi="Trebuchet MS"/>
      <w:color w:val="auto"/>
      <w:spacing w:val="-4"/>
      <w:sz w:val="24"/>
      <w:szCs w:val="24"/>
      <w:lang w:val="ru-RU" w:eastAsia="ru-RU"/>
    </w:rPr>
  </w:style>
  <w:style w:type="character" w:customStyle="1" w:styleId="FontStyle31">
    <w:name w:val="Font Style31"/>
    <w:rsid w:val="00FC47EE"/>
    <w:rPr>
      <w:rFonts w:ascii="Times New Roman" w:hAnsi="Times New Roman" w:cs="Times New Roman"/>
      <w:sz w:val="16"/>
      <w:szCs w:val="16"/>
    </w:rPr>
  </w:style>
  <w:style w:type="table" w:styleId="aff5">
    <w:name w:val="Table Grid"/>
    <w:basedOn w:val="a1"/>
    <w:rsid w:val="00FC47E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5">
    <w:name w:val="Font Style15"/>
    <w:basedOn w:val="a0"/>
    <w:rsid w:val="00FC47EE"/>
    <w:rPr>
      <w:rFonts w:ascii="Times New Roman" w:hAnsi="Times New Roman" w:cs="Times New Roman" w:hint="default"/>
      <w:sz w:val="26"/>
      <w:szCs w:val="26"/>
    </w:rPr>
  </w:style>
  <w:style w:type="paragraph" w:styleId="aff6">
    <w:name w:val="endnote text"/>
    <w:basedOn w:val="a"/>
    <w:link w:val="aff7"/>
    <w:rsid w:val="00FC47EE"/>
    <w:rPr>
      <w:sz w:val="20"/>
    </w:rPr>
  </w:style>
  <w:style w:type="character" w:customStyle="1" w:styleId="aff7">
    <w:name w:val="Текст концевой сноски Знак"/>
    <w:basedOn w:val="a0"/>
    <w:link w:val="aff6"/>
    <w:rsid w:val="00FC47EE"/>
    <w:rPr>
      <w:rFonts w:ascii="Times New Roman" w:eastAsia="Times New Roman" w:hAnsi="Times New Roman" w:cs="Times New Roman"/>
      <w:sz w:val="20"/>
      <w:szCs w:val="20"/>
      <w:lang w:eastAsia="ru-RU"/>
    </w:rPr>
  </w:style>
  <w:style w:type="paragraph" w:styleId="aff8">
    <w:name w:val="Document Map"/>
    <w:basedOn w:val="a"/>
    <w:link w:val="aff9"/>
    <w:uiPriority w:val="99"/>
    <w:semiHidden/>
    <w:unhideWhenUsed/>
    <w:rsid w:val="00FC47EE"/>
    <w:rPr>
      <w:rFonts w:ascii="Tahoma" w:eastAsiaTheme="minorEastAsia" w:hAnsi="Tahoma" w:cs="Tahoma"/>
      <w:sz w:val="16"/>
      <w:szCs w:val="16"/>
    </w:rPr>
  </w:style>
  <w:style w:type="character" w:customStyle="1" w:styleId="aff9">
    <w:name w:val="Схема документа Знак"/>
    <w:basedOn w:val="a0"/>
    <w:link w:val="aff8"/>
    <w:uiPriority w:val="99"/>
    <w:semiHidden/>
    <w:rsid w:val="00FC47EE"/>
    <w:rPr>
      <w:rFonts w:ascii="Tahoma" w:eastAsiaTheme="minorEastAsia" w:hAnsi="Tahoma" w:cs="Tahoma"/>
      <w:sz w:val="16"/>
      <w:szCs w:val="16"/>
      <w:lang w:eastAsia="ru-RU"/>
    </w:rPr>
  </w:style>
  <w:style w:type="paragraph" w:customStyle="1" w:styleId="00">
    <w:name w:val="00 Основной текст"/>
    <w:basedOn w:val="a"/>
    <w:uiPriority w:val="99"/>
    <w:rsid w:val="00FC47EE"/>
    <w:pPr>
      <w:spacing w:line="276" w:lineRule="auto"/>
      <w:ind w:firstLine="709"/>
      <w:jc w:val="both"/>
    </w:pPr>
    <w:rPr>
      <w:sz w:val="24"/>
      <w:szCs w:val="28"/>
    </w:rPr>
  </w:style>
  <w:style w:type="paragraph" w:customStyle="1" w:styleId="affa">
    <w:name w:val="Основной текст пояснительной записки"/>
    <w:basedOn w:val="a"/>
    <w:uiPriority w:val="99"/>
    <w:rsid w:val="00FC47EE"/>
    <w:pPr>
      <w:spacing w:line="319" w:lineRule="auto"/>
      <w:ind w:firstLine="709"/>
      <w:jc w:val="both"/>
    </w:pPr>
    <w:rPr>
      <w:szCs w:val="28"/>
      <w:lang w:eastAsia="ar-SA"/>
    </w:rPr>
  </w:style>
  <w:style w:type="paragraph" w:customStyle="1" w:styleId="26">
    <w:name w:val="Красная строка2"/>
    <w:basedOn w:val="af3"/>
    <w:rsid w:val="00FC47EE"/>
    <w:pPr>
      <w:suppressAutoHyphens/>
      <w:spacing w:line="240" w:lineRule="auto"/>
      <w:ind w:firstLine="210"/>
    </w:pPr>
    <w:rPr>
      <w:rFonts w:ascii="Times New Roman" w:hAnsi="Times New Roman"/>
      <w:sz w:val="24"/>
      <w:szCs w:val="24"/>
      <w:lang w:eastAsia="ar-SA"/>
    </w:rPr>
  </w:style>
  <w:style w:type="character" w:styleId="affb">
    <w:name w:val="FollowedHyperlink"/>
    <w:basedOn w:val="a0"/>
    <w:uiPriority w:val="99"/>
    <w:semiHidden/>
    <w:unhideWhenUsed/>
    <w:rsid w:val="00FC47EE"/>
    <w:rPr>
      <w:color w:val="800080" w:themeColor="followedHyperlink"/>
      <w:u w:val="single"/>
    </w:rPr>
  </w:style>
  <w:style w:type="paragraph" w:styleId="HTML">
    <w:name w:val="HTML Preformatted"/>
    <w:basedOn w:val="a"/>
    <w:link w:val="HTML0"/>
    <w:unhideWhenUsed/>
    <w:rsid w:val="00FC47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rsid w:val="00FC47EE"/>
    <w:rPr>
      <w:rFonts w:ascii="Courier New" w:eastAsia="Times New Roman" w:hAnsi="Courier New" w:cs="Courier New"/>
      <w:sz w:val="20"/>
      <w:szCs w:val="20"/>
      <w:lang w:eastAsia="ru-RU"/>
    </w:rPr>
  </w:style>
  <w:style w:type="character" w:styleId="affc">
    <w:name w:val="Strong"/>
    <w:basedOn w:val="a0"/>
    <w:uiPriority w:val="22"/>
    <w:qFormat/>
    <w:rsid w:val="00FC47EE"/>
    <w:rPr>
      <w:b/>
      <w:bCs/>
    </w:rPr>
  </w:style>
  <w:style w:type="numbering" w:customStyle="1" w:styleId="110">
    <w:name w:val="Нет списка11"/>
    <w:next w:val="a2"/>
    <w:semiHidden/>
    <w:rsid w:val="00FC47EE"/>
  </w:style>
  <w:style w:type="paragraph" w:styleId="affd">
    <w:name w:val="Title"/>
    <w:aliases w:val="Название таб Знак Знак,Таблица № Знак Знак,Таблица № Знак,Text_up"/>
    <w:basedOn w:val="a"/>
    <w:next w:val="a"/>
    <w:link w:val="affe"/>
    <w:qFormat/>
    <w:rsid w:val="00FC47E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e">
    <w:name w:val="Название Знак"/>
    <w:aliases w:val="Название таб Знак Знак Знак,Таблица № Знак Знак Знак,Таблица № Знак Знак1,Text_up Знак"/>
    <w:basedOn w:val="a0"/>
    <w:link w:val="affd"/>
    <w:rsid w:val="00FC47EE"/>
    <w:rPr>
      <w:rFonts w:asciiTheme="majorHAnsi" w:eastAsiaTheme="majorEastAsia" w:hAnsiTheme="majorHAnsi" w:cstheme="majorBidi"/>
      <w:color w:val="17365D" w:themeColor="text2" w:themeShade="BF"/>
      <w:spacing w:val="5"/>
      <w:kern w:val="28"/>
      <w:sz w:val="52"/>
      <w:szCs w:val="52"/>
      <w:lang w:eastAsia="ru-RU"/>
    </w:rPr>
  </w:style>
  <w:style w:type="paragraph" w:styleId="afff">
    <w:name w:val="Subtitle"/>
    <w:basedOn w:val="a"/>
    <w:next w:val="a"/>
    <w:link w:val="afff0"/>
    <w:uiPriority w:val="11"/>
    <w:qFormat/>
    <w:rsid w:val="00FC47EE"/>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fff0">
    <w:name w:val="Подзаголовок Знак"/>
    <w:basedOn w:val="a0"/>
    <w:link w:val="afff"/>
    <w:uiPriority w:val="11"/>
    <w:rsid w:val="00FC47EE"/>
    <w:rPr>
      <w:rFonts w:asciiTheme="majorHAnsi" w:eastAsiaTheme="majorEastAsia" w:hAnsiTheme="majorHAnsi" w:cstheme="majorBidi"/>
      <w:i/>
      <w:iCs/>
      <w:color w:val="4F81BD" w:themeColor="accent1"/>
      <w:spacing w:val="15"/>
      <w:sz w:val="24"/>
      <w:szCs w:val="24"/>
      <w:lang w:eastAsia="ru-RU"/>
    </w:rPr>
  </w:style>
  <w:style w:type="paragraph" w:styleId="afff1">
    <w:name w:val="Body Text Indent"/>
    <w:basedOn w:val="a"/>
    <w:link w:val="afff2"/>
    <w:uiPriority w:val="99"/>
    <w:semiHidden/>
    <w:unhideWhenUsed/>
    <w:rsid w:val="00FC47EE"/>
    <w:pPr>
      <w:spacing w:after="120" w:line="276" w:lineRule="auto"/>
      <w:ind w:left="283"/>
    </w:pPr>
    <w:rPr>
      <w:rFonts w:eastAsiaTheme="minorHAnsi"/>
      <w:szCs w:val="28"/>
      <w:lang w:eastAsia="en-US"/>
    </w:rPr>
  </w:style>
  <w:style w:type="character" w:customStyle="1" w:styleId="afff2">
    <w:name w:val="Основной текст с отступом Знак"/>
    <w:basedOn w:val="a0"/>
    <w:link w:val="afff1"/>
    <w:uiPriority w:val="99"/>
    <w:semiHidden/>
    <w:rsid w:val="00FC47EE"/>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chart" Target="charts/chart2.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M.Muravieva\Desktop\&#1051;&#1080;&#1089;&#1090;%20Microsoft%20Office%20Excel%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Muravieva\Desktop\&#1082;%20&#1075;&#1077;&#1085;&#1087;&#1083;&#1072;&#1085;&#1091;%20&#1080;&#1074;&#1072;&#1085;&#1086;&#1074;&#1089;&#1082;&#1086;&#1077;\&#1074;&#1086;&#1079;&#1088;&#1072;&#1089;&#1090;&#1085;&#1086;&#1081;%20&#1089;&#1086;&#1089;&#1090;&#1072;&#1074;%20&#1085;&#1072;&#1089;&#1077;&#1083;&#1077;&#1085;&#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c:v>
                </c:pt>
              </c:strCache>
            </c:strRef>
          </c:tx>
          <c:invertIfNegative val="0"/>
          <c:cat>
            <c:strRef>
              <c:f>Лист1!$A$2</c:f>
              <c:strCache>
                <c:ptCount val="1"/>
                <c:pt idx="0">
                  <c:v>Численность населения с 2010 по 2019 гг.</c:v>
                </c:pt>
              </c:strCache>
            </c:strRef>
          </c:cat>
          <c:val>
            <c:numRef>
              <c:f>Лист1!$B$2</c:f>
              <c:numCache>
                <c:formatCode>General</c:formatCode>
                <c:ptCount val="1"/>
                <c:pt idx="0">
                  <c:v>1002</c:v>
                </c:pt>
              </c:numCache>
            </c:numRef>
          </c:val>
        </c:ser>
        <c:ser>
          <c:idx val="1"/>
          <c:order val="1"/>
          <c:tx>
            <c:strRef>
              <c:f>Лист1!$C$1</c:f>
              <c:strCache>
                <c:ptCount val="1"/>
                <c:pt idx="0">
                  <c:v>2015</c:v>
                </c:pt>
              </c:strCache>
            </c:strRef>
          </c:tx>
          <c:invertIfNegative val="0"/>
          <c:cat>
            <c:strRef>
              <c:f>Лист1!$A$2</c:f>
              <c:strCache>
                <c:ptCount val="1"/>
                <c:pt idx="0">
                  <c:v>Численность населения с 2010 по 2019 гг.</c:v>
                </c:pt>
              </c:strCache>
            </c:strRef>
          </c:cat>
          <c:val>
            <c:numRef>
              <c:f>Лист1!$C$2</c:f>
              <c:numCache>
                <c:formatCode>General</c:formatCode>
                <c:ptCount val="1"/>
                <c:pt idx="0">
                  <c:v>963</c:v>
                </c:pt>
              </c:numCache>
            </c:numRef>
          </c:val>
        </c:ser>
        <c:ser>
          <c:idx val="2"/>
          <c:order val="2"/>
          <c:tx>
            <c:strRef>
              <c:f>Лист1!$D$1</c:f>
              <c:strCache>
                <c:ptCount val="1"/>
                <c:pt idx="0">
                  <c:v>2016</c:v>
                </c:pt>
              </c:strCache>
            </c:strRef>
          </c:tx>
          <c:invertIfNegative val="0"/>
          <c:cat>
            <c:strRef>
              <c:f>Лист1!$A$2</c:f>
              <c:strCache>
                <c:ptCount val="1"/>
                <c:pt idx="0">
                  <c:v>Численность населения с 2010 по 2019 гг.</c:v>
                </c:pt>
              </c:strCache>
            </c:strRef>
          </c:cat>
          <c:val>
            <c:numRef>
              <c:f>Лист1!$D$2</c:f>
              <c:numCache>
                <c:formatCode>General</c:formatCode>
                <c:ptCount val="1"/>
                <c:pt idx="0">
                  <c:v>980</c:v>
                </c:pt>
              </c:numCache>
            </c:numRef>
          </c:val>
        </c:ser>
        <c:ser>
          <c:idx val="3"/>
          <c:order val="3"/>
          <c:tx>
            <c:strRef>
              <c:f>Лист1!$E$1</c:f>
              <c:strCache>
                <c:ptCount val="1"/>
                <c:pt idx="0">
                  <c:v>2017</c:v>
                </c:pt>
              </c:strCache>
            </c:strRef>
          </c:tx>
          <c:invertIfNegative val="0"/>
          <c:cat>
            <c:strRef>
              <c:f>Лист1!$A$2</c:f>
              <c:strCache>
                <c:ptCount val="1"/>
                <c:pt idx="0">
                  <c:v>Численность населения с 2010 по 2019 гг.</c:v>
                </c:pt>
              </c:strCache>
            </c:strRef>
          </c:cat>
          <c:val>
            <c:numRef>
              <c:f>Лист1!$E$2</c:f>
              <c:numCache>
                <c:formatCode>General</c:formatCode>
                <c:ptCount val="1"/>
                <c:pt idx="0">
                  <c:v>988</c:v>
                </c:pt>
              </c:numCache>
            </c:numRef>
          </c:val>
        </c:ser>
        <c:ser>
          <c:idx val="4"/>
          <c:order val="4"/>
          <c:tx>
            <c:strRef>
              <c:f>Лист1!$F$1</c:f>
              <c:strCache>
                <c:ptCount val="1"/>
                <c:pt idx="0">
                  <c:v>2018</c:v>
                </c:pt>
              </c:strCache>
            </c:strRef>
          </c:tx>
          <c:invertIfNegative val="0"/>
          <c:cat>
            <c:strRef>
              <c:f>Лист1!$A$2</c:f>
              <c:strCache>
                <c:ptCount val="1"/>
                <c:pt idx="0">
                  <c:v>Численность населения с 2010 по 2019 гг.</c:v>
                </c:pt>
              </c:strCache>
            </c:strRef>
          </c:cat>
          <c:val>
            <c:numRef>
              <c:f>Лист1!$F$2</c:f>
              <c:numCache>
                <c:formatCode>General</c:formatCode>
                <c:ptCount val="1"/>
                <c:pt idx="0">
                  <c:v>968</c:v>
                </c:pt>
              </c:numCache>
            </c:numRef>
          </c:val>
        </c:ser>
        <c:ser>
          <c:idx val="5"/>
          <c:order val="5"/>
          <c:tx>
            <c:strRef>
              <c:f>Лист1!$G$1</c:f>
              <c:strCache>
                <c:ptCount val="1"/>
                <c:pt idx="0">
                  <c:v>2019</c:v>
                </c:pt>
              </c:strCache>
            </c:strRef>
          </c:tx>
          <c:invertIfNegative val="0"/>
          <c:cat>
            <c:strRef>
              <c:f>Лист1!$A$2</c:f>
              <c:strCache>
                <c:ptCount val="1"/>
                <c:pt idx="0">
                  <c:v>Численность населения с 2010 по 2019 гг.</c:v>
                </c:pt>
              </c:strCache>
            </c:strRef>
          </c:cat>
          <c:val>
            <c:numRef>
              <c:f>Лист1!$G$2</c:f>
              <c:numCache>
                <c:formatCode>General</c:formatCode>
                <c:ptCount val="1"/>
                <c:pt idx="0">
                  <c:v>951</c:v>
                </c:pt>
              </c:numCache>
            </c:numRef>
          </c:val>
        </c:ser>
        <c:dLbls>
          <c:showLegendKey val="0"/>
          <c:showVal val="0"/>
          <c:showCatName val="0"/>
          <c:showSerName val="0"/>
          <c:showPercent val="0"/>
          <c:showBubbleSize val="0"/>
        </c:dLbls>
        <c:gapWidth val="150"/>
        <c:shape val="box"/>
        <c:axId val="98380800"/>
        <c:axId val="86602816"/>
        <c:axId val="0"/>
      </c:bar3DChart>
      <c:catAx>
        <c:axId val="9838080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86602816"/>
        <c:crosses val="autoZero"/>
        <c:auto val="1"/>
        <c:lblAlgn val="ctr"/>
        <c:lblOffset val="100"/>
        <c:noMultiLvlLbl val="0"/>
      </c:catAx>
      <c:valAx>
        <c:axId val="8660281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838080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естественный прирост, ‰</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3.1</c:v>
                </c:pt>
                <c:pt idx="1">
                  <c:v>13.2</c:v>
                </c:pt>
                <c:pt idx="2">
                  <c:v>0</c:v>
                </c:pt>
                <c:pt idx="3">
                  <c:v>4.0999999999999996</c:v>
                </c:pt>
                <c:pt idx="4">
                  <c:v>-4.2</c:v>
                </c:pt>
              </c:numCache>
            </c:numRef>
          </c:val>
          <c:smooth val="0"/>
        </c:ser>
        <c:ser>
          <c:idx val="1"/>
          <c:order val="1"/>
          <c:tx>
            <c:strRef>
              <c:f>Лист1!$C$1</c:f>
              <c:strCache>
                <c:ptCount val="1"/>
                <c:pt idx="0">
                  <c:v>коэффициент рождаемости, ‰</c:v>
                </c:pt>
              </c:strCache>
            </c:strRef>
          </c:tx>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14.5</c:v>
                </c:pt>
                <c:pt idx="1">
                  <c:v>18.3</c:v>
                </c:pt>
                <c:pt idx="2">
                  <c:v>14.1</c:v>
                </c:pt>
                <c:pt idx="3">
                  <c:v>17.5</c:v>
                </c:pt>
                <c:pt idx="4">
                  <c:v>11.5</c:v>
                </c:pt>
              </c:numCache>
            </c:numRef>
          </c:val>
          <c:smooth val="0"/>
        </c:ser>
        <c:ser>
          <c:idx val="2"/>
          <c:order val="2"/>
          <c:tx>
            <c:strRef>
              <c:f>Лист1!$D$1</c:f>
              <c:strCache>
                <c:ptCount val="1"/>
                <c:pt idx="0">
                  <c:v>коэффицент смертности, ‰</c:v>
                </c:pt>
              </c:strCache>
            </c:strRef>
          </c:tx>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11.4</c:v>
                </c:pt>
                <c:pt idx="1">
                  <c:v>5.0999999999999996</c:v>
                </c:pt>
                <c:pt idx="2">
                  <c:v>14.1</c:v>
                </c:pt>
                <c:pt idx="3">
                  <c:v>13.4</c:v>
                </c:pt>
                <c:pt idx="4">
                  <c:v>15.7</c:v>
                </c:pt>
              </c:numCache>
            </c:numRef>
          </c:val>
          <c:smooth val="0"/>
        </c:ser>
        <c:dLbls>
          <c:showLegendKey val="0"/>
          <c:showVal val="0"/>
          <c:showCatName val="0"/>
          <c:showSerName val="0"/>
          <c:showPercent val="0"/>
          <c:showBubbleSize val="0"/>
        </c:dLbls>
        <c:marker val="1"/>
        <c:smooth val="0"/>
        <c:axId val="123016192"/>
        <c:axId val="86604544"/>
      </c:lineChart>
      <c:catAx>
        <c:axId val="123016192"/>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ru-RU"/>
          </a:p>
        </c:txPr>
        <c:crossAx val="86604544"/>
        <c:crosses val="autoZero"/>
        <c:auto val="1"/>
        <c:lblAlgn val="ctr"/>
        <c:lblOffset val="100"/>
        <c:noMultiLvlLbl val="0"/>
      </c:catAx>
      <c:valAx>
        <c:axId val="86604544"/>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123016192"/>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ru-RU"/>
        </a:p>
      </c:txPr>
    </c:title>
    <c:autoTitleDeleted val="0"/>
    <c:plotArea>
      <c:layout/>
      <c:lineChart>
        <c:grouping val="standard"/>
        <c:varyColors val="0"/>
        <c:ser>
          <c:idx val="0"/>
          <c:order val="0"/>
          <c:tx>
            <c:strRef>
              <c:f>Лист1!$B$1</c:f>
              <c:strCache>
                <c:ptCount val="1"/>
                <c:pt idx="0">
                  <c:v>Общий прирост</c:v>
                </c:pt>
              </c:strCache>
            </c:strRef>
          </c:tx>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c:v>
                </c:pt>
                <c:pt idx="1">
                  <c:v>15</c:v>
                </c:pt>
                <c:pt idx="2">
                  <c:v>8</c:v>
                </c:pt>
                <c:pt idx="3">
                  <c:v>-8</c:v>
                </c:pt>
                <c:pt idx="4">
                  <c:v>-6</c:v>
                </c:pt>
              </c:numCache>
            </c:numRef>
          </c:val>
          <c:smooth val="0"/>
        </c:ser>
        <c:dLbls>
          <c:showLegendKey val="0"/>
          <c:showVal val="0"/>
          <c:showCatName val="0"/>
          <c:showSerName val="0"/>
          <c:showPercent val="0"/>
          <c:showBubbleSize val="0"/>
        </c:dLbls>
        <c:marker val="1"/>
        <c:smooth val="0"/>
        <c:axId val="123017216"/>
        <c:axId val="122364480"/>
      </c:lineChart>
      <c:catAx>
        <c:axId val="12301721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2364480"/>
        <c:crosses val="autoZero"/>
        <c:auto val="1"/>
        <c:lblAlgn val="ctr"/>
        <c:lblOffset val="100"/>
        <c:noMultiLvlLbl val="0"/>
      </c:catAx>
      <c:valAx>
        <c:axId val="12236448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2301721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2010</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Лист1!$B$2:$B$4</c:f>
              <c:numCache>
                <c:formatCode>0.0</c:formatCode>
                <c:ptCount val="3"/>
                <c:pt idx="0">
                  <c:v>15.868263473053842</c:v>
                </c:pt>
                <c:pt idx="1">
                  <c:v>63.273453093812201</c:v>
                </c:pt>
                <c:pt idx="2">
                  <c:v>20.858283433133689</c:v>
                </c:pt>
              </c:numCache>
            </c:numRef>
          </c:val>
        </c:ser>
        <c:ser>
          <c:idx val="1"/>
          <c:order val="1"/>
          <c:tx>
            <c:strRef>
              <c:f>Лист1!$C$1</c:f>
              <c:strCache>
                <c:ptCount val="1"/>
                <c:pt idx="0">
                  <c:v>2015</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Лист1!$C$2:$C$4</c:f>
              <c:numCache>
                <c:formatCode>0.0</c:formatCode>
                <c:ptCount val="3"/>
                <c:pt idx="0">
                  <c:v>20.353063343717551</c:v>
                </c:pt>
                <c:pt idx="1">
                  <c:v>58.566978193146404</c:v>
                </c:pt>
                <c:pt idx="2">
                  <c:v>21.079958463136151</c:v>
                </c:pt>
              </c:numCache>
            </c:numRef>
          </c:val>
        </c:ser>
        <c:ser>
          <c:idx val="2"/>
          <c:order val="2"/>
          <c:tx>
            <c:strRef>
              <c:f>Лист1!$D$1</c:f>
              <c:strCache>
                <c:ptCount val="1"/>
                <c:pt idx="0">
                  <c:v>2019</c:v>
                </c:pt>
              </c:strCache>
            </c:strRef>
          </c:tx>
          <c:invertIfNegative val="0"/>
          <c:cat>
            <c:strRef>
              <c:f>Лист1!$A$2:$A$4</c:f>
              <c:strCache>
                <c:ptCount val="3"/>
                <c:pt idx="0">
                  <c:v>моложе трудоспособного</c:v>
                </c:pt>
                <c:pt idx="1">
                  <c:v>трудоспособные</c:v>
                </c:pt>
                <c:pt idx="2">
                  <c:v>старше трудоспособного</c:v>
                </c:pt>
              </c:strCache>
            </c:strRef>
          </c:cat>
          <c:val>
            <c:numRef>
              <c:f>Лист1!$D$2:$D$4</c:f>
              <c:numCache>
                <c:formatCode>0.0</c:formatCode>
                <c:ptCount val="3"/>
                <c:pt idx="0">
                  <c:v>19.978969505783258</c:v>
                </c:pt>
                <c:pt idx="1">
                  <c:v>58.254468980021038</c:v>
                </c:pt>
                <c:pt idx="2">
                  <c:v>21.766561514195583</c:v>
                </c:pt>
              </c:numCache>
            </c:numRef>
          </c:val>
        </c:ser>
        <c:dLbls>
          <c:showLegendKey val="0"/>
          <c:showVal val="0"/>
          <c:showCatName val="0"/>
          <c:showSerName val="0"/>
          <c:showPercent val="0"/>
          <c:showBubbleSize val="0"/>
        </c:dLbls>
        <c:gapWidth val="150"/>
        <c:shape val="box"/>
        <c:axId val="65827328"/>
        <c:axId val="122366208"/>
        <c:axId val="0"/>
      </c:bar3DChart>
      <c:catAx>
        <c:axId val="6582732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22366208"/>
        <c:crosses val="autoZero"/>
        <c:auto val="1"/>
        <c:lblAlgn val="ctr"/>
        <c:lblOffset val="100"/>
        <c:noMultiLvlLbl val="0"/>
      </c:catAx>
      <c:valAx>
        <c:axId val="12236620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6582732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ru-RU" sz="1000">
                <a:latin typeface="Times New Roman" pitchFamily="18" charset="0"/>
                <a:cs typeface="Times New Roman" pitchFamily="18" charset="0"/>
              </a:rPr>
              <a:t>Возрастной состав населения</a:t>
            </a:r>
          </a:p>
        </c:rich>
      </c:tx>
      <c:overlay val="0"/>
    </c:title>
    <c:autoTitleDeleted val="0"/>
    <c:plotArea>
      <c:layout/>
      <c:pieChart>
        <c:varyColors val="1"/>
        <c:ser>
          <c:idx val="0"/>
          <c:order val="0"/>
          <c:explosion val="5"/>
          <c:dLbls>
            <c:dLbl>
              <c:idx val="0"/>
              <c:layout>
                <c:manualLayout>
                  <c:x val="-9.3395952529315526E-2"/>
                  <c:y val="0.13902434293277541"/>
                </c:manualLayout>
              </c:layout>
              <c:tx>
                <c:rich>
                  <a:bodyPr/>
                  <a:lstStyle/>
                  <a:p>
                    <a:r>
                      <a:rPr lang="ru-RU" sz="1000"/>
                      <a:t>19,98</a:t>
                    </a:r>
                    <a:r>
                      <a:rPr lang="en-US" sz="1000"/>
                      <a:t>%</a:t>
                    </a:r>
                  </a:p>
                </c:rich>
              </c:tx>
              <c:showLegendKey val="0"/>
              <c:showVal val="0"/>
              <c:showCatName val="0"/>
              <c:showSerName val="0"/>
              <c:showPercent val="1"/>
              <c:showBubbleSize val="0"/>
            </c:dLbl>
            <c:dLbl>
              <c:idx val="1"/>
              <c:layout>
                <c:manualLayout>
                  <c:x val="-6.8042613153572306E-3"/>
                  <c:y val="-0.22013109225153038"/>
                </c:manualLayout>
              </c:layout>
              <c:tx>
                <c:rich>
                  <a:bodyPr/>
                  <a:lstStyle/>
                  <a:p>
                    <a:r>
                      <a:rPr lang="en-US" sz="1000"/>
                      <a:t>58</a:t>
                    </a:r>
                    <a:r>
                      <a:rPr lang="ru-RU" sz="1000"/>
                      <a:t>,25</a:t>
                    </a:r>
                    <a:r>
                      <a:rPr lang="en-US" sz="1000"/>
                      <a:t>%</a:t>
                    </a:r>
                  </a:p>
                </c:rich>
              </c:tx>
              <c:showLegendKey val="0"/>
              <c:showVal val="0"/>
              <c:showCatName val="0"/>
              <c:showSerName val="0"/>
              <c:showPercent val="1"/>
              <c:showBubbleSize val="0"/>
            </c:dLbl>
            <c:dLbl>
              <c:idx val="2"/>
              <c:layout>
                <c:manualLayout>
                  <c:x val="0.10737604798051449"/>
                  <c:y val="0.13184674112139769"/>
                </c:manualLayout>
              </c:layout>
              <c:tx>
                <c:rich>
                  <a:bodyPr/>
                  <a:lstStyle/>
                  <a:p>
                    <a:r>
                      <a:rPr lang="ru-RU" sz="1000"/>
                      <a:t>21,77</a:t>
                    </a:r>
                    <a:r>
                      <a:rPr lang="en-US" sz="1000"/>
                      <a:t>%</a:t>
                    </a:r>
                  </a:p>
                </c:rich>
              </c:tx>
              <c:showLegendKey val="0"/>
              <c:showVal val="0"/>
              <c:showCatName val="0"/>
              <c:showSerName val="0"/>
              <c:showPercent val="1"/>
              <c:showBubbleSize val="0"/>
            </c:dLbl>
            <c:txPr>
              <a:bodyPr/>
              <a:lstStyle/>
              <a:p>
                <a:pPr>
                  <a:defRPr sz="1000" baseline="0">
                    <a:latin typeface="Times New Roman" pitchFamily="18" charset="0"/>
                  </a:defRPr>
                </a:pPr>
                <a:endParaRPr lang="ru-RU"/>
              </a:p>
            </c:txPr>
            <c:showLegendKey val="0"/>
            <c:showVal val="0"/>
            <c:showCatName val="0"/>
            <c:showSerName val="0"/>
            <c:showPercent val="1"/>
            <c:showBubbleSize val="0"/>
            <c:showLeaderLines val="0"/>
          </c:dLbls>
          <c:cat>
            <c:strRef>
              <c:f>Лист1!$A$1:$A$3</c:f>
              <c:strCache>
                <c:ptCount val="3"/>
                <c:pt idx="0">
                  <c:v>дети</c:v>
                </c:pt>
                <c:pt idx="1">
                  <c:v>население трудоспособного возраста</c:v>
                </c:pt>
                <c:pt idx="2">
                  <c:v>население старше  трудоспособного возраста</c:v>
                </c:pt>
              </c:strCache>
            </c:strRef>
          </c:cat>
          <c:val>
            <c:numRef>
              <c:f>Лист1!$B$1:$B$3</c:f>
              <c:numCache>
                <c:formatCode>General</c:formatCode>
                <c:ptCount val="3"/>
                <c:pt idx="0">
                  <c:v>19.979999999999986</c:v>
                </c:pt>
                <c:pt idx="1">
                  <c:v>58.25</c:v>
                </c:pt>
                <c:pt idx="2">
                  <c:v>21.77</c:v>
                </c:pt>
              </c:numCache>
            </c:numRef>
          </c:val>
        </c:ser>
        <c:dLbls>
          <c:showLegendKey val="0"/>
          <c:showVal val="0"/>
          <c:showCatName val="0"/>
          <c:showSerName val="0"/>
          <c:showPercent val="1"/>
          <c:showBubbleSize val="0"/>
          <c:showLeaderLines val="0"/>
        </c:dLbls>
        <c:firstSliceAng val="0"/>
      </c:pieChart>
    </c:plotArea>
    <c:legend>
      <c:legendPos val="r"/>
      <c:legendEntry>
        <c:idx val="0"/>
        <c:txPr>
          <a:bodyPr/>
          <a:lstStyle/>
          <a:p>
            <a:pPr>
              <a:defRPr sz="1000" baseline="0">
                <a:latin typeface="Times New Roman" pitchFamily="18" charset="0"/>
              </a:defRPr>
            </a:pPr>
            <a:endParaRPr lang="ru-RU"/>
          </a:p>
        </c:txPr>
      </c:legendEntry>
      <c:legendEntry>
        <c:idx val="1"/>
        <c:txPr>
          <a:bodyPr/>
          <a:lstStyle/>
          <a:p>
            <a:pPr>
              <a:defRPr sz="1000" baseline="0">
                <a:latin typeface="Times New Roman" pitchFamily="18" charset="0"/>
              </a:defRPr>
            </a:pPr>
            <a:endParaRPr lang="ru-RU"/>
          </a:p>
        </c:txPr>
      </c:legendEntry>
      <c:legendEntry>
        <c:idx val="2"/>
        <c:txPr>
          <a:bodyPr/>
          <a:lstStyle/>
          <a:p>
            <a:pPr>
              <a:defRPr sz="1000" baseline="0">
                <a:latin typeface="Times New Roman" pitchFamily="18" charset="0"/>
              </a:defRPr>
            </a:pPr>
            <a:endParaRPr lang="ru-RU"/>
          </a:p>
        </c:txPr>
      </c:legendEntry>
      <c:layout>
        <c:manualLayout>
          <c:xMode val="edge"/>
          <c:yMode val="edge"/>
          <c:x val="0.57500181444049447"/>
          <c:y val="9.8433494879992048E-2"/>
          <c:w val="0.39903379765972996"/>
          <c:h val="0.79125695568893717"/>
        </c:manualLayout>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baseline="0"/>
            </a:pPr>
            <a:r>
              <a:rPr lang="ru-RU" sz="1000" baseline="0">
                <a:latin typeface="Times New Roman" pitchFamily="18" charset="0"/>
                <a:cs typeface="Times New Roman" pitchFamily="18" charset="0"/>
              </a:rPr>
              <a:t>Половая диспропорция населения</a:t>
            </a:r>
          </a:p>
        </c:rich>
      </c:tx>
      <c:overlay val="0"/>
    </c:title>
    <c:autoTitleDeleted val="0"/>
    <c:plotArea>
      <c:layout/>
      <c:pieChart>
        <c:varyColors val="1"/>
        <c:ser>
          <c:idx val="0"/>
          <c:order val="0"/>
          <c:explosion val="5"/>
          <c:dLbls>
            <c:dLbl>
              <c:idx val="0"/>
              <c:layout>
                <c:manualLayout>
                  <c:x val="-0.1457540306486147"/>
                  <c:y val="9.9084986775727094E-2"/>
                </c:manualLayout>
              </c:layout>
              <c:showLegendKey val="0"/>
              <c:showVal val="0"/>
              <c:showCatName val="0"/>
              <c:showSerName val="0"/>
              <c:showPercent val="1"/>
              <c:showBubbleSize val="0"/>
            </c:dLbl>
            <c:dLbl>
              <c:idx val="1"/>
              <c:layout>
                <c:manualLayout>
                  <c:x val="0.14272426958640944"/>
                  <c:y val="-0.12364847454099052"/>
                </c:manualLayout>
              </c:layout>
              <c:showLegendKey val="0"/>
              <c:showVal val="0"/>
              <c:showCatName val="0"/>
              <c:showSerName val="0"/>
              <c:showPercent val="1"/>
              <c:showBubbleSize val="0"/>
            </c:dLbl>
            <c:txPr>
              <a:bodyPr/>
              <a:lstStyle/>
              <a:p>
                <a:pPr>
                  <a:defRPr sz="1200" baseline="0">
                    <a:latin typeface="Times New Roman" pitchFamily="18" charset="0"/>
                  </a:defRPr>
                </a:pPr>
                <a:endParaRPr lang="ru-RU"/>
              </a:p>
            </c:txPr>
            <c:showLegendKey val="0"/>
            <c:showVal val="0"/>
            <c:showCatName val="0"/>
            <c:showSerName val="0"/>
            <c:showPercent val="1"/>
            <c:showBubbleSize val="0"/>
            <c:showLeaderLines val="0"/>
          </c:dLbls>
          <c:cat>
            <c:strRef>
              <c:f>Лист1!$A$35:$A$36</c:f>
              <c:strCache>
                <c:ptCount val="2"/>
                <c:pt idx="0">
                  <c:v>мужчин, %</c:v>
                </c:pt>
                <c:pt idx="1">
                  <c:v>женщин, %</c:v>
                </c:pt>
              </c:strCache>
            </c:strRef>
          </c:cat>
          <c:val>
            <c:numRef>
              <c:f>Лист1!$B$35:$B$36</c:f>
              <c:numCache>
                <c:formatCode>0.00%</c:formatCode>
                <c:ptCount val="2"/>
                <c:pt idx="0">
                  <c:v>0.47400000000000031</c:v>
                </c:pt>
                <c:pt idx="1">
                  <c:v>0.52600000000000002</c:v>
                </c:pt>
              </c:numCache>
            </c:numRef>
          </c:val>
        </c:ser>
        <c:dLbls>
          <c:showLegendKey val="0"/>
          <c:showVal val="0"/>
          <c:showCatName val="0"/>
          <c:showSerName val="0"/>
          <c:showPercent val="1"/>
          <c:showBubbleSize val="0"/>
          <c:showLeaderLines val="0"/>
        </c:dLbls>
        <c:firstSliceAng val="0"/>
      </c:pieChart>
    </c:plotArea>
    <c:legend>
      <c:legendPos val="r"/>
      <c:legendEntry>
        <c:idx val="0"/>
        <c:txPr>
          <a:bodyPr/>
          <a:lstStyle/>
          <a:p>
            <a:pPr>
              <a:defRPr sz="1000" baseline="0">
                <a:latin typeface="Times New Roman" pitchFamily="18" charset="0"/>
              </a:defRPr>
            </a:pPr>
            <a:endParaRPr lang="ru-RU"/>
          </a:p>
        </c:txPr>
      </c:legendEntry>
      <c:legendEntry>
        <c:idx val="1"/>
        <c:txPr>
          <a:bodyPr/>
          <a:lstStyle/>
          <a:p>
            <a:pPr>
              <a:defRPr sz="1000" baseline="0">
                <a:latin typeface="Times New Roman" pitchFamily="18" charset="0"/>
              </a:defRPr>
            </a:pPr>
            <a:endParaRPr lang="ru-RU"/>
          </a:p>
        </c:txPr>
      </c:legendEntry>
      <c:layout>
        <c:manualLayout>
          <c:xMode val="edge"/>
          <c:yMode val="edge"/>
          <c:x val="0.58267985191998084"/>
          <c:y val="0.362621566759466"/>
          <c:w val="0.35520961327051531"/>
          <c:h val="0.3735311092334449"/>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1013F-1C97-4E1D-B0EF-3599CC34F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20783</Words>
  <Characters>118466</Characters>
  <Application>Microsoft Office Word</Application>
  <DocSecurity>0</DocSecurity>
  <Lines>987</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Iva_raysobr</dc:creator>
  <cp:keywords/>
  <dc:description/>
  <cp:lastModifiedBy>Iva_raysobr</cp:lastModifiedBy>
  <cp:revision>23</cp:revision>
  <cp:lastPrinted>2019-11-22T11:42:00Z</cp:lastPrinted>
  <dcterms:created xsi:type="dcterms:W3CDTF">2019-10-14T07:07:00Z</dcterms:created>
  <dcterms:modified xsi:type="dcterms:W3CDTF">2019-11-25T04:52:00Z</dcterms:modified>
</cp:coreProperties>
</file>