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186F39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</w:t>
      </w:r>
      <w:r w:rsidR="00D22BA4">
        <w:rPr>
          <w:b/>
          <w:bCs/>
          <w:color w:val="000000"/>
        </w:rPr>
        <w:t>тое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186F39" w:rsidRDefault="00A76CEC" w:rsidP="00D969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A830DF">
        <w:rPr>
          <w:b/>
          <w:bCs/>
        </w:rPr>
        <w:t xml:space="preserve">     </w:t>
      </w:r>
      <w:r w:rsidR="00186F39" w:rsidRPr="00186F39">
        <w:rPr>
          <w:b/>
          <w:bCs/>
          <w:sz w:val="24"/>
          <w:szCs w:val="24"/>
        </w:rPr>
        <w:t>проект</w:t>
      </w:r>
      <w:r w:rsidR="00D22BA4" w:rsidRPr="00186F39">
        <w:rPr>
          <w:b/>
          <w:bCs/>
          <w:sz w:val="24"/>
          <w:szCs w:val="24"/>
        </w:rPr>
        <w:t xml:space="preserve">   </w:t>
      </w:r>
      <w:r w:rsidRPr="00186F39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7A0F3D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54EE9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186F3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86F39">
        <w:rPr>
          <w:sz w:val="24"/>
          <w:szCs w:val="24"/>
        </w:rPr>
        <w:t>января</w:t>
      </w:r>
      <w:r w:rsidR="00A76CEC">
        <w:rPr>
          <w:sz w:val="24"/>
          <w:szCs w:val="24"/>
        </w:rPr>
        <w:t xml:space="preserve"> 20</w:t>
      </w:r>
      <w:r w:rsidR="00D97906">
        <w:rPr>
          <w:sz w:val="24"/>
          <w:szCs w:val="24"/>
        </w:rPr>
        <w:t>2</w:t>
      </w:r>
      <w:r w:rsidR="00186F39">
        <w:rPr>
          <w:sz w:val="24"/>
          <w:szCs w:val="24"/>
        </w:rPr>
        <w:t>4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sz w:val="26"/>
          <w:szCs w:val="26"/>
        </w:rPr>
        <w:t>с. Ивантеевка</w:t>
      </w:r>
    </w:p>
    <w:p w:rsidR="00F32361" w:rsidRPr="00186F39" w:rsidRDefault="00F32361" w:rsidP="00F32361">
      <w:pPr>
        <w:rPr>
          <w:b/>
          <w:sz w:val="24"/>
          <w:szCs w:val="24"/>
        </w:rPr>
      </w:pPr>
    </w:p>
    <w:p w:rsidR="00186F39" w:rsidRDefault="00186F39" w:rsidP="00186F3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графика приема</w:t>
      </w:r>
    </w:p>
    <w:p w:rsidR="00186F39" w:rsidRDefault="00186F39" w:rsidP="00186F3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граждан депутатами Ивантеевского районного Собрания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186F39" w:rsidRDefault="00186F39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 в 2024 году</w:t>
      </w:r>
    </w:p>
    <w:p w:rsidR="00F32361" w:rsidRPr="00EF0883" w:rsidRDefault="00F32361" w:rsidP="00F32361">
      <w:pPr>
        <w:pStyle w:val="2"/>
        <w:tabs>
          <w:tab w:val="left" w:pos="1920"/>
        </w:tabs>
        <w:rPr>
          <w:szCs w:val="28"/>
        </w:rPr>
      </w:pPr>
    </w:p>
    <w:p w:rsidR="00F32361" w:rsidRDefault="00F32361" w:rsidP="0018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6F39">
        <w:rPr>
          <w:sz w:val="28"/>
          <w:szCs w:val="28"/>
        </w:rPr>
        <w:t xml:space="preserve"> целях обеспечения соблюдения и защиты, конституционных прав граждан на беспрепятственное обращение к депутатам Ивантеевского районного Собрания </w:t>
      </w:r>
      <w:r>
        <w:rPr>
          <w:sz w:val="28"/>
          <w:szCs w:val="28"/>
        </w:rPr>
        <w:t xml:space="preserve"> </w:t>
      </w:r>
      <w:r w:rsidR="00186F39">
        <w:rPr>
          <w:sz w:val="28"/>
          <w:szCs w:val="28"/>
        </w:rPr>
        <w:t xml:space="preserve">с предложениями, заявлениями, жалобами, за защитой своих прав, свобод и охраняемых законом интересов, в </w:t>
      </w:r>
      <w:r w:rsidR="00CA0D45">
        <w:rPr>
          <w:sz w:val="28"/>
          <w:szCs w:val="28"/>
        </w:rPr>
        <w:t>соответствии с</w:t>
      </w:r>
      <w:r w:rsidR="00186F39">
        <w:rPr>
          <w:sz w:val="28"/>
          <w:szCs w:val="28"/>
        </w:rPr>
        <w:t xml:space="preserve"> Конституцией  Российской Федерации, </w:t>
      </w:r>
      <w:r w:rsidR="00CA0D4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186F39">
        <w:rPr>
          <w:sz w:val="28"/>
          <w:szCs w:val="28"/>
        </w:rPr>
        <w:t>ыми</w:t>
      </w:r>
      <w:r>
        <w:rPr>
          <w:sz w:val="28"/>
          <w:szCs w:val="28"/>
        </w:rPr>
        <w:t xml:space="preserve"> закон</w:t>
      </w:r>
      <w:r w:rsidR="00186F39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Федерации»</w:t>
      </w:r>
      <w:r w:rsidR="00CA0D45">
        <w:rPr>
          <w:sz w:val="28"/>
          <w:szCs w:val="28"/>
        </w:rPr>
        <w:t>,</w:t>
      </w:r>
      <w:r w:rsidR="00186F39">
        <w:rPr>
          <w:sz w:val="28"/>
          <w:szCs w:val="28"/>
        </w:rPr>
        <w:t xml:space="preserve"> от </w:t>
      </w:r>
      <w:r w:rsidR="00CA0D45">
        <w:rPr>
          <w:sz w:val="28"/>
          <w:szCs w:val="28"/>
        </w:rPr>
        <w:t xml:space="preserve"> </w:t>
      </w:r>
      <w:r w:rsidR="00186F39">
        <w:rPr>
          <w:sz w:val="28"/>
          <w:szCs w:val="28"/>
        </w:rPr>
        <w:t xml:space="preserve">2 мая 2006 года №59-ФЗ «О порядке рассмотрения обращений граждан Российской Федерации», Законом Саратовской области от 31 июля 2018 года №73-ЗСО «О дополнительных гарантиях права граждан на обращение» </w:t>
      </w:r>
      <w:r>
        <w:rPr>
          <w:sz w:val="28"/>
          <w:szCs w:val="28"/>
        </w:rPr>
        <w:t>и на основании стат</w:t>
      </w:r>
      <w:r w:rsidR="00186F39">
        <w:rPr>
          <w:sz w:val="28"/>
          <w:szCs w:val="28"/>
        </w:rPr>
        <w:t>ьи</w:t>
      </w:r>
      <w:r w:rsidR="002F4D7B">
        <w:rPr>
          <w:sz w:val="28"/>
          <w:szCs w:val="28"/>
        </w:rPr>
        <w:t xml:space="preserve"> </w:t>
      </w:r>
      <w:r>
        <w:rPr>
          <w:sz w:val="28"/>
          <w:szCs w:val="28"/>
        </w:rPr>
        <w:t>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Default="00F76AC1" w:rsidP="008B4308">
      <w:pPr>
        <w:pStyle w:val="2"/>
        <w:ind w:firstLine="709"/>
        <w:jc w:val="both"/>
        <w:rPr>
          <w:color w:val="000000" w:themeColor="text1"/>
          <w:szCs w:val="28"/>
        </w:rPr>
      </w:pPr>
      <w:r w:rsidRPr="008B4308">
        <w:rPr>
          <w:szCs w:val="28"/>
        </w:rPr>
        <w:t xml:space="preserve">1. </w:t>
      </w:r>
      <w:r w:rsidR="008B4308" w:rsidRPr="008B4308">
        <w:rPr>
          <w:szCs w:val="28"/>
        </w:rPr>
        <w:t>Утвердить график приема граждан депутатами Ивантеевского районного Собрания</w:t>
      </w:r>
      <w:r w:rsidR="008B4308">
        <w:rPr>
          <w:szCs w:val="28"/>
        </w:rPr>
        <w:t xml:space="preserve"> </w:t>
      </w:r>
      <w:r w:rsidR="008B4308" w:rsidRPr="008B4308">
        <w:rPr>
          <w:szCs w:val="28"/>
        </w:rPr>
        <w:t>Ивантеевского муниципального района</w:t>
      </w:r>
      <w:r w:rsidR="008B4308">
        <w:rPr>
          <w:szCs w:val="28"/>
        </w:rPr>
        <w:t xml:space="preserve"> </w:t>
      </w:r>
      <w:r w:rsidR="008B4308" w:rsidRPr="008B4308">
        <w:rPr>
          <w:szCs w:val="28"/>
        </w:rPr>
        <w:t>Саратовской области в 2024 году</w:t>
      </w:r>
      <w:r w:rsidR="000C0356" w:rsidRPr="008B4308">
        <w:rPr>
          <w:color w:val="000000" w:themeColor="text1"/>
          <w:szCs w:val="28"/>
        </w:rPr>
        <w:t>.</w:t>
      </w:r>
    </w:p>
    <w:p w:rsidR="008B4308" w:rsidRPr="008B4308" w:rsidRDefault="008B4308" w:rsidP="008B4308">
      <w:pPr>
        <w:ind w:firstLine="709"/>
        <w:jc w:val="both"/>
        <w:rPr>
          <w:kern w:val="36"/>
          <w:sz w:val="28"/>
          <w:szCs w:val="28"/>
        </w:rPr>
      </w:pPr>
      <w:r w:rsidRPr="008B4308">
        <w:rPr>
          <w:sz w:val="28"/>
          <w:szCs w:val="28"/>
        </w:rPr>
        <w:t xml:space="preserve">2. Опубликовать настоящее решение в </w:t>
      </w:r>
      <w:r w:rsidRPr="008B4308">
        <w:rPr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8B4308">
        <w:rPr>
          <w:sz w:val="28"/>
          <w:szCs w:val="28"/>
        </w:rPr>
        <w:t xml:space="preserve"> и разместить на официальном сайте администрации </w:t>
      </w:r>
      <w:r w:rsidRPr="008B4308">
        <w:rPr>
          <w:bCs/>
          <w:sz w:val="28"/>
          <w:szCs w:val="28"/>
        </w:rPr>
        <w:t xml:space="preserve">Ивантеевского </w:t>
      </w:r>
      <w:r w:rsidRPr="008B4308">
        <w:rPr>
          <w:sz w:val="28"/>
          <w:szCs w:val="28"/>
        </w:rPr>
        <w:t>муниципального района в сети «Интернет».</w:t>
      </w:r>
    </w:p>
    <w:p w:rsidR="008B4308" w:rsidRPr="008B4308" w:rsidRDefault="008B4308" w:rsidP="008B4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308">
        <w:rPr>
          <w:sz w:val="28"/>
          <w:szCs w:val="28"/>
        </w:rPr>
        <w:t xml:space="preserve">. Настоящее решение вступает в силу со </w:t>
      </w:r>
      <w:r>
        <w:rPr>
          <w:sz w:val="28"/>
          <w:szCs w:val="28"/>
        </w:rPr>
        <w:t>дня его принятия</w:t>
      </w:r>
      <w:r w:rsidRPr="008B4308">
        <w:rPr>
          <w:sz w:val="28"/>
          <w:szCs w:val="28"/>
        </w:rPr>
        <w:t>.</w:t>
      </w:r>
    </w:p>
    <w:p w:rsidR="008B4308" w:rsidRPr="008B4308" w:rsidRDefault="008B4308" w:rsidP="008B4308">
      <w:pPr>
        <w:pStyle w:val="Oaenoaieoiaioa"/>
        <w:rPr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45C1E" w:rsidRDefault="006807AB" w:rsidP="00745C1E">
      <w:pPr>
        <w:jc w:val="right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>А.М. Нелин</w:t>
      </w:r>
      <w:r>
        <w:rPr>
          <w:szCs w:val="28"/>
        </w:rPr>
        <w:tab/>
      </w:r>
    </w:p>
    <w:p w:rsidR="00745C1E" w:rsidRPr="00497F1A" w:rsidRDefault="00745C1E" w:rsidP="00745C1E">
      <w:pPr>
        <w:jc w:val="right"/>
        <w:rPr>
          <w:sz w:val="24"/>
          <w:szCs w:val="24"/>
        </w:rPr>
      </w:pPr>
      <w:bookmarkStart w:id="0" w:name="_GoBack"/>
      <w:bookmarkEnd w:id="0"/>
      <w:r w:rsidRPr="00497F1A">
        <w:rPr>
          <w:sz w:val="24"/>
          <w:szCs w:val="24"/>
        </w:rPr>
        <w:lastRenderedPageBreak/>
        <w:t>Приложение №1</w:t>
      </w:r>
    </w:p>
    <w:p w:rsidR="00745C1E" w:rsidRPr="00497F1A" w:rsidRDefault="00745C1E" w:rsidP="00745C1E">
      <w:pPr>
        <w:jc w:val="right"/>
        <w:rPr>
          <w:sz w:val="24"/>
          <w:szCs w:val="24"/>
        </w:rPr>
      </w:pPr>
      <w:r w:rsidRPr="00497F1A">
        <w:rPr>
          <w:sz w:val="24"/>
          <w:szCs w:val="24"/>
        </w:rPr>
        <w:t>к решению районного Собрания</w:t>
      </w:r>
    </w:p>
    <w:p w:rsidR="00745C1E" w:rsidRPr="00497F1A" w:rsidRDefault="00745C1E" w:rsidP="00745C1E">
      <w:pPr>
        <w:jc w:val="right"/>
        <w:rPr>
          <w:sz w:val="24"/>
          <w:szCs w:val="24"/>
        </w:rPr>
      </w:pPr>
      <w:r w:rsidRPr="00497F1A">
        <w:rPr>
          <w:sz w:val="24"/>
          <w:szCs w:val="24"/>
        </w:rPr>
        <w:t>от 29.01.2024 г. №</w:t>
      </w:r>
    </w:p>
    <w:p w:rsidR="00745C1E" w:rsidRPr="00497F1A" w:rsidRDefault="00745C1E" w:rsidP="00745C1E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97F1A">
        <w:rPr>
          <w:sz w:val="24"/>
          <w:szCs w:val="24"/>
        </w:rPr>
        <w:t>Об утверждении графика приема</w:t>
      </w:r>
    </w:p>
    <w:p w:rsidR="00745C1E" w:rsidRPr="00497F1A" w:rsidRDefault="00745C1E" w:rsidP="00745C1E">
      <w:pPr>
        <w:pStyle w:val="2"/>
        <w:jc w:val="right"/>
        <w:rPr>
          <w:sz w:val="24"/>
          <w:szCs w:val="24"/>
        </w:rPr>
      </w:pPr>
      <w:r w:rsidRPr="00497F1A">
        <w:rPr>
          <w:sz w:val="24"/>
          <w:szCs w:val="24"/>
        </w:rPr>
        <w:t>граждан депутатами Ивантеевского районного Собрания</w:t>
      </w:r>
    </w:p>
    <w:p w:rsidR="00745C1E" w:rsidRPr="00497F1A" w:rsidRDefault="00745C1E" w:rsidP="00745C1E">
      <w:pPr>
        <w:pStyle w:val="2"/>
        <w:tabs>
          <w:tab w:val="left" w:pos="1920"/>
        </w:tabs>
        <w:jc w:val="right"/>
        <w:rPr>
          <w:sz w:val="24"/>
          <w:szCs w:val="24"/>
        </w:rPr>
      </w:pPr>
      <w:r w:rsidRPr="00497F1A">
        <w:rPr>
          <w:sz w:val="24"/>
          <w:szCs w:val="24"/>
        </w:rPr>
        <w:t>Ивантеевского муниципального района</w:t>
      </w:r>
    </w:p>
    <w:p w:rsidR="00745C1E" w:rsidRPr="00497F1A" w:rsidRDefault="00745C1E" w:rsidP="00745C1E">
      <w:pPr>
        <w:pStyle w:val="2"/>
        <w:tabs>
          <w:tab w:val="left" w:pos="1920"/>
        </w:tabs>
        <w:jc w:val="right"/>
        <w:rPr>
          <w:sz w:val="24"/>
          <w:szCs w:val="24"/>
        </w:rPr>
      </w:pPr>
      <w:r w:rsidRPr="00497F1A">
        <w:rPr>
          <w:sz w:val="24"/>
          <w:szCs w:val="24"/>
        </w:rPr>
        <w:t>Саратовской области в 2024 году</w:t>
      </w:r>
      <w:r>
        <w:rPr>
          <w:sz w:val="24"/>
          <w:szCs w:val="24"/>
        </w:rPr>
        <w:t>»</w:t>
      </w:r>
    </w:p>
    <w:p w:rsidR="00745C1E" w:rsidRPr="00497F1A" w:rsidRDefault="00745C1E" w:rsidP="00745C1E">
      <w:pPr>
        <w:pStyle w:val="2"/>
        <w:tabs>
          <w:tab w:val="left" w:pos="1920"/>
        </w:tabs>
        <w:jc w:val="right"/>
        <w:rPr>
          <w:szCs w:val="28"/>
        </w:rPr>
      </w:pPr>
    </w:p>
    <w:p w:rsidR="00745C1E" w:rsidRPr="00497F1A" w:rsidRDefault="00745C1E" w:rsidP="00745C1E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  <w:r w:rsidRPr="00497F1A">
        <w:rPr>
          <w:b/>
          <w:sz w:val="24"/>
          <w:szCs w:val="24"/>
        </w:rPr>
        <w:t xml:space="preserve"> приема</w:t>
      </w:r>
    </w:p>
    <w:p w:rsidR="00745C1E" w:rsidRPr="00497F1A" w:rsidRDefault="00745C1E" w:rsidP="00745C1E">
      <w:pPr>
        <w:pStyle w:val="2"/>
        <w:jc w:val="center"/>
        <w:rPr>
          <w:b/>
          <w:sz w:val="24"/>
          <w:szCs w:val="24"/>
        </w:rPr>
      </w:pPr>
      <w:r w:rsidRPr="00497F1A">
        <w:rPr>
          <w:b/>
          <w:sz w:val="24"/>
          <w:szCs w:val="24"/>
        </w:rPr>
        <w:t>граждан депутатами Ивантеевского районного Собрания</w:t>
      </w:r>
    </w:p>
    <w:p w:rsidR="00745C1E" w:rsidRDefault="00745C1E" w:rsidP="00745C1E">
      <w:pPr>
        <w:pStyle w:val="2"/>
        <w:tabs>
          <w:tab w:val="left" w:pos="1920"/>
        </w:tabs>
        <w:jc w:val="center"/>
        <w:rPr>
          <w:b/>
          <w:sz w:val="24"/>
          <w:szCs w:val="24"/>
        </w:rPr>
      </w:pPr>
      <w:r w:rsidRPr="00497F1A">
        <w:rPr>
          <w:b/>
          <w:sz w:val="24"/>
          <w:szCs w:val="24"/>
        </w:rPr>
        <w:t>Ивантеевского муниципального района</w:t>
      </w:r>
      <w:r>
        <w:rPr>
          <w:b/>
          <w:sz w:val="24"/>
          <w:szCs w:val="24"/>
        </w:rPr>
        <w:t xml:space="preserve"> </w:t>
      </w:r>
      <w:r w:rsidRPr="00497F1A">
        <w:rPr>
          <w:b/>
          <w:sz w:val="24"/>
          <w:szCs w:val="24"/>
        </w:rPr>
        <w:t>Саратовской области в 2024 году</w:t>
      </w:r>
    </w:p>
    <w:p w:rsidR="00745C1E" w:rsidRPr="00497F1A" w:rsidRDefault="00745C1E" w:rsidP="00745C1E">
      <w:pPr>
        <w:tabs>
          <w:tab w:val="left" w:pos="3632"/>
        </w:tabs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2898"/>
        <w:gridCol w:w="1591"/>
        <w:gridCol w:w="1355"/>
        <w:gridCol w:w="2489"/>
      </w:tblGrid>
      <w:tr w:rsidR="00745C1E" w:rsidTr="003214E4">
        <w:tc>
          <w:tcPr>
            <w:tcW w:w="959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 w:rsidRPr="0090650E"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 w:rsidRPr="0090650E">
              <w:rPr>
                <w:b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1531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приема</w:t>
            </w:r>
          </w:p>
        </w:tc>
        <w:tc>
          <w:tcPr>
            <w:tcW w:w="1418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2557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650E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  <w:r w:rsidRPr="0090650E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 w:rsidRPr="00497F1A"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Скипа Рушан Елемесовна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               до 12-00</w:t>
            </w:r>
          </w:p>
        </w:tc>
        <w:tc>
          <w:tcPr>
            <w:tcW w:w="2557" w:type="dxa"/>
          </w:tcPr>
          <w:p w:rsidR="00745C1E" w:rsidRPr="0090650E" w:rsidRDefault="00745C1E" w:rsidP="003214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Бартеневка, здание администрации Бартеневского 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272E20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745C1E" w:rsidRPr="00272E20" w:rsidRDefault="00745C1E" w:rsidP="003214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Моисеев Геннадий Николаевич</w:t>
            </w:r>
          </w:p>
        </w:tc>
        <w:tc>
          <w:tcPr>
            <w:tcW w:w="1531" w:type="dxa"/>
          </w:tcPr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418" w:type="dxa"/>
          </w:tcPr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с 13-00 до 14-00</w:t>
            </w:r>
          </w:p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:rsidR="00745C1E" w:rsidRPr="00272E20" w:rsidRDefault="00745C1E" w:rsidP="003214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с. Бартеневка                     ул. Победы, 31 - административное здание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 w:rsidRPr="00497F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Уколова Инна Николаевна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понедельник, четверг, пятница месяца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11-00</w:t>
            </w:r>
          </w:p>
        </w:tc>
        <w:tc>
          <w:tcPr>
            <w:tcW w:w="2557" w:type="dxa"/>
          </w:tcPr>
          <w:p w:rsidR="00745C1E" w:rsidRPr="0090650E" w:rsidRDefault="00745C1E" w:rsidP="003214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 Знаменский, здание администрации Знаменского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Гумеров Никита Георгиевич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2490">
              <w:rPr>
                <w:sz w:val="24"/>
                <w:szCs w:val="24"/>
              </w:rPr>
              <w:t>оследняя среда</w:t>
            </w:r>
            <w:r>
              <w:rPr>
                <w:sz w:val="24"/>
                <w:szCs w:val="24"/>
              </w:rPr>
              <w:t xml:space="preserve"> каждого</w:t>
            </w:r>
            <w:r w:rsidRPr="00C42490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  <w:r w:rsidRPr="00C42490">
              <w:rPr>
                <w:sz w:val="24"/>
                <w:szCs w:val="24"/>
              </w:rPr>
              <w:t xml:space="preserve"> 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Знаменский, здание</w:t>
            </w:r>
          </w:p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Шишкин Алексей Алексеевич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вторник каждого месяца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12-00</w:t>
            </w:r>
          </w:p>
        </w:tc>
        <w:tc>
          <w:tcPr>
            <w:tcW w:w="2557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Ивановка, здание администрации Ивановского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Буховец Андрей Владимирович</w:t>
            </w:r>
          </w:p>
        </w:tc>
        <w:tc>
          <w:tcPr>
            <w:tcW w:w="1531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пятница каждого месяца</w:t>
            </w:r>
          </w:p>
        </w:tc>
        <w:tc>
          <w:tcPr>
            <w:tcW w:w="1418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10-00 до 12-00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Ивановка, здание администрации Ивановского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Черникова Ирина Владимировна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16-00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Ивантеевка,                     ул. Мелиораторов д.5, </w:t>
            </w:r>
            <w:r w:rsidRPr="00564379">
              <w:rPr>
                <w:sz w:val="24"/>
                <w:szCs w:val="24"/>
              </w:rPr>
              <w:t>здание ГАУ СО КЦСОН Ивантеевского района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 xml:space="preserve">Нелин Алексей </w:t>
            </w:r>
            <w:r w:rsidRPr="0090650E"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31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 w:rsidRPr="00F40F10">
              <w:rPr>
                <w:color w:val="000000"/>
                <w:sz w:val="24"/>
                <w:szCs w:val="24"/>
              </w:rPr>
              <w:lastRenderedPageBreak/>
              <w:t xml:space="preserve">каждый </w:t>
            </w:r>
            <w:r w:rsidRPr="00F40F10">
              <w:rPr>
                <w:color w:val="000000"/>
                <w:sz w:val="24"/>
                <w:szCs w:val="24"/>
              </w:rPr>
              <w:lastRenderedPageBreak/>
              <w:t>первый понедельник месяца</w:t>
            </w:r>
          </w:p>
        </w:tc>
        <w:tc>
          <w:tcPr>
            <w:tcW w:w="1418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 10-</w:t>
            </w:r>
            <w:r w:rsidRPr="00F40F10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lastRenderedPageBreak/>
              <w:t>12-</w:t>
            </w:r>
            <w:r w:rsidRPr="00F40F1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с. Ивантеевка, </w:t>
            </w:r>
            <w:r w:rsidRPr="00F40F10">
              <w:rPr>
                <w:color w:val="000000"/>
                <w:sz w:val="24"/>
                <w:szCs w:val="24"/>
              </w:rPr>
              <w:t xml:space="preserve"> </w:t>
            </w:r>
            <w:r w:rsidRPr="00F40F10">
              <w:rPr>
                <w:color w:val="000000"/>
                <w:sz w:val="24"/>
                <w:szCs w:val="24"/>
              </w:rPr>
              <w:lastRenderedPageBreak/>
              <w:t xml:space="preserve">кабинет председателя Ивантеевского районного Собрания, здание администрации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Егармина Наталья Викторовна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B26BCC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Сестры, административное здание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Канаевка, административное здание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B26BCC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Клевенка, административное здание</w:t>
            </w:r>
          </w:p>
        </w:tc>
      </w:tr>
      <w:tr w:rsidR="00745C1E" w:rsidTr="003214E4">
        <w:tc>
          <w:tcPr>
            <w:tcW w:w="959" w:type="dxa"/>
          </w:tcPr>
          <w:p w:rsidR="00745C1E" w:rsidRPr="00272E20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06" w:type="dxa"/>
          </w:tcPr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Пульков Анатолий Васильевич</w:t>
            </w:r>
          </w:p>
        </w:tc>
        <w:tc>
          <w:tcPr>
            <w:tcW w:w="1531" w:type="dxa"/>
          </w:tcPr>
          <w:p w:rsidR="00745C1E" w:rsidRPr="00272E20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745C1E" w:rsidRPr="00272E20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с 9-00 до 10-00</w:t>
            </w:r>
          </w:p>
        </w:tc>
        <w:tc>
          <w:tcPr>
            <w:tcW w:w="2557" w:type="dxa"/>
          </w:tcPr>
          <w:p w:rsidR="00745C1E" w:rsidRPr="00272E20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с. Канаевка,                       ООО «Победа» -  кабинет директора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 xml:space="preserve">Корнилова Наталья Александровна  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понедельник, четверг месяца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11-00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Николаевка, здание администрации Николаевского 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042C01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06" w:type="dxa"/>
          </w:tcPr>
          <w:p w:rsidR="00745C1E" w:rsidRPr="00042C01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Целых Владимир Васильевич</w:t>
            </w:r>
          </w:p>
        </w:tc>
        <w:tc>
          <w:tcPr>
            <w:tcW w:w="1531" w:type="dxa"/>
          </w:tcPr>
          <w:p w:rsidR="00745C1E" w:rsidRPr="00042C0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Каждая среда месяца</w:t>
            </w:r>
          </w:p>
        </w:tc>
        <w:tc>
          <w:tcPr>
            <w:tcW w:w="1418" w:type="dxa"/>
          </w:tcPr>
          <w:p w:rsidR="00745C1E" w:rsidRPr="00042C0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с 08-30 до 09-30</w:t>
            </w:r>
          </w:p>
        </w:tc>
        <w:tc>
          <w:tcPr>
            <w:tcW w:w="2557" w:type="dxa"/>
          </w:tcPr>
          <w:p w:rsidR="00745C1E" w:rsidRPr="00042C0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 с. Николаевка административное здание КФХ «Целых В.В.»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Дорогобед Наталия Викторовна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каждого месяца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D35FE4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1F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 четверг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D35FE4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</w:tc>
        <w:tc>
          <w:tcPr>
            <w:tcW w:w="2557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Арбузовка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Раевка, здание администрации Раевского муниципального образования.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Мельник Наталья Романовна</w:t>
            </w:r>
          </w:p>
        </w:tc>
        <w:tc>
          <w:tcPr>
            <w:tcW w:w="1531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вторник каждого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Раевка, здание конторы ООО «Заречье»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Юлин Владимир Геннадьевич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пятница каждого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17-00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Чернава, здание администрации Чернавского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Баннов Геннадий Владимирович</w:t>
            </w:r>
          </w:p>
        </w:tc>
        <w:tc>
          <w:tcPr>
            <w:tcW w:w="1531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понедельник </w:t>
            </w:r>
            <w:r w:rsidRPr="00F40F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каждого </w:t>
            </w:r>
            <w:r w:rsidRPr="00F40F10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418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 w:rsidRPr="00F40F10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9-</w:t>
            </w:r>
            <w:r w:rsidRPr="00F40F10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до 11-00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Яблоновый Гай, здание администрации Яблоново-Гайского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745C1E" w:rsidRPr="00412541" w:rsidTr="003214E4">
        <w:tc>
          <w:tcPr>
            <w:tcW w:w="959" w:type="dxa"/>
          </w:tcPr>
          <w:p w:rsidR="00745C1E" w:rsidRPr="00412541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06" w:type="dxa"/>
          </w:tcPr>
          <w:p w:rsidR="00745C1E" w:rsidRPr="00412541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>Тюсин Александр Николаевич</w:t>
            </w:r>
          </w:p>
        </w:tc>
        <w:tc>
          <w:tcPr>
            <w:tcW w:w="1531" w:type="dxa"/>
          </w:tcPr>
          <w:p w:rsidR="00745C1E" w:rsidRPr="0041254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>последний четверг каждого месяца</w:t>
            </w:r>
          </w:p>
        </w:tc>
        <w:tc>
          <w:tcPr>
            <w:tcW w:w="1418" w:type="dxa"/>
          </w:tcPr>
          <w:p w:rsidR="00745C1E" w:rsidRPr="0041254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>с 8-00 до 11-00</w:t>
            </w:r>
          </w:p>
        </w:tc>
        <w:tc>
          <w:tcPr>
            <w:tcW w:w="2557" w:type="dxa"/>
          </w:tcPr>
          <w:p w:rsidR="00745C1E" w:rsidRPr="0041254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>с. Яблоновый Гай, колхоз им. Чапаева -  кабинет председателя.</w:t>
            </w:r>
          </w:p>
        </w:tc>
      </w:tr>
    </w:tbl>
    <w:p w:rsidR="00745C1E" w:rsidRDefault="00745C1E" w:rsidP="00745C1E">
      <w:pPr>
        <w:jc w:val="center"/>
        <w:rPr>
          <w:b/>
          <w:sz w:val="28"/>
          <w:szCs w:val="28"/>
        </w:rPr>
      </w:pPr>
    </w:p>
    <w:p w:rsidR="00745C1E" w:rsidRPr="00A45ECF" w:rsidRDefault="00745C1E" w:rsidP="00745C1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745C1E" w:rsidRPr="00FA4884" w:rsidTr="003214E4">
        <w:tc>
          <w:tcPr>
            <w:tcW w:w="7171" w:type="dxa"/>
            <w:hideMark/>
          </w:tcPr>
          <w:p w:rsidR="00745C1E" w:rsidRPr="00FA4884" w:rsidRDefault="00745C1E" w:rsidP="003214E4">
            <w:pPr>
              <w:ind w:left="-142"/>
              <w:rPr>
                <w:b/>
                <w:color w:val="000000"/>
                <w:sz w:val="28"/>
                <w:szCs w:val="28"/>
              </w:rPr>
            </w:pPr>
            <w:r w:rsidRPr="00FA4884">
              <w:rPr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745C1E" w:rsidRPr="00FA4884" w:rsidRDefault="00745C1E" w:rsidP="003214E4">
            <w:pPr>
              <w:pStyle w:val="Oaenoaieoiaioa"/>
              <w:ind w:left="-142" w:firstLine="0"/>
              <w:rPr>
                <w:b/>
                <w:color w:val="000000"/>
                <w:szCs w:val="28"/>
                <w:lang w:eastAsia="en-US"/>
              </w:rPr>
            </w:pPr>
            <w:r w:rsidRPr="00FA4884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FA4884">
              <w:rPr>
                <w:b/>
                <w:color w:val="000000"/>
                <w:szCs w:val="28"/>
                <w:lang w:eastAsia="en-US"/>
              </w:rPr>
              <w:tab/>
            </w:r>
            <w:r w:rsidRPr="00FA4884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745C1E" w:rsidRPr="00FA4884" w:rsidRDefault="00745C1E" w:rsidP="003214E4">
            <w:pPr>
              <w:pStyle w:val="Oaenoaieoiaioa"/>
              <w:ind w:left="-142" w:firstLine="0"/>
              <w:rPr>
                <w:b/>
                <w:color w:val="000000"/>
                <w:szCs w:val="28"/>
                <w:lang w:eastAsia="en-US"/>
              </w:rPr>
            </w:pPr>
          </w:p>
          <w:p w:rsidR="00745C1E" w:rsidRPr="00FA4884" w:rsidRDefault="00745C1E" w:rsidP="003214E4">
            <w:pPr>
              <w:pStyle w:val="Oaenoaieoiaioa"/>
              <w:ind w:left="-142" w:firstLine="0"/>
              <w:rPr>
                <w:b/>
                <w:color w:val="000000"/>
                <w:szCs w:val="28"/>
                <w:lang w:eastAsia="en-US"/>
              </w:rPr>
            </w:pPr>
            <w:r w:rsidRPr="00FA4884">
              <w:rPr>
                <w:b/>
                <w:color w:val="000000"/>
                <w:szCs w:val="28"/>
                <w:lang w:eastAsia="en-US"/>
              </w:rPr>
              <w:t xml:space="preserve">    А.М. Нелин</w:t>
            </w:r>
          </w:p>
        </w:tc>
      </w:tr>
    </w:tbl>
    <w:p w:rsidR="00745C1E" w:rsidRPr="00497F1A" w:rsidRDefault="00745C1E" w:rsidP="00745C1E">
      <w:pPr>
        <w:tabs>
          <w:tab w:val="left" w:pos="3632"/>
        </w:tabs>
        <w:ind w:left="-142"/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sectPr w:rsidR="006807AB" w:rsidSect="00A1265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82" w:rsidRDefault="00827082">
      <w:r>
        <w:separator/>
      </w:r>
    </w:p>
  </w:endnote>
  <w:endnote w:type="continuationSeparator" w:id="0">
    <w:p w:rsidR="00827082" w:rsidRDefault="0082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827082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745C1E">
      <w:rPr>
        <w:rStyle w:val="a5"/>
        <w:noProof/>
        <w:sz w:val="24"/>
        <w:szCs w:val="24"/>
      </w:rPr>
      <w:t>4</w:t>
    </w:r>
    <w:r w:rsidRPr="00EA1BBD">
      <w:rPr>
        <w:rStyle w:val="a5"/>
        <w:sz w:val="24"/>
        <w:szCs w:val="24"/>
      </w:rPr>
      <w:fldChar w:fldCharType="end"/>
    </w:r>
  </w:p>
  <w:p w:rsidR="008743BE" w:rsidRDefault="00827082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82" w:rsidRDefault="00827082">
      <w:r>
        <w:separator/>
      </w:r>
    </w:p>
  </w:footnote>
  <w:footnote w:type="continuationSeparator" w:id="0">
    <w:p w:rsidR="00827082" w:rsidRDefault="0082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3589"/>
    <w:rsid w:val="00086262"/>
    <w:rsid w:val="000919B3"/>
    <w:rsid w:val="00094AFA"/>
    <w:rsid w:val="000A22F3"/>
    <w:rsid w:val="000B472D"/>
    <w:rsid w:val="000B5504"/>
    <w:rsid w:val="000B5E5D"/>
    <w:rsid w:val="000C0356"/>
    <w:rsid w:val="000C4F64"/>
    <w:rsid w:val="000D0BB2"/>
    <w:rsid w:val="000D41EE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86F39"/>
    <w:rsid w:val="001929AA"/>
    <w:rsid w:val="001A0D8C"/>
    <w:rsid w:val="001A76A0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26A40"/>
    <w:rsid w:val="0023205D"/>
    <w:rsid w:val="00234190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2F4D7B"/>
    <w:rsid w:val="0030455B"/>
    <w:rsid w:val="00321D29"/>
    <w:rsid w:val="003441DD"/>
    <w:rsid w:val="003518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36841"/>
    <w:rsid w:val="00445866"/>
    <w:rsid w:val="0044667E"/>
    <w:rsid w:val="00450525"/>
    <w:rsid w:val="004856D5"/>
    <w:rsid w:val="00485A6B"/>
    <w:rsid w:val="00490809"/>
    <w:rsid w:val="004A2A52"/>
    <w:rsid w:val="004B31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14AF"/>
    <w:rsid w:val="005930AB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45C1E"/>
    <w:rsid w:val="0075703E"/>
    <w:rsid w:val="007774BD"/>
    <w:rsid w:val="00781102"/>
    <w:rsid w:val="00781730"/>
    <w:rsid w:val="0078220C"/>
    <w:rsid w:val="00796118"/>
    <w:rsid w:val="007A0B41"/>
    <w:rsid w:val="007A0F3D"/>
    <w:rsid w:val="007A4F5F"/>
    <w:rsid w:val="007A6376"/>
    <w:rsid w:val="007A7646"/>
    <w:rsid w:val="007C1E5A"/>
    <w:rsid w:val="007D4520"/>
    <w:rsid w:val="007E3F6D"/>
    <w:rsid w:val="00804AAE"/>
    <w:rsid w:val="0080637B"/>
    <w:rsid w:val="00814D95"/>
    <w:rsid w:val="00827082"/>
    <w:rsid w:val="0083280D"/>
    <w:rsid w:val="00854EE9"/>
    <w:rsid w:val="008664C0"/>
    <w:rsid w:val="00870BE2"/>
    <w:rsid w:val="00890F87"/>
    <w:rsid w:val="008917B5"/>
    <w:rsid w:val="00895FE4"/>
    <w:rsid w:val="008A5EF8"/>
    <w:rsid w:val="008B430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34E1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2655"/>
    <w:rsid w:val="00A15900"/>
    <w:rsid w:val="00A16A28"/>
    <w:rsid w:val="00A2001A"/>
    <w:rsid w:val="00A24B60"/>
    <w:rsid w:val="00A5505E"/>
    <w:rsid w:val="00A75FD8"/>
    <w:rsid w:val="00A76CEC"/>
    <w:rsid w:val="00A830DF"/>
    <w:rsid w:val="00A86193"/>
    <w:rsid w:val="00A87465"/>
    <w:rsid w:val="00A90A59"/>
    <w:rsid w:val="00A9198E"/>
    <w:rsid w:val="00AA3C91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AE6DE2"/>
    <w:rsid w:val="00B01F43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E62C2"/>
    <w:rsid w:val="00BF3024"/>
    <w:rsid w:val="00BF47B3"/>
    <w:rsid w:val="00C02B9A"/>
    <w:rsid w:val="00C06B55"/>
    <w:rsid w:val="00C11212"/>
    <w:rsid w:val="00C258D7"/>
    <w:rsid w:val="00C2764A"/>
    <w:rsid w:val="00C27B0B"/>
    <w:rsid w:val="00C331A9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0D45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2120E"/>
    <w:rsid w:val="00D22BA4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99C"/>
    <w:rsid w:val="00D96E8A"/>
    <w:rsid w:val="00D97906"/>
    <w:rsid w:val="00DA0E4E"/>
    <w:rsid w:val="00DA3AD6"/>
    <w:rsid w:val="00DB7FBB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0883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375F7"/>
    <w:rsid w:val="00F41F13"/>
    <w:rsid w:val="00F473B9"/>
    <w:rsid w:val="00F60348"/>
    <w:rsid w:val="00F67D59"/>
    <w:rsid w:val="00F704C5"/>
    <w:rsid w:val="00F76AC1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6B20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  <w:style w:type="table" w:styleId="a9">
    <w:name w:val="Table Grid"/>
    <w:basedOn w:val="a1"/>
    <w:uiPriority w:val="59"/>
    <w:rsid w:val="0074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  <w:style w:type="table" w:styleId="a9">
    <w:name w:val="Table Grid"/>
    <w:basedOn w:val="a1"/>
    <w:uiPriority w:val="59"/>
    <w:rsid w:val="0074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12A8-3BDD-4371-B49C-2F467272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118</cp:revision>
  <cp:lastPrinted>2023-12-26T05:00:00Z</cp:lastPrinted>
  <dcterms:created xsi:type="dcterms:W3CDTF">2012-11-30T06:53:00Z</dcterms:created>
  <dcterms:modified xsi:type="dcterms:W3CDTF">2024-01-29T09:30:00Z</dcterms:modified>
</cp:coreProperties>
</file>