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АДМИНИСТРАЦИЯ 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НИКОЛАЕВСКОГО</w:t>
      </w:r>
      <w:r w:rsidR="007A07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</w:t>
      </w:r>
      <w:r w:rsidR="007A07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ОБРАЗОВАНИЯ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ИВАНТЕЕВСКОГО МУНИЦИПАЛЬНОГО РАЙОНА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САРАТОВСКОЙ ОБЛАСТИ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№7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марта 2017 года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. Николаевка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ind w:right="467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ind w:right="467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AF1668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об утверждении Положения «О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F1668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Федеральным законом от 25 декабря 2008 г. № 273-ФЗ «О противодействии коррупции», руководствуясь постановлением Правительства РФ от 09.01.2014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Уставом Николаевского муниципального образования</w:t>
      </w:r>
      <w:proofErr w:type="gramEnd"/>
      <w:r w:rsidRPr="00AF16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AF16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1668">
        <w:rPr>
          <w:rFonts w:ascii="Times New Roman" w:hAnsi="Times New Roman" w:cs="Times New Roman"/>
          <w:color w:val="000000" w:themeColor="text1"/>
          <w:sz w:val="26"/>
          <w:szCs w:val="26"/>
        </w:rPr>
        <w:t>1. Утвердить прилагаемое Положение «О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1668">
        <w:rPr>
          <w:rFonts w:ascii="Times New Roman" w:hAnsi="Times New Roman" w:cs="Times New Roman"/>
          <w:color w:val="000000" w:themeColor="text1"/>
          <w:sz w:val="26"/>
          <w:szCs w:val="26"/>
        </w:rPr>
        <w:t>сдаче и оценке подарка, реализации (выкупе) и зачислении средств, вырученных от его реализации».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16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Установить, что администрация Николаевского муниципального образования осуществляет прием подарков, полученных лицами, замещающими муниципальные должности муниципальной службы, в связи </w:t>
      </w:r>
      <w:proofErr w:type="gramStart"/>
      <w:r w:rsidRPr="00AF1668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1668">
        <w:rPr>
          <w:rFonts w:ascii="Times New Roman" w:hAnsi="Times New Roman" w:cs="Times New Roman"/>
          <w:color w:val="000000" w:themeColor="text1"/>
          <w:sz w:val="26"/>
          <w:szCs w:val="26"/>
        </w:rPr>
        <w:t>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решение о реализации указанных подарков.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1668">
        <w:rPr>
          <w:rFonts w:ascii="Times New Roman" w:hAnsi="Times New Roman" w:cs="Times New Roman"/>
          <w:color w:val="000000" w:themeColor="text1"/>
          <w:sz w:val="26"/>
          <w:szCs w:val="26"/>
        </w:rPr>
        <w:t>3. Опубликовать настоящее постановление в Информационном сборнике «Николаевский вестник».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16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proofErr w:type="gramStart"/>
      <w:r w:rsidRPr="00AF1668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AF16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F16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proofErr w:type="gramStart"/>
      <w:r w:rsidRPr="00AF16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Николаевского</w:t>
      </w:r>
      <w:proofErr w:type="gramEnd"/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F16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муниципального образования </w:t>
      </w:r>
      <w:r w:rsidRPr="00AF16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AF16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AF16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AF16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А.А. Демидов</w:t>
      </w:r>
    </w:p>
    <w:p w:rsidR="00AF1668" w:rsidRDefault="00AF1668" w:rsidP="00AF166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Приложение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4"/>
          <w:szCs w:val="28"/>
        </w:rPr>
        <w:t>к Постановлению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администрации </w:t>
      </w:r>
      <w:r w:rsidRPr="00CA6EC3">
        <w:rPr>
          <w:rFonts w:ascii="Times New Roman" w:hAnsi="Times New Roman" w:cs="Times New Roman"/>
          <w:color w:val="000000" w:themeColor="text1"/>
          <w:sz w:val="24"/>
          <w:szCs w:val="28"/>
        </w:rPr>
        <w:t>Николаевского МО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от </w:t>
      </w:r>
      <w:r w:rsidRPr="00CA6EC3">
        <w:rPr>
          <w:rFonts w:ascii="Times New Roman" w:hAnsi="Times New Roman" w:cs="Times New Roman"/>
          <w:color w:val="000000" w:themeColor="text1"/>
          <w:sz w:val="24"/>
          <w:szCs w:val="28"/>
        </w:rPr>
        <w:t>29.03.2017</w:t>
      </w:r>
      <w:r w:rsidRPr="00AF166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г. № </w:t>
      </w:r>
      <w:r w:rsidRPr="00CA6EC3">
        <w:rPr>
          <w:rFonts w:ascii="Times New Roman" w:hAnsi="Times New Roman" w:cs="Times New Roman"/>
          <w:color w:val="000000" w:themeColor="text1"/>
          <w:sz w:val="24"/>
          <w:szCs w:val="28"/>
        </w:rPr>
        <w:t>7</w:t>
      </w:r>
    </w:p>
    <w:p w:rsidR="00AF1668" w:rsidRDefault="00AF1668" w:rsidP="00AF166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ПОЛОЖЕНИЕ 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сообщении отдельными категориями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лиц о получении подарка в связи с их должностным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положением или исполнением ими служебных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(должностных) обязанностей, сдаче и оценке подарка,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реализации (выкупе) и зачислении средств,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AF16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вырученных</w:t>
      </w:r>
      <w:proofErr w:type="gramEnd"/>
      <w:r w:rsidRPr="00AF16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его реализации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разработано в соответствии с Федеральным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законом от 25 декабря 2008 г. № 273-ФЗ «О противодействии коррупции»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порядок сообщения лицами, замещающими муниципальные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должности, муниципальными служащими (далее соответственно – лица,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замещающие муниципальные должности, муниципальные служащие),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получении подарка в связи с протокольными мероприятиями, служебными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командировками и другими официальными мероприятиями, участие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которых связано с их должностным положением или исполнением ими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служебных (должностных) обязанностей, порядок сдачи и оценки подарка,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(выкупа) и зачисления средств, вырученных от его реализации.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2. Для целей настоящего положения используются следующие понятия: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«подарок, полученный в связи с протокольными мероприятиями,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служебными командировками и другими официальными мероприятиями»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подарок, полученный лицом, замещающим муниципальную должность,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служащим от физических (юридических) лиц, которые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 дарение исходя из должностного положения одаряемого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им служебных (должностных) обязанностей, за исключением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канцелярских принадлежностей, которые в рамках протокольных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 служебных командировок и других официальных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предоставлены каждому участнику указанных мероприятий в</w:t>
      </w:r>
      <w:proofErr w:type="gramEnd"/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им своих служебных (должностных) обязанностей, цветов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ценных подарков, которые вручены в качестве поощрения (награды);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«получение подарка в связи с должностным положением или в связи </w:t>
      </w:r>
      <w:proofErr w:type="gramStart"/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исполнением служебных (должностных) обязанностей» - получение лицом,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замещающим муниципальную должность, муниципальным служащим лично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или через посредника от физических (юридических) лиц подарка в рамках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деятельности, предусмотренной должностным регламентом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(должностной инструкцией), а также в связи с исполнением служебных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(должностных) обязанностей в случаях, установленных федеральными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законами и иными нормативными актами, определяющими особенности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правового положения и специфику профессиональной служебной и трудовой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указанных лиц.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3. Лица, замещающие муниципальные должности, муниципальные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служащие не вправе получать не предусмотренные законодательством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подарки от физических (юридических) лиц в связи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их должностным положением или исполнением ими служебных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(должностных) обязанностей.</w:t>
      </w:r>
    </w:p>
    <w:p w:rsidR="00AF1668" w:rsidRPr="00AF1668" w:rsidRDefault="00AF1668" w:rsidP="00CA6EC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4. Лица, замещающие муниципальные должности, муниципальные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служащие обязаны в порядке, предусмотренном настоящим Положением,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уведомлять обо всех случаях получения подарка в связи с их должностным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или исполнением ими служебных (должностных) обязанностей</w:t>
      </w:r>
      <w:r w:rsidR="007A07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1668" w:rsidRPr="00AF1668" w:rsidRDefault="00CA6EC3" w:rsidP="00AF166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1668"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Николаевского муниципального образования Ивантеевского муниципального района Саратовской области </w:t>
      </w:r>
      <w:r w:rsidR="00AF1668"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F1668"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далее – Администрация).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5. Уведомление о получении подарка в связи с должностным положением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исполнением служебных (должностных) обязанностей (далее </w:t>
      </w:r>
      <w:proofErr w:type="gramStart"/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-у</w:t>
      </w:r>
      <w:proofErr w:type="gramEnd"/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ведомление), составленное согласно приложению, представляется не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озднее 3 рабочих дней со дня получения подарка в Администрацию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поселения. К уведомлению прилагаются документы (при их наличии),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подтверждающие стоимость подарка (кассовый чек, товарный чек, иной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документ об оплате (приобретении) подарка).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подарок получен во время служебной командировки,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представляется не позднее 3 рабочих дней со дня возвращения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лица, получившего подарок, из служебной командировки.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При невозможности подачи уведомления в сроки, указанные в абзацах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первом и втором настоящего пункта, по причине, не зависящей от лица,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замещающего муниципальную должность, муниципального служащего, оно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представляется не позднее следующего дня после ее устранения.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6. Уведомление составляется в 2 экземплярах, один из которых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возвращается лицу, представившему уведомление, с отметкой о регистрации,</w:t>
      </w:r>
    </w:p>
    <w:p w:rsidR="00AF1668" w:rsidRPr="00AF1668" w:rsidRDefault="00AF1668" w:rsidP="00CA6E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другой экземпляр направляется в комиссию по поступлению и выбытию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активов муниципального органа, образованную в соответствии с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о бухгалтерском учете (далее - Комиссия).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Подарок, стоимость которого подтверждается документами и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превышает 3 тыс. рублей либо стоимость которого получившим его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служащему неизвестна, сдается ответственному лицу – специалисту Администрации, которое принимает его на хранение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по акту приема-передачи не позднее 5 рабочих дней со дня регистрации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в соответствующем журнале регистрации.</w:t>
      </w:r>
      <w:proofErr w:type="gramEnd"/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 Подарок, полученный лицом, замещающим муниципальную должность,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служащим, независимо от его стоимости, подлежит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передаче на хранение в порядке, предусмотренном пунктом 7 настоящего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Положения.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До передачи подарка по акту приема-передачи ответственность в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законодательством Российской Федерации за утрату</w:t>
      </w:r>
      <w:proofErr w:type="gramEnd"/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повреждение подарка несет лицо, получившее подарок.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10. В целях принятия к бухгалтерскому учету подарка в порядке,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установленном законодательством Российской Федерации, определение его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стоимости проводится на основе рыночной цены, действующей на дату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к учету подарка, или цены на аналогичную материальную ценность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в сопоставимых условиях с привлечением при необходимости комиссии.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рыночной цене подтверждаются документально, а при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невозможности документального подтверждения - экспертным путем.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Подарок возвращается сдавшему его лицу по акту приема-передачи в случае,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если его стоимость не превышает 3 тыс. рублей.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Ответственное лицо – 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пециалист Администрации обеспечивает включение в установленном порядке принятого к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бухгалтерскому учету подарка, стоимость которого превышает 3 тыс. рублей,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реестр муниципальной собственности 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Николаевского муниципального образования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12. Лицо, замещающее муниципальную должность, муниципальный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служащий, сдавшее подарок, может его выкупить, направив на имя главы</w:t>
      </w:r>
    </w:p>
    <w:p w:rsidR="00AF1668" w:rsidRPr="00AF1668" w:rsidRDefault="00CA6EC3" w:rsidP="00AF166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Николаевского муниципального образования </w:t>
      </w:r>
      <w:r w:rsidR="00AF1668"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соответствующее заявление не позднее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668"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двух месяцев со дня сдачи подарка.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Ответственное лицо </w:t>
      </w:r>
      <w:proofErr w:type="gramStart"/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–с</w:t>
      </w:r>
      <w:proofErr w:type="gramEnd"/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пециалист Администрации в течение 3 месяцев со дня поступления заявления, указанного в пункте 12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Положения, организует оценку стоимости подарка для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(выкупа) и уведомляет в письменной форме лицо, подавшее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заявление, о результатах оценки, после чего в течение месяца заявитель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выкупает подарок по установленной в результате оценки стоимости или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отказывается от выкупа.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14. Подарок, в отношении которого не поступило заявление, указанное в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пункте 12 настоящего Положения, может использоваться Администрацией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заключения комиссии о целесообразности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подарка для обеспечения деятельности Администрации.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15. В случае нецелесообразности использования подарка главой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Николаевского муниципального образования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принимается решение о реализации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подарка и проведении оценки его стоимости для реализации (выкупа),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осуществляемой ответственным лицом – 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специалистом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посредством проведения торгов в порядке,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предусмотренном законодательством Российской Федерации.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16. Оценка стоимости подарка для реализации (выкупа), предусмотренная</w:t>
      </w:r>
    </w:p>
    <w:p w:rsidR="00AF1668" w:rsidRPr="00AF1668" w:rsidRDefault="00AF1668" w:rsidP="00CA6E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пунктами 13 и 15 настоящего положения, осуществляется субъектами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оценочной деятельности в соответствии с законодательством Российской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об оценочной деятельности.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17. В случае если подарок не выкуплен или не реализован, главой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Николаевского муниципального образования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решение о повторной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подарка, либо о его безвозмездной передаче на баланс</w:t>
      </w:r>
    </w:p>
    <w:p w:rsidR="00AF1668" w:rsidRPr="00AF1668" w:rsidRDefault="00AF1668" w:rsidP="00CA6E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благотворительной организации, либо о его уничтожении в соответствии с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Российской Федерации.</w:t>
      </w:r>
    </w:p>
    <w:p w:rsidR="00AF1668" w:rsidRPr="00AF1668" w:rsidRDefault="00AF1668" w:rsidP="00AF166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Средства, вырученные от реализации (выкупа) подарка, зачисляются </w:t>
      </w:r>
      <w:proofErr w:type="gramStart"/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AF1668" w:rsidRPr="00AF1668" w:rsidRDefault="00AF1668" w:rsidP="00CA6E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 бюджета 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Николаевского муниципального образования</w:t>
      </w:r>
      <w:r w:rsidR="00CA6EC3"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установленном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бюджетным законодательством Российской Федерации.</w:t>
      </w:r>
    </w:p>
    <w:p w:rsidR="00CA6EC3" w:rsidRDefault="00CA6EC3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C3" w:rsidRDefault="00CA6EC3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C3" w:rsidRDefault="00CA6EC3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C3" w:rsidRDefault="00CA6EC3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C3" w:rsidRDefault="00CA6EC3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C3" w:rsidRDefault="00CA6EC3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C3" w:rsidRDefault="00CA6EC3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C3" w:rsidRDefault="00CA6EC3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C3" w:rsidRDefault="00CA6EC3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C3" w:rsidRDefault="00CA6EC3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C3" w:rsidRDefault="00CA6EC3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C3" w:rsidRDefault="00CA6EC3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C3" w:rsidRDefault="00CA6EC3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C3" w:rsidRDefault="00CA6EC3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C3" w:rsidRDefault="00CA6EC3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C3" w:rsidRDefault="00CA6EC3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C3" w:rsidRDefault="00CA6EC3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C3" w:rsidRDefault="00CA6EC3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C3" w:rsidRDefault="00CA6EC3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C3" w:rsidRDefault="00CA6EC3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C3" w:rsidRDefault="00CA6EC3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C3" w:rsidRDefault="00CA6EC3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C3" w:rsidRDefault="00CA6EC3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C3" w:rsidRDefault="00CA6EC3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C3" w:rsidRDefault="00CA6EC3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C3" w:rsidRDefault="00CA6EC3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C3" w:rsidRDefault="00CA6EC3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C3" w:rsidRDefault="00CA6EC3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C3" w:rsidRDefault="00CA6EC3" w:rsidP="00AF1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668" w:rsidRPr="00AF1668" w:rsidRDefault="00AF1668" w:rsidP="00CA6EC3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Приложение</w:t>
      </w:r>
    </w:p>
    <w:p w:rsidR="00CA6EC3" w:rsidRPr="00CA6EC3" w:rsidRDefault="00AF1668" w:rsidP="00CA6EC3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gramStart"/>
      <w:r w:rsidRPr="00AF1668">
        <w:rPr>
          <w:rFonts w:ascii="Times New Roman" w:hAnsi="Times New Roman" w:cs="Times New Roman"/>
          <w:color w:val="000000" w:themeColor="text1"/>
          <w:sz w:val="24"/>
          <w:szCs w:val="28"/>
        </w:rPr>
        <w:t>к положению о сообщении</w:t>
      </w:r>
      <w:r w:rsidR="00CA6EC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4"/>
          <w:szCs w:val="28"/>
        </w:rPr>
        <w:t>отдельными категориями лиц</w:t>
      </w:r>
      <w:r w:rsidR="00CA6EC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4"/>
          <w:szCs w:val="28"/>
        </w:rPr>
        <w:t>о получении подарка в связи</w:t>
      </w:r>
      <w:r w:rsidR="00CA6EC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4"/>
          <w:szCs w:val="28"/>
        </w:rPr>
        <w:t>с их должностным положением</w:t>
      </w:r>
      <w:proofErr w:type="gramEnd"/>
      <w:r w:rsidR="00CA6EC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4"/>
          <w:szCs w:val="28"/>
        </w:rPr>
        <w:t>или исполнением ими служебных</w:t>
      </w:r>
      <w:r w:rsidR="00CA6EC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4"/>
          <w:szCs w:val="28"/>
        </w:rPr>
        <w:t>(должностных) обязанностей, сдаче</w:t>
      </w:r>
      <w:r w:rsidR="00CA6EC3" w:rsidRPr="00CA6EC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4"/>
          <w:szCs w:val="28"/>
        </w:rPr>
        <w:t>и оценке подарка, реализации</w:t>
      </w:r>
      <w:r w:rsidR="00CA6EC3" w:rsidRPr="00CA6EC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4"/>
          <w:szCs w:val="28"/>
        </w:rPr>
        <w:t>(выкупе) и зачислении средств,</w:t>
      </w:r>
      <w:r w:rsidR="00CA6EC3" w:rsidRPr="00CA6EC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4"/>
          <w:szCs w:val="28"/>
        </w:rPr>
        <w:t>вырученных от его реализации</w:t>
      </w:r>
      <w:r w:rsidR="00CA6EC3" w:rsidRPr="00CA6EC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CA6EC3" w:rsidRDefault="00CA6EC3" w:rsidP="00CA6EC3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668" w:rsidRPr="00AF1668" w:rsidRDefault="00CA6EC3" w:rsidP="007A074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0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УВЕДОМЛЕНИЕ О ПОЛУЧЕНИИ ПОДАРКА</w:t>
      </w:r>
    </w:p>
    <w:p w:rsidR="00AF1668" w:rsidRPr="00AF1668" w:rsidRDefault="00AF1668" w:rsidP="007A07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  <w:r w:rsidR="007A0745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p w:rsidR="00AF1668" w:rsidRPr="00AF1668" w:rsidRDefault="00AF1668" w:rsidP="007A074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proofErr w:type="gramStart"/>
      <w:r w:rsidRPr="00AF166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(наименование уполномоченного</w:t>
      </w:r>
      <w:proofErr w:type="gramEnd"/>
    </w:p>
    <w:p w:rsidR="00AF1668" w:rsidRPr="00AF1668" w:rsidRDefault="00AF1668" w:rsidP="007A07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  <w:r w:rsidR="007A0745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AF1668" w:rsidRPr="00AF1668" w:rsidRDefault="00AF1668" w:rsidP="007A074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структурного подразделения муниципального органа)</w:t>
      </w:r>
    </w:p>
    <w:p w:rsidR="00AF1668" w:rsidRPr="00AF1668" w:rsidRDefault="00AF1668" w:rsidP="007A07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</w:t>
      </w:r>
      <w:r w:rsidR="007A0745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:rsidR="00AF1668" w:rsidRPr="00AF1668" w:rsidRDefault="00AF1668" w:rsidP="007A07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_____________________________________________________</w:t>
      </w:r>
      <w:r w:rsidR="007A0745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:rsidR="00AF1668" w:rsidRPr="00AF1668" w:rsidRDefault="007A0745" w:rsidP="007A074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ФИО</w:t>
      </w:r>
    </w:p>
    <w:p w:rsidR="00AF1668" w:rsidRPr="00AF1668" w:rsidRDefault="00AF1668" w:rsidP="007A07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="007A0745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AF1668" w:rsidRPr="00AF1668" w:rsidRDefault="00AF1668" w:rsidP="007A074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занимаемая должность</w:t>
      </w:r>
    </w:p>
    <w:p w:rsidR="00AF1668" w:rsidRPr="00AF1668" w:rsidRDefault="00AF1668" w:rsidP="007A07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получении подарка от «_____» _____________ 20__ г.</w:t>
      </w:r>
    </w:p>
    <w:p w:rsidR="00AF1668" w:rsidRPr="00AF1668" w:rsidRDefault="00AF1668" w:rsidP="007A07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Извещаю о получении __________________________________________</w:t>
      </w:r>
    </w:p>
    <w:p w:rsidR="00AF1668" w:rsidRPr="00AF1668" w:rsidRDefault="007A0745" w:rsidP="007A07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            </w:t>
      </w:r>
      <w:r w:rsidR="00AF1668" w:rsidRPr="00AF166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(дата получения)</w:t>
      </w:r>
    </w:p>
    <w:p w:rsidR="00AF1668" w:rsidRPr="00AF1668" w:rsidRDefault="00AF1668" w:rsidP="007A07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подарка (</w:t>
      </w:r>
      <w:proofErr w:type="spellStart"/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74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</w:t>
      </w:r>
    </w:p>
    <w:p w:rsidR="00AF1668" w:rsidRPr="00AF1668" w:rsidRDefault="00AF1668" w:rsidP="007A074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(наименование протокольного мероприятия, служебной командировки,</w:t>
      </w:r>
      <w:r w:rsidR="007A074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другого официального мероприятия, место и дата проведения)</w:t>
      </w:r>
    </w:p>
    <w:tbl>
      <w:tblPr>
        <w:tblStyle w:val="a3"/>
        <w:tblW w:w="0" w:type="auto"/>
        <w:tblLook w:val="04A0"/>
      </w:tblPr>
      <w:tblGrid>
        <w:gridCol w:w="1866"/>
        <w:gridCol w:w="1971"/>
        <w:gridCol w:w="2137"/>
        <w:gridCol w:w="1944"/>
        <w:gridCol w:w="1936"/>
      </w:tblGrid>
      <w:tr w:rsidR="00CA6EC3" w:rsidTr="00CA6EC3">
        <w:tc>
          <w:tcPr>
            <w:tcW w:w="1866" w:type="dxa"/>
          </w:tcPr>
          <w:p w:rsidR="00CA6EC3" w:rsidRDefault="00CA6EC3" w:rsidP="007A0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CA6EC3" w:rsidRDefault="00CA6EC3" w:rsidP="007A0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1" w:type="dxa"/>
          </w:tcPr>
          <w:p w:rsidR="00CA6EC3" w:rsidRPr="00AF1668" w:rsidRDefault="00CA6EC3" w:rsidP="007A0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  <w:p w:rsidR="00CA6EC3" w:rsidRPr="00AF1668" w:rsidRDefault="00CA6EC3" w:rsidP="007A0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подарка</w:t>
            </w:r>
          </w:p>
          <w:p w:rsidR="00CA6EC3" w:rsidRDefault="00CA6EC3" w:rsidP="007A0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</w:tcPr>
          <w:p w:rsidR="00CA6EC3" w:rsidRPr="00AF1668" w:rsidRDefault="00CA6EC3" w:rsidP="007A0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подарка, его</w:t>
            </w:r>
          </w:p>
          <w:p w:rsidR="00CA6EC3" w:rsidRPr="00AF1668" w:rsidRDefault="00CA6EC3" w:rsidP="007A0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</w:t>
            </w:r>
          </w:p>
          <w:p w:rsidR="00CA6EC3" w:rsidRDefault="00CA6EC3" w:rsidP="007A0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4" w:type="dxa"/>
          </w:tcPr>
          <w:p w:rsidR="00CA6EC3" w:rsidRPr="00AF1668" w:rsidRDefault="00CA6EC3" w:rsidP="007A0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  <w:p w:rsidR="00CA6EC3" w:rsidRPr="00AF1668" w:rsidRDefault="00CA6EC3" w:rsidP="007A0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предметов</w:t>
            </w:r>
          </w:p>
          <w:p w:rsidR="00CA6EC3" w:rsidRDefault="00CA6EC3" w:rsidP="007A0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6" w:type="dxa"/>
          </w:tcPr>
          <w:p w:rsidR="00CA6EC3" w:rsidRPr="00AF1668" w:rsidRDefault="00CA6EC3" w:rsidP="007A0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Стоимость </w:t>
            </w:r>
            <w:proofErr w:type="gramStart"/>
            <w:r w:rsidRPr="00AF1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CA6EC3" w:rsidRPr="00AF1668" w:rsidRDefault="00CA6EC3" w:rsidP="007A0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F1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рублях</w:t>
            </w:r>
            <w:proofErr w:type="gramEnd"/>
            <w:r w:rsidRPr="00AF1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&lt;*&gt;</w:t>
            </w:r>
          </w:p>
          <w:p w:rsidR="00CA6EC3" w:rsidRDefault="00CA6EC3" w:rsidP="007A0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6EC3" w:rsidTr="00CA6EC3">
        <w:tc>
          <w:tcPr>
            <w:tcW w:w="1866" w:type="dxa"/>
          </w:tcPr>
          <w:p w:rsidR="00CA6EC3" w:rsidRDefault="00CA6EC3" w:rsidP="007A0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CA6EC3" w:rsidRDefault="00CA6EC3" w:rsidP="007A0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</w:tcPr>
          <w:p w:rsidR="00CA6EC3" w:rsidRDefault="00CA6EC3" w:rsidP="007A0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4" w:type="dxa"/>
          </w:tcPr>
          <w:p w:rsidR="00CA6EC3" w:rsidRDefault="00CA6EC3" w:rsidP="007A0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6" w:type="dxa"/>
          </w:tcPr>
          <w:p w:rsidR="00CA6EC3" w:rsidRDefault="00CA6EC3" w:rsidP="007A0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6EC3" w:rsidTr="00001095">
        <w:tc>
          <w:tcPr>
            <w:tcW w:w="9854" w:type="dxa"/>
            <w:gridSpan w:val="5"/>
          </w:tcPr>
          <w:p w:rsidR="00CA6EC3" w:rsidRDefault="00CA6EC3" w:rsidP="007A0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Итого:</w:t>
            </w:r>
          </w:p>
        </w:tc>
      </w:tr>
    </w:tbl>
    <w:p w:rsidR="00CA6EC3" w:rsidRDefault="00CA6EC3" w:rsidP="007A07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668" w:rsidRPr="00AF1668" w:rsidRDefault="00AF1668" w:rsidP="007A07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Приложение: </w:t>
      </w:r>
      <w:proofErr w:type="spellStart"/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CA6E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 листах.</w:t>
      </w:r>
    </w:p>
    <w:p w:rsidR="00AF1668" w:rsidRPr="00AF1668" w:rsidRDefault="00AF1668" w:rsidP="007A074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(наименование документа)</w:t>
      </w:r>
    </w:p>
    <w:p w:rsidR="00AF1668" w:rsidRPr="00AF1668" w:rsidRDefault="00AF1668" w:rsidP="007A07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Лицо, представившее</w:t>
      </w:r>
    </w:p>
    <w:p w:rsidR="00AF1668" w:rsidRPr="00AF1668" w:rsidRDefault="00AF1668" w:rsidP="007A07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_________ _________________________ «__» ____ 20__ г.</w:t>
      </w:r>
    </w:p>
    <w:p w:rsidR="00AF1668" w:rsidRPr="00AF1668" w:rsidRDefault="007A0745" w:rsidP="007A07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                  </w:t>
      </w:r>
      <w:r w:rsidR="00AF1668" w:rsidRPr="00AF166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   </w:t>
      </w:r>
      <w:r w:rsidR="00AF1668" w:rsidRPr="00AF166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(расшифровка подписи)</w:t>
      </w:r>
    </w:p>
    <w:p w:rsidR="00AF1668" w:rsidRPr="00AF1668" w:rsidRDefault="00AF1668" w:rsidP="007A07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Лицо, принявшее</w:t>
      </w:r>
    </w:p>
    <w:p w:rsidR="00AF1668" w:rsidRPr="00AF1668" w:rsidRDefault="00AF1668" w:rsidP="007A07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_________ _________________________ «__» ____ 20__ г.</w:t>
      </w:r>
    </w:p>
    <w:p w:rsidR="00AF1668" w:rsidRPr="00AF1668" w:rsidRDefault="007A0745" w:rsidP="007A07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                  </w:t>
      </w:r>
      <w:r w:rsidR="00AF1668" w:rsidRPr="00AF166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  </w:t>
      </w:r>
      <w:r w:rsidR="00AF1668" w:rsidRPr="00AF166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(расшифровка подписи)</w:t>
      </w:r>
    </w:p>
    <w:p w:rsidR="00AF1668" w:rsidRPr="00AF1668" w:rsidRDefault="00AF1668" w:rsidP="007A07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Регистрационный номер в журнале регистрации уведомлений ______ «__»_______ 20__ г.</w:t>
      </w:r>
    </w:p>
    <w:p w:rsidR="00AF1668" w:rsidRPr="00AF1668" w:rsidRDefault="00AF1668" w:rsidP="007A07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D03E33" w:rsidRPr="00AF1668" w:rsidRDefault="00AF1668" w:rsidP="007A074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668">
        <w:rPr>
          <w:rFonts w:ascii="Times New Roman" w:hAnsi="Times New Roman" w:cs="Times New Roman"/>
          <w:color w:val="000000" w:themeColor="text1"/>
          <w:sz w:val="28"/>
          <w:szCs w:val="28"/>
        </w:rPr>
        <w:t>&lt;*&gt; Заполняется при наличии документов, подтверждающих стоимость подарка__</w:t>
      </w:r>
    </w:p>
    <w:sectPr w:rsidR="00D03E33" w:rsidRPr="00AF1668" w:rsidSect="00AF1668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1668"/>
    <w:rsid w:val="00556A24"/>
    <w:rsid w:val="007A0745"/>
    <w:rsid w:val="007C24A3"/>
    <w:rsid w:val="00916236"/>
    <w:rsid w:val="00AF1668"/>
    <w:rsid w:val="00B370AD"/>
    <w:rsid w:val="00CA6EC3"/>
    <w:rsid w:val="00D0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E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7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cp:lastPrinted>2017-03-29T05:40:00Z</cp:lastPrinted>
  <dcterms:created xsi:type="dcterms:W3CDTF">2017-03-29T05:12:00Z</dcterms:created>
  <dcterms:modified xsi:type="dcterms:W3CDTF">2017-03-29T05:41:00Z</dcterms:modified>
</cp:coreProperties>
</file>