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1D" w:rsidRDefault="0015391D" w:rsidP="0015391D">
      <w:pPr>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rPr>
        <w:drawing>
          <wp:inline distT="0" distB="0" distL="0" distR="0">
            <wp:extent cx="80772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7720" cy="1021080"/>
                    </a:xfrm>
                    <a:prstGeom prst="rect">
                      <a:avLst/>
                    </a:prstGeom>
                    <a:noFill/>
                    <a:ln w="9525">
                      <a:noFill/>
                      <a:miter lim="800000"/>
                      <a:headEnd/>
                      <a:tailEnd/>
                    </a:ln>
                  </pic:spPr>
                </pic:pic>
              </a:graphicData>
            </a:graphic>
          </wp:inline>
        </w:drawing>
      </w:r>
    </w:p>
    <w:p w:rsidR="0015391D" w:rsidRPr="0004652A" w:rsidRDefault="0015391D" w:rsidP="0015391D">
      <w:pPr>
        <w:tabs>
          <w:tab w:val="left" w:pos="5725"/>
        </w:tabs>
        <w:spacing w:after="0" w:line="240" w:lineRule="auto"/>
        <w:jc w:val="center"/>
        <w:rPr>
          <w:rFonts w:ascii="Times New Roman" w:hAnsi="Times New Roman" w:cs="Times New Roman"/>
          <w:b/>
          <w:sz w:val="28"/>
          <w:szCs w:val="28"/>
        </w:rPr>
      </w:pPr>
      <w:r w:rsidRPr="0004652A">
        <w:rPr>
          <w:rFonts w:ascii="Times New Roman" w:hAnsi="Times New Roman" w:cs="Times New Roman"/>
          <w:b/>
          <w:sz w:val="28"/>
          <w:szCs w:val="28"/>
        </w:rPr>
        <w:t>АДМИНИСТРАЦИЯ</w:t>
      </w:r>
    </w:p>
    <w:p w:rsidR="0015391D" w:rsidRPr="0004652A" w:rsidRDefault="0015391D" w:rsidP="0015391D">
      <w:pPr>
        <w:spacing w:after="0" w:line="240" w:lineRule="auto"/>
        <w:jc w:val="center"/>
        <w:rPr>
          <w:rFonts w:ascii="Times New Roman" w:hAnsi="Times New Roman" w:cs="Times New Roman"/>
          <w:b/>
          <w:sz w:val="28"/>
          <w:szCs w:val="28"/>
        </w:rPr>
      </w:pPr>
      <w:r w:rsidRPr="0004652A">
        <w:rPr>
          <w:rFonts w:ascii="Times New Roman" w:hAnsi="Times New Roman" w:cs="Times New Roman"/>
          <w:b/>
          <w:sz w:val="28"/>
          <w:szCs w:val="28"/>
        </w:rPr>
        <w:t>ИВАНТЕЕВСКОГО МУНИЦИПАЛЬНОГО  РАЙОНА</w:t>
      </w:r>
    </w:p>
    <w:p w:rsidR="0015391D" w:rsidRPr="0004652A" w:rsidRDefault="0015391D" w:rsidP="0015391D">
      <w:pPr>
        <w:spacing w:after="0" w:line="240" w:lineRule="auto"/>
        <w:jc w:val="center"/>
        <w:rPr>
          <w:rFonts w:ascii="Times New Roman" w:hAnsi="Times New Roman" w:cs="Times New Roman"/>
          <w:spacing w:val="-2"/>
          <w:sz w:val="28"/>
          <w:szCs w:val="28"/>
        </w:rPr>
      </w:pPr>
      <w:r w:rsidRPr="0004652A">
        <w:rPr>
          <w:rFonts w:ascii="Times New Roman" w:hAnsi="Times New Roman" w:cs="Times New Roman"/>
          <w:b/>
          <w:sz w:val="28"/>
          <w:szCs w:val="28"/>
        </w:rPr>
        <w:t>САРАТОВСКОЙ ОБЛАСТИ</w:t>
      </w:r>
    </w:p>
    <w:p w:rsidR="0015391D" w:rsidRPr="00532066" w:rsidRDefault="0015391D" w:rsidP="0015391D">
      <w:pPr>
        <w:spacing w:after="0" w:line="240" w:lineRule="auto"/>
        <w:jc w:val="both"/>
        <w:rPr>
          <w:rFonts w:ascii="Times New Roman" w:hAnsi="Times New Roman" w:cs="Times New Roman"/>
          <w:spacing w:val="-2"/>
          <w:sz w:val="16"/>
          <w:szCs w:val="16"/>
        </w:rPr>
      </w:pPr>
    </w:p>
    <w:p w:rsidR="0015391D" w:rsidRPr="0004652A" w:rsidRDefault="0015391D" w:rsidP="0015391D">
      <w:pPr>
        <w:pStyle w:val="a8"/>
        <w:jc w:val="center"/>
        <w:rPr>
          <w:b/>
          <w:sz w:val="28"/>
          <w:szCs w:val="28"/>
        </w:rPr>
      </w:pPr>
      <w:proofErr w:type="gramStart"/>
      <w:r w:rsidRPr="0004652A">
        <w:rPr>
          <w:b/>
          <w:sz w:val="28"/>
          <w:szCs w:val="28"/>
        </w:rPr>
        <w:t>П</w:t>
      </w:r>
      <w:proofErr w:type="gramEnd"/>
      <w:r w:rsidRPr="0004652A">
        <w:rPr>
          <w:b/>
          <w:sz w:val="28"/>
          <w:szCs w:val="28"/>
        </w:rPr>
        <w:t xml:space="preserve"> О С Т А Н О В Л Е Н И Е  </w:t>
      </w:r>
    </w:p>
    <w:p w:rsidR="0015391D" w:rsidRPr="00670181" w:rsidRDefault="0015391D" w:rsidP="0015391D">
      <w:pPr>
        <w:pStyle w:val="a8"/>
        <w:rPr>
          <w:sz w:val="16"/>
          <w:szCs w:val="16"/>
        </w:rPr>
      </w:pPr>
    </w:p>
    <w:p w:rsidR="0015391D" w:rsidRPr="00B14CAF" w:rsidRDefault="0015391D" w:rsidP="0015391D">
      <w:pPr>
        <w:pStyle w:val="a8"/>
        <w:rPr>
          <w:sz w:val="27"/>
          <w:szCs w:val="27"/>
          <w:u w:val="single"/>
        </w:rPr>
      </w:pPr>
      <w:r w:rsidRPr="00B14CAF">
        <w:rPr>
          <w:sz w:val="27"/>
          <w:szCs w:val="27"/>
          <w:u w:val="single"/>
        </w:rPr>
        <w:t xml:space="preserve">от </w:t>
      </w:r>
      <w:r w:rsidR="00B14CAF" w:rsidRPr="00B14CAF">
        <w:rPr>
          <w:sz w:val="27"/>
          <w:szCs w:val="27"/>
          <w:u w:val="single"/>
        </w:rPr>
        <w:t>10.03.2020</w:t>
      </w:r>
      <w:r w:rsidRPr="00B14CAF">
        <w:rPr>
          <w:sz w:val="27"/>
          <w:szCs w:val="27"/>
          <w:u w:val="single"/>
        </w:rPr>
        <w:t xml:space="preserve"> № </w:t>
      </w:r>
      <w:r w:rsidR="00B14CAF" w:rsidRPr="00B14CAF">
        <w:rPr>
          <w:sz w:val="27"/>
          <w:szCs w:val="27"/>
          <w:u w:val="single"/>
        </w:rPr>
        <w:t>83</w:t>
      </w:r>
    </w:p>
    <w:p w:rsidR="0015391D" w:rsidRPr="00394867" w:rsidRDefault="0015391D" w:rsidP="0015391D">
      <w:pPr>
        <w:pStyle w:val="a8"/>
        <w:jc w:val="center"/>
        <w:rPr>
          <w:sz w:val="27"/>
          <w:szCs w:val="27"/>
        </w:rPr>
      </w:pPr>
      <w:proofErr w:type="gramStart"/>
      <w:r w:rsidRPr="00394867">
        <w:rPr>
          <w:sz w:val="27"/>
          <w:szCs w:val="27"/>
        </w:rPr>
        <w:t>с</w:t>
      </w:r>
      <w:proofErr w:type="gramEnd"/>
      <w:r w:rsidRPr="00394867">
        <w:rPr>
          <w:sz w:val="27"/>
          <w:szCs w:val="27"/>
        </w:rPr>
        <w:t>. Ивантеевка</w:t>
      </w:r>
    </w:p>
    <w:p w:rsidR="0015391D" w:rsidRPr="00532066" w:rsidRDefault="0015391D" w:rsidP="0015391D">
      <w:pPr>
        <w:pStyle w:val="a8"/>
        <w:rPr>
          <w:b/>
          <w:sz w:val="16"/>
          <w:szCs w:val="16"/>
        </w:rPr>
      </w:pPr>
    </w:p>
    <w:p w:rsidR="00283BCB" w:rsidRPr="00283BCB" w:rsidRDefault="00283BCB" w:rsidP="00283BCB">
      <w:pPr>
        <w:pStyle w:val="a8"/>
        <w:rPr>
          <w:b/>
          <w:sz w:val="28"/>
          <w:szCs w:val="28"/>
        </w:rPr>
      </w:pPr>
      <w:r w:rsidRPr="00283BCB">
        <w:rPr>
          <w:b/>
          <w:sz w:val="28"/>
          <w:szCs w:val="28"/>
        </w:rPr>
        <w:t>О внесении изменений в постановление</w:t>
      </w:r>
    </w:p>
    <w:p w:rsidR="00283BCB" w:rsidRDefault="00283BCB" w:rsidP="00283BCB">
      <w:pPr>
        <w:pStyle w:val="a8"/>
        <w:rPr>
          <w:b/>
          <w:bCs/>
          <w:sz w:val="28"/>
          <w:szCs w:val="28"/>
          <w:lang w:eastAsia="en-US"/>
        </w:rPr>
      </w:pPr>
      <w:r w:rsidRPr="00283BCB">
        <w:rPr>
          <w:b/>
          <w:sz w:val="28"/>
          <w:szCs w:val="28"/>
        </w:rPr>
        <w:t xml:space="preserve">от 03.09.2019г № 492 </w:t>
      </w:r>
      <w:r w:rsidRPr="00283BCB">
        <w:rPr>
          <w:b/>
          <w:bCs/>
          <w:sz w:val="28"/>
          <w:szCs w:val="28"/>
          <w:lang w:eastAsia="en-US"/>
        </w:rPr>
        <w:t xml:space="preserve"> «</w:t>
      </w:r>
      <w:r w:rsidR="0015391D" w:rsidRPr="00283BCB">
        <w:rPr>
          <w:b/>
          <w:bCs/>
          <w:sz w:val="28"/>
          <w:szCs w:val="28"/>
          <w:lang w:eastAsia="en-US"/>
        </w:rPr>
        <w:t xml:space="preserve">Об утверждении административного </w:t>
      </w:r>
    </w:p>
    <w:p w:rsidR="0015391D" w:rsidRPr="00283BCB" w:rsidRDefault="0015391D" w:rsidP="00283BCB">
      <w:pPr>
        <w:pStyle w:val="a8"/>
        <w:rPr>
          <w:rFonts w:eastAsia="Calibri"/>
          <w:b/>
          <w:sz w:val="28"/>
          <w:szCs w:val="28"/>
          <w:lang w:eastAsia="en-US"/>
        </w:rPr>
      </w:pPr>
      <w:r w:rsidRPr="00283BCB">
        <w:rPr>
          <w:b/>
          <w:bCs/>
          <w:sz w:val="28"/>
          <w:szCs w:val="28"/>
          <w:lang w:eastAsia="en-US"/>
        </w:rPr>
        <w:t xml:space="preserve">регламента предоставления муниципальной услуги </w:t>
      </w:r>
      <w:r w:rsidRPr="00283BCB">
        <w:rPr>
          <w:rFonts w:eastAsia="Calibri"/>
          <w:b/>
          <w:bCs/>
          <w:sz w:val="28"/>
          <w:szCs w:val="28"/>
          <w:lang w:eastAsia="en-US"/>
        </w:rPr>
        <w:t>«</w:t>
      </w:r>
      <w:r w:rsidRPr="00283BCB">
        <w:rPr>
          <w:rFonts w:eastAsia="Calibri"/>
          <w:b/>
          <w:sz w:val="28"/>
          <w:szCs w:val="28"/>
          <w:lang w:eastAsia="en-US"/>
        </w:rPr>
        <w:t>Направление</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 xml:space="preserve">уведомления о соответствии (несоответствии) </w:t>
      </w:r>
      <w:proofErr w:type="gramStart"/>
      <w:r w:rsidRPr="00283BCB">
        <w:rPr>
          <w:rFonts w:ascii="Times New Roman" w:eastAsia="Calibri" w:hAnsi="Times New Roman" w:cs="Times New Roman"/>
          <w:b/>
          <w:sz w:val="28"/>
          <w:szCs w:val="28"/>
          <w:lang w:eastAsia="en-US"/>
        </w:rPr>
        <w:t>указанных</w:t>
      </w:r>
      <w:proofErr w:type="gramEnd"/>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 xml:space="preserve">в уведомлении о </w:t>
      </w:r>
      <w:proofErr w:type="gramStart"/>
      <w:r w:rsidRPr="00283BCB">
        <w:rPr>
          <w:rFonts w:ascii="Times New Roman" w:eastAsia="Calibri" w:hAnsi="Times New Roman" w:cs="Times New Roman"/>
          <w:b/>
          <w:sz w:val="28"/>
          <w:szCs w:val="28"/>
          <w:lang w:eastAsia="en-US"/>
        </w:rPr>
        <w:t>планируемых</w:t>
      </w:r>
      <w:proofErr w:type="gramEnd"/>
      <w:r w:rsidRPr="00283BCB">
        <w:rPr>
          <w:rFonts w:ascii="Times New Roman" w:eastAsia="Calibri" w:hAnsi="Times New Roman" w:cs="Times New Roman"/>
          <w:b/>
          <w:sz w:val="28"/>
          <w:szCs w:val="28"/>
          <w:lang w:eastAsia="en-US"/>
        </w:rPr>
        <w:t xml:space="preserve"> строительстве или</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реконструкции объекта индивидуального жилищного</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строительства или садового дома  параметров объекта</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индивидуального жилищного строительства или садового</w:t>
      </w:r>
    </w:p>
    <w:p w:rsidR="0015391D" w:rsidRPr="00283BCB" w:rsidRDefault="0015391D" w:rsidP="0015391D">
      <w:pPr>
        <w:spacing w:after="0" w:line="240" w:lineRule="auto"/>
        <w:rPr>
          <w:rFonts w:ascii="Times New Roman" w:eastAsia="Calibri" w:hAnsi="Times New Roman" w:cs="Times New Roman"/>
          <w:b/>
          <w:sz w:val="28"/>
          <w:szCs w:val="28"/>
          <w:lang w:eastAsia="en-US"/>
        </w:rPr>
      </w:pPr>
      <w:proofErr w:type="gramStart"/>
      <w:r w:rsidRPr="00283BCB">
        <w:rPr>
          <w:rFonts w:ascii="Times New Roman" w:eastAsia="Calibri" w:hAnsi="Times New Roman" w:cs="Times New Roman"/>
          <w:b/>
          <w:sz w:val="28"/>
          <w:szCs w:val="28"/>
          <w:lang w:eastAsia="en-US"/>
        </w:rPr>
        <w:t>дома установленным параметрам и допустимости (и (или)</w:t>
      </w:r>
      <w:proofErr w:type="gramEnd"/>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недопустимости) размещения объекта индивидуального</w:t>
      </w:r>
    </w:p>
    <w:p w:rsidR="0015391D" w:rsidRPr="00283BCB" w:rsidRDefault="0015391D" w:rsidP="0015391D">
      <w:pPr>
        <w:spacing w:after="0" w:line="240" w:lineRule="auto"/>
        <w:rPr>
          <w:rFonts w:ascii="Times New Roman" w:eastAsia="Calibri" w:hAnsi="Times New Roman" w:cs="Times New Roman"/>
          <w:b/>
          <w:sz w:val="28"/>
          <w:szCs w:val="28"/>
          <w:lang w:eastAsia="en-US"/>
        </w:rPr>
      </w:pPr>
      <w:r w:rsidRPr="00283BCB">
        <w:rPr>
          <w:rFonts w:ascii="Times New Roman" w:eastAsia="Calibri" w:hAnsi="Times New Roman" w:cs="Times New Roman"/>
          <w:b/>
          <w:sz w:val="28"/>
          <w:szCs w:val="28"/>
          <w:lang w:eastAsia="en-US"/>
        </w:rPr>
        <w:t xml:space="preserve">жилищного строительства или садового дома на </w:t>
      </w:r>
      <w:proofErr w:type="gramStart"/>
      <w:r w:rsidRPr="00283BCB">
        <w:rPr>
          <w:rFonts w:ascii="Times New Roman" w:eastAsia="Calibri" w:hAnsi="Times New Roman" w:cs="Times New Roman"/>
          <w:b/>
          <w:sz w:val="28"/>
          <w:szCs w:val="28"/>
          <w:lang w:eastAsia="en-US"/>
        </w:rPr>
        <w:t>земельном</w:t>
      </w:r>
      <w:proofErr w:type="gramEnd"/>
    </w:p>
    <w:p w:rsidR="0015391D" w:rsidRPr="00283BCB" w:rsidRDefault="0015391D" w:rsidP="0015391D">
      <w:pPr>
        <w:spacing w:after="0" w:line="240" w:lineRule="auto"/>
        <w:rPr>
          <w:rFonts w:ascii="Times New Roman" w:eastAsia="Times New Roman" w:hAnsi="Times New Roman" w:cs="Times New Roman"/>
          <w:b/>
          <w:bCs/>
          <w:sz w:val="28"/>
          <w:szCs w:val="28"/>
          <w:lang w:eastAsia="en-US"/>
        </w:rPr>
      </w:pPr>
      <w:proofErr w:type="gramStart"/>
      <w:r w:rsidRPr="00283BCB">
        <w:rPr>
          <w:rFonts w:ascii="Times New Roman" w:eastAsia="Calibri" w:hAnsi="Times New Roman" w:cs="Times New Roman"/>
          <w:b/>
          <w:sz w:val="28"/>
          <w:szCs w:val="28"/>
          <w:lang w:eastAsia="en-US"/>
        </w:rPr>
        <w:t>участке</w:t>
      </w:r>
      <w:proofErr w:type="gramEnd"/>
      <w:r w:rsidRPr="00283BCB">
        <w:rPr>
          <w:rFonts w:ascii="Times New Roman" w:eastAsia="Calibri" w:hAnsi="Times New Roman" w:cs="Times New Roman"/>
          <w:b/>
          <w:sz w:val="28"/>
          <w:szCs w:val="28"/>
          <w:lang w:eastAsia="en-US"/>
        </w:rPr>
        <w:t>»</w:t>
      </w:r>
    </w:p>
    <w:p w:rsidR="0015391D" w:rsidRPr="00532066" w:rsidRDefault="0015391D" w:rsidP="0015391D">
      <w:pPr>
        <w:spacing w:after="0" w:line="240" w:lineRule="auto"/>
        <w:rPr>
          <w:rFonts w:ascii="Times New Roman" w:hAnsi="Times New Roman" w:cs="Times New Roman"/>
          <w:b/>
          <w:bCs/>
          <w:sz w:val="16"/>
          <w:szCs w:val="16"/>
        </w:rPr>
      </w:pPr>
    </w:p>
    <w:p w:rsidR="0015391D" w:rsidRPr="001321CA" w:rsidRDefault="0015391D" w:rsidP="0015391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en-US"/>
        </w:rPr>
      </w:pPr>
      <w:proofErr w:type="gramStart"/>
      <w:r w:rsidRPr="0015526D">
        <w:rPr>
          <w:rFonts w:ascii="Times New Roman" w:eastAsia="Calibri" w:hAnsi="Times New Roman" w:cs="Times New Roman"/>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532066" w:rsidRPr="0015526D">
        <w:rPr>
          <w:rFonts w:ascii="Times New Roman" w:eastAsia="Calibri" w:hAnsi="Times New Roman" w:cs="Times New Roman"/>
          <w:sz w:val="28"/>
          <w:szCs w:val="28"/>
          <w:lang w:eastAsia="en-US"/>
        </w:rPr>
        <w:t>П</w:t>
      </w:r>
      <w:r w:rsidR="00532066" w:rsidRPr="0015526D">
        <w:rPr>
          <w:rFonts w:ascii="Times New Roman" w:hAnsi="Times New Roman" w:cs="Times New Roman"/>
          <w:sz w:val="28"/>
          <w:szCs w:val="28"/>
        </w:rPr>
        <w:t>остановлением  Правительства</w:t>
      </w:r>
      <w:r w:rsidR="00532066" w:rsidRPr="00532066">
        <w:rPr>
          <w:rFonts w:ascii="Times New Roman" w:hAnsi="Times New Roman" w:cs="Times New Roman"/>
          <w:sz w:val="28"/>
          <w:szCs w:val="28"/>
        </w:rPr>
        <w:t xml:space="preserve"> Саратовской области от 17 июля 2007 года № 268-П «О разработке административных регламентов»</w:t>
      </w:r>
      <w:r w:rsidRPr="00532066">
        <w:rPr>
          <w:rFonts w:ascii="Times New Roman" w:eastAsia="Calibri" w:hAnsi="Times New Roman" w:cs="Times New Roman"/>
          <w:sz w:val="28"/>
          <w:szCs w:val="28"/>
          <w:lang w:eastAsia="en-US"/>
        </w:rPr>
        <w:t>,</w:t>
      </w:r>
      <w:hyperlink r:id="rId7"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Pr>
            <w:rFonts w:ascii="Times New Roman" w:eastAsia="Times New Roman" w:hAnsi="Times New Roman" w:cs="Times New Roman"/>
            <w:sz w:val="28"/>
            <w:lang w:eastAsia="en-US"/>
          </w:rPr>
          <w:t>Ивантеевского</w:t>
        </w:r>
        <w:r w:rsidRPr="001321CA">
          <w:rPr>
            <w:rFonts w:ascii="Times New Roman" w:eastAsia="Times New Roman" w:hAnsi="Times New Roman" w:cs="Times New Roman"/>
            <w:sz w:val="28"/>
            <w:lang w:eastAsia="en-US"/>
          </w:rPr>
          <w:t xml:space="preserve"> муниципального района</w:t>
        </w:r>
      </w:hyperlink>
      <w:r w:rsidRPr="001321CA">
        <w:rPr>
          <w:rFonts w:ascii="Times New Roman" w:eastAsia="Times New Roman" w:hAnsi="Times New Roman" w:cs="Times New Roman"/>
          <w:sz w:val="28"/>
          <w:szCs w:val="28"/>
          <w:lang w:eastAsia="en-US"/>
        </w:rPr>
        <w:t xml:space="preserve"> администрация </w:t>
      </w:r>
      <w:r>
        <w:rPr>
          <w:rFonts w:ascii="Times New Roman" w:eastAsia="Times New Roman" w:hAnsi="Times New Roman" w:cs="Times New Roman"/>
          <w:sz w:val="28"/>
          <w:szCs w:val="28"/>
          <w:lang w:eastAsia="en-US"/>
        </w:rPr>
        <w:t>Ивантеевского</w:t>
      </w:r>
      <w:r w:rsidRPr="001321CA">
        <w:rPr>
          <w:rFonts w:ascii="Times New Roman" w:eastAsia="Times New Roman" w:hAnsi="Times New Roman" w:cs="Times New Roman"/>
          <w:sz w:val="28"/>
          <w:szCs w:val="28"/>
          <w:lang w:eastAsia="en-US"/>
        </w:rPr>
        <w:t xml:space="preserve"> муниципального района </w:t>
      </w:r>
      <w:r w:rsidRPr="0015391D">
        <w:rPr>
          <w:rFonts w:ascii="Times New Roman" w:eastAsia="Calibri" w:hAnsi="Times New Roman" w:cs="Times New Roman"/>
          <w:b/>
          <w:sz w:val="28"/>
          <w:szCs w:val="28"/>
          <w:lang w:eastAsia="en-US"/>
        </w:rPr>
        <w:t>П</w:t>
      </w:r>
      <w:r w:rsidRPr="0015391D">
        <w:rPr>
          <w:rFonts w:ascii="Times New Roman" w:eastAsia="Times New Roman" w:hAnsi="Times New Roman" w:cs="Times New Roman"/>
          <w:b/>
          <w:spacing w:val="2"/>
          <w:sz w:val="28"/>
          <w:szCs w:val="28"/>
          <w:lang w:eastAsia="en-US"/>
        </w:rPr>
        <w:t>ОСТАНОВЛЯЕТ:</w:t>
      </w:r>
      <w:proofErr w:type="gramEnd"/>
    </w:p>
    <w:p w:rsidR="00D94CB7" w:rsidRPr="00D94CB7" w:rsidRDefault="0015391D" w:rsidP="00D94CB7">
      <w:pPr>
        <w:pStyle w:val="a8"/>
        <w:ind w:firstLine="567"/>
        <w:jc w:val="both"/>
        <w:rPr>
          <w:bCs/>
          <w:sz w:val="28"/>
          <w:szCs w:val="28"/>
        </w:rPr>
      </w:pPr>
      <w:r w:rsidRPr="001321CA">
        <w:rPr>
          <w:rFonts w:eastAsia="Calibri"/>
          <w:sz w:val="28"/>
          <w:szCs w:val="28"/>
          <w:lang w:eastAsia="en-US"/>
        </w:rPr>
        <w:t>1.</w:t>
      </w:r>
      <w:r w:rsidR="00D94CB7" w:rsidRPr="00085813">
        <w:rPr>
          <w:sz w:val="28"/>
          <w:szCs w:val="28"/>
        </w:rPr>
        <w:t>Внести изменения в приложение к постановлению от 03.09.2019г № 49</w:t>
      </w:r>
      <w:r w:rsidR="00D94CB7">
        <w:rPr>
          <w:sz w:val="28"/>
          <w:szCs w:val="28"/>
        </w:rPr>
        <w:t xml:space="preserve">2 </w:t>
      </w:r>
      <w:r w:rsidR="00D94CB7" w:rsidRPr="00D94CB7">
        <w:rPr>
          <w:sz w:val="28"/>
          <w:szCs w:val="28"/>
        </w:rPr>
        <w:t>«</w:t>
      </w:r>
      <w:r w:rsidR="00D94CB7" w:rsidRPr="00D94CB7">
        <w:rPr>
          <w:bCs/>
          <w:sz w:val="28"/>
          <w:szCs w:val="28"/>
        </w:rPr>
        <w:t xml:space="preserve">Об утверждении административного регламента предоставления муниципальной услуги </w:t>
      </w:r>
    </w:p>
    <w:p w:rsidR="0015391D" w:rsidRDefault="0015391D" w:rsidP="00D94CB7">
      <w:pPr>
        <w:spacing w:after="0" w:line="240" w:lineRule="auto"/>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w:t>
      </w:r>
      <w:r>
        <w:rPr>
          <w:rFonts w:ascii="Times New Roman" w:eastAsia="Calibri" w:hAnsi="Times New Roman" w:cs="Times New Roman"/>
          <w:sz w:val="28"/>
          <w:szCs w:val="28"/>
          <w:lang w:eastAsia="en-US"/>
        </w:rPr>
        <w:t>или садового дома</w:t>
      </w:r>
      <w:r w:rsidRPr="001321CA">
        <w:rPr>
          <w:rFonts w:ascii="Times New Roman" w:eastAsia="Calibri" w:hAnsi="Times New Roman" w:cs="Times New Roman"/>
          <w:sz w:val="28"/>
          <w:szCs w:val="28"/>
          <w:lang w:eastAsia="en-US"/>
        </w:rPr>
        <w:t xml:space="preserve"> параметров объекта индивидуального жилищного </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 согласно приложению.</w:t>
      </w:r>
      <w:proofErr w:type="gramEnd"/>
    </w:p>
    <w:p w:rsidR="0015391D" w:rsidRPr="001321CA" w:rsidRDefault="0015391D" w:rsidP="0015391D">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2.Опубликовать настоящие постановление, </w:t>
      </w:r>
      <w:proofErr w:type="gramStart"/>
      <w:r w:rsidRPr="001321CA">
        <w:rPr>
          <w:rFonts w:ascii="Times New Roman" w:eastAsia="Calibri" w:hAnsi="Times New Roman" w:cs="Times New Roman"/>
          <w:sz w:val="28"/>
          <w:szCs w:val="28"/>
          <w:lang w:eastAsia="en-US"/>
        </w:rPr>
        <w:t>разместив его</w:t>
      </w:r>
      <w:proofErr w:type="gramEnd"/>
      <w:r w:rsidRPr="001321CA">
        <w:rPr>
          <w:rFonts w:ascii="Times New Roman" w:eastAsia="Calibri" w:hAnsi="Times New Roman" w:cs="Times New Roman"/>
          <w:sz w:val="28"/>
          <w:szCs w:val="28"/>
          <w:lang w:eastAsia="en-US"/>
        </w:rPr>
        <w:t xml:space="preserve"> на официальном сайте администрации </w:t>
      </w:r>
      <w:r>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 в информационно – коммуникационной сети Интернет, в газете «</w:t>
      </w:r>
      <w:r>
        <w:rPr>
          <w:rFonts w:ascii="Times New Roman" w:eastAsia="Calibri" w:hAnsi="Times New Roman" w:cs="Times New Roman"/>
          <w:sz w:val="28"/>
          <w:szCs w:val="28"/>
          <w:lang w:eastAsia="en-US"/>
        </w:rPr>
        <w:t>Ивантеевский</w:t>
      </w:r>
      <w:r w:rsidRPr="001321CA">
        <w:rPr>
          <w:rFonts w:ascii="Times New Roman" w:eastAsia="Calibri" w:hAnsi="Times New Roman" w:cs="Times New Roman"/>
          <w:sz w:val="28"/>
          <w:szCs w:val="28"/>
          <w:lang w:eastAsia="en-US"/>
        </w:rPr>
        <w:t xml:space="preserve"> вестник </w:t>
      </w:r>
      <w:r>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15391D" w:rsidRPr="001321CA" w:rsidRDefault="0015391D" w:rsidP="0015391D">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3.Настоящее постановление вступает в силу со дня его официального опубликования.</w:t>
      </w:r>
    </w:p>
    <w:tbl>
      <w:tblPr>
        <w:tblW w:w="13257" w:type="dxa"/>
        <w:tblLayout w:type="fixed"/>
        <w:tblLook w:val="04A0"/>
      </w:tblPr>
      <w:tblGrid>
        <w:gridCol w:w="8897"/>
        <w:gridCol w:w="1843"/>
        <w:gridCol w:w="2517"/>
      </w:tblGrid>
      <w:tr w:rsidR="00D94CB7" w:rsidTr="00D94CB7">
        <w:tc>
          <w:tcPr>
            <w:tcW w:w="8897" w:type="dxa"/>
          </w:tcPr>
          <w:tbl>
            <w:tblPr>
              <w:tblW w:w="16268" w:type="dxa"/>
              <w:tblLayout w:type="fixed"/>
              <w:tblLook w:val="04A0"/>
            </w:tblPr>
            <w:tblGrid>
              <w:gridCol w:w="9464"/>
              <w:gridCol w:w="3544"/>
              <w:gridCol w:w="3260"/>
            </w:tblGrid>
            <w:tr w:rsidR="00B81CBF" w:rsidTr="00B14CAF">
              <w:tc>
                <w:tcPr>
                  <w:tcW w:w="9464" w:type="dxa"/>
                </w:tcPr>
                <w:p w:rsidR="00B81CBF" w:rsidRDefault="00B81CBF" w:rsidP="00B14CAF">
                  <w:pPr>
                    <w:autoSpaceDE w:val="0"/>
                    <w:autoSpaceDN w:val="0"/>
                    <w:adjustRightInd w:val="0"/>
                    <w:spacing w:after="0" w:line="240" w:lineRule="auto"/>
                    <w:jc w:val="both"/>
                    <w:rPr>
                      <w:rFonts w:ascii="Times New Roman" w:hAnsi="Times New Roman" w:cs="Times New Roman"/>
                      <w:b/>
                      <w:sz w:val="28"/>
                      <w:szCs w:val="28"/>
                    </w:rPr>
                  </w:pPr>
                </w:p>
                <w:p w:rsidR="00B81CBF" w:rsidRPr="005938E7" w:rsidRDefault="00B81CBF" w:rsidP="00B14CAF">
                  <w:pPr>
                    <w:autoSpaceDE w:val="0"/>
                    <w:autoSpaceDN w:val="0"/>
                    <w:adjustRightInd w:val="0"/>
                    <w:spacing w:after="0" w:line="240" w:lineRule="auto"/>
                    <w:jc w:val="both"/>
                    <w:rPr>
                      <w:rFonts w:ascii="Times New Roman" w:hAnsi="Times New Roman" w:cs="Times New Roman"/>
                      <w:b/>
                      <w:sz w:val="28"/>
                      <w:szCs w:val="28"/>
                    </w:rPr>
                  </w:pPr>
                  <w:r w:rsidRPr="005938E7">
                    <w:rPr>
                      <w:rFonts w:ascii="Times New Roman" w:hAnsi="Times New Roman" w:cs="Times New Roman"/>
                      <w:b/>
                      <w:sz w:val="28"/>
                      <w:szCs w:val="28"/>
                    </w:rPr>
                    <w:t>Глава Ивантеевского</w:t>
                  </w:r>
                </w:p>
                <w:p w:rsidR="00B81CBF" w:rsidRPr="00B81CBF" w:rsidRDefault="00B81CBF" w:rsidP="00B81CBF">
                  <w:pPr>
                    <w:autoSpaceDE w:val="0"/>
                    <w:autoSpaceDN w:val="0"/>
                    <w:adjustRightInd w:val="0"/>
                    <w:spacing w:after="0" w:line="240" w:lineRule="auto"/>
                    <w:jc w:val="both"/>
                    <w:rPr>
                      <w:rFonts w:ascii="Times New Roman" w:hAnsi="Times New Roman" w:cs="Times New Roman"/>
                      <w:b/>
                      <w:sz w:val="28"/>
                      <w:szCs w:val="28"/>
                    </w:rPr>
                  </w:pPr>
                  <w:r w:rsidRPr="005938E7">
                    <w:rPr>
                      <w:rFonts w:ascii="Times New Roman" w:hAnsi="Times New Roman" w:cs="Times New Roman"/>
                      <w:b/>
                      <w:sz w:val="28"/>
                      <w:szCs w:val="28"/>
                    </w:rPr>
                    <w:t>Муниципального района</w:t>
                  </w:r>
                  <w:r w:rsidRPr="005938E7">
                    <w:rPr>
                      <w:rFonts w:ascii="Times New Roman" w:hAnsi="Times New Roman" w:cs="Times New Roman"/>
                      <w:b/>
                      <w:sz w:val="28"/>
                      <w:szCs w:val="28"/>
                    </w:rPr>
                    <w:tab/>
                  </w:r>
                  <w:r w:rsidRPr="005938E7">
                    <w:rPr>
                      <w:rFonts w:ascii="Times New Roman" w:hAnsi="Times New Roman" w:cs="Times New Roman"/>
                      <w:b/>
                      <w:sz w:val="28"/>
                      <w:szCs w:val="28"/>
                    </w:rPr>
                    <w:tab/>
                  </w:r>
                  <w:r w:rsidRPr="005938E7">
                    <w:rPr>
                      <w:rFonts w:ascii="Times New Roman" w:hAnsi="Times New Roman" w:cs="Times New Roman"/>
                      <w:b/>
                      <w:sz w:val="28"/>
                      <w:szCs w:val="28"/>
                    </w:rPr>
                    <w:tab/>
                  </w:r>
                  <w:r w:rsidRPr="005938E7">
                    <w:rPr>
                      <w:rFonts w:ascii="Times New Roman" w:hAnsi="Times New Roman" w:cs="Times New Roman"/>
                      <w:b/>
                      <w:sz w:val="28"/>
                      <w:szCs w:val="28"/>
                    </w:rPr>
                    <w:tab/>
                  </w:r>
                  <w:r w:rsidRPr="005938E7">
                    <w:rPr>
                      <w:rFonts w:ascii="Times New Roman" w:hAnsi="Times New Roman" w:cs="Times New Roman"/>
                      <w:b/>
                      <w:sz w:val="28"/>
                      <w:szCs w:val="28"/>
                    </w:rPr>
                    <w:tab/>
                    <w:t>В.В. Басов</w:t>
                  </w:r>
                </w:p>
              </w:tc>
              <w:tc>
                <w:tcPr>
                  <w:tcW w:w="3544" w:type="dxa"/>
                  <w:vAlign w:val="bottom"/>
                </w:tcPr>
                <w:p w:rsidR="00B81CBF" w:rsidRDefault="00B81CBF" w:rsidP="00B14CAF">
                  <w:pPr>
                    <w:spacing w:after="0" w:line="240" w:lineRule="auto"/>
                    <w:rPr>
                      <w:rFonts w:ascii="Times New Roman" w:eastAsia="Calibri" w:hAnsi="Times New Roman"/>
                      <w:sz w:val="28"/>
                      <w:szCs w:val="28"/>
                    </w:rPr>
                  </w:pPr>
                </w:p>
              </w:tc>
              <w:tc>
                <w:tcPr>
                  <w:tcW w:w="3260" w:type="dxa"/>
                </w:tcPr>
                <w:p w:rsidR="00B81CBF" w:rsidRDefault="00B81CBF" w:rsidP="00B14CAF">
                  <w:pPr>
                    <w:spacing w:after="0" w:line="240" w:lineRule="auto"/>
                    <w:rPr>
                      <w:rFonts w:ascii="Times New Roman" w:eastAsia="Calibri" w:hAnsi="Times New Roman"/>
                      <w:sz w:val="28"/>
                      <w:szCs w:val="28"/>
                    </w:rPr>
                  </w:pPr>
                </w:p>
              </w:tc>
            </w:tr>
          </w:tbl>
          <w:p w:rsidR="00D94CB7" w:rsidRDefault="00D94CB7" w:rsidP="00B14CAF">
            <w:pPr>
              <w:spacing w:after="0" w:line="240" w:lineRule="auto"/>
              <w:rPr>
                <w:rFonts w:ascii="Times New Roman" w:eastAsia="Calibri" w:hAnsi="Times New Roman"/>
                <w:sz w:val="28"/>
                <w:szCs w:val="28"/>
              </w:rPr>
            </w:pPr>
          </w:p>
        </w:tc>
        <w:tc>
          <w:tcPr>
            <w:tcW w:w="1843" w:type="dxa"/>
            <w:vAlign w:val="bottom"/>
          </w:tcPr>
          <w:p w:rsidR="00D94CB7" w:rsidRDefault="00D94CB7" w:rsidP="00B14CAF">
            <w:pPr>
              <w:spacing w:after="0" w:line="240" w:lineRule="auto"/>
              <w:rPr>
                <w:rFonts w:ascii="Times New Roman" w:eastAsia="Calibri" w:hAnsi="Times New Roman"/>
                <w:sz w:val="28"/>
                <w:szCs w:val="28"/>
              </w:rPr>
            </w:pPr>
          </w:p>
        </w:tc>
        <w:tc>
          <w:tcPr>
            <w:tcW w:w="2517" w:type="dxa"/>
          </w:tcPr>
          <w:p w:rsidR="00D94CB7" w:rsidRDefault="00D94CB7" w:rsidP="00B14CAF">
            <w:pPr>
              <w:spacing w:after="0" w:line="240" w:lineRule="auto"/>
              <w:rPr>
                <w:rFonts w:ascii="Times New Roman" w:eastAsia="Calibri" w:hAnsi="Times New Roman"/>
                <w:sz w:val="28"/>
                <w:szCs w:val="28"/>
              </w:rPr>
            </w:pPr>
          </w:p>
        </w:tc>
      </w:tr>
    </w:tbl>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lastRenderedPageBreak/>
        <w:t>Приложение к постановлению</w:t>
      </w:r>
    </w:p>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t xml:space="preserve">администрации </w:t>
      </w:r>
      <w:r w:rsidR="0015391D" w:rsidRPr="00532066">
        <w:rPr>
          <w:rFonts w:ascii="Times New Roman" w:eastAsia="Times New Roman" w:hAnsi="Times New Roman" w:cs="Times New Roman"/>
          <w:sz w:val="20"/>
          <w:szCs w:val="20"/>
        </w:rPr>
        <w:t xml:space="preserve">Ивантеевского </w:t>
      </w:r>
    </w:p>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t>муниципального района</w:t>
      </w:r>
    </w:p>
    <w:p w:rsidR="00083A8E" w:rsidRPr="00B14CAF" w:rsidRDefault="00B14CAF" w:rsidP="00532066">
      <w:pPr>
        <w:widowControl w:val="0"/>
        <w:autoSpaceDE w:val="0"/>
        <w:autoSpaceDN w:val="0"/>
        <w:spacing w:after="0" w:line="240" w:lineRule="auto"/>
        <w:ind w:left="7371"/>
        <w:jc w:val="both"/>
        <w:rPr>
          <w:rFonts w:ascii="Times New Roman" w:eastAsia="Times New Roman" w:hAnsi="Times New Roman" w:cs="Times New Roman"/>
          <w:sz w:val="20"/>
          <w:szCs w:val="20"/>
        </w:rPr>
      </w:pPr>
      <w:r w:rsidRPr="00B14CAF">
        <w:rPr>
          <w:rFonts w:ascii="Times New Roman" w:hAnsi="Times New Roman" w:cs="Times New Roman"/>
          <w:sz w:val="20"/>
          <w:szCs w:val="20"/>
          <w:u w:val="single"/>
        </w:rPr>
        <w:t>от 10.03.2020 № 83</w:t>
      </w:r>
    </w:p>
    <w:p w:rsidR="00EC4948" w:rsidRDefault="00EC4948" w:rsidP="00083A8E">
      <w:pPr>
        <w:widowControl w:val="0"/>
        <w:autoSpaceDE w:val="0"/>
        <w:autoSpaceDN w:val="0"/>
        <w:spacing w:after="0" w:line="240" w:lineRule="auto"/>
        <w:jc w:val="center"/>
        <w:rPr>
          <w:rFonts w:ascii="Times New Roman" w:eastAsia="Times New Roman" w:hAnsi="Times New Roman" w:cs="Times New Roman"/>
          <w:b/>
          <w:sz w:val="28"/>
          <w:szCs w:val="28"/>
        </w:rPr>
      </w:pP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Административный регламент</w:t>
      </w: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sz w:val="28"/>
          <w:szCs w:val="28"/>
        </w:rPr>
        <w:t>п</w:t>
      </w:r>
      <w:r w:rsidRPr="001321CA">
        <w:rPr>
          <w:rFonts w:ascii="Times New Roman" w:eastAsia="Times New Roman" w:hAnsi="Times New Roman" w:cs="Times New Roman"/>
          <w:b/>
          <w:sz w:val="28"/>
          <w:szCs w:val="28"/>
        </w:rPr>
        <w:t>редоставления муниципальной услуги</w:t>
      </w:r>
      <w:proofErr w:type="gramStart"/>
      <w:r w:rsidRPr="001321CA">
        <w:rPr>
          <w:rFonts w:ascii="Times New Roman" w:eastAsia="Calibri" w:hAnsi="Times New Roman" w:cs="Times New Roman"/>
          <w:b/>
          <w:bCs/>
          <w:sz w:val="28"/>
          <w:szCs w:val="28"/>
          <w:lang w:eastAsia="en-US"/>
        </w:rPr>
        <w:t>«</w:t>
      </w:r>
      <w:r w:rsidRPr="001321CA">
        <w:rPr>
          <w:rFonts w:ascii="Times New Roman" w:eastAsia="Calibri" w:hAnsi="Times New Roman" w:cs="Times New Roman"/>
          <w:b/>
          <w:sz w:val="28"/>
          <w:szCs w:val="28"/>
          <w:lang w:eastAsia="en-US"/>
        </w:rPr>
        <w:t>Н</w:t>
      </w:r>
      <w:proofErr w:type="gramEnd"/>
      <w:r w:rsidRPr="001321CA">
        <w:rPr>
          <w:rFonts w:ascii="Times New Roman" w:eastAsia="Calibri" w:hAnsi="Times New Roman" w:cs="Times New Roman"/>
          <w:b/>
          <w:sz w:val="28"/>
          <w:szCs w:val="28"/>
          <w:lang w:eastAsia="en-US"/>
        </w:rPr>
        <w:t>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083A8E" w:rsidRPr="0015526D" w:rsidRDefault="00083A8E" w:rsidP="00532066">
      <w:pPr>
        <w:pStyle w:val="a7"/>
        <w:numPr>
          <w:ilvl w:val="0"/>
          <w:numId w:val="2"/>
        </w:numPr>
        <w:autoSpaceDE w:val="0"/>
        <w:autoSpaceDN w:val="0"/>
        <w:adjustRightInd w:val="0"/>
        <w:spacing w:after="0" w:line="240" w:lineRule="auto"/>
        <w:ind w:left="0" w:firstLine="0"/>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Общие положения</w:t>
      </w:r>
    </w:p>
    <w:p w:rsidR="00083A8E" w:rsidRPr="00532066" w:rsidRDefault="00083A8E" w:rsidP="00532066">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083A8E" w:rsidRPr="00532066" w:rsidRDefault="00083A8E" w:rsidP="00532066">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532066">
        <w:rPr>
          <w:rFonts w:ascii="Times New Roman" w:eastAsia="Calibri" w:hAnsi="Times New Roman" w:cs="Times New Roman"/>
          <w:b/>
          <w:bCs/>
          <w:i/>
          <w:sz w:val="28"/>
          <w:szCs w:val="28"/>
          <w:lang w:eastAsia="en-US"/>
        </w:rPr>
        <w:t>Предмет регулирования</w:t>
      </w:r>
    </w:p>
    <w:p w:rsidR="00083A8E" w:rsidRPr="00532066" w:rsidRDefault="00083A8E" w:rsidP="00083A8E">
      <w:pPr>
        <w:autoSpaceDE w:val="0"/>
        <w:autoSpaceDN w:val="0"/>
        <w:adjustRightInd w:val="0"/>
        <w:spacing w:after="0" w:line="240" w:lineRule="auto"/>
        <w:jc w:val="center"/>
        <w:rPr>
          <w:rFonts w:ascii="Times New Roman" w:eastAsia="Calibri" w:hAnsi="Times New Roman" w:cs="Times New Roman"/>
          <w:b/>
          <w:bCs/>
          <w:sz w:val="16"/>
          <w:szCs w:val="16"/>
          <w:lang w:eastAsia="en-US"/>
        </w:rPr>
      </w:pPr>
    </w:p>
    <w:p w:rsidR="00083A8E" w:rsidRPr="001321CA" w:rsidRDefault="00083A8E" w:rsidP="00083A8E">
      <w:pPr>
        <w:spacing w:after="0" w:line="240" w:lineRule="auto"/>
        <w:ind w:firstLine="708"/>
        <w:jc w:val="both"/>
        <w:rPr>
          <w:rFonts w:ascii="Times New Roman" w:eastAsia="Times New Roman" w:hAnsi="Times New Roman" w:cs="Times New Roman"/>
          <w:b/>
          <w:bCs/>
          <w:sz w:val="28"/>
          <w:szCs w:val="28"/>
          <w:lang w:eastAsia="en-US"/>
        </w:rPr>
      </w:pPr>
      <w:r>
        <w:rPr>
          <w:rFonts w:ascii="Times New Roman" w:eastAsia="Calibri" w:hAnsi="Times New Roman" w:cs="Times New Roman"/>
          <w:bCs/>
          <w:sz w:val="28"/>
          <w:szCs w:val="28"/>
          <w:lang w:eastAsia="en-US"/>
        </w:rPr>
        <w:t>1.1.</w:t>
      </w:r>
      <w:r w:rsidRPr="001321CA">
        <w:rPr>
          <w:rFonts w:ascii="Times New Roman" w:eastAsia="Calibri" w:hAnsi="Times New Roman" w:cs="Times New Roman"/>
          <w:bCs/>
          <w:sz w:val="28"/>
          <w:szCs w:val="28"/>
          <w:lang w:eastAsia="en-US"/>
        </w:rPr>
        <w:t>Административный регламент</w:t>
      </w:r>
      <w:r>
        <w:rPr>
          <w:rFonts w:ascii="Times New Roman" w:eastAsia="Calibri" w:hAnsi="Times New Roman" w:cs="Times New Roman"/>
          <w:bCs/>
          <w:sz w:val="28"/>
          <w:szCs w:val="28"/>
          <w:lang w:eastAsia="en-US"/>
        </w:rPr>
        <w:t xml:space="preserve"> предоставления администрацией </w:t>
      </w:r>
      <w:r w:rsidR="0015391D">
        <w:rPr>
          <w:rFonts w:ascii="Times New Roman" w:eastAsia="Calibri" w:hAnsi="Times New Roman" w:cs="Times New Roman"/>
          <w:bCs/>
          <w:sz w:val="28"/>
          <w:szCs w:val="28"/>
          <w:lang w:eastAsia="en-US"/>
        </w:rPr>
        <w:t>Ивантеевского</w:t>
      </w:r>
      <w:r w:rsidRPr="001321CA">
        <w:rPr>
          <w:rFonts w:ascii="Times New Roman" w:eastAsia="Calibri" w:hAnsi="Times New Roman" w:cs="Times New Roman"/>
          <w:bCs/>
          <w:sz w:val="28"/>
          <w:szCs w:val="28"/>
          <w:lang w:eastAsia="en-US"/>
        </w:rPr>
        <w:t xml:space="preserve"> муниципального района (дале</w:t>
      </w:r>
      <w:proofErr w:type="gramStart"/>
      <w:r w:rsidRPr="001321CA">
        <w:rPr>
          <w:rFonts w:ascii="Times New Roman" w:eastAsia="Calibri" w:hAnsi="Times New Roman" w:cs="Times New Roman"/>
          <w:bCs/>
          <w:sz w:val="28"/>
          <w:szCs w:val="28"/>
          <w:lang w:eastAsia="en-US"/>
        </w:rPr>
        <w:t>е-</w:t>
      </w:r>
      <w:proofErr w:type="gramEnd"/>
      <w:r w:rsidRPr="001321CA">
        <w:rPr>
          <w:rFonts w:ascii="Times New Roman" w:eastAsia="Calibri" w:hAnsi="Times New Roman" w:cs="Times New Roman"/>
          <w:bCs/>
          <w:sz w:val="28"/>
          <w:szCs w:val="28"/>
          <w:lang w:eastAsia="en-US"/>
        </w:rPr>
        <w:t xml:space="preserve"> орган местного самоуправления) муниципальной услуги «</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Calibri" w:hAnsi="Times New Roman" w:cs="Times New Roman"/>
          <w:bCs/>
          <w:sz w:val="28"/>
          <w:szCs w:val="28"/>
          <w:lang w:eastAsia="en-US"/>
        </w:rPr>
        <w:t>(</w:t>
      </w:r>
      <w:proofErr w:type="gramStart"/>
      <w:r w:rsidRPr="001321CA">
        <w:rPr>
          <w:rFonts w:ascii="Times New Roman" w:eastAsia="Calibri" w:hAnsi="Times New Roman" w:cs="Times New Roman"/>
          <w:bCs/>
          <w:sz w:val="28"/>
          <w:szCs w:val="28"/>
          <w:lang w:eastAsia="en-US"/>
        </w:rPr>
        <w:t xml:space="preserve">далее – соответственно Административный регламент, муниципальная услуга) </w:t>
      </w:r>
      <w:r w:rsidRPr="001321CA">
        <w:rPr>
          <w:rFonts w:ascii="Times New Roman" w:eastAsia="Calibr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Pr="001321CA">
        <w:rPr>
          <w:rFonts w:ascii="Times New Roman" w:eastAsia="Calibri" w:hAnsi="Times New Roman" w:cs="Times New Roman"/>
          <w:sz w:val="26"/>
          <w:szCs w:val="26"/>
          <w:lang w:eastAsia="en-US"/>
        </w:rPr>
        <w:t>.</w:t>
      </w:r>
      <w:proofErr w:type="gramEnd"/>
    </w:p>
    <w:p w:rsidR="00083A8E" w:rsidRPr="00532066" w:rsidRDefault="00083A8E" w:rsidP="00083A8E">
      <w:pPr>
        <w:autoSpaceDE w:val="0"/>
        <w:autoSpaceDN w:val="0"/>
        <w:adjustRightInd w:val="0"/>
        <w:spacing w:after="0" w:line="240" w:lineRule="auto"/>
        <w:jc w:val="center"/>
        <w:outlineLvl w:val="0"/>
        <w:rPr>
          <w:rFonts w:ascii="Times New Roman" w:eastAsia="Calibri" w:hAnsi="Times New Roman" w:cs="Times New Roman"/>
          <w:sz w:val="16"/>
          <w:szCs w:val="16"/>
          <w:lang w:eastAsia="en-US"/>
        </w:rPr>
      </w:pPr>
    </w:p>
    <w:p w:rsidR="00083A8E" w:rsidRPr="00532066" w:rsidRDefault="00083A8E" w:rsidP="00083A8E">
      <w:pPr>
        <w:autoSpaceDE w:val="0"/>
        <w:autoSpaceDN w:val="0"/>
        <w:adjustRightInd w:val="0"/>
        <w:spacing w:after="0" w:line="240" w:lineRule="auto"/>
        <w:jc w:val="center"/>
        <w:outlineLvl w:val="0"/>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Круг заявителей</w:t>
      </w:r>
    </w:p>
    <w:p w:rsidR="00083A8E" w:rsidRPr="00532066"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0" w:name="Par2"/>
      <w:bookmarkEnd w:id="0"/>
      <w:r>
        <w:rPr>
          <w:rFonts w:ascii="Times New Roman" w:eastAsia="Times New Roman" w:hAnsi="Times New Roman" w:cs="Times New Roman"/>
          <w:sz w:val="28"/>
          <w:szCs w:val="28"/>
        </w:rPr>
        <w:t>1.2.</w:t>
      </w:r>
      <w:r w:rsidRPr="001321CA">
        <w:rPr>
          <w:rFonts w:ascii="Times New Roman" w:eastAsia="Times New Roman" w:hAnsi="Times New Roman" w:cs="Times New Roman"/>
          <w:sz w:val="28"/>
          <w:szCs w:val="28"/>
        </w:rPr>
        <w:t>Заявителями муниципальной услуги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proofErr w:type="gramStart"/>
      <w:r>
        <w:rPr>
          <w:rFonts w:ascii="Times New Roman" w:eastAsia="Calibri" w:hAnsi="Times New Roman" w:cs="Times New Roman"/>
          <w:sz w:val="28"/>
          <w:szCs w:val="28"/>
          <w:lang w:eastAsia="en-US"/>
        </w:rPr>
        <w:t>1.2.1.</w:t>
      </w:r>
      <w:r w:rsidRPr="001321CA">
        <w:rPr>
          <w:rFonts w:ascii="Times New Roman" w:eastAsia="Calibri" w:hAnsi="Times New Roman" w:cs="Times New Roman"/>
          <w:sz w:val="28"/>
          <w:szCs w:val="28"/>
          <w:lang w:eastAsia="en-US"/>
        </w:rPr>
        <w:t xml:space="preserve">От имени заявителя за предоставлением муниципальной услуги </w:t>
      </w:r>
      <w:r w:rsidRPr="001321CA">
        <w:rPr>
          <w:rFonts w:ascii="Times New Roman" w:eastAsia="Calibri" w:hAnsi="Times New Roman" w:cs="Times New Roman"/>
          <w:bCs/>
          <w:sz w:val="28"/>
          <w:szCs w:val="28"/>
          <w:lang w:eastAsia="en-U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83A8E" w:rsidRPr="00532066"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532066"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532066" w:rsidRDefault="00083A8E" w:rsidP="00083A8E">
      <w:pPr>
        <w:autoSpaceDE w:val="0"/>
        <w:autoSpaceDN w:val="0"/>
        <w:adjustRightInd w:val="0"/>
        <w:spacing w:after="0" w:line="240" w:lineRule="auto"/>
        <w:ind w:firstLine="540"/>
        <w:jc w:val="center"/>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Требования к порядку информирования</w:t>
      </w:r>
    </w:p>
    <w:p w:rsidR="00083A8E" w:rsidRPr="00532066" w:rsidRDefault="00083A8E" w:rsidP="00083A8E">
      <w:pPr>
        <w:autoSpaceDE w:val="0"/>
        <w:autoSpaceDN w:val="0"/>
        <w:adjustRightInd w:val="0"/>
        <w:spacing w:after="0" w:line="240" w:lineRule="auto"/>
        <w:ind w:firstLine="540"/>
        <w:jc w:val="center"/>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о предоставлении муниципальной услуги</w:t>
      </w:r>
    </w:p>
    <w:p w:rsidR="00083A8E" w:rsidRPr="00532066"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1.3.</w:t>
      </w:r>
      <w:r w:rsidRPr="001321CA">
        <w:rPr>
          <w:rFonts w:ascii="Times New Roman" w:eastAsia="Calibri" w:hAnsi="Times New Roman" w:cs="Times New Roman"/>
          <w:sz w:val="28"/>
          <w:szCs w:val="28"/>
          <w:lang w:eastAsia="en-US"/>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1.4.</w:t>
      </w:r>
      <w:r w:rsidRPr="001321CA">
        <w:rPr>
          <w:rFonts w:ascii="Times New Roman" w:eastAsia="Calibri" w:hAnsi="Times New Roman" w:cs="Times New Roman"/>
          <w:sz w:val="28"/>
          <w:szCs w:val="28"/>
          <w:lang w:eastAsia="en-US"/>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w:t>
      </w:r>
      <w:proofErr w:type="spellStart"/>
      <w:r w:rsidRPr="001321CA">
        <w:rPr>
          <w:rFonts w:ascii="Times New Roman" w:eastAsia="Calibri" w:hAnsi="Times New Roman" w:cs="Times New Roman"/>
          <w:sz w:val="28"/>
          <w:szCs w:val="28"/>
          <w:lang w:eastAsia="en-US"/>
        </w:rPr>
        <w:t>порталыгосуслуг</w:t>
      </w:r>
      <w:proofErr w:type="spellEnd"/>
      <w:proofErr w:type="gramEnd"/>
      <w:r w:rsidRPr="001321CA">
        <w:rPr>
          <w:rFonts w:ascii="Times New Roman" w:eastAsia="Calibri" w:hAnsi="Times New Roman" w:cs="Times New Roman"/>
          <w:sz w:val="28"/>
          <w:szCs w:val="28"/>
          <w:lang w:eastAsia="en-US"/>
        </w:rPr>
        <w:t>), в средствах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отдела </w:t>
      </w:r>
      <w:r w:rsidR="00BC317F">
        <w:rPr>
          <w:rFonts w:ascii="Times New Roman" w:eastAsia="Calibri" w:hAnsi="Times New Roman" w:cs="Times New Roman"/>
          <w:sz w:val="28"/>
          <w:szCs w:val="28"/>
          <w:lang w:eastAsia="en-US"/>
        </w:rPr>
        <w:t>архитектуры и капитального строительства</w:t>
      </w:r>
      <w:r w:rsidRPr="001321CA">
        <w:rPr>
          <w:rFonts w:ascii="Times New Roman" w:eastAsia="Calibri" w:hAnsi="Times New Roman" w:cs="Times New Roman"/>
          <w:sz w:val="28"/>
          <w:szCs w:val="28"/>
          <w:lang w:eastAsia="en-US"/>
        </w:rPr>
        <w:t xml:space="preserve">администрации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 (далее – Отдел),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Pr="001321CA">
        <w:rPr>
          <w:rFonts w:ascii="Times New Roman" w:eastAsia="Calibri" w:hAnsi="Times New Roman" w:cs="Times New Roman"/>
          <w:sz w:val="28"/>
          <w:szCs w:val="28"/>
          <w:lang w:eastAsia="en-US"/>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1.5.1.</w:t>
      </w: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следующими способами: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непосредственно в подразделении;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по телефону;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устное информирование с привлечением средств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письменное информирование.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 мая 2006 года №59-ФЗ «О порядке рассмотрения обращений граждан Российской Федерации».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1.5.2.</w:t>
      </w:r>
      <w:r w:rsidRPr="001321CA">
        <w:rPr>
          <w:rFonts w:ascii="Times New Roman" w:eastAsia="Calibri" w:hAnsi="Times New Roman" w:cs="Times New Roman"/>
          <w:sz w:val="28"/>
          <w:szCs w:val="28"/>
          <w:lang w:eastAsia="en-US"/>
        </w:rPr>
        <w:t>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местонахождения и графика работы Отдела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времени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срока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порядка обжалования решений, действий (бездействия), принимаемых и осуществляемых в ходе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1.5.3.</w:t>
      </w:r>
      <w:r w:rsidRPr="001321CA">
        <w:rPr>
          <w:rFonts w:ascii="Times New Roman" w:eastAsia="Calibri" w:hAnsi="Times New Roman" w:cs="Times New Roman"/>
          <w:sz w:val="28"/>
          <w:szCs w:val="28"/>
          <w:lang w:eastAsia="en-US"/>
        </w:rPr>
        <w:t xml:space="preserve">Для получения информации по вопросам предоставления муниципальной услуги заявители могут обратиться к специалистам Отдела по </w:t>
      </w:r>
      <w:proofErr w:type="gramStart"/>
      <w:r w:rsidRPr="001321CA">
        <w:rPr>
          <w:rFonts w:ascii="Times New Roman" w:eastAsia="Calibri" w:hAnsi="Times New Roman" w:cs="Times New Roman"/>
          <w:sz w:val="28"/>
          <w:szCs w:val="28"/>
          <w:lang w:eastAsia="en-US"/>
        </w:rPr>
        <w:t>теле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фону</w:t>
      </w:r>
      <w:proofErr w:type="gramEnd"/>
      <w:r w:rsidRPr="001321CA">
        <w:rPr>
          <w:rFonts w:ascii="Times New Roman" w:eastAsia="Calibri" w:hAnsi="Times New Roman" w:cs="Times New Roman"/>
          <w:sz w:val="28"/>
          <w:szCs w:val="28"/>
          <w:lang w:eastAsia="en-US"/>
        </w:rPr>
        <w:t xml:space="preserve">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телефонные обращения специалист</w:t>
      </w:r>
      <w:r>
        <w:rPr>
          <w:rFonts w:ascii="Times New Roman" w:eastAsia="Calibri" w:hAnsi="Times New Roman" w:cs="Times New Roman"/>
          <w:sz w:val="28"/>
          <w:szCs w:val="28"/>
          <w:lang w:eastAsia="en-US"/>
        </w:rPr>
        <w:t>ы</w:t>
      </w:r>
      <w:r w:rsidRPr="001321CA">
        <w:rPr>
          <w:rFonts w:ascii="Times New Roman" w:eastAsia="Calibri" w:hAnsi="Times New Roman" w:cs="Times New Roman"/>
          <w:sz w:val="28"/>
          <w:szCs w:val="28"/>
          <w:lang w:eastAsia="en-US"/>
        </w:rPr>
        <w:t xml:space="preserve"> Отдела подробно и в вежливой (корректной) форме информируют обратившихся по вопросам, предусмотренны</w:t>
      </w:r>
      <w:r>
        <w:rPr>
          <w:rFonts w:ascii="Times New Roman" w:eastAsia="Calibri" w:hAnsi="Times New Roman" w:cs="Times New Roman"/>
          <w:sz w:val="28"/>
          <w:szCs w:val="28"/>
          <w:lang w:eastAsia="en-US"/>
        </w:rPr>
        <w:t>м подпунктом 1.5.2 А</w:t>
      </w:r>
      <w:r w:rsidRPr="001321CA">
        <w:rPr>
          <w:rFonts w:ascii="Times New Roman" w:eastAsia="Calibri" w:hAnsi="Times New Roman" w:cs="Times New Roman"/>
          <w:sz w:val="28"/>
          <w:szCs w:val="28"/>
          <w:lang w:eastAsia="en-US"/>
        </w:rPr>
        <w:t>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Письменные (электронные) обращения заявителей подлежат обязательной регистрации в течение трех дней с момента поступления.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письменном обращении указываются: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(последнее - при наличии)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полное наименование заявителя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почтовый адрес, по которому должен быть направлен ответ, уведомление о переадресации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предмет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личная подпись заявителя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дата составления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eastAsia="Calibri" w:hAnsi="Times New Roman" w:cs="Times New Roman"/>
          <w:sz w:val="28"/>
          <w:szCs w:val="28"/>
          <w:lang w:eastAsia="en-US"/>
        </w:rPr>
        <w:t>нителя, подписывается  г</w:t>
      </w:r>
      <w:r w:rsidRPr="001321CA">
        <w:rPr>
          <w:rFonts w:ascii="Times New Roman" w:eastAsia="Calibri" w:hAnsi="Times New Roman" w:cs="Times New Roman"/>
          <w:sz w:val="28"/>
          <w:szCs w:val="28"/>
          <w:lang w:eastAsia="en-US"/>
        </w:rPr>
        <w:t xml:space="preserve">лавой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1321CA">
        <w:rPr>
          <w:rFonts w:ascii="Times New Roman" w:eastAsia="Calibri" w:hAnsi="Times New Roman" w:cs="Times New Roman"/>
          <w:sz w:val="28"/>
          <w:szCs w:val="28"/>
          <w:lang w:eastAsia="en-US"/>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1321CA">
        <w:rPr>
          <w:rFonts w:ascii="Times New Roman" w:eastAsia="Calibri" w:hAnsi="Times New Roman" w:cs="Times New Roman"/>
          <w:sz w:val="28"/>
          <w:szCs w:val="28"/>
          <w:lang w:eastAsia="en-US"/>
        </w:rPr>
        <w:t xml:space="preserve"> от 2 мая 2006 года №59-ФЗ «О порядке рассмотрения обращений граждан Российской Федерации»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1.5.5.</w:t>
      </w:r>
      <w:r w:rsidRPr="001321CA">
        <w:rPr>
          <w:rFonts w:ascii="Times New Roman" w:eastAsia="Calibri" w:hAnsi="Times New Roman" w:cs="Times New Roman"/>
          <w:sz w:val="28"/>
          <w:szCs w:val="28"/>
          <w:lang w:eastAsia="en-US"/>
        </w:rPr>
        <w:t>Информирование заявителя по предоставлению муниципальной услуги осуществляется на безвозмездной основе.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1.5.6.</w:t>
      </w:r>
      <w:r w:rsidRPr="001321CA">
        <w:rPr>
          <w:rFonts w:ascii="Times New Roman" w:eastAsia="Calibri" w:hAnsi="Times New Roman" w:cs="Times New Roman"/>
          <w:sz w:val="28"/>
          <w:szCs w:val="28"/>
          <w:lang w:eastAsia="en-US"/>
        </w:rPr>
        <w:t xml:space="preserve">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xml:space="preserve"> - в случае подачи заявления через указанные порталы.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Pr="001321CA">
        <w:rPr>
          <w:rFonts w:ascii="Times New Roman" w:eastAsia="Calibri" w:hAnsi="Times New Roman" w:cs="Times New Roman"/>
          <w:sz w:val="28"/>
          <w:szCs w:val="28"/>
          <w:lang w:eastAsia="en-US"/>
        </w:rPr>
        <w:t>Порядок, форма и место размещения информации по вопросам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текста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графика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образцов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http://www.mfc64.ru/.</w:t>
      </w:r>
      <w:proofErr w:type="gramEnd"/>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5526D">
        <w:rPr>
          <w:rFonts w:ascii="Times New Roman" w:eastAsia="Times New Roman" w:hAnsi="Times New Roman" w:cs="Times New Roman"/>
          <w:b/>
          <w:sz w:val="28"/>
          <w:szCs w:val="28"/>
          <w:lang w:val="en-US" w:eastAsia="en-US"/>
        </w:rPr>
        <w:t>II</w:t>
      </w:r>
      <w:r w:rsidRPr="0015526D">
        <w:rPr>
          <w:rFonts w:ascii="Times New Roman" w:eastAsia="Times New Roman" w:hAnsi="Times New Roman" w:cs="Times New Roman"/>
          <w:b/>
          <w:sz w:val="28"/>
          <w:szCs w:val="28"/>
          <w:lang w:eastAsia="en-US"/>
        </w:rPr>
        <w:t>.Стандарт предоставления муниципальной услуги</w:t>
      </w:r>
    </w:p>
    <w:p w:rsidR="00083A8E" w:rsidRPr="00CE453E" w:rsidRDefault="00083A8E" w:rsidP="00083A8E">
      <w:pPr>
        <w:autoSpaceDE w:val="0"/>
        <w:autoSpaceDN w:val="0"/>
        <w:adjustRightInd w:val="0"/>
        <w:spacing w:after="0" w:line="240" w:lineRule="auto"/>
        <w:ind w:right="819" w:firstLine="709"/>
        <w:jc w:val="center"/>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Наименование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2.1.</w:t>
      </w:r>
      <w:r w:rsidRPr="001321CA">
        <w:rPr>
          <w:rFonts w:ascii="Times New Roman" w:eastAsia="Times New Roman" w:hAnsi="Times New Roman" w:cs="Times New Roman"/>
          <w:sz w:val="28"/>
          <w:szCs w:val="28"/>
          <w:lang w:eastAsia="en-US"/>
        </w:rPr>
        <w:t xml:space="preserve">Наименование муниципальной услуги: </w:t>
      </w:r>
      <w:proofErr w:type="gramStart"/>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w:t>
      </w:r>
      <w:r>
        <w:rPr>
          <w:rFonts w:ascii="Times New Roman" w:eastAsia="Calibri" w:hAnsi="Times New Roman" w:cs="Times New Roman"/>
          <w:sz w:val="28"/>
          <w:szCs w:val="28"/>
          <w:lang w:eastAsia="en-US"/>
        </w:rPr>
        <w:t>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sz w:val="28"/>
          <w:szCs w:val="28"/>
          <w:lang w:eastAsia="en-US"/>
        </w:rPr>
        <w:t>.</w:t>
      </w:r>
      <w:proofErr w:type="gramEnd"/>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Наименование органа местного самоуправления,</w:t>
      </w:r>
    </w:p>
    <w:p w:rsidR="00083A8E" w:rsidRPr="00CE453E" w:rsidRDefault="00083A8E" w:rsidP="00083A8E">
      <w:pPr>
        <w:spacing w:after="0" w:line="240" w:lineRule="auto"/>
        <w:ind w:firstLine="540"/>
        <w:jc w:val="center"/>
        <w:rPr>
          <w:rFonts w:ascii="Times New Roman" w:eastAsia="Times New Roman" w:hAnsi="Times New Roman" w:cs="Times New Roman"/>
          <w:b/>
          <w:i/>
          <w:sz w:val="28"/>
          <w:szCs w:val="28"/>
          <w:lang w:eastAsia="en-US"/>
        </w:rPr>
      </w:pPr>
      <w:proofErr w:type="gramStart"/>
      <w:r w:rsidRPr="00CE453E">
        <w:rPr>
          <w:rFonts w:ascii="Times New Roman" w:eastAsia="Times New Roman" w:hAnsi="Times New Roman" w:cs="Times New Roman"/>
          <w:b/>
          <w:i/>
          <w:sz w:val="28"/>
          <w:szCs w:val="28"/>
          <w:lang w:eastAsia="en-US"/>
        </w:rPr>
        <w:t>предоставляющего</w:t>
      </w:r>
      <w:proofErr w:type="gramEnd"/>
      <w:r w:rsidRPr="00CE453E">
        <w:rPr>
          <w:rFonts w:ascii="Times New Roman" w:eastAsia="Times New Roman" w:hAnsi="Times New Roman" w:cs="Times New Roman"/>
          <w:b/>
          <w:i/>
          <w:sz w:val="28"/>
          <w:szCs w:val="28"/>
          <w:lang w:eastAsia="en-US"/>
        </w:rPr>
        <w:t xml:space="preserve"> муниципальную услугу</w:t>
      </w:r>
    </w:p>
    <w:p w:rsidR="00083A8E" w:rsidRPr="00CE453E" w:rsidRDefault="00083A8E" w:rsidP="00083A8E">
      <w:pPr>
        <w:spacing w:after="0" w:line="240" w:lineRule="auto"/>
        <w:ind w:firstLine="540"/>
        <w:jc w:val="center"/>
        <w:rPr>
          <w:rFonts w:ascii="Times New Roman" w:eastAsia="Times New Roman" w:hAnsi="Times New Roman" w:cs="Times New Roman"/>
          <w:b/>
          <w:sz w:val="16"/>
          <w:szCs w:val="16"/>
          <w:lang w:eastAsia="en-US"/>
        </w:rPr>
      </w:pPr>
    </w:p>
    <w:p w:rsidR="00083A8E" w:rsidRPr="009D4DC3" w:rsidRDefault="00083A8E" w:rsidP="00083A8E">
      <w:pPr>
        <w:spacing w:after="0" w:line="240" w:lineRule="auto"/>
        <w:ind w:firstLine="567"/>
        <w:jc w:val="both"/>
        <w:rPr>
          <w:rFonts w:ascii="Times New Roman" w:eastAsia="Times New Roman" w:hAnsi="Times New Roman" w:cs="Times New Roman"/>
          <w:sz w:val="28"/>
          <w:szCs w:val="28"/>
          <w:vertAlign w:val="superscript"/>
          <w:lang w:eastAsia="en-US"/>
        </w:rPr>
      </w:pPr>
      <w:r w:rsidRPr="009D4DC3">
        <w:rPr>
          <w:rFonts w:ascii="Times New Roman" w:eastAsia="Times New Roman" w:hAnsi="Times New Roman" w:cs="Times New Roman"/>
          <w:sz w:val="28"/>
          <w:szCs w:val="28"/>
          <w:lang w:eastAsia="en-US"/>
        </w:rPr>
        <w:t>2.2.Муниципальная услуга предоставляется органом местного самоуправления и осуществляется специалистами Отдела.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уведомления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 предоставлении муниципальной услуги Отдел взаимодействует со следующими организациями: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Управлением Федеральной службы государственной регистрации, кадастра и картографии по Саратовской области;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администрациями сельских поселений, входящих в состав </w:t>
      </w:r>
      <w:r w:rsidR="00BC317F">
        <w:rPr>
          <w:rFonts w:ascii="Times New Roman" w:eastAsia="Times New Roman" w:hAnsi="Times New Roman" w:cs="Times New Roman"/>
          <w:sz w:val="28"/>
          <w:szCs w:val="28"/>
          <w:lang w:eastAsia="en-US"/>
        </w:rPr>
        <w:t>Ивантеевского</w:t>
      </w:r>
      <w:r w:rsidRPr="001321CA">
        <w:rPr>
          <w:rFonts w:ascii="Times New Roman" w:eastAsia="Times New Roman" w:hAnsi="Times New Roman" w:cs="Times New Roman"/>
          <w:sz w:val="28"/>
          <w:szCs w:val="28"/>
          <w:lang w:eastAsia="en-US"/>
        </w:rPr>
        <w:t xml:space="preserve"> муниципального района;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r w:rsidRPr="001321CA">
        <w:rPr>
          <w:rFonts w:ascii="Times New Roman" w:eastAsia="Times New Roman" w:hAnsi="Times New Roman" w:cs="Times New Roman"/>
          <w:sz w:val="28"/>
          <w:szCs w:val="28"/>
          <w:lang w:eastAsia="en-US"/>
        </w:rPr>
        <w:t xml:space="preserve">Муниципальная услуга </w:t>
      </w:r>
      <w:proofErr w:type="spellStart"/>
      <w:r w:rsidRPr="001321CA">
        <w:rPr>
          <w:rFonts w:ascii="Times New Roman" w:eastAsia="Times New Roman" w:hAnsi="Times New Roman" w:cs="Times New Roman"/>
          <w:sz w:val="28"/>
          <w:szCs w:val="28"/>
          <w:lang w:eastAsia="en-US"/>
        </w:rPr>
        <w:t>подуслуги</w:t>
      </w:r>
      <w:proofErr w:type="spellEnd"/>
      <w:r w:rsidRPr="001321CA">
        <w:rPr>
          <w:rFonts w:ascii="Times New Roman" w:eastAsia="Times New Roman" w:hAnsi="Times New Roman" w:cs="Times New Roman"/>
          <w:sz w:val="28"/>
          <w:szCs w:val="28"/>
          <w:lang w:eastAsia="en-US"/>
        </w:rPr>
        <w:t xml:space="preserve"> не предусматривает.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2.2.2.</w:t>
      </w:r>
      <w:r w:rsidRPr="001321CA">
        <w:rPr>
          <w:rFonts w:ascii="Times New Roman" w:eastAsia="Times New Roman"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Результат предоставления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Pr="001321CA">
        <w:rPr>
          <w:rFonts w:ascii="Times New Roman" w:eastAsia="Times New Roman" w:hAnsi="Times New Roman" w:cs="Times New Roman"/>
          <w:sz w:val="28"/>
          <w:szCs w:val="28"/>
          <w:lang w:eastAsia="en-US"/>
        </w:rPr>
        <w:t>Результатом предоставления муниципальной услуги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направление уведомления о соответствии построенных или реконструированных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bidi="en-US"/>
        </w:rPr>
      </w:pPr>
      <w:r w:rsidRPr="001321CA">
        <w:rPr>
          <w:rFonts w:ascii="Times New Roman" w:eastAsia="Times New Roman" w:hAnsi="Times New Roman" w:cs="Times New Roman"/>
          <w:sz w:val="28"/>
          <w:szCs w:val="28"/>
          <w:lang w:eastAsia="en-US"/>
        </w:rPr>
        <w:t xml:space="preserve">направление уведомления о несоответствии построенных или реконструированных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возврат уведомления о планируемом строительстве и прилагаемых к нему документов без рассмотрения с указанием причин возврата.</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w:t>
      </w:r>
      <w:r>
        <w:rPr>
          <w:rFonts w:ascii="Times New Roman" w:eastAsia="Times New Roman" w:hAnsi="Times New Roman" w:cs="Times New Roman"/>
          <w:sz w:val="28"/>
          <w:szCs w:val="28"/>
          <w:lang w:eastAsia="en-US"/>
        </w:rPr>
        <w:t>и, в соответствии с пунктом 3.5</w:t>
      </w:r>
      <w:r w:rsidRPr="001321CA">
        <w:rPr>
          <w:rFonts w:ascii="Times New Roman" w:eastAsia="Times New Roman" w:hAnsi="Times New Roman" w:cs="Times New Roman"/>
          <w:sz w:val="28"/>
          <w:szCs w:val="28"/>
          <w:lang w:eastAsia="en-US"/>
        </w:rPr>
        <w:t xml:space="preserve"> Административного регламента.</w:t>
      </w:r>
    </w:p>
    <w:p w:rsidR="00083A8E" w:rsidRPr="00CE453E" w:rsidRDefault="00083A8E" w:rsidP="00083A8E">
      <w:pPr>
        <w:autoSpaceDE w:val="0"/>
        <w:autoSpaceDN w:val="0"/>
        <w:adjustRightInd w:val="0"/>
        <w:spacing w:after="0" w:line="240" w:lineRule="auto"/>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Срок предоставления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Pr="001321CA">
        <w:rPr>
          <w:rFonts w:ascii="Times New Roman" w:eastAsia="Calibri" w:hAnsi="Times New Roman" w:cs="Times New Roman"/>
          <w:sz w:val="28"/>
          <w:szCs w:val="28"/>
          <w:lang w:eastAsia="en-US"/>
        </w:rPr>
        <w:t>Срок предоставления муниципальной услуги, по правилам статьи 191  Гражданского кодекса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xml:space="preserve"> начинает исчисляться со дня, следующего после дня приема уведомления. </w:t>
      </w:r>
    </w:p>
    <w:p w:rsidR="00083A8E" w:rsidRPr="001321CA" w:rsidRDefault="00083A8E" w:rsidP="00083A8E">
      <w:pPr>
        <w:spacing w:after="0" w:line="240" w:lineRule="auto"/>
        <w:ind w:firstLine="567"/>
        <w:jc w:val="both"/>
        <w:rPr>
          <w:rFonts w:ascii="Times New Roman" w:eastAsia="Times New Roman" w:hAnsi="Times New Roman" w:cs="Times New Roman"/>
          <w:bCs/>
          <w:sz w:val="28"/>
          <w:szCs w:val="28"/>
          <w:lang w:eastAsia="en-US"/>
        </w:rPr>
      </w:pPr>
      <w:proofErr w:type="gramStart"/>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w:t>
      </w:r>
      <w:r>
        <w:rPr>
          <w:rFonts w:ascii="Times New Roman" w:eastAsia="Calibri" w:hAnsi="Times New Roman" w:cs="Times New Roman"/>
          <w:sz w:val="28"/>
          <w:szCs w:val="28"/>
          <w:lang w:eastAsia="en-US"/>
        </w:rPr>
        <w:t>инди</w:t>
      </w:r>
      <w:r w:rsidRPr="001321CA">
        <w:rPr>
          <w:rFonts w:ascii="Times New Roman" w:eastAsia="Calibri" w:hAnsi="Times New Roman" w:cs="Times New Roman"/>
          <w:sz w:val="28"/>
          <w:szCs w:val="28"/>
          <w:lang w:eastAsia="en-US"/>
        </w:rPr>
        <w:t>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дома на земельном участкевыдаются заявителю, не позднее чем через </w:t>
      </w:r>
      <w:r w:rsidR="00B81CBF" w:rsidRPr="00B81CBF">
        <w:rPr>
          <w:rFonts w:ascii="Times New Roman" w:eastAsia="Calibri" w:hAnsi="Times New Roman" w:cs="Times New Roman"/>
          <w:b/>
          <w:sz w:val="28"/>
          <w:szCs w:val="28"/>
          <w:u w:val="single"/>
          <w:lang w:eastAsia="en-US"/>
        </w:rPr>
        <w:t>5</w:t>
      </w:r>
      <w:r w:rsidR="00B81CBF" w:rsidRPr="00B81CBF">
        <w:rPr>
          <w:rFonts w:ascii="Times New Roman" w:eastAsia="Calibri" w:hAnsi="Times New Roman" w:cs="Times New Roman"/>
          <w:b/>
          <w:sz w:val="28"/>
          <w:szCs w:val="28"/>
          <w:lang w:eastAsia="en-US"/>
        </w:rPr>
        <w:t>(</w:t>
      </w:r>
      <w:r w:rsidR="00B81CBF">
        <w:rPr>
          <w:rFonts w:ascii="Times New Roman" w:eastAsia="Calibri" w:hAnsi="Times New Roman" w:cs="Times New Roman"/>
          <w:b/>
          <w:sz w:val="28"/>
          <w:szCs w:val="28"/>
          <w:u w:val="single"/>
          <w:lang w:eastAsia="en-US"/>
        </w:rPr>
        <w:t>пять</w:t>
      </w:r>
      <w:r w:rsidRPr="00C52AF5">
        <w:rPr>
          <w:rFonts w:ascii="Times New Roman" w:eastAsia="Calibri" w:hAnsi="Times New Roman" w:cs="Times New Roman"/>
          <w:b/>
          <w:sz w:val="28"/>
          <w:szCs w:val="28"/>
          <w:u w:val="single"/>
          <w:lang w:eastAsia="en-US"/>
        </w:rPr>
        <w:t xml:space="preserve"> рабочих</w:t>
      </w:r>
      <w:r w:rsidR="00B81CBF">
        <w:rPr>
          <w:rFonts w:ascii="Times New Roman" w:eastAsia="Calibri" w:hAnsi="Times New Roman" w:cs="Times New Roman"/>
          <w:b/>
          <w:sz w:val="28"/>
          <w:szCs w:val="28"/>
          <w:u w:val="single"/>
          <w:lang w:eastAsia="en-US"/>
        </w:rPr>
        <w:t>)</w:t>
      </w:r>
      <w:r w:rsidRPr="001321CA">
        <w:rPr>
          <w:rFonts w:ascii="Times New Roman" w:eastAsia="Calibri" w:hAnsi="Times New Roman" w:cs="Times New Roman"/>
          <w:sz w:val="28"/>
          <w:szCs w:val="28"/>
          <w:lang w:eastAsia="en-US"/>
        </w:rPr>
        <w:t xml:space="preserve"> дней со дня подачи уведомления в</w:t>
      </w:r>
      <w:proofErr w:type="gramEnd"/>
      <w:r w:rsidRPr="001321CA">
        <w:rPr>
          <w:rFonts w:ascii="Times New Roman" w:eastAsia="Calibri" w:hAnsi="Times New Roman" w:cs="Times New Roman"/>
          <w:sz w:val="28"/>
          <w:szCs w:val="28"/>
          <w:lang w:eastAsia="en-US"/>
        </w:rPr>
        <w:t xml:space="preserve"> </w:t>
      </w:r>
      <w:proofErr w:type="gramStart"/>
      <w:r w:rsidRPr="001321CA">
        <w:rPr>
          <w:rFonts w:ascii="Times New Roman" w:eastAsia="Calibri" w:hAnsi="Times New Roman" w:cs="Times New Roman"/>
          <w:sz w:val="28"/>
          <w:szCs w:val="28"/>
          <w:lang w:eastAsia="en-US"/>
        </w:rPr>
        <w:t>соответствии</w:t>
      </w:r>
      <w:proofErr w:type="gramEnd"/>
      <w:r w:rsidRPr="001321CA">
        <w:rPr>
          <w:rFonts w:ascii="Times New Roman" w:eastAsia="Calibri" w:hAnsi="Times New Roman" w:cs="Times New Roman"/>
          <w:sz w:val="28"/>
          <w:szCs w:val="28"/>
          <w:lang w:eastAsia="en-US"/>
        </w:rPr>
        <w:t xml:space="preserve"> с указанным заявителем при подаче уведомления на предоставление муниципальной услуги способом получения результата следующими способами: </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непосредственно в подразделении;</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направляется на почтовый адрес и (или) адрес электронной почты </w:t>
      </w:r>
      <w:proofErr w:type="gramStart"/>
      <w:r w:rsidRPr="001321CA">
        <w:rPr>
          <w:rFonts w:ascii="Times New Roman" w:eastAsia="Calibri" w:hAnsi="Times New Roman" w:cs="Times New Roman"/>
          <w:sz w:val="28"/>
          <w:szCs w:val="28"/>
          <w:lang w:eastAsia="en-US"/>
        </w:rPr>
        <w:t>указанному</w:t>
      </w:r>
      <w:proofErr w:type="gramEnd"/>
      <w:r w:rsidRPr="001321CA">
        <w:rPr>
          <w:rFonts w:ascii="Times New Roman" w:eastAsia="Calibri" w:hAnsi="Times New Roman" w:cs="Times New Roman"/>
          <w:sz w:val="28"/>
          <w:szCs w:val="28"/>
          <w:lang w:eastAsia="en-US"/>
        </w:rPr>
        <w:t xml:space="preserve"> в заявлении;</w:t>
      </w:r>
    </w:p>
    <w:p w:rsidR="00083A8E" w:rsidRPr="001321CA" w:rsidRDefault="00083A8E" w:rsidP="00083A8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ab/>
        <w:t xml:space="preserve">в форме электронного документа, подписанного усиленной </w:t>
      </w:r>
      <w:r w:rsidRPr="001321CA">
        <w:rPr>
          <w:rFonts w:ascii="Times New Roman" w:eastAsia="Calibri" w:hAnsi="Times New Roman" w:cs="Times New Roman"/>
          <w:sz w:val="28"/>
          <w:szCs w:val="28"/>
          <w:lang w:eastAsia="en-US"/>
        </w:rPr>
        <w:t>квалифицированной</w:t>
      </w:r>
      <w:r w:rsidRPr="001321CA">
        <w:rPr>
          <w:rFonts w:ascii="Times New Roman" w:eastAsia="Times New Roman" w:hAnsi="Times New Roman" w:cs="Times New Roman"/>
          <w:sz w:val="28"/>
          <w:szCs w:val="28"/>
          <w:lang w:eastAsia="en-US"/>
        </w:rPr>
        <w:t xml:space="preserve"> электронной подписью;</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направляется для выдачи заявителю в МФЦ, в порядке и сроки, предусмотренные Соглашением о взаимодействии.</w:t>
      </w:r>
    </w:p>
    <w:p w:rsidR="00083A8E" w:rsidRPr="008B1121"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8B1121">
        <w:rPr>
          <w:rFonts w:ascii="Times New Roman" w:eastAsia="Times New Roman" w:hAnsi="Times New Roman" w:cs="Times New Roman"/>
          <w:sz w:val="28"/>
          <w:szCs w:val="28"/>
          <w:lang w:eastAsia="en-US"/>
        </w:rPr>
        <w:t xml:space="preserve">Уведомление о несоответствии построенных или реконструированных объектов индивидуального жилищного строительства или садового дома </w:t>
      </w:r>
      <w:r w:rsidRPr="008B1121">
        <w:rPr>
          <w:rFonts w:ascii="Times New Roman" w:eastAsia="Calibri" w:hAnsi="Times New Roman" w:cs="Times New Roman"/>
          <w:sz w:val="28"/>
          <w:szCs w:val="28"/>
          <w:lang w:eastAsia="en-US" w:bidi="en-US"/>
        </w:rPr>
        <w:t xml:space="preserve">установленным параметрам и недопустимости размещения объекта индивидуального жилищного строительства или садового дома на земельном участке </w:t>
      </w:r>
      <w:r w:rsidRPr="008B1121">
        <w:rPr>
          <w:rFonts w:ascii="Times New Roman" w:eastAsia="Calibri" w:hAnsi="Times New Roman" w:cs="Times New Roman"/>
          <w:sz w:val="28"/>
          <w:szCs w:val="28"/>
          <w:lang w:eastAsia="en-US"/>
        </w:rPr>
        <w:t>может быть обжаловано заявителем в судебном порядке.</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rPr>
        <w:t xml:space="preserve">В случае предоставления заявителем документов, указанных в </w:t>
      </w:r>
      <w:hyperlink r:id="rId8" w:history="1">
        <w:r w:rsidRPr="001321CA">
          <w:rPr>
            <w:rFonts w:ascii="Times New Roman" w:eastAsia="Calibri" w:hAnsi="Times New Roman" w:cs="Times New Roman"/>
            <w:sz w:val="28"/>
            <w:szCs w:val="28"/>
            <w:lang w:eastAsia="en-US"/>
          </w:rPr>
          <w:t>пункте 2.6</w:t>
        </w:r>
      </w:hyperlink>
      <w:r w:rsidRPr="001321CA">
        <w:rPr>
          <w:rFonts w:ascii="Times New Roman" w:eastAsia="Calibri" w:hAnsi="Times New Roman" w:cs="Times New Roman"/>
          <w:sz w:val="28"/>
          <w:szCs w:val="28"/>
          <w:lang w:eastAsia="en-US"/>
        </w:rPr>
        <w:t xml:space="preserve">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1321CA">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83A8E" w:rsidRPr="00CE453E"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Перечень нормативных правовых актов, регулирующих отношения, возникающих в связи с предоставлением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AF0B6B"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AF0B6B">
        <w:rPr>
          <w:rFonts w:ascii="Times New Roman" w:eastAsia="Times New Roman" w:hAnsi="Times New Roman" w:cs="Times New Roman"/>
          <w:sz w:val="28"/>
          <w:szCs w:val="28"/>
          <w:lang w:eastAsia="en-US"/>
        </w:rPr>
        <w:t>2.5.Предоставление муниципальной услуги осуществляется в соответствии с положениями, установленными следующими правовыми актами: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Земельным кодексом Российской Федерации от 25 октября 2001 г</w:t>
      </w:r>
      <w:r>
        <w:rPr>
          <w:rFonts w:ascii="Times New Roman" w:eastAsia="Times New Roman" w:hAnsi="Times New Roman" w:cs="Times New Roman"/>
          <w:sz w:val="28"/>
          <w:szCs w:val="28"/>
        </w:rPr>
        <w:t xml:space="preserve">ода       </w:t>
      </w:r>
      <w:r w:rsidRPr="001321CA">
        <w:rPr>
          <w:rFonts w:ascii="Times New Roman" w:eastAsia="Times New Roman" w:hAnsi="Times New Roman" w:cs="Times New Roman"/>
          <w:sz w:val="28"/>
          <w:szCs w:val="28"/>
        </w:rPr>
        <w:t xml:space="preserve"> № 136-ФЗ (первоначальный текст документа опубликован в издании «Собрание законодательства Российской Федерации» от 29 октября 2001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44);</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Градостроительным </w:t>
      </w:r>
      <w:hyperlink r:id="rId9" w:history="1">
        <w:r w:rsidRPr="001321CA">
          <w:rPr>
            <w:rFonts w:ascii="Times New Roman" w:eastAsia="Times New Roman" w:hAnsi="Times New Roman" w:cs="Times New Roman"/>
            <w:sz w:val="28"/>
            <w:szCs w:val="28"/>
          </w:rPr>
          <w:t>кодексом</w:t>
        </w:r>
      </w:hyperlink>
      <w:r w:rsidRPr="001321CA">
        <w:rPr>
          <w:rFonts w:ascii="Times New Roman" w:eastAsia="Times New Roman" w:hAnsi="Times New Roman" w:cs="Times New Roman"/>
          <w:sz w:val="28"/>
          <w:szCs w:val="28"/>
        </w:rPr>
        <w:t xml:space="preserve"> Российской Федерации от 29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w:t>
      </w:r>
      <w:r w:rsidRPr="001321CA">
        <w:rPr>
          <w:rFonts w:ascii="Times New Roman" w:eastAsia="Times New Roman" w:hAnsi="Times New Roman" w:cs="Times New Roman"/>
          <w:sz w:val="28"/>
          <w:szCs w:val="28"/>
        </w:rPr>
        <w:lastRenderedPageBreak/>
        <w:t>190-ФЗ (первоначальный текст опубликован в издании «Российская газета» от 30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0"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24 ноября 1995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48);</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Федеральным законом от 25 июня 2002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 (первоначальный текст опубликован в изданиях «Парламентская газета» от 29 июня 2002 г. № 120-121, «Российская газета» от 29 июня 2002 г. № 116-117);</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от </w:t>
      </w:r>
      <w:r w:rsidRPr="001321CA">
        <w:rPr>
          <w:rFonts w:ascii="Times New Roman" w:eastAsia="Times New Roman" w:hAnsi="Times New Roman" w:cs="Times New Roman"/>
          <w:sz w:val="28"/>
          <w:szCs w:val="28"/>
        </w:rPr>
        <w:t>6 октября 2003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(первоначальный текст опубликован в издании «Собрание законодател</w:t>
      </w:r>
      <w:r>
        <w:rPr>
          <w:rFonts w:ascii="Times New Roman" w:eastAsia="Times New Roman" w:hAnsi="Times New Roman" w:cs="Times New Roman"/>
          <w:sz w:val="28"/>
          <w:szCs w:val="28"/>
        </w:rPr>
        <w:t xml:space="preserve">ьства Российской Федерации» от </w:t>
      </w:r>
      <w:r w:rsidRPr="001321CA">
        <w:rPr>
          <w:rFonts w:ascii="Times New Roman" w:eastAsia="Times New Roman" w:hAnsi="Times New Roman" w:cs="Times New Roman"/>
          <w:sz w:val="28"/>
          <w:szCs w:val="28"/>
        </w:rPr>
        <w:t>6 октября 2003 г., № 40);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1"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29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2" w:history="1">
        <w:r w:rsidRPr="001321CA">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2 мая 2006 года</w:t>
      </w:r>
      <w:r w:rsidRPr="001321CA">
        <w:rPr>
          <w:rFonts w:ascii="Times New Roman" w:eastAsia="Times New Roman" w:hAnsi="Times New Roman" w:cs="Times New Roman"/>
          <w:sz w:val="28"/>
          <w:szCs w:val="28"/>
        </w:rPr>
        <w:t xml:space="preserve">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3"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2006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152-ФЗ «О персональных данных» (первоначальный текст опубликован в издании «Российская газета» от 29 июля 2006 г. № 165);</w:t>
      </w:r>
    </w:p>
    <w:p w:rsidR="00083A8E"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4"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2010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FC411A" w:rsidRPr="000848D9" w:rsidRDefault="00FC411A" w:rsidP="00FC411A">
      <w:pPr>
        <w:pStyle w:val="2"/>
        <w:shd w:val="clear" w:color="auto" w:fill="FFFFFF"/>
        <w:spacing w:before="0"/>
        <w:ind w:firstLine="567"/>
        <w:jc w:val="both"/>
        <w:rPr>
          <w:rFonts w:ascii="Times New Roman" w:hAnsi="Times New Roman" w:cs="Times New Roman"/>
          <w:sz w:val="28"/>
          <w:szCs w:val="28"/>
        </w:rPr>
      </w:pPr>
      <w:r w:rsidRPr="00095B2D">
        <w:rPr>
          <w:rFonts w:ascii="Times New Roman" w:hAnsi="Times New Roman" w:cs="Times New Roman"/>
          <w:b w:val="0"/>
          <w:color w:val="auto"/>
          <w:sz w:val="28"/>
          <w:szCs w:val="28"/>
        </w:rPr>
        <w:t>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(«Российская газета», №</w:t>
      </w:r>
      <w:r w:rsidRPr="00095B2D">
        <w:rPr>
          <w:rFonts w:ascii="Times New Roman" w:eastAsiaTheme="minorHAnsi" w:hAnsi="Times New Roman" w:cs="Times New Roman"/>
          <w:b w:val="0"/>
          <w:color w:val="auto"/>
          <w:sz w:val="28"/>
          <w:szCs w:val="28"/>
          <w:lang w:eastAsia="en-US"/>
        </w:rPr>
        <w:t>296, 31 декабря 2019 года)</w:t>
      </w:r>
      <w:r w:rsidRPr="00095B2D">
        <w:rPr>
          <w:rFonts w:ascii="Times New Roman" w:hAnsi="Times New Roman" w:cs="Times New Roman"/>
          <w:b w:val="0"/>
          <w:color w:val="auto"/>
          <w:sz w:val="28"/>
          <w:szCs w:val="28"/>
        </w:rPr>
        <w:t>;</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Сводом правил 42.13330.2016 «СНиП 2.07.01-89* Градостроительство. Планировка и застройка городских и сельских поселений», утвержденным приказом Министерства строительства и жилищно-коммунального хозяйства Российской Федерации от 30 декабря 2016 г.  № 1034/</w:t>
      </w:r>
      <w:proofErr w:type="spellStart"/>
      <w:proofErr w:type="gramStart"/>
      <w:r w:rsidRPr="001321CA">
        <w:rPr>
          <w:rFonts w:ascii="Times New Roman" w:eastAsia="Times New Roman" w:hAnsi="Times New Roman" w:cs="Times New Roman"/>
          <w:sz w:val="28"/>
          <w:szCs w:val="28"/>
        </w:rPr>
        <w:t>пр</w:t>
      </w:r>
      <w:proofErr w:type="spellEnd"/>
      <w:proofErr w:type="gramEnd"/>
      <w:r w:rsidRPr="001321CA">
        <w:rPr>
          <w:rFonts w:ascii="Times New Roman" w:eastAsia="Times New Roman" w:hAnsi="Times New Roman" w:cs="Times New Roman"/>
          <w:sz w:val="28"/>
          <w:szCs w:val="28"/>
        </w:rPr>
        <w:t xml:space="preserve"> (текст опубликован М., 2016);</w:t>
      </w:r>
    </w:p>
    <w:p w:rsidR="00083A8E"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21CA">
        <w:rPr>
          <w:rFonts w:ascii="Times New Roman" w:eastAsia="Times New Roman" w:hAnsi="Times New Roman" w:cs="Times New Roman"/>
          <w:sz w:val="28"/>
          <w:szCs w:val="28"/>
        </w:rPr>
        <w:t>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1321CA">
        <w:rPr>
          <w:rFonts w:ascii="Times New Roman" w:eastAsia="Times New Roman" w:hAnsi="Times New Roman" w:cs="Times New Roman"/>
          <w:sz w:val="28"/>
          <w:szCs w:val="28"/>
        </w:rPr>
        <w:t>пр</w:t>
      </w:r>
      <w:proofErr w:type="spellEnd"/>
      <w:proofErr w:type="gramEnd"/>
      <w:r w:rsidRPr="001321CA">
        <w:rPr>
          <w:rFonts w:ascii="Times New Roman" w:eastAsia="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(первоначальный текст опубликован на официальном интернет-портале правовой информации http://www.</w:t>
      </w:r>
      <w:r w:rsidR="00047304">
        <w:rPr>
          <w:rFonts w:ascii="Times New Roman" w:eastAsia="Times New Roman" w:hAnsi="Times New Roman" w:cs="Times New Roman"/>
          <w:sz w:val="28"/>
          <w:szCs w:val="28"/>
        </w:rPr>
        <w:t>pravo.gov.ru, 28 сентября 2018);</w:t>
      </w:r>
    </w:p>
    <w:p w:rsidR="00047304" w:rsidRPr="00047304" w:rsidRDefault="00047304"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47304">
        <w:rPr>
          <w:rFonts w:ascii="Times New Roman" w:eastAsia="Times New Roman" w:hAnsi="Times New Roman" w:cs="Times New Roman"/>
          <w:sz w:val="28"/>
          <w:szCs w:val="28"/>
        </w:rPr>
        <w:t>постановление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047304" w:rsidRPr="00922E9C" w:rsidRDefault="005C2843" w:rsidP="00047304">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hyperlink r:id="rId15" w:tooltip="пзз ивантеевка не трогать.doc" w:history="1">
        <w:r w:rsidR="00922E9C" w:rsidRPr="00922E9C">
          <w:rPr>
            <w:rStyle w:val="a9"/>
            <w:rFonts w:ascii="Times New Roman" w:hAnsi="Times New Roman" w:cs="Times New Roman"/>
            <w:i/>
            <w:color w:val="auto"/>
            <w:sz w:val="28"/>
            <w:szCs w:val="28"/>
            <w:u w:val="none"/>
          </w:rPr>
          <w:t>Решение от 22 февраля 2018 года №2 "Об утверждении Правил землепользования и застройки территории  Ивантеевского муниципального  образования Ивантеевского муниципального района</w:t>
        </w:r>
      </w:hyperlink>
      <w:hyperlink r:id="rId16" w:tooltip="пзз ивантеевка не трогать.doc" w:history="1">
        <w:r w:rsidR="00922E9C" w:rsidRPr="00922E9C">
          <w:rPr>
            <w:rStyle w:val="a9"/>
            <w:rFonts w:ascii="Times New Roman" w:hAnsi="Times New Roman" w:cs="Times New Roman"/>
            <w:i/>
            <w:color w:val="auto"/>
            <w:sz w:val="28"/>
            <w:szCs w:val="28"/>
            <w:u w:val="none"/>
          </w:rPr>
          <w:t>Саратовской области</w:t>
        </w:r>
      </w:hyperlink>
      <w:hyperlink r:id="rId17" w:tooltip="пзз ивантеевка не трогать.doc" w:history="1">
        <w:r w:rsidR="00922E9C" w:rsidRPr="00922E9C">
          <w:rPr>
            <w:rStyle w:val="a9"/>
            <w:rFonts w:ascii="Times New Roman" w:hAnsi="Times New Roman" w:cs="Times New Roman"/>
            <w:i/>
            <w:color w:val="auto"/>
            <w:sz w:val="28"/>
            <w:szCs w:val="28"/>
            <w:u w:val="none"/>
          </w:rPr>
          <w:t>"</w:t>
        </w:r>
      </w:hyperlink>
      <w:r w:rsidR="00047304" w:rsidRPr="00922E9C">
        <w:rPr>
          <w:rFonts w:ascii="Times New Roman" w:eastAsia="Times New Roman" w:hAnsi="Times New Roman" w:cs="Times New Roman"/>
          <w:i/>
          <w:sz w:val="28"/>
          <w:szCs w:val="28"/>
        </w:rPr>
        <w:t>;</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Бартеневского муниципального образования Ивантеевского муниципального района Саратовской области 24 заседание 3 созыва №2 от </w:t>
      </w:r>
      <w:r>
        <w:rPr>
          <w:rFonts w:ascii="Times New Roman" w:eastAsia="Times New Roman" w:hAnsi="Times New Roman" w:cs="Times New Roman"/>
          <w:i/>
          <w:sz w:val="28"/>
          <w:szCs w:val="28"/>
        </w:rPr>
        <w:lastRenderedPageBreak/>
        <w:t>21.01.2013 года «Об утверждении правил землепользования и застройки с. Бартеневка».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w:t>
      </w:r>
      <w:proofErr w:type="gramStart"/>
      <w:r>
        <w:rPr>
          <w:rFonts w:ascii="Times New Roman" w:eastAsia="Times New Roman" w:hAnsi="Times New Roman" w:cs="Times New Roman"/>
          <w:i/>
          <w:sz w:val="28"/>
          <w:szCs w:val="28"/>
        </w:rPr>
        <w:t>с</w:t>
      </w:r>
      <w:proofErr w:type="gramEnd"/>
      <w:r>
        <w:rPr>
          <w:rFonts w:ascii="Times New Roman" w:eastAsia="Times New Roman" w:hAnsi="Times New Roman" w:cs="Times New Roman"/>
          <w:i/>
          <w:sz w:val="28"/>
          <w:szCs w:val="28"/>
        </w:rPr>
        <w:t>. Ивановка».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w:t>
      </w:r>
      <w:proofErr w:type="gramStart"/>
      <w:r>
        <w:rPr>
          <w:rFonts w:ascii="Times New Roman" w:eastAsia="Times New Roman" w:hAnsi="Times New Roman" w:cs="Times New Roman"/>
          <w:i/>
          <w:sz w:val="28"/>
          <w:szCs w:val="28"/>
        </w:rPr>
        <w:t>с</w:t>
      </w:r>
      <w:proofErr w:type="gramEnd"/>
      <w:r>
        <w:rPr>
          <w:rFonts w:ascii="Times New Roman" w:eastAsia="Times New Roman" w:hAnsi="Times New Roman" w:cs="Times New Roman"/>
          <w:i/>
          <w:sz w:val="28"/>
          <w:szCs w:val="28"/>
        </w:rPr>
        <w:t>. Канаевка».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w:t>
      </w:r>
      <w:proofErr w:type="gramStart"/>
      <w:r>
        <w:rPr>
          <w:rFonts w:ascii="Times New Roman" w:eastAsia="Times New Roman" w:hAnsi="Times New Roman" w:cs="Times New Roman"/>
          <w:i/>
          <w:sz w:val="28"/>
          <w:szCs w:val="28"/>
        </w:rPr>
        <w:t>с</w:t>
      </w:r>
      <w:proofErr w:type="gramEnd"/>
      <w:r>
        <w:rPr>
          <w:rFonts w:ascii="Times New Roman" w:eastAsia="Times New Roman" w:hAnsi="Times New Roman" w:cs="Times New Roman"/>
          <w:i/>
          <w:sz w:val="28"/>
          <w:szCs w:val="28"/>
        </w:rPr>
        <w:t>. Николаевка».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w:t>
      </w:r>
      <w:proofErr w:type="spellStart"/>
      <w:r>
        <w:rPr>
          <w:rFonts w:ascii="Times New Roman" w:eastAsia="Times New Roman" w:hAnsi="Times New Roman" w:cs="Times New Roman"/>
          <w:i/>
          <w:sz w:val="28"/>
          <w:szCs w:val="28"/>
        </w:rPr>
        <w:t>Чернавского</w:t>
      </w:r>
      <w:proofErr w:type="spellEnd"/>
      <w:r>
        <w:rPr>
          <w:rFonts w:ascii="Times New Roman" w:eastAsia="Times New Roman" w:hAnsi="Times New Roman" w:cs="Times New Roman"/>
          <w:i/>
          <w:sz w:val="28"/>
          <w:szCs w:val="28"/>
        </w:rPr>
        <w:t xml:space="preserve">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w:t>
      </w:r>
      <w:proofErr w:type="gramStart"/>
      <w:r>
        <w:rPr>
          <w:rFonts w:ascii="Times New Roman" w:eastAsia="Times New Roman" w:hAnsi="Times New Roman" w:cs="Times New Roman"/>
          <w:i/>
          <w:sz w:val="28"/>
          <w:szCs w:val="28"/>
        </w:rPr>
        <w:t>с</w:t>
      </w:r>
      <w:proofErr w:type="gramEnd"/>
      <w:r>
        <w:rPr>
          <w:rFonts w:ascii="Times New Roman" w:eastAsia="Times New Roman" w:hAnsi="Times New Roman" w:cs="Times New Roman"/>
          <w:i/>
          <w:sz w:val="28"/>
          <w:szCs w:val="28"/>
        </w:rPr>
        <w:t>. Чернава».</w:t>
      </w:r>
    </w:p>
    <w:p w:rsidR="00922E9C" w:rsidRPr="00B85AFD"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922E9C" w:rsidRPr="00CE453E" w:rsidRDefault="00922E9C"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Pr="001321CA">
        <w:rPr>
          <w:rFonts w:ascii="Times New Roman" w:eastAsia="Times New Roman" w:hAnsi="Times New Roman" w:cs="Times New Roman"/>
          <w:sz w:val="28"/>
          <w:szCs w:val="28"/>
          <w:lang w:eastAsia="en-US"/>
        </w:rPr>
        <w:t>Для получения муниципальной услуги заявители представляют: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у</w:t>
      </w:r>
      <w:r w:rsidRPr="001321CA">
        <w:rPr>
          <w:rFonts w:ascii="Times New Roman" w:eastAsia="Times New Roman" w:hAnsi="Times New Roman" w:cs="Times New Roman"/>
          <w:sz w:val="28"/>
          <w:szCs w:val="28"/>
          <w:lang w:eastAsia="en-US"/>
        </w:rPr>
        <w:t>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Pr>
          <w:rFonts w:ascii="Times New Roman" w:eastAsia="Times New Roman" w:hAnsi="Times New Roman" w:cs="Times New Roman"/>
          <w:sz w:val="28"/>
          <w:szCs w:val="28"/>
          <w:lang w:eastAsia="en-US"/>
        </w:rPr>
        <w:t xml:space="preserve"> (п</w:t>
      </w:r>
      <w:r w:rsidRPr="001321CA">
        <w:rPr>
          <w:rFonts w:ascii="Times New Roman" w:eastAsia="Times New Roman" w:hAnsi="Times New Roman" w:cs="Times New Roman"/>
          <w:sz w:val="28"/>
          <w:szCs w:val="28"/>
          <w:lang w:eastAsia="en-US"/>
        </w:rPr>
        <w:t xml:space="preserve">риложение №4 </w:t>
      </w:r>
      <w:r>
        <w:rPr>
          <w:rFonts w:ascii="Times New Roman" w:eastAsia="Times New Roman" w:hAnsi="Times New Roman" w:cs="Times New Roman"/>
          <w:sz w:val="28"/>
          <w:szCs w:val="28"/>
          <w:lang w:eastAsia="en-US"/>
        </w:rPr>
        <w:t>к Административному регламенту);</w:t>
      </w:r>
      <w:proofErr w:type="gramEnd"/>
    </w:p>
    <w:p w:rsidR="00083A8E" w:rsidRPr="009D4DC3"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D4DC3">
        <w:rPr>
          <w:rFonts w:ascii="Times New Roman" w:eastAsia="Times New Roman" w:hAnsi="Times New Roman" w:cs="Times New Roman"/>
          <w:sz w:val="28"/>
          <w:szCs w:val="28"/>
          <w:lang w:eastAsia="en-US"/>
        </w:rPr>
        <w:tab/>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3 к Административному регламенту).</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 указанным Уведомлениям прилагаются следующие документы: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w:t>
      </w:r>
      <w:r>
        <w:rPr>
          <w:rFonts w:ascii="Times New Roman" w:eastAsia="Times New Roman" w:hAnsi="Times New Roman" w:cs="Times New Roman"/>
          <w:sz w:val="28"/>
          <w:szCs w:val="28"/>
          <w:lang w:eastAsia="en-US"/>
        </w:rPr>
        <w:t>дическое лицо;</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4) документ, удостоверяющий личность (предоставляется для просмотра).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w:t>
      </w:r>
      <w:r w:rsidRPr="001321CA">
        <w:rPr>
          <w:rFonts w:ascii="Times New Roman" w:eastAsia="Calibri" w:hAnsi="Times New Roman" w:cs="Times New Roman"/>
          <w:sz w:val="28"/>
          <w:szCs w:val="28"/>
          <w:lang w:eastAsia="en-US"/>
        </w:rPr>
        <w:t>Документы не должны содержать подчистки либо приписки, зачеркнутые слова или другие исправления.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bookmarkStart w:id="1" w:name="Par99"/>
      <w:bookmarkEnd w:id="1"/>
      <w:r>
        <w:rPr>
          <w:rFonts w:ascii="Times New Roman" w:eastAsia="Times New Roman" w:hAnsi="Times New Roman" w:cs="Times New Roman"/>
          <w:sz w:val="28"/>
          <w:szCs w:val="28"/>
          <w:lang w:eastAsia="en-US"/>
        </w:rPr>
        <w:t>2.6.2.</w:t>
      </w:r>
      <w:r w:rsidRPr="001321CA">
        <w:rPr>
          <w:rFonts w:ascii="Times New Roman" w:eastAsia="Times New Roman" w:hAnsi="Times New Roman" w:cs="Times New Roman"/>
          <w:sz w:val="28"/>
          <w:szCs w:val="28"/>
          <w:lang w:eastAsia="en-US"/>
        </w:rPr>
        <w:t xml:space="preserve">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1321CA">
        <w:rPr>
          <w:rFonts w:ascii="Times New Roman" w:eastAsia="Calibri" w:hAnsi="Times New Roman" w:cs="Times New Roman"/>
          <w:sz w:val="28"/>
          <w:szCs w:val="28"/>
          <w:lang w:eastAsia="en-US"/>
        </w:rPr>
        <w:t xml:space="preserve">Единый и региональный порталы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Times New Roman" w:hAnsi="Times New Roman" w:cs="Times New Roman"/>
          <w:sz w:val="28"/>
          <w:szCs w:val="28"/>
          <w:lang w:eastAsia="en-US"/>
        </w:rPr>
        <w:t>, а также могут направляться по почте</w:t>
      </w:r>
      <w:proofErr w:type="gramStart"/>
      <w:r w:rsidRPr="001321CA">
        <w:rPr>
          <w:rFonts w:ascii="Times New Roman" w:eastAsia="Calibri" w:hAnsi="Times New Roman" w:cs="Times New Roman"/>
          <w:sz w:val="28"/>
          <w:szCs w:val="28"/>
          <w:lang w:eastAsia="en-US"/>
        </w:rPr>
        <w:t>.</w:t>
      </w:r>
      <w:r w:rsidRPr="001321CA">
        <w:rPr>
          <w:rFonts w:ascii="Times New Roman" w:eastAsia="Times New Roman" w:hAnsi="Times New Roman" w:cs="Times New Roman"/>
          <w:sz w:val="28"/>
          <w:szCs w:val="28"/>
          <w:lang w:eastAsia="en-US"/>
        </w:rPr>
        <w:t>В</w:t>
      </w:r>
      <w:proofErr w:type="gramEnd"/>
      <w:r w:rsidRPr="001321CA">
        <w:rPr>
          <w:rFonts w:ascii="Times New Roman" w:eastAsia="Times New Roman" w:hAnsi="Times New Roman" w:cs="Times New Roman"/>
          <w:sz w:val="28"/>
          <w:szCs w:val="28"/>
          <w:lang w:eastAsia="en-US"/>
        </w:rPr>
        <w:t xml:space="preserve"> случаях, предусмотренных законодательством, копии документов, должны быть нотариально заверены.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2.6.3.</w:t>
      </w:r>
      <w:r w:rsidRPr="001321CA">
        <w:rPr>
          <w:rFonts w:ascii="Times New Roman" w:eastAsia="Times New Roman" w:hAnsi="Times New Roman" w:cs="Times New Roman"/>
          <w:sz w:val="28"/>
          <w:szCs w:val="28"/>
          <w:lang w:eastAsia="en-US"/>
        </w:rPr>
        <w:t xml:space="preserve">При направлении уведомления и прилагаемых к нему документов в форме электронных документов посредством </w:t>
      </w:r>
      <w:r w:rsidRPr="001321CA">
        <w:rPr>
          <w:rFonts w:ascii="Times New Roman" w:eastAsia="Calibri" w:hAnsi="Times New Roman" w:cs="Times New Roman"/>
          <w:sz w:val="28"/>
          <w:szCs w:val="28"/>
          <w:lang w:eastAsia="en-US"/>
        </w:rPr>
        <w:t xml:space="preserve">Единого и регионального </w:t>
      </w:r>
      <w:proofErr w:type="spellStart"/>
      <w:r w:rsidRPr="001321CA">
        <w:rPr>
          <w:rFonts w:ascii="Times New Roman" w:eastAsia="Calibri" w:hAnsi="Times New Roman" w:cs="Times New Roman"/>
          <w:sz w:val="28"/>
          <w:szCs w:val="28"/>
          <w:lang w:eastAsia="en-US"/>
        </w:rPr>
        <w:t>пор</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талов</w:t>
      </w:r>
      <w:proofErr w:type="spellEnd"/>
      <w:r w:rsidRPr="001321CA">
        <w:rPr>
          <w:rFonts w:ascii="Times New Roman" w:eastAsia="Calibri" w:hAnsi="Times New Roman" w:cs="Times New Roman"/>
          <w:sz w:val="28"/>
          <w:szCs w:val="28"/>
          <w:lang w:eastAsia="en-US"/>
        </w:rPr>
        <w:t xml:space="preserve"> </w:t>
      </w:r>
      <w:proofErr w:type="spellStart"/>
      <w:r w:rsidRPr="001321CA">
        <w:rPr>
          <w:rFonts w:ascii="Times New Roman" w:eastAsia="Times New Roman" w:hAnsi="Times New Roman" w:cs="Times New Roman"/>
          <w:sz w:val="28"/>
          <w:szCs w:val="28"/>
          <w:lang w:eastAsia="en-US"/>
        </w:rPr>
        <w:t>госуслуг</w:t>
      </w:r>
      <w:proofErr w:type="spellEnd"/>
      <w:r w:rsidRPr="001321CA">
        <w:rPr>
          <w:rFonts w:ascii="Times New Roman" w:eastAsia="Times New Roman" w:hAnsi="Times New Roman" w:cs="Times New Roman"/>
          <w:sz w:val="28"/>
          <w:szCs w:val="28"/>
          <w:lang w:eastAsia="en-US"/>
        </w:rPr>
        <w:t xml:space="preserve"> указанные уведомления и документы заверяются электронной подписью в соответствии с </w:t>
      </w:r>
      <w:hyperlink r:id="rId18" w:history="1">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w:t>
        </w:r>
      </w:hyperlink>
      <w:r w:rsidRPr="001321CA">
        <w:rPr>
          <w:rFonts w:ascii="Times New Roman" w:eastAsia="Times New Roman" w:hAnsi="Times New Roman" w:cs="Times New Roman"/>
          <w:sz w:val="28"/>
          <w:szCs w:val="28"/>
          <w:lang w:eastAsia="en-US"/>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1321CA">
        <w:rPr>
          <w:rFonts w:ascii="Times New Roman" w:eastAsia="Times New Roman" w:hAnsi="Times New Roman" w:cs="Times New Roman"/>
          <w:sz w:val="28"/>
          <w:szCs w:val="28"/>
          <w:lang w:eastAsia="en-US"/>
        </w:rPr>
        <w:t>.У</w:t>
      </w:r>
      <w:proofErr w:type="gramEnd"/>
      <w:r w:rsidRPr="001321CA">
        <w:rPr>
          <w:rFonts w:ascii="Times New Roman" w:eastAsia="Times New Roman" w:hAnsi="Times New Roman" w:cs="Times New Roman"/>
          <w:sz w:val="28"/>
          <w:szCs w:val="28"/>
          <w:lang w:eastAsia="en-US"/>
        </w:rPr>
        <w:t xml:space="preserve">ведомление в электронном виде должно быть заполнено согласно представленной на </w:t>
      </w:r>
      <w:r w:rsidRPr="001321CA">
        <w:rPr>
          <w:rFonts w:ascii="Times New Roman" w:eastAsia="Calibri" w:hAnsi="Times New Roman" w:cs="Times New Roman"/>
          <w:sz w:val="28"/>
          <w:szCs w:val="28"/>
          <w:lang w:eastAsia="en-US"/>
        </w:rPr>
        <w:t xml:space="preserve">Едином и региональном порталах </w:t>
      </w:r>
      <w:proofErr w:type="spellStart"/>
      <w:r w:rsidRPr="001321CA">
        <w:rPr>
          <w:rFonts w:ascii="Times New Roman" w:eastAsia="Times New Roman" w:hAnsi="Times New Roman" w:cs="Times New Roman"/>
          <w:sz w:val="28"/>
          <w:szCs w:val="28"/>
          <w:lang w:eastAsia="en-US"/>
        </w:rPr>
        <w:t>госуслуг</w:t>
      </w:r>
      <w:proofErr w:type="spellEnd"/>
      <w:r w:rsidRPr="001321CA">
        <w:rPr>
          <w:rFonts w:ascii="Times New Roman" w:eastAsia="Times New Roman" w:hAnsi="Times New Roman" w:cs="Times New Roman"/>
          <w:sz w:val="28"/>
          <w:szCs w:val="28"/>
          <w:lang w:eastAsia="en-US"/>
        </w:rPr>
        <w:t xml:space="preserve"> форме.</w:t>
      </w:r>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83A8E" w:rsidRPr="00CE453E" w:rsidRDefault="00083A8E" w:rsidP="00083A8E">
      <w:pPr>
        <w:autoSpaceDE w:val="0"/>
        <w:autoSpaceDN w:val="0"/>
        <w:adjustRightInd w:val="0"/>
        <w:spacing w:after="0" w:line="240" w:lineRule="auto"/>
        <w:jc w:val="both"/>
        <w:rPr>
          <w:rFonts w:ascii="Times New Roman" w:eastAsia="Times New Roman" w:hAnsi="Times New Roman" w:cs="Times New Roman"/>
          <w:b/>
          <w:sz w:val="16"/>
          <w:szCs w:val="16"/>
          <w:lang w:eastAsia="en-US"/>
        </w:rPr>
      </w:pPr>
    </w:p>
    <w:p w:rsidR="00083A8E" w:rsidRPr="003D3F7D"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2.7.Основания для отказа в приеме документов, необходимых для предоставления муниципальной услуги:</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 xml:space="preserve">оформление уведомления не по форме, указанной в приложениях № </w:t>
      </w:r>
      <w:r>
        <w:rPr>
          <w:rFonts w:ascii="Times New Roman" w:eastAsia="Times New Roman" w:hAnsi="Times New Roman" w:cs="Times New Roman"/>
          <w:sz w:val="28"/>
          <w:szCs w:val="28"/>
          <w:lang w:eastAsia="en-US"/>
        </w:rPr>
        <w:t>2</w:t>
      </w:r>
      <w:r w:rsidRPr="003D3F7D">
        <w:rPr>
          <w:rFonts w:ascii="Times New Roman" w:eastAsia="Times New Roman" w:hAnsi="Times New Roman" w:cs="Times New Roman"/>
          <w:sz w:val="28"/>
          <w:szCs w:val="28"/>
          <w:lang w:eastAsia="en-US"/>
        </w:rPr>
        <w:t xml:space="preserve">, № </w:t>
      </w:r>
      <w:r>
        <w:rPr>
          <w:rFonts w:ascii="Times New Roman" w:eastAsia="Times New Roman" w:hAnsi="Times New Roman" w:cs="Times New Roman"/>
          <w:sz w:val="28"/>
          <w:szCs w:val="28"/>
          <w:lang w:eastAsia="en-US"/>
        </w:rPr>
        <w:t>3</w:t>
      </w:r>
      <w:r w:rsidRPr="003D3F7D">
        <w:rPr>
          <w:rFonts w:ascii="Times New Roman" w:eastAsia="Times New Roman" w:hAnsi="Times New Roman" w:cs="Times New Roman"/>
          <w:sz w:val="28"/>
          <w:szCs w:val="28"/>
          <w:lang w:eastAsia="en-US"/>
        </w:rPr>
        <w:t xml:space="preserve"> к Административному регламенту; </w:t>
      </w: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оснований для приостановления или отказа в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r w:rsidRPr="001321CA">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законодательством не предусмотрены.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r w:rsidRPr="001321CA">
        <w:rPr>
          <w:rFonts w:ascii="Times New Roman" w:eastAsia="Times New Roman" w:hAnsi="Times New Roman" w:cs="Times New Roman"/>
          <w:sz w:val="28"/>
          <w:szCs w:val="28"/>
          <w:lang w:eastAsia="en-US"/>
        </w:rPr>
        <w:t>Основанием для отказа в предоставлении муниципальной услуги, является:</w:t>
      </w:r>
    </w:p>
    <w:p w:rsidR="00083A8E" w:rsidRPr="001321CA" w:rsidRDefault="00083A8E" w:rsidP="00083A8E">
      <w:pPr>
        <w:autoSpaceDE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в</w:t>
      </w:r>
      <w:r w:rsidRPr="001321CA">
        <w:rPr>
          <w:rFonts w:ascii="Times New Roman" w:eastAsia="Calibri" w:hAnsi="Times New Roman" w:cs="Times New Roman"/>
          <w:sz w:val="28"/>
          <w:szCs w:val="28"/>
          <w:lang w:eastAsia="en-US"/>
        </w:rPr>
        <w:t xml:space="preserve">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пунктом 2.6 Административного регламента, необходимых для предоставления муниципальной услуги,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w:t>
      </w:r>
      <w:r w:rsidRPr="001321CA">
        <w:rPr>
          <w:rFonts w:ascii="Times New Roman" w:eastAsia="Calibri" w:hAnsi="Times New Roman" w:cs="Times New Roman"/>
          <w:sz w:val="28"/>
          <w:szCs w:val="28"/>
          <w:lang w:eastAsia="en-US"/>
        </w:rPr>
        <w:lastRenderedPageBreak/>
        <w:t>рассмотре</w:t>
      </w:r>
      <w:r>
        <w:rPr>
          <w:rFonts w:ascii="Times New Roman" w:eastAsia="Calibri" w:hAnsi="Times New Roman" w:cs="Times New Roman"/>
          <w:sz w:val="28"/>
          <w:szCs w:val="28"/>
          <w:lang w:eastAsia="en-US"/>
        </w:rPr>
        <w:t>ния с указанием причин возврата</w:t>
      </w:r>
      <w:proofErr w:type="gramStart"/>
      <w:r>
        <w:rPr>
          <w:rFonts w:ascii="Times New Roman" w:eastAsia="Calibri" w:hAnsi="Times New Roman" w:cs="Times New Roman"/>
          <w:sz w:val="28"/>
          <w:szCs w:val="28"/>
          <w:lang w:eastAsia="en-US"/>
        </w:rPr>
        <w:t>,в</w:t>
      </w:r>
      <w:proofErr w:type="gramEnd"/>
      <w:r w:rsidRPr="001321CA">
        <w:rPr>
          <w:rFonts w:ascii="Times New Roman" w:eastAsia="Calibri" w:hAnsi="Times New Roman" w:cs="Times New Roman"/>
          <w:sz w:val="28"/>
          <w:szCs w:val="28"/>
          <w:lang w:eastAsia="en-US"/>
        </w:rPr>
        <w:t xml:space="preserve"> этомслучае уведомление о планируемом строительстве считается ненаправленным;</w:t>
      </w:r>
    </w:p>
    <w:p w:rsidR="00083A8E"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8B1121"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rPr>
        <w:t xml:space="preserve">Основания выдачи </w:t>
      </w:r>
      <w:r w:rsidRPr="001321CA">
        <w:rPr>
          <w:rFonts w:ascii="Times New Roman" w:eastAsia="Times New Roman" w:hAnsi="Times New Roman" w:cs="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8A5990">
        <w:rPr>
          <w:rFonts w:ascii="Times New Roman" w:eastAsia="Times New Roman" w:hAnsi="Times New Roman" w:cs="Times New Roman"/>
          <w:sz w:val="28"/>
          <w:szCs w:val="28"/>
        </w:rPr>
        <w:t>указанные</w:t>
      </w:r>
      <w:r w:rsidRPr="001321CA">
        <w:rPr>
          <w:rFonts w:ascii="Times New Roman" w:eastAsia="Times New Roman" w:hAnsi="Times New Roman" w:cs="Times New Roman"/>
          <w:sz w:val="28"/>
          <w:szCs w:val="28"/>
        </w:rPr>
        <w:t xml:space="preserve">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w:t>
      </w:r>
      <w:r>
        <w:rPr>
          <w:rFonts w:ascii="Times New Roman" w:eastAsia="Times New Roman" w:hAnsi="Times New Roman" w:cs="Times New Roman"/>
          <w:sz w:val="28"/>
          <w:szCs w:val="28"/>
        </w:rPr>
        <w:t xml:space="preserve">рукции </w:t>
      </w:r>
      <w:r w:rsidRPr="001321CA">
        <w:rPr>
          <w:rFonts w:ascii="Times New Roman" w:eastAsia="Times New Roman" w:hAnsi="Times New Roman" w:cs="Times New Roman"/>
          <w:sz w:val="28"/>
          <w:szCs w:val="28"/>
        </w:rPr>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Pr>
          <w:rFonts w:ascii="Times New Roman" w:eastAsia="Times New Roman" w:hAnsi="Times New Roman" w:cs="Times New Roman"/>
          <w:sz w:val="28"/>
          <w:szCs w:val="28"/>
        </w:rPr>
        <w:t xml:space="preserve">оссийской </w:t>
      </w:r>
      <w:r w:rsidRPr="001321CA">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1321CA">
        <w:rPr>
          <w:rFonts w:ascii="Times New Roman" w:eastAsia="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roofErr w:type="gramEnd"/>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 xml:space="preserve">размещение </w:t>
      </w:r>
      <w:proofErr w:type="gramStart"/>
      <w:r w:rsidRPr="001321CA">
        <w:rPr>
          <w:rFonts w:ascii="Times New Roman" w:eastAsia="Times New Roman" w:hAnsi="Times New Roman" w:cs="Times New Roman"/>
          <w:sz w:val="28"/>
          <w:szCs w:val="28"/>
        </w:rPr>
        <w:t>указанных</w:t>
      </w:r>
      <w:proofErr w:type="gramEnd"/>
      <w:r w:rsidRPr="001321CA">
        <w:rPr>
          <w:rFonts w:ascii="Times New Roman" w:eastAsia="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неполучение или несвоевременное получение докуме</w:t>
      </w:r>
      <w:r>
        <w:rPr>
          <w:rFonts w:ascii="Times New Roman" w:eastAsia="Times New Roman" w:hAnsi="Times New Roman" w:cs="Times New Roman"/>
          <w:sz w:val="28"/>
          <w:szCs w:val="28"/>
          <w:lang w:eastAsia="en-US"/>
        </w:rPr>
        <w:t>нтов, запрошенных специалистом О</w:t>
      </w:r>
      <w:r w:rsidRPr="001321CA">
        <w:rPr>
          <w:rFonts w:ascii="Times New Roman" w:eastAsia="Times New Roman" w:hAnsi="Times New Roman" w:cs="Times New Roman"/>
          <w:sz w:val="28"/>
          <w:szCs w:val="28"/>
          <w:lang w:eastAsia="en-US"/>
        </w:rPr>
        <w:t>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 xml:space="preserve">На любой стадии административных процедур до принятия решения о направлении, </w:t>
      </w:r>
      <w:r w:rsidRPr="001321CA">
        <w:rPr>
          <w:rFonts w:ascii="Times New Roman" w:eastAsia="Calibri" w:hAnsi="Times New Roman" w:cs="Times New Roman"/>
          <w:sz w:val="28"/>
          <w:szCs w:val="28"/>
          <w:lang w:eastAsia="en-US" w:bidi="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roofErr w:type="gramEnd"/>
    </w:p>
    <w:p w:rsidR="00083A8E" w:rsidRPr="00CE453E" w:rsidRDefault="00083A8E" w:rsidP="00083A8E">
      <w:pPr>
        <w:spacing w:after="0" w:line="240" w:lineRule="auto"/>
        <w:ind w:firstLine="540"/>
        <w:jc w:val="both"/>
        <w:rPr>
          <w:rFonts w:ascii="Times New Roman" w:eastAsia="Times New Roman" w:hAnsi="Times New Roman" w:cs="Times New Roman"/>
          <w:sz w:val="16"/>
          <w:szCs w:val="16"/>
          <w:lang w:eastAsia="en-US"/>
        </w:rPr>
      </w:pPr>
    </w:p>
    <w:p w:rsidR="00083A8E" w:rsidRPr="00CE453E" w:rsidRDefault="00083A8E" w:rsidP="00083A8E">
      <w:pPr>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8"/>
          <w:szCs w:val="28"/>
          <w:lang w:eastAsia="en-US"/>
        </w:rPr>
        <w:t>2.10.</w:t>
      </w:r>
      <w:r w:rsidRPr="001321CA">
        <w:rPr>
          <w:rFonts w:ascii="Times New Roman" w:eastAsia="Times New Roman" w:hAnsi="Times New Roman" w:cs="Times New Roman"/>
          <w:sz w:val="28"/>
          <w:szCs w:val="28"/>
          <w:lang w:eastAsia="en-US"/>
        </w:rPr>
        <w:t>Муниципальная услуга предоставляется бесплатно</w:t>
      </w:r>
      <w:r w:rsidRPr="001321CA">
        <w:rPr>
          <w:rFonts w:ascii="Times New Roman" w:eastAsia="Times New Roman" w:hAnsi="Times New Roman" w:cs="Times New Roman"/>
          <w:sz w:val="26"/>
          <w:szCs w:val="26"/>
          <w:lang w:eastAsia="en-US"/>
        </w:rPr>
        <w:t>.</w:t>
      </w:r>
    </w:p>
    <w:p w:rsidR="00083A8E" w:rsidRPr="00CE453E"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83A8E" w:rsidRPr="00CE453E"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Pr="001321CA">
        <w:rPr>
          <w:rFonts w:ascii="Times New Roman" w:eastAsia="Times New Roman" w:hAnsi="Times New Roman" w:cs="Times New Roman"/>
          <w:sz w:val="28"/>
          <w:szCs w:val="28"/>
          <w:lang w:eastAsia="en-US"/>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83A8E" w:rsidRPr="00CE453E" w:rsidRDefault="00083A8E" w:rsidP="00083A8E">
      <w:pPr>
        <w:spacing w:after="0" w:line="240" w:lineRule="auto"/>
        <w:ind w:firstLine="540"/>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lastRenderedPageBreak/>
        <w:t>Срок и порядок регистрации запроса заявителя</w:t>
      </w: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о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Pr="001321CA">
        <w:rPr>
          <w:rFonts w:ascii="Times New Roman" w:eastAsia="Times New Roman" w:hAnsi="Times New Roman" w:cs="Times New Roman"/>
          <w:sz w:val="28"/>
          <w:szCs w:val="28"/>
          <w:lang w:eastAsia="en-US"/>
        </w:rPr>
        <w:t>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15526D">
        <w:rPr>
          <w:rFonts w:ascii="Times New Roman" w:eastAsia="Times New Roman" w:hAnsi="Times New Roman" w:cs="Times New Roman"/>
          <w:b/>
          <w:i/>
          <w:sz w:val="28"/>
          <w:szCs w:val="28"/>
          <w:lang w:eastAsia="en-US"/>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Pr="001321CA">
        <w:rPr>
          <w:rFonts w:ascii="Times New Roman" w:eastAsia="Times New Roman" w:hAnsi="Times New Roman" w:cs="Times New Roman"/>
          <w:sz w:val="28"/>
          <w:szCs w:val="28"/>
          <w:lang w:eastAsia="en-US"/>
        </w:rPr>
        <w:t>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 стенде размещается следующая информация:</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основные положения законодательства, касающиеся порядка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и формы документов, необходимых для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 (с указанием контактной информации), через которые может быть подано заявление.</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Показатели доступности и качества муниципальной услуги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2.14.</w:t>
      </w:r>
      <w:r w:rsidRPr="001321CA">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возможности получения муниципальной услуги в электронном виде и через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 xml:space="preserve">обеспечение допуска </w:t>
      </w:r>
      <w:proofErr w:type="spellStart"/>
      <w:r w:rsidRPr="001321CA">
        <w:rPr>
          <w:rFonts w:ascii="Times New Roman" w:eastAsia="Calibri" w:hAnsi="Times New Roman" w:cs="Times New Roman"/>
          <w:sz w:val="28"/>
          <w:szCs w:val="28"/>
          <w:lang w:eastAsia="en-US"/>
        </w:rPr>
        <w:t>сурдопереводчика</w:t>
      </w:r>
      <w:proofErr w:type="spellEnd"/>
      <w:r w:rsidRPr="001321CA">
        <w:rPr>
          <w:rFonts w:ascii="Times New Roman" w:eastAsia="Calibri" w:hAnsi="Times New Roman" w:cs="Times New Roman"/>
          <w:sz w:val="28"/>
          <w:szCs w:val="28"/>
          <w:lang w:eastAsia="en-US"/>
        </w:rPr>
        <w:t xml:space="preserve">, </w:t>
      </w:r>
      <w:proofErr w:type="spellStart"/>
      <w:r w:rsidRPr="001321CA">
        <w:rPr>
          <w:rFonts w:ascii="Times New Roman" w:eastAsia="Calibri" w:hAnsi="Times New Roman" w:cs="Times New Roman"/>
          <w:sz w:val="28"/>
          <w:szCs w:val="28"/>
          <w:lang w:eastAsia="en-US"/>
        </w:rPr>
        <w:t>тифлосурдопереводчика</w:t>
      </w:r>
      <w:proofErr w:type="spellEnd"/>
      <w:r w:rsidRPr="001321CA">
        <w:rPr>
          <w:rFonts w:ascii="Times New Roman" w:eastAsia="Calibri" w:hAnsi="Times New Roman" w:cs="Times New Roman"/>
          <w:sz w:val="28"/>
          <w:szCs w:val="28"/>
          <w:lang w:eastAsia="en-US"/>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w:t>
      </w:r>
      <w:r w:rsidRPr="001321CA">
        <w:rPr>
          <w:rFonts w:ascii="Times New Roman" w:eastAsia="Calibri" w:hAnsi="Times New Roman" w:cs="Times New Roman"/>
          <w:sz w:val="28"/>
          <w:szCs w:val="28"/>
          <w:lang w:eastAsia="en-US"/>
        </w:rPr>
        <w:t>Качество предоставления муниципальной услуги характеризуется отсутствием: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083A8E" w:rsidRPr="00CE453E" w:rsidRDefault="00083A8E" w:rsidP="00083A8E">
      <w:pPr>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Требования, учитывающие особенности предоставления</w:t>
      </w:r>
    </w:p>
    <w:p w:rsidR="00083A8E" w:rsidRPr="00CE453E" w:rsidRDefault="00083A8E" w:rsidP="00083A8E">
      <w:pPr>
        <w:spacing w:after="0" w:line="240" w:lineRule="auto"/>
        <w:jc w:val="center"/>
        <w:rPr>
          <w:rFonts w:ascii="Times New Roman" w:eastAsia="Times New Roman" w:hAnsi="Times New Roman" w:cs="Times New Roman"/>
          <w:b/>
          <w:i/>
          <w:sz w:val="28"/>
          <w:szCs w:val="28"/>
          <w:u w:val="double"/>
          <w:lang w:eastAsia="en-US"/>
        </w:rPr>
      </w:pPr>
      <w:r w:rsidRPr="00CE453E">
        <w:rPr>
          <w:rFonts w:ascii="Times New Roman" w:eastAsia="Times New Roman" w:hAnsi="Times New Roman" w:cs="Times New Roman"/>
          <w:b/>
          <w:i/>
          <w:sz w:val="28"/>
          <w:szCs w:val="28"/>
          <w:lang w:eastAsia="en-US"/>
        </w:rPr>
        <w:t>муниципальной услуги в электронной форме и МФЦ</w:t>
      </w: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16"/>
          <w:szCs w:val="16"/>
          <w:lang w:eastAsia="en-US"/>
        </w:rPr>
      </w:pP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16.</w:t>
      </w:r>
      <w:r>
        <w:rPr>
          <w:rFonts w:ascii="Times New Roman" w:eastAsia="Calibri" w:hAnsi="Times New Roman" w:cs="Times New Roman"/>
          <w:sz w:val="28"/>
          <w:szCs w:val="28"/>
          <w:lang w:eastAsia="en-US"/>
        </w:rPr>
        <w:t>При предоставлении</w:t>
      </w:r>
      <w:r w:rsidRPr="001321CA">
        <w:rPr>
          <w:rFonts w:ascii="Times New Roman" w:eastAsia="Calibri" w:hAnsi="Times New Roman" w:cs="Times New Roman"/>
          <w:sz w:val="28"/>
          <w:szCs w:val="28"/>
          <w:lang w:eastAsia="en-US"/>
        </w:rPr>
        <w:t xml:space="preserve"> муниципальной услуги в электронной форме для заявителей обеспечивается: </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w:t>
      </w:r>
      <w:proofErr w:type="gramEnd"/>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возможность получения и копирования формы уведомлений, необходимых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w:t>
      </w:r>
      <w:proofErr w:type="gramEnd"/>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возможность направления уведомлений в электронной форме с использованием Единого и регионального порталов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возможность осуществления с использованием Единого и регионального порталов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xml:space="preserve"> мониторинга хода предоставления муниципальной услуги через «Личный кабинет пользователя».</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В случае обращения заявителя через Единый и региональный порталы </w:t>
      </w:r>
      <w:proofErr w:type="spellStart"/>
      <w:r w:rsidRPr="001321CA">
        <w:rPr>
          <w:rFonts w:ascii="Times New Roman" w:eastAsia="Calibri" w:hAnsi="Times New Roman" w:cs="Times New Roman"/>
          <w:sz w:val="28"/>
          <w:szCs w:val="28"/>
          <w:lang w:eastAsia="en-US"/>
        </w:rPr>
        <w:t>госуслуг</w:t>
      </w:r>
      <w:proofErr w:type="spellEnd"/>
      <w:r w:rsidRPr="001321CA">
        <w:rPr>
          <w:rFonts w:ascii="Times New Roman" w:eastAsia="Calibri" w:hAnsi="Times New Roman" w:cs="Times New Roman"/>
          <w:sz w:val="28"/>
          <w:szCs w:val="28"/>
          <w:lang w:eastAsia="en-US"/>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w:t>
      </w:r>
      <w:r w:rsidRPr="001321CA">
        <w:rPr>
          <w:rFonts w:ascii="Times New Roman" w:eastAsia="Calibri" w:hAnsi="Times New Roman" w:cs="Times New Roman"/>
          <w:sz w:val="28"/>
          <w:szCs w:val="28"/>
          <w:lang w:eastAsia="en-US"/>
        </w:rPr>
        <w:lastRenderedPageBreak/>
        <w:t>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2.17.</w:t>
      </w:r>
      <w:r w:rsidRPr="001321CA">
        <w:rPr>
          <w:rFonts w:ascii="Times New Roman" w:eastAsia="Times New Roman" w:hAnsi="Times New Roman" w:cs="Times New Roman"/>
          <w:sz w:val="28"/>
          <w:szCs w:val="28"/>
          <w:lang w:eastAsia="en-US"/>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8A5990" w:rsidRPr="00CE453E" w:rsidRDefault="008A5990" w:rsidP="00083A8E">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15526D">
        <w:rPr>
          <w:rFonts w:ascii="Times New Roman" w:eastAsia="Times New Roman" w:hAnsi="Times New Roman" w:cs="Times New Roman"/>
          <w:b/>
          <w:sz w:val="28"/>
          <w:szCs w:val="28"/>
          <w:lang w:val="en-US" w:eastAsia="en-US"/>
        </w:rPr>
        <w:t>III</w:t>
      </w:r>
      <w:r w:rsidRPr="0015526D">
        <w:rPr>
          <w:rFonts w:ascii="Times New Roman" w:eastAsia="Times New Roman" w:hAnsi="Times New Roman" w:cs="Times New Roman"/>
          <w:b/>
          <w:sz w:val="28"/>
          <w:szCs w:val="28"/>
          <w:lang w:eastAsia="en-US"/>
        </w:rPr>
        <w:t xml:space="preserve">.Состав, последовательность и сроки выполнения административных процедур, требования к порядку их выполнения, </w:t>
      </w:r>
      <w:r w:rsidRPr="0015526D">
        <w:rPr>
          <w:rFonts w:ascii="Times New Roman" w:eastAsia="Calibri" w:hAnsi="Times New Roman" w:cs="Times New Roman"/>
          <w:b/>
          <w:spacing w:val="2"/>
          <w:sz w:val="28"/>
          <w:szCs w:val="28"/>
          <w:shd w:val="clear" w:color="auto" w:fill="FFFFFF"/>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3A8E" w:rsidRPr="00CE453E" w:rsidRDefault="00083A8E" w:rsidP="00083A8E">
      <w:pPr>
        <w:autoSpaceDE w:val="0"/>
        <w:autoSpaceDN w:val="0"/>
        <w:adjustRightInd w:val="0"/>
        <w:spacing w:after="0" w:line="240" w:lineRule="auto"/>
        <w:jc w:val="both"/>
        <w:outlineLvl w:val="1"/>
        <w:rPr>
          <w:rFonts w:ascii="Times New Roman" w:eastAsia="Times New Roman"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административных процедур</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r w:rsidRPr="001321CA">
        <w:rPr>
          <w:rFonts w:ascii="Times New Roman" w:eastAsia="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регистрация уведомления и документов;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рассмотрение уведомления и представленных документов и принятие решения по подготовке результата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3.1.1.</w:t>
      </w:r>
      <w:r w:rsidRPr="001321CA">
        <w:rPr>
          <w:rFonts w:ascii="Times New Roman" w:eastAsia="Calibri" w:hAnsi="Times New Roman" w:cs="Times New Roman"/>
          <w:bCs/>
          <w:sz w:val="28"/>
          <w:szCs w:val="28"/>
          <w:lang w:eastAsia="en-US"/>
        </w:rPr>
        <w:t>Состав действий, которые заявитель вправе совершить в электронной форме при получении муниципальной услуги с использованием Единого и регионального порталов:</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информации о порядке и сроках предоставления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формирование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прием и регистрация органом (организацией) запроса и иных документов, необходимых для предоставления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результата предоставления услуги в случае, если результатом рассмотрения заявления является отказ в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сведений о ходе выполнения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proofErr w:type="gramStart"/>
      <w:r w:rsidRPr="001321CA">
        <w:rPr>
          <w:rFonts w:ascii="Times New Roman" w:eastAsia="Calibri" w:hAnsi="Times New Roman" w:cs="Times New Roman"/>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Pr="001321CA">
        <w:rPr>
          <w:rFonts w:ascii="Times New Roman" w:eastAsia="Calibri" w:hAnsi="Times New Roman" w:cs="Times New Roman"/>
          <w:sz w:val="28"/>
          <w:szCs w:val="28"/>
          <w:lang w:eastAsia="en-US"/>
        </w:rPr>
        <w:t>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иные органы местного самоуправления, государственные органы либо подведомственные государственным органам или органам местного самоуправления организации;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1321CA">
        <w:rPr>
          <w:rFonts w:ascii="Times New Roman" w:eastAsia="Calibri" w:hAnsi="Times New Roman" w:cs="Times New Roman"/>
          <w:sz w:val="28"/>
          <w:szCs w:val="28"/>
          <w:lang w:eastAsia="en-US"/>
        </w:rPr>
        <w:t xml:space="preserve"> услуги.</w:t>
      </w:r>
    </w:p>
    <w:p w:rsidR="00083A8E" w:rsidRPr="00F540E3"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540E3">
        <w:rPr>
          <w:rFonts w:ascii="Times New Roman" w:eastAsia="Calibri" w:hAnsi="Times New Roman" w:cs="Times New Roman"/>
          <w:sz w:val="28"/>
          <w:szCs w:val="28"/>
          <w:lang w:eastAsia="en-US"/>
        </w:rPr>
        <w:t xml:space="preserve">Последовательность административных процедур при предоставлении муниципальной услуги указана в блок-схеме в </w:t>
      </w:r>
      <w:hyperlink r:id="rId19" w:history="1">
        <w:r w:rsidRPr="00F540E3">
          <w:rPr>
            <w:rFonts w:ascii="Times New Roman" w:eastAsia="Calibri" w:hAnsi="Times New Roman" w:cs="Times New Roman"/>
            <w:sz w:val="28"/>
            <w:szCs w:val="28"/>
            <w:lang w:eastAsia="en-US"/>
          </w:rPr>
          <w:t>приложении №</w:t>
        </w:r>
      </w:hyperlink>
      <w:r w:rsidRPr="00F540E3">
        <w:rPr>
          <w:rFonts w:ascii="Times New Roman" w:eastAsia="Calibri" w:hAnsi="Times New Roman" w:cs="Times New Roman"/>
          <w:sz w:val="28"/>
          <w:szCs w:val="28"/>
          <w:lang w:eastAsia="en-US"/>
        </w:rPr>
        <w:t> 6 Административного регламента.</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Прием, регистрация заявления и документов</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w:t>
      </w:r>
      <w:r w:rsidRPr="001321CA">
        <w:rPr>
          <w:rFonts w:ascii="Times New Roman" w:eastAsia="Times New Roman" w:hAnsi="Times New Roman" w:cs="Times New Roman"/>
          <w:color w:val="000000"/>
          <w:sz w:val="28"/>
          <w:szCs w:val="28"/>
          <w:lang w:eastAsia="en-US"/>
        </w:rPr>
        <w:t xml:space="preserve">Основанием для начала административной процедуры является поступление в Отдел уведомления с приложением документов, предусмотренных </w:t>
      </w:r>
      <w:r>
        <w:rPr>
          <w:rFonts w:ascii="Times New Roman" w:eastAsia="Times New Roman" w:hAnsi="Times New Roman" w:cs="Times New Roman"/>
          <w:sz w:val="28"/>
          <w:szCs w:val="28"/>
          <w:lang w:eastAsia="en-US"/>
        </w:rPr>
        <w:t xml:space="preserve">пунктом 2.6 </w:t>
      </w:r>
      <w:r w:rsidRPr="001321CA">
        <w:rPr>
          <w:rFonts w:ascii="Times New Roman" w:eastAsia="Times New Roman" w:hAnsi="Times New Roman" w:cs="Times New Roman"/>
          <w:sz w:val="28"/>
          <w:szCs w:val="28"/>
          <w:lang w:eastAsia="en-US"/>
        </w:rPr>
        <w:t>Административного регламента,</w:t>
      </w:r>
      <w:r w:rsidRPr="001321CA">
        <w:rPr>
          <w:rFonts w:ascii="Times New Roman" w:eastAsia="Times New Roman" w:hAnsi="Times New Roman" w:cs="Times New Roman"/>
          <w:color w:val="000000"/>
          <w:sz w:val="28"/>
          <w:szCs w:val="28"/>
          <w:lang w:eastAsia="en-US"/>
        </w:rPr>
        <w:t xml:space="preserve"> одним из следующих способов:</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Отдел;</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МФЦ;</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посредством почтового отправления;</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направления в электронном виде через </w:t>
      </w:r>
      <w:r w:rsidRPr="001321CA">
        <w:rPr>
          <w:rFonts w:ascii="Times New Roman" w:eastAsia="Calibri" w:hAnsi="Times New Roman" w:cs="Times New Roman"/>
          <w:sz w:val="28"/>
          <w:szCs w:val="28"/>
          <w:lang w:eastAsia="en-US"/>
        </w:rPr>
        <w:t>Единый и региональный порталы</w:t>
      </w:r>
      <w:r w:rsidRPr="001321CA">
        <w:rPr>
          <w:rFonts w:ascii="Times New Roman" w:eastAsia="Times New Roman" w:hAnsi="Times New Roman" w:cs="Times New Roman"/>
          <w:color w:val="000000"/>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Уведомление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r w:rsidRPr="001321CA">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1321CA">
        <w:rPr>
          <w:rFonts w:ascii="Times New Roman" w:eastAsia="Times New Roman" w:hAnsi="Times New Roman" w:cs="Times New Roman"/>
          <w:color w:val="000000"/>
          <w:sz w:val="28"/>
          <w:szCs w:val="28"/>
        </w:rPr>
        <w:t>Специалист, ответственный за прием и регистрацию документов, регистрирует уведомление.</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Получение уведомления и документов, указанных в пунктах </w:t>
      </w:r>
      <w:r w:rsidRPr="001321CA">
        <w:rPr>
          <w:rFonts w:ascii="Times New Roman" w:eastAsia="Times New Roman" w:hAnsi="Times New Roman" w:cs="Times New Roman"/>
          <w:sz w:val="28"/>
          <w:szCs w:val="28"/>
        </w:rPr>
        <w:t>2.6 и 2.7 Административного регламента</w:t>
      </w:r>
      <w:r w:rsidRPr="001321CA">
        <w:rPr>
          <w:rFonts w:ascii="Times New Roman" w:eastAsia="Calibri" w:hAnsi="Times New Roman" w:cs="Times New Roman"/>
          <w:sz w:val="28"/>
          <w:szCs w:val="28"/>
          <w:lang w:eastAsia="en-US"/>
        </w:rPr>
        <w:t>, представленных в форме электронных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ментов, подтверждается путем направления заявителю (представителю заяви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теля) 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w:t>
      </w:r>
      <w:proofErr w:type="gramStart"/>
      <w:r w:rsidRPr="001321CA">
        <w:rPr>
          <w:rFonts w:ascii="Times New Roman" w:eastAsia="Calibri" w:hAnsi="Times New Roman" w:cs="Times New Roman"/>
          <w:sz w:val="28"/>
          <w:szCs w:val="28"/>
          <w:lang w:eastAsia="en-US"/>
        </w:rPr>
        <w:t>.С</w:t>
      </w:r>
      <w:proofErr w:type="gramEnd"/>
      <w:r w:rsidRPr="001321CA">
        <w:rPr>
          <w:rFonts w:ascii="Times New Roman" w:eastAsia="Calibri" w:hAnsi="Times New Roman" w:cs="Times New Roman"/>
          <w:sz w:val="28"/>
          <w:szCs w:val="28"/>
          <w:lang w:eastAsia="en-US"/>
        </w:rPr>
        <w:t xml:space="preserve">ообщение направляется по указанному в уведомлении адресу электронной почты или в личный кабинет заявителя (представителя заявителя) </w:t>
      </w:r>
      <w:r w:rsidRPr="001321CA">
        <w:rPr>
          <w:rFonts w:ascii="Times New Roman" w:eastAsia="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Start"/>
      <w:r w:rsidRPr="001321CA">
        <w:rPr>
          <w:rFonts w:ascii="Times New Roman" w:eastAsia="Times New Roman" w:hAnsi="Times New Roman" w:cs="Times New Roman"/>
          <w:sz w:val="28"/>
          <w:szCs w:val="28"/>
        </w:rPr>
        <w:t>.</w:t>
      </w:r>
      <w:r w:rsidRPr="001321CA">
        <w:rPr>
          <w:rFonts w:ascii="Times New Roman" w:eastAsia="Calibri" w:hAnsi="Times New Roman" w:cs="Times New Roman"/>
          <w:sz w:val="28"/>
          <w:szCs w:val="28"/>
          <w:lang w:eastAsia="en-US"/>
        </w:rPr>
        <w:t>С</w:t>
      </w:r>
      <w:proofErr w:type="gramEnd"/>
      <w:r w:rsidRPr="001321CA">
        <w:rPr>
          <w:rFonts w:ascii="Times New Roman" w:eastAsia="Calibri" w:hAnsi="Times New Roman" w:cs="Times New Roman"/>
          <w:sz w:val="28"/>
          <w:szCs w:val="28"/>
          <w:lang w:eastAsia="en-US"/>
        </w:rPr>
        <w:t>ообщение направляется не позднее рабочего дня, следующего за днем поступления уведомления в Отдел.</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регистрация поступивших уведомления и документов и выдача (направление) заявителю расписки </w:t>
      </w:r>
      <w:r w:rsidRPr="001321CA">
        <w:rPr>
          <w:rFonts w:ascii="Times New Roman" w:eastAsia="Calibri" w:hAnsi="Times New Roman" w:cs="Times New Roman"/>
          <w:sz w:val="28"/>
          <w:szCs w:val="28"/>
          <w:lang w:eastAsia="en-US"/>
        </w:rPr>
        <w:t xml:space="preserve">в получении </w:t>
      </w:r>
      <w:r w:rsidRPr="001321CA">
        <w:rPr>
          <w:rFonts w:ascii="Times New Roman" w:eastAsia="Calibri" w:hAnsi="Times New Roman" w:cs="Times New Roman"/>
          <w:sz w:val="28"/>
          <w:szCs w:val="28"/>
          <w:lang w:eastAsia="en-US"/>
        </w:rPr>
        <w:lastRenderedPageBreak/>
        <w:t>документов</w:t>
      </w:r>
      <w:r w:rsidRPr="001321CA">
        <w:rPr>
          <w:rFonts w:ascii="Times New Roman" w:eastAsia="Times New Roman" w:hAnsi="Times New Roman" w:cs="Times New Roman"/>
          <w:color w:val="000000"/>
          <w:sz w:val="28"/>
          <w:szCs w:val="28"/>
          <w:lang w:eastAsia="en-US"/>
        </w:rPr>
        <w:t xml:space="preserve">.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 регистрационного номера принятому уведомлению.</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3.3.</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документов на рассмотрение </w:t>
      </w:r>
      <w:r w:rsidRPr="001321CA">
        <w:rPr>
          <w:rFonts w:ascii="Times New Roman" w:eastAsia="Times New Roman" w:hAnsi="Times New Roman" w:cs="Times New Roman"/>
          <w:color w:val="000000"/>
          <w:sz w:val="28"/>
          <w:szCs w:val="28"/>
          <w:lang w:eastAsia="en-US"/>
        </w:rPr>
        <w:t xml:space="preserve">специалистом, ответственным за предоставление муниципальной услуги. </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по собственной инициативе не представлены документы, указанные в пункте 2.6 Административного регламента, специалист обеспечивает направление необходимых межведомственных запросов.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представлены все документы, указанные в пункте 2.6 Административного регламента, специалист приступает к исполнению следующей административной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осуществляется специалистом Отдела,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 Правительства Российской Федерации от 8 сентября 2010 года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83A8E" w:rsidRPr="00255FC2"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proofErr w:type="gramStart"/>
      <w:r w:rsidRPr="00255FC2">
        <w:rPr>
          <w:rFonts w:ascii="Times New Roman" w:eastAsia="Times New Roman" w:hAnsi="Times New Roman" w:cs="Times New Roman"/>
          <w:sz w:val="28"/>
          <w:szCs w:val="28"/>
          <w:lang w:eastAsia="en-US"/>
        </w:rPr>
        <w:t>Срок подготовки и направления ответа на межведомственный запрос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w:t>
      </w:r>
      <w:r>
        <w:rPr>
          <w:rFonts w:ascii="Times New Roman" w:eastAsia="Times New Roman" w:hAnsi="Times New Roman" w:cs="Times New Roman"/>
          <w:sz w:val="28"/>
          <w:szCs w:val="28"/>
          <w:lang w:eastAsia="en-US"/>
        </w:rPr>
        <w:t>действия не может превышать пять</w:t>
      </w:r>
      <w:r w:rsidRPr="00255FC2">
        <w:rPr>
          <w:rFonts w:ascii="Times New Roman" w:eastAsia="Times New Roman" w:hAnsi="Times New Roman" w:cs="Times New Roman"/>
          <w:sz w:val="28"/>
          <w:szCs w:val="28"/>
          <w:lang w:eastAsia="en-US"/>
        </w:rPr>
        <w:t xml:space="preserve"> рабочих дней (два рабочих дня - при осуществлении государственного кадастрового учета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w:t>
      </w:r>
      <w:proofErr w:type="gramEnd"/>
      <w:r w:rsidRPr="00255FC2">
        <w:rPr>
          <w:rFonts w:ascii="Times New Roman" w:eastAsia="Times New Roman" w:hAnsi="Times New Roman" w:cs="Times New Roman"/>
          <w:sz w:val="28"/>
          <w:szCs w:val="28"/>
          <w:lang w:eastAsia="en-US"/>
        </w:rPr>
        <w:t xml:space="preserve">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3A8E" w:rsidRPr="00CE453E" w:rsidRDefault="00083A8E" w:rsidP="00083A8E">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Рассмотрение заявления и представленных документов и принятие решения по подготовке результата предоставления муниципальной услуги</w:t>
      </w:r>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w:t>
      </w:r>
      <w:r w:rsidRPr="001321CA">
        <w:rPr>
          <w:rFonts w:ascii="Times New Roman" w:eastAsia="Times New Roman" w:hAnsi="Times New Roman" w:cs="Times New Roman"/>
          <w:sz w:val="28"/>
          <w:szCs w:val="28"/>
          <w:lang w:eastAsia="en-US"/>
        </w:rPr>
        <w:lastRenderedPageBreak/>
        <w:t>формирование полного пакета документов, необходимого для предоставления муниципальной услуги.</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течение семи</w:t>
      </w:r>
      <w:r w:rsidRPr="001321CA">
        <w:rPr>
          <w:rFonts w:ascii="Times New Roman" w:eastAsia="Times New Roman" w:hAnsi="Times New Roman" w:cs="Times New Roman"/>
          <w:sz w:val="28"/>
          <w:szCs w:val="28"/>
          <w:lang w:eastAsia="en-US"/>
        </w:rPr>
        <w:t xml:space="preserve"> рабочих дней со дня получения уведомления о планируемом строительстве специалист, ответственный за предоставление муниципальной услуги: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r>
      <w:proofErr w:type="gramStart"/>
      <w:r w:rsidRPr="001321CA">
        <w:rPr>
          <w:rFonts w:ascii="Times New Roman" w:eastAsia="Calibri" w:hAnsi="Times New Roman" w:cs="Times New Roman"/>
          <w:sz w:val="28"/>
          <w:szCs w:val="28"/>
          <w:lang w:eastAsia="en-US"/>
        </w:rPr>
        <w:t>1) проводит проверку соответствия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 установленным правилами землепользования и застройки, документацией по планировке территории, и обязательным требованиям к параметрам объектовкапитального</w:t>
      </w:r>
      <w:proofErr w:type="gramEnd"/>
      <w:r w:rsidRPr="001321CA">
        <w:rPr>
          <w:rFonts w:ascii="Times New Roman" w:eastAsia="Calibri" w:hAnsi="Times New Roman" w:cs="Times New Roman"/>
          <w:sz w:val="28"/>
          <w:szCs w:val="28"/>
          <w:lang w:eastAsia="en-US"/>
        </w:rPr>
        <w:t xml:space="preserve"> </w:t>
      </w:r>
      <w:proofErr w:type="gramStart"/>
      <w:r w:rsidRPr="001321CA">
        <w:rPr>
          <w:rFonts w:ascii="Times New Roman" w:eastAsia="Calibri" w:hAnsi="Times New Roman" w:cs="Times New Roman"/>
          <w:sz w:val="28"/>
          <w:szCs w:val="28"/>
          <w:lang w:eastAsia="en-US"/>
        </w:rPr>
        <w:t>строительства, установленным Градостроительным кодексом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w:t>
      </w:r>
      <w:r>
        <w:rPr>
          <w:rFonts w:ascii="Times New Roman" w:eastAsia="Calibri" w:hAnsi="Times New Roman" w:cs="Times New Roman"/>
          <w:sz w:val="28"/>
          <w:szCs w:val="28"/>
          <w:lang w:eastAsia="en-US"/>
        </w:rPr>
        <w:t>тельством Российской Федерации;</w:t>
      </w:r>
      <w:proofErr w:type="gramEnd"/>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sidRPr="001321CA">
        <w:rPr>
          <w:rFonts w:ascii="Times New Roman" w:eastAsia="Calibri" w:hAnsi="Times New Roman" w:cs="Times New Roman"/>
          <w:sz w:val="28"/>
          <w:szCs w:val="28"/>
          <w:lang w:eastAsia="en-US"/>
        </w:rPr>
        <w:t xml:space="preserve"> о</w:t>
      </w:r>
      <w:r w:rsidRPr="001321CA">
        <w:rPr>
          <w:rFonts w:ascii="Times New Roman" w:eastAsia="Times New Roman" w:hAnsi="Times New Roman" w:cs="Times New Roman"/>
          <w:sz w:val="28"/>
          <w:szCs w:val="28"/>
          <w:lang w:eastAsia="en-US"/>
        </w:rPr>
        <w:t xml:space="preserve">рганизует в установленном им порядке выезд и осмотр территории подлежащей застройки. Оценивается общее состояние участка, процент освоения, наличие зданий и сооружений. </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в</w:t>
      </w:r>
      <w:r w:rsidRPr="001321CA">
        <w:rPr>
          <w:rFonts w:ascii="Times New Roman" w:eastAsia="Times New Roman" w:hAnsi="Times New Roman" w:cs="Times New Roman"/>
          <w:sz w:val="28"/>
          <w:szCs w:val="28"/>
        </w:rPr>
        <w:t xml:space="preserve"> случае отсутствия в уведомлении сведений, предусмотренных </w:t>
      </w:r>
      <w:hyperlink r:id="rId20" w:history="1">
        <w:r w:rsidRPr="001321CA">
          <w:rPr>
            <w:rFonts w:ascii="Times New Roman" w:eastAsia="Times New Roman" w:hAnsi="Times New Roman" w:cs="Times New Roman"/>
            <w:sz w:val="28"/>
            <w:szCs w:val="28"/>
          </w:rPr>
          <w:t>частью 1</w:t>
        </w:r>
      </w:hyperlink>
      <w:r w:rsidRPr="001321CA">
        <w:rPr>
          <w:rFonts w:ascii="Times New Roman" w:eastAsia="Times New Roman" w:hAnsi="Times New Roman" w:cs="Times New Roman"/>
          <w:sz w:val="28"/>
          <w:szCs w:val="28"/>
        </w:rPr>
        <w:t xml:space="preserve"> статьи 51.1 Градостроительного кодекса Российской Федерации, или доку</w:t>
      </w:r>
      <w:r>
        <w:rPr>
          <w:rFonts w:ascii="Times New Roman" w:eastAsia="Times New Roman" w:hAnsi="Times New Roman" w:cs="Times New Roman"/>
          <w:sz w:val="28"/>
          <w:szCs w:val="28"/>
        </w:rPr>
        <w:t>-</w:t>
      </w:r>
      <w:r w:rsidRPr="006148A4">
        <w:rPr>
          <w:rFonts w:ascii="Times New Roman" w:eastAsia="Times New Roman" w:hAnsi="Times New Roman" w:cs="Times New Roman"/>
          <w:sz w:val="28"/>
          <w:szCs w:val="28"/>
        </w:rPr>
        <w:t>ментов, предусмотренных под</w:t>
      </w:r>
      <w:hyperlink r:id="rId21" w:history="1">
        <w:r w:rsidRPr="006148A4">
          <w:rPr>
            <w:rFonts w:ascii="Times New Roman" w:eastAsia="Times New Roman" w:hAnsi="Times New Roman" w:cs="Times New Roman"/>
            <w:sz w:val="28"/>
            <w:szCs w:val="28"/>
          </w:rPr>
          <w:t>пунктами 2</w:t>
        </w:r>
      </w:hyperlink>
      <w:r w:rsidRPr="006148A4">
        <w:rPr>
          <w:rFonts w:ascii="Times New Roman" w:eastAsia="Times New Roman" w:hAnsi="Times New Roman" w:cs="Times New Roman"/>
          <w:sz w:val="28"/>
          <w:szCs w:val="28"/>
        </w:rPr>
        <w:t xml:space="preserve">, </w:t>
      </w:r>
      <w:hyperlink r:id="rId22" w:history="1">
        <w:r w:rsidRPr="006148A4">
          <w:rPr>
            <w:rFonts w:ascii="Times New Roman" w:eastAsia="Times New Roman" w:hAnsi="Times New Roman" w:cs="Times New Roman"/>
            <w:sz w:val="28"/>
            <w:szCs w:val="28"/>
          </w:rPr>
          <w:t>3 пункта</w:t>
        </w:r>
      </w:hyperlink>
      <w:r w:rsidRPr="006148A4">
        <w:rPr>
          <w:rFonts w:ascii="Times New Roman" w:eastAsia="Times New Roman" w:hAnsi="Times New Roman" w:cs="Times New Roman"/>
          <w:sz w:val="28"/>
          <w:szCs w:val="28"/>
        </w:rPr>
        <w:t xml:space="preserve"> 1.5.4 Административного</w:t>
      </w:r>
      <w:r w:rsidRPr="001321CA">
        <w:rPr>
          <w:rFonts w:ascii="Times New Roman" w:eastAsia="Times New Roman" w:hAnsi="Times New Roman" w:cs="Times New Roman"/>
          <w:sz w:val="28"/>
          <w:szCs w:val="28"/>
        </w:rPr>
        <w:t>регламента, специалист в течение трех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по тексту сообщение) с указанием причин возврата.</w:t>
      </w:r>
      <w:proofErr w:type="gramEnd"/>
      <w:r w:rsidRPr="001321CA">
        <w:rPr>
          <w:rFonts w:ascii="Times New Roman" w:eastAsia="Times New Roman" w:hAnsi="Times New Roman" w:cs="Times New Roman"/>
          <w:sz w:val="28"/>
          <w:szCs w:val="28"/>
        </w:rPr>
        <w:t xml:space="preserve"> В этом случае уведо</w:t>
      </w:r>
      <w:r>
        <w:rPr>
          <w:rFonts w:ascii="Times New Roman" w:eastAsia="Times New Roman" w:hAnsi="Times New Roman" w:cs="Times New Roman"/>
          <w:sz w:val="28"/>
          <w:szCs w:val="28"/>
        </w:rPr>
        <w:t>мление считается ненаправленным;</w:t>
      </w:r>
    </w:p>
    <w:p w:rsidR="00083A8E" w:rsidRPr="008B3252" w:rsidRDefault="00083A8E" w:rsidP="00083A8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4) </w:t>
      </w:r>
      <w:r>
        <w:rPr>
          <w:rFonts w:ascii="Times New Roman" w:eastAsia="Calibri" w:hAnsi="Times New Roman" w:cs="Times New Roman"/>
          <w:sz w:val="28"/>
          <w:szCs w:val="28"/>
          <w:lang w:eastAsia="en-US"/>
        </w:rPr>
        <w:t>п</w:t>
      </w:r>
      <w:r w:rsidRPr="001321CA">
        <w:rPr>
          <w:rFonts w:ascii="Times New Roman" w:eastAsia="Calibri" w:hAnsi="Times New Roman" w:cs="Times New Roman"/>
          <w:sz w:val="28"/>
          <w:szCs w:val="28"/>
          <w:lang w:eastAsia="en-US"/>
        </w:rPr>
        <w:t>о результатам проверки специалист 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w:t>
      </w:r>
      <w:r w:rsidRPr="008B3252">
        <w:rPr>
          <w:rFonts w:ascii="Times New Roman" w:eastAsia="Calibri" w:hAnsi="Times New Roman" w:cs="Times New Roman"/>
          <w:sz w:val="28"/>
          <w:szCs w:val="28"/>
          <w:lang w:eastAsia="en-US"/>
        </w:rPr>
        <w:t>дома на земельном участк</w:t>
      </w:r>
      <w:proofErr w:type="gramStart"/>
      <w:r w:rsidRPr="008B3252">
        <w:rPr>
          <w:rFonts w:ascii="Times New Roman" w:eastAsia="Calibri" w:hAnsi="Times New Roman" w:cs="Times New Roman"/>
          <w:sz w:val="28"/>
          <w:szCs w:val="28"/>
          <w:lang w:eastAsia="en-US"/>
        </w:rPr>
        <w:t>е(</w:t>
      </w:r>
      <w:proofErr w:type="gramEnd"/>
      <w:r w:rsidRPr="008B3252">
        <w:rPr>
          <w:rFonts w:ascii="Times New Roman" w:eastAsia="Calibri" w:hAnsi="Times New Roman" w:cs="Times New Roman"/>
          <w:sz w:val="28"/>
          <w:szCs w:val="28"/>
          <w:lang w:eastAsia="en-US"/>
        </w:rPr>
        <w:t xml:space="preserve">приложение № 4 к Административному регламенту) либо уведомление о несоответствии указанныхв </w:t>
      </w:r>
      <w:proofErr w:type="gramStart"/>
      <w:r w:rsidRPr="008B3252">
        <w:rPr>
          <w:rFonts w:ascii="Times New Roman" w:eastAsia="Calibri" w:hAnsi="Times New Roman" w:cs="Times New Roman"/>
          <w:sz w:val="28"/>
          <w:szCs w:val="28"/>
          <w:lang w:eastAsia="en-US"/>
        </w:rPr>
        <w:t>уведомлении о</w:t>
      </w:r>
      <w:r w:rsidRPr="001321CA">
        <w:rPr>
          <w:rFonts w:ascii="Times New Roman" w:eastAsia="Calibri" w:hAnsi="Times New Roman" w:cs="Times New Roman"/>
          <w:sz w:val="28"/>
          <w:szCs w:val="28"/>
          <w:lang w:eastAsia="en-US"/>
        </w:rPr>
        <w:t xml:space="preserve">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метрам и (или) недопустимости размещения объектаиндивидуального жилищного строительства или садового дома на земельном участке (приложение № 5 </w:t>
      </w:r>
      <w:r w:rsidRPr="008B3252">
        <w:rPr>
          <w:rFonts w:ascii="Times New Roman" w:eastAsia="Calibri" w:hAnsi="Times New Roman" w:cs="Times New Roman"/>
          <w:sz w:val="28"/>
          <w:szCs w:val="28"/>
          <w:lang w:eastAsia="en-US"/>
        </w:rPr>
        <w:t>к Административному регламенту);</w:t>
      </w:r>
      <w:proofErr w:type="gramEnd"/>
    </w:p>
    <w:p w:rsidR="00083A8E" w:rsidRPr="00B35414"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5) обеспечивает подписание, указанных в подпункте 3) и 4) </w:t>
      </w:r>
      <w:r w:rsidRPr="006148A4">
        <w:rPr>
          <w:rFonts w:ascii="Times New Roman" w:eastAsia="Times New Roman" w:hAnsi="Times New Roman" w:cs="Times New Roman"/>
          <w:sz w:val="28"/>
          <w:szCs w:val="28"/>
          <w:lang w:eastAsia="en-US"/>
        </w:rPr>
        <w:t>проектов</w:t>
      </w:r>
      <w:r w:rsidRPr="00B35414">
        <w:rPr>
          <w:rFonts w:ascii="Times New Roman" w:eastAsia="Times New Roman" w:hAnsi="Times New Roman" w:cs="Times New Roman"/>
          <w:sz w:val="28"/>
          <w:szCs w:val="28"/>
          <w:lang w:eastAsia="en-US"/>
        </w:rPr>
        <w:t xml:space="preserve">документов </w:t>
      </w:r>
      <m:oMath>
        <m:r>
          <m:rPr>
            <m:sty m:val="p"/>
          </m:rPr>
          <w:rPr>
            <w:rFonts w:ascii="Cambria Math" w:eastAsia="Times New Roman" w:hAnsi="Times New Roman" w:cs="Times New Roman"/>
            <w:sz w:val="28"/>
            <w:szCs w:val="28"/>
            <w:lang w:eastAsia="en-US"/>
          </w:rPr>
          <m:t>главойИвантеевскогомуниципальногорайона</m:t>
        </m:r>
        <m:r>
          <m:rPr>
            <m:sty m:val="p"/>
          </m:rPr>
          <w:rPr>
            <w:rFonts w:ascii="Cambria Math" w:eastAsia="Times New Roman" w:hAnsi="Times New Roman" w:cs="Times New Roman"/>
            <w:sz w:val="28"/>
            <w:szCs w:val="28"/>
            <w:lang w:eastAsia="en-US"/>
          </w:rPr>
          <m:t>.</m:t>
        </m:r>
      </m:oMath>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 xml:space="preserve">О возврате уведомления и прилагаемых к нему документов без рассмотрения заявитель, обратившийся в форме, предусмотренной абзацем пятым пункта 3.2 </w:t>
      </w:r>
      <w:r w:rsidRPr="001321CA">
        <w:rPr>
          <w:rFonts w:ascii="Times New Roman" w:eastAsia="Times New Roman" w:hAnsi="Times New Roman" w:cs="Times New Roman"/>
          <w:sz w:val="28"/>
          <w:szCs w:val="28"/>
          <w:lang w:eastAsia="en-US"/>
        </w:rPr>
        <w:lastRenderedPageBreak/>
        <w:t>Административного регламента, уведомляется через Единый и региональный порталы.</w:t>
      </w:r>
      <w:proofErr w:type="gramEnd"/>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ответственный за предоставление муниципальной услуги, регистрирует результат предоставления муниципальной услуги </w:t>
      </w:r>
      <w:r w:rsidRPr="001321CA">
        <w:rPr>
          <w:rFonts w:ascii="Times New Roman" w:eastAsia="Times New Roman" w:hAnsi="Times New Roman" w:cs="Times New Roman"/>
          <w:color w:val="000000"/>
          <w:sz w:val="28"/>
          <w:szCs w:val="28"/>
          <w:lang w:eastAsia="en-US"/>
        </w:rPr>
        <w:t>в журнале.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подписание </w:t>
      </w:r>
      <m:oMath>
        <m:r>
          <m:rPr>
            <m:sty m:val="p"/>
          </m:rPr>
          <w:rPr>
            <w:rFonts w:ascii="Cambria Math" w:eastAsia="Times New Roman" w:hAnsi="Times New Roman" w:cs="Times New Roman"/>
            <w:sz w:val="28"/>
            <w:szCs w:val="28"/>
            <w:lang w:eastAsia="en-US"/>
          </w:rPr>
          <m:t>главойИвантеевскогомуниципальногорайона</m:t>
        </m:r>
      </m:oMath>
      <w:r w:rsidRPr="001321CA">
        <w:rPr>
          <w:rFonts w:ascii="Times New Roman" w:eastAsia="Times New Roman" w:hAnsi="Times New Roman" w:cs="Times New Roman"/>
          <w:sz w:val="28"/>
          <w:szCs w:val="28"/>
          <w:lang w:eastAsia="en-US"/>
        </w:rPr>
        <w:t xml:space="preserve"> одного из следующих документов: </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b/>
          <w:sz w:val="28"/>
          <w:szCs w:val="28"/>
          <w:u w:val="single"/>
          <w:lang w:eastAsia="en-US"/>
        </w:rPr>
      </w:pPr>
      <w:r w:rsidRPr="001321CA">
        <w:rPr>
          <w:rFonts w:ascii="Times New Roman" w:eastAsia="Calibri" w:hAnsi="Times New Roman" w:cs="Times New Roman"/>
          <w:sz w:val="28"/>
          <w:szCs w:val="28"/>
          <w:lang w:eastAsia="en-US" w:bidi="en-US"/>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w:t>
      </w:r>
      <w:proofErr w:type="gramStart"/>
      <w:r w:rsidRPr="001321CA">
        <w:rPr>
          <w:rFonts w:ascii="Times New Roman" w:eastAsia="Calibri" w:hAnsi="Times New Roman" w:cs="Times New Roman"/>
          <w:sz w:val="28"/>
          <w:szCs w:val="28"/>
          <w:lang w:eastAsia="en-US" w:bidi="en-US"/>
        </w:rPr>
        <w:t>и(</w:t>
      </w:r>
      <w:proofErr w:type="gramEnd"/>
      <w:r w:rsidRPr="001321CA">
        <w:rPr>
          <w:rFonts w:ascii="Times New Roman" w:eastAsia="Calibri" w:hAnsi="Times New Roman" w:cs="Times New Roman"/>
          <w:sz w:val="28"/>
          <w:szCs w:val="28"/>
          <w:lang w:eastAsia="en-US" w:bidi="en-US"/>
        </w:rPr>
        <w:t xml:space="preserve">недопустимости)  размещения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регистрация специалистом</w:t>
      </w:r>
      <w:r w:rsidRPr="001321CA">
        <w:rPr>
          <w:rFonts w:ascii="Times New Roman" w:eastAsia="Times New Roman" w:hAnsi="Times New Roman" w:cs="Times New Roman"/>
          <w:color w:val="000000"/>
          <w:sz w:val="28"/>
          <w:szCs w:val="28"/>
          <w:lang w:eastAsia="en-US"/>
        </w:rPr>
        <w:t>, ответственным за прием и регистрацию документов</w:t>
      </w:r>
      <w:r w:rsidRPr="001321CA">
        <w:rPr>
          <w:rFonts w:ascii="Times New Roman" w:eastAsia="Times New Roman" w:hAnsi="Times New Roman" w:cs="Times New Roman"/>
          <w:sz w:val="28"/>
          <w:szCs w:val="28"/>
          <w:lang w:eastAsia="en-US"/>
        </w:rPr>
        <w:t>, уведомления о мотивированном отказе в выдаче разрешения на строительство</w:t>
      </w:r>
      <w:r w:rsidRPr="001321CA">
        <w:rPr>
          <w:rFonts w:ascii="Times New Roman" w:eastAsia="Times New Roman" w:hAnsi="Times New Roman" w:cs="Times New Roman"/>
          <w:color w:val="000000"/>
          <w:sz w:val="28"/>
          <w:szCs w:val="28"/>
          <w:lang w:eastAsia="en-US"/>
        </w:rPr>
        <w:t xml:space="preserve"> в электронной базе данных.</w:t>
      </w:r>
    </w:p>
    <w:p w:rsidR="00083A8E" w:rsidRPr="00CE453E" w:rsidRDefault="00083A8E" w:rsidP="00083A8E">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3.5.</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 xml:space="preserve">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в журнале регистрации выдан</w:t>
      </w:r>
      <w:r>
        <w:rPr>
          <w:rFonts w:ascii="Times New Roman" w:eastAsia="Times New Roman" w:hAnsi="Times New Roman" w:cs="Times New Roman"/>
          <w:sz w:val="28"/>
          <w:szCs w:val="28"/>
          <w:lang w:eastAsia="en-US"/>
        </w:rPr>
        <w:t>ных разрешений на строительство.</w:t>
      </w:r>
      <w:proofErr w:type="gramEnd"/>
    </w:p>
    <w:p w:rsidR="00083A8E" w:rsidRPr="00B35414"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 xml:space="preserve">Специалист, </w:t>
      </w:r>
      <w:r w:rsidRPr="001321CA">
        <w:rPr>
          <w:rFonts w:ascii="Times New Roman" w:eastAsia="Times New Roman" w:hAnsi="Times New Roman" w:cs="Times New Roman"/>
          <w:color w:val="000000"/>
          <w:sz w:val="28"/>
          <w:szCs w:val="28"/>
          <w:lang w:eastAsia="en-US"/>
        </w:rPr>
        <w:t>ответственный за прием и регистрацию документов,</w:t>
      </w:r>
      <w:r w:rsidRPr="001321CA">
        <w:rPr>
          <w:rFonts w:ascii="Times New Roman" w:eastAsia="Times New Roman" w:hAnsi="Times New Roman" w:cs="Times New Roman"/>
          <w:sz w:val="28"/>
          <w:szCs w:val="28"/>
          <w:lang w:eastAsia="en-US"/>
        </w:rPr>
        <w:t xml:space="preserve"> уведомляет заявителя о принятом решении по телефону (при наличии номера телефона в заявлении) и выдает ему оформленное </w:t>
      </w:r>
      <w:r w:rsidRPr="001321CA">
        <w:rPr>
          <w:rFonts w:ascii="Times New Roman" w:eastAsia="Calibri" w:hAnsi="Times New Roman" w:cs="Times New Roman"/>
          <w:sz w:val="28"/>
          <w:szCs w:val="28"/>
          <w:lang w:eastAsia="en-US" w:bidi="en-US"/>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sz w:val="28"/>
          <w:szCs w:val="28"/>
          <w:lang w:eastAsia="en-US"/>
        </w:rPr>
        <w:t>в одномэкземпляре</w:t>
      </w:r>
      <w:proofErr w:type="gramEnd"/>
      <w:r w:rsidRPr="00B35414">
        <w:rPr>
          <w:rFonts w:ascii="Times New Roman" w:eastAsia="Times New Roman" w:hAnsi="Times New Roman" w:cs="Times New Roman"/>
          <w:sz w:val="28"/>
          <w:szCs w:val="28"/>
          <w:lang w:eastAsia="en-US"/>
        </w:rPr>
        <w:t xml:space="preserve"> под роспись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 xml:space="preserve">В случае отсутствия возможности оперативного вручения заявителю </w:t>
      </w:r>
      <w:r w:rsidRPr="001321CA">
        <w:rPr>
          <w:rFonts w:ascii="Times New Roman" w:eastAsia="Calibri" w:hAnsi="Times New Roman" w:cs="Times New Roman"/>
          <w:sz w:val="28"/>
          <w:szCs w:val="28"/>
          <w:lang w:eastAsia="en-US" w:bidi="en-US"/>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1321CA">
        <w:rPr>
          <w:rFonts w:ascii="Times New Roman" w:eastAsia="Calibri" w:hAnsi="Times New Roman" w:cs="Times New Roman"/>
          <w:sz w:val="28"/>
          <w:szCs w:val="28"/>
          <w:lang w:eastAsia="en-US" w:bidi="en-US"/>
        </w:rPr>
        <w:lastRenderedPageBreak/>
        <w:t xml:space="preserve">(недопустимости) размещения объекта индивидуального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документы направляются заявителю в день их подписания почтовым отправлением.</w:t>
      </w:r>
      <w:proofErr w:type="gramEnd"/>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proofErr w:type="gramStart"/>
      <w:r w:rsidRPr="001321CA">
        <w:rPr>
          <w:rFonts w:ascii="Times New Roman" w:eastAsia="Times New Roman" w:hAnsi="Times New Roman" w:cs="Times New Roman"/>
          <w:color w:val="000000"/>
          <w:sz w:val="28"/>
          <w:szCs w:val="28"/>
          <w:lang w:eastAsia="en-US"/>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proofErr w:type="gramStart"/>
      <w:r w:rsidRPr="001321CA">
        <w:rPr>
          <w:rFonts w:ascii="Times New Roman" w:eastAsia="Times New Roman" w:hAnsi="Times New Roman" w:cs="Times New Roman"/>
          <w:sz w:val="28"/>
          <w:szCs w:val="28"/>
          <w:lang w:eastAsia="en-US"/>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Результатом административной процедуры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муниципальной услуги</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возврат уведомления и прилагаемыми к нему документами с указанием причин возврата</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Способом фиксации результата административной процедуры является:</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35414">
        <w:rPr>
          <w:rFonts w:ascii="Times New Roman" w:eastAsia="Times New Roman" w:hAnsi="Times New Roman" w:cs="Times New Roman"/>
          <w:sz w:val="28"/>
          <w:szCs w:val="28"/>
          <w:lang w:eastAsia="en-US"/>
        </w:rPr>
        <w:t xml:space="preserve">роспись заявителя </w:t>
      </w:r>
      <w:r w:rsidRPr="00B35414">
        <w:rPr>
          <w:rFonts w:ascii="Times New Roman" w:eastAsia="Times New Roman" w:hAnsi="Times New Roman" w:cs="Times New Roman"/>
          <w:color w:val="000000"/>
          <w:sz w:val="28"/>
          <w:szCs w:val="28"/>
          <w:lang w:eastAsia="en-US"/>
        </w:rPr>
        <w:t>в</w:t>
      </w:r>
      <w:r>
        <w:rPr>
          <w:rFonts w:ascii="Times New Roman" w:eastAsia="Times New Roman" w:hAnsi="Times New Roman" w:cs="Times New Roman"/>
          <w:color w:val="000000"/>
          <w:sz w:val="28"/>
          <w:szCs w:val="28"/>
          <w:lang w:eastAsia="en-US"/>
        </w:rPr>
        <w:t xml:space="preserve"> журнале;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внесение специалистом, ответственным за прием и регистрацию документов, записи </w:t>
      </w:r>
      <w:r w:rsidRPr="001321CA">
        <w:rPr>
          <w:rFonts w:ascii="Times New Roman" w:eastAsia="Times New Roman" w:hAnsi="Times New Roman" w:cs="Times New Roman"/>
          <w:color w:val="000000"/>
          <w:sz w:val="28"/>
          <w:szCs w:val="28"/>
          <w:lang w:eastAsia="en-US"/>
        </w:rPr>
        <w:t xml:space="preserve">в </w:t>
      </w:r>
      <m:oMath>
        <m:r>
          <w:rPr>
            <w:rFonts w:ascii="Cambria Math" w:eastAsia="Times New Roman" w:hAnsi="Cambria Math" w:cs="Times New Roman"/>
            <w:sz w:val="28"/>
            <w:szCs w:val="28"/>
            <w:lang w:eastAsia="en-US"/>
          </w:rPr>
          <m:t>журнале</m:t>
        </m:r>
      </m:oMath>
      <w:r w:rsidRPr="001321CA">
        <w:rPr>
          <w:rFonts w:ascii="Times New Roman" w:eastAsia="Times New Roman" w:hAnsi="Times New Roman" w:cs="Times New Roman"/>
          <w:sz w:val="28"/>
          <w:szCs w:val="28"/>
          <w:lang w:eastAsia="en-US"/>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proofErr w:type="gramStart"/>
      <w:r w:rsidRPr="001321CA">
        <w:rPr>
          <w:rFonts w:ascii="Times New Roman" w:eastAsia="Times New Roman" w:hAnsi="Times New Roman" w:cs="Times New Roman"/>
          <w:bCs/>
          <w:sz w:val="28"/>
          <w:szCs w:val="28"/>
          <w:lang w:eastAsia="en-US"/>
        </w:rPr>
        <w:t>В качестве результата предоставления муниципальной услуги заявитель по его выбору вправе получить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1321CA">
        <w:rPr>
          <w:rFonts w:ascii="Times New Roman" w:eastAsia="Times New Roman" w:hAnsi="Times New Roman" w:cs="Times New Roman"/>
          <w:bCs/>
          <w:sz w:val="28"/>
          <w:szCs w:val="28"/>
          <w:lang w:eastAsia="en-US"/>
        </w:rPr>
        <w:t xml:space="preserve"> независимо от формы или способа обращения за услугой.</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Максимальный срок выполнения административной процедуры составляет </w:t>
      </w:r>
      <w:r w:rsidR="00FC411A">
        <w:rPr>
          <w:rFonts w:ascii="Times New Roman" w:eastAsia="Times New Roman" w:hAnsi="Times New Roman" w:cs="Times New Roman"/>
          <w:sz w:val="28"/>
          <w:szCs w:val="28"/>
          <w:lang w:eastAsia="en-US"/>
        </w:rPr>
        <w:t>5</w:t>
      </w:r>
      <w:r w:rsidRPr="001321CA">
        <w:rPr>
          <w:rFonts w:ascii="Times New Roman" w:eastAsia="Times New Roman" w:hAnsi="Times New Roman" w:cs="Times New Roman"/>
          <w:sz w:val="28"/>
          <w:szCs w:val="28"/>
          <w:lang w:eastAsia="en-US"/>
        </w:rPr>
        <w:t xml:space="preserve"> рабочих дня. </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083A8E" w:rsidRPr="0015526D"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 xml:space="preserve">IV.Формы </w:t>
      </w:r>
      <w:proofErr w:type="gramStart"/>
      <w:r w:rsidRPr="0015526D">
        <w:rPr>
          <w:rFonts w:ascii="Times New Roman" w:eastAsia="Calibri" w:hAnsi="Times New Roman" w:cs="Times New Roman"/>
          <w:b/>
          <w:bCs/>
          <w:sz w:val="28"/>
          <w:szCs w:val="28"/>
          <w:lang w:eastAsia="en-US"/>
        </w:rPr>
        <w:t>контроля за</w:t>
      </w:r>
      <w:proofErr w:type="gramEnd"/>
      <w:r w:rsidRPr="0015526D">
        <w:rPr>
          <w:rFonts w:ascii="Times New Roman" w:eastAsia="Calibri" w:hAnsi="Times New Roman" w:cs="Times New Roman"/>
          <w:b/>
          <w:bCs/>
          <w:sz w:val="28"/>
          <w:szCs w:val="28"/>
          <w:lang w:eastAsia="en-US"/>
        </w:rPr>
        <w:t xml:space="preserve"> исполнением Административного</w:t>
      </w:r>
    </w:p>
    <w:p w:rsidR="00083A8E" w:rsidRPr="0015526D"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регламента предоставления муниципальной услуги</w:t>
      </w:r>
    </w:p>
    <w:p w:rsidR="00083A8E" w:rsidRPr="00CE453E"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CE453E"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CE453E">
        <w:rPr>
          <w:rFonts w:ascii="Times New Roman" w:eastAsia="Calibri" w:hAnsi="Times New Roman" w:cs="Times New Roman"/>
          <w:b/>
          <w:bCs/>
          <w:i/>
          <w:sz w:val="28"/>
          <w:szCs w:val="28"/>
          <w:lang w:eastAsia="en-US"/>
        </w:rPr>
        <w:t xml:space="preserve">Порядок осуществления текущего </w:t>
      </w:r>
      <w:proofErr w:type="gramStart"/>
      <w:r w:rsidRPr="00CE453E">
        <w:rPr>
          <w:rFonts w:ascii="Times New Roman" w:eastAsia="Calibri" w:hAnsi="Times New Roman" w:cs="Times New Roman"/>
          <w:b/>
          <w:bCs/>
          <w:i/>
          <w:sz w:val="28"/>
          <w:szCs w:val="28"/>
          <w:lang w:eastAsia="en-US"/>
        </w:rPr>
        <w:t>контроля за</w:t>
      </w:r>
      <w:proofErr w:type="gramEnd"/>
      <w:r w:rsidRPr="00CE453E">
        <w:rPr>
          <w:rFonts w:ascii="Times New Roman" w:eastAsia="Calibri" w:hAnsi="Times New Roman" w:cs="Times New Roman"/>
          <w:b/>
          <w:bCs/>
          <w: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3A8E" w:rsidRPr="00CE453E"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CE453E">
        <w:rPr>
          <w:rFonts w:ascii="Times New Roman" w:eastAsia="Calibri" w:hAnsi="Times New Roman" w:cs="Times New Roman"/>
          <w:b/>
          <w:bCs/>
          <w:i/>
          <w:sz w:val="28"/>
          <w:szCs w:val="28"/>
          <w:lang w:eastAsia="en-US"/>
        </w:rPr>
        <w:t>а также принятием ими решений</w:t>
      </w:r>
    </w:p>
    <w:p w:rsidR="00083A8E" w:rsidRPr="00CE453E" w:rsidRDefault="00083A8E" w:rsidP="00083A8E">
      <w:pPr>
        <w:autoSpaceDE w:val="0"/>
        <w:autoSpaceDN w:val="0"/>
        <w:adjustRightInd w:val="0"/>
        <w:spacing w:after="0" w:line="240" w:lineRule="auto"/>
        <w:jc w:val="both"/>
        <w:rPr>
          <w:rFonts w:ascii="Times New Roman" w:eastAsia="Calibri" w:hAnsi="Times New Roman" w:cs="Times New Roman"/>
          <w:bCs/>
          <w:i/>
          <w:sz w:val="16"/>
          <w:szCs w:val="16"/>
          <w:lang w:eastAsia="en-US"/>
        </w:rPr>
      </w:pP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vertAlign w:val="superscript"/>
          <w:lang w:eastAsia="en-US"/>
        </w:rPr>
      </w:pPr>
      <w:proofErr w:type="gramStart"/>
      <w:r w:rsidRPr="001321CA">
        <w:rPr>
          <w:rFonts w:ascii="Times New Roman" w:eastAsia="Calibri" w:hAnsi="Times New Roman" w:cs="Times New Roman"/>
          <w:bCs/>
          <w:sz w:val="28"/>
          <w:szCs w:val="28"/>
          <w:lang w:eastAsia="en-US"/>
        </w:rPr>
        <w:t>4.1.Текущий контроль за соблю</w:t>
      </w:r>
      <w:r>
        <w:rPr>
          <w:rFonts w:ascii="Times New Roman" w:eastAsia="Calibri" w:hAnsi="Times New Roman" w:cs="Times New Roman"/>
          <w:bCs/>
          <w:sz w:val="28"/>
          <w:szCs w:val="28"/>
          <w:lang w:eastAsia="en-US"/>
        </w:rPr>
        <w:t>дением и исполнением положений А</w:t>
      </w:r>
      <w:r w:rsidRPr="001321CA">
        <w:rPr>
          <w:rFonts w:ascii="Times New Roman" w:eastAsia="Calibri" w:hAnsi="Times New Roman" w:cs="Times New Roman"/>
          <w:bCs/>
          <w:sz w:val="28"/>
          <w:szCs w:val="28"/>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осуществляется начальником Отдела посредством анализа действий специалистов Отдела, участвующих в предоставлении </w:t>
      </w:r>
      <w:r w:rsidRPr="001321CA">
        <w:rPr>
          <w:rFonts w:ascii="Times New Roman" w:eastAsia="Calibri" w:hAnsi="Times New Roman" w:cs="Times New Roman"/>
          <w:bCs/>
          <w:sz w:val="28"/>
          <w:szCs w:val="28"/>
          <w:lang w:eastAsia="en-US"/>
        </w:rPr>
        <w:lastRenderedPageBreak/>
        <w:t>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4.2.</w:t>
      </w:r>
      <w:r w:rsidRPr="001321CA">
        <w:rPr>
          <w:rFonts w:ascii="Times New Roman" w:eastAsia="Calibri" w:hAnsi="Times New Roman" w:cs="Times New Roman"/>
          <w:bCs/>
          <w:sz w:val="28"/>
          <w:szCs w:val="28"/>
          <w:lang w:eastAsia="en-US"/>
        </w:rPr>
        <w:t>Текущий контроль осуществляется постоянно.</w:t>
      </w:r>
    </w:p>
    <w:p w:rsidR="00083A8E" w:rsidRPr="003C0A4B"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16"/>
          <w:szCs w:val="16"/>
          <w:lang w:eastAsia="en-US"/>
        </w:rPr>
      </w:pPr>
    </w:p>
    <w:p w:rsidR="00083A8E" w:rsidRPr="003C0A4B"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3C0A4B">
        <w:rPr>
          <w:rFonts w:ascii="Times New Roman" w:eastAsia="Calibri" w:hAnsi="Times New Roman" w:cs="Times New Roman"/>
          <w:b/>
          <w:bCs/>
          <w: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083A8E" w:rsidRPr="003C0A4B"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3C0A4B">
        <w:rPr>
          <w:rFonts w:ascii="Times New Roman" w:eastAsia="Calibri" w:hAnsi="Times New Roman" w:cs="Times New Roman"/>
          <w:b/>
          <w:bCs/>
          <w:i/>
          <w:sz w:val="28"/>
          <w:szCs w:val="28"/>
          <w:lang w:eastAsia="en-US"/>
        </w:rPr>
        <w:t xml:space="preserve">в том числе порядок и формы </w:t>
      </w:r>
      <w:proofErr w:type="gramStart"/>
      <w:r w:rsidRPr="003C0A4B">
        <w:rPr>
          <w:rFonts w:ascii="Times New Roman" w:eastAsia="Calibri" w:hAnsi="Times New Roman" w:cs="Times New Roman"/>
          <w:b/>
          <w:bCs/>
          <w:i/>
          <w:sz w:val="28"/>
          <w:szCs w:val="28"/>
          <w:lang w:eastAsia="en-US"/>
        </w:rPr>
        <w:t>контроля за</w:t>
      </w:r>
      <w:proofErr w:type="gramEnd"/>
      <w:r w:rsidRPr="003C0A4B">
        <w:rPr>
          <w:rFonts w:ascii="Times New Roman" w:eastAsia="Calibri" w:hAnsi="Times New Roman" w:cs="Times New Roman"/>
          <w:b/>
          <w:bCs/>
          <w:i/>
          <w:sz w:val="28"/>
          <w:szCs w:val="28"/>
          <w:lang w:eastAsia="en-US"/>
        </w:rPr>
        <w:t xml:space="preserve"> полнотой и качеством предоставления муниципальной услуги</w:t>
      </w:r>
    </w:p>
    <w:p w:rsidR="00083A8E" w:rsidRPr="003C0A4B" w:rsidRDefault="00083A8E" w:rsidP="00083A8E">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4.3.</w:t>
      </w:r>
      <w:r w:rsidRPr="001321CA">
        <w:rPr>
          <w:rFonts w:ascii="Times New Roman" w:eastAsia="Calibri" w:hAnsi="Times New Roman" w:cs="Times New Roman"/>
          <w:sz w:val="28"/>
          <w:szCs w:val="28"/>
          <w:lang w:eastAsia="en-US"/>
        </w:rPr>
        <w:t>Полнота и качество предоставления муниципальной услуги определяются по результатам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Pr="001321CA">
        <w:rPr>
          <w:rFonts w:ascii="Times New Roman" w:eastAsia="Calibri" w:hAnsi="Times New Roman" w:cs="Times New Roman"/>
          <w:sz w:val="28"/>
          <w:szCs w:val="28"/>
          <w:lang w:eastAsia="en-US"/>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1321CA">
        <w:rPr>
          <w:rFonts w:ascii="Times New Roman" w:eastAsia="Calibri" w:hAnsi="Times New Roman" w:cs="Times New Roman"/>
          <w:bCs/>
          <w:sz w:val="28"/>
          <w:szCs w:val="28"/>
          <w:lang w:eastAsia="en-U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1321CA">
        <w:rPr>
          <w:rFonts w:ascii="Times New Roman" w:eastAsia="Calibr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Периодичность осуществления плановых проверок устанавливается начальником Отдела.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3" w:history="1">
        <w:r w:rsidRPr="00B35414">
          <w:rPr>
            <w:rFonts w:ascii="Times New Roman" w:eastAsia="Calibri" w:hAnsi="Times New Roman" w:cs="Times New Roman"/>
            <w:sz w:val="28"/>
            <w:lang w:eastAsia="en-US"/>
          </w:rPr>
          <w:t>пунктом</w:t>
        </w:r>
      </w:hyperlink>
      <w:r w:rsidRPr="001321CA">
        <w:rPr>
          <w:rFonts w:ascii="Times New Roman" w:eastAsia="Calibri" w:hAnsi="Times New Roman" w:cs="Times New Roman"/>
          <w:sz w:val="28"/>
          <w:szCs w:val="28"/>
          <w:lang w:eastAsia="en-US"/>
        </w:rPr>
        <w:t xml:space="preserve"> 2.19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sidRPr="001321CA">
        <w:rPr>
          <w:rFonts w:ascii="Times New Roman" w:eastAsia="Calibri" w:hAnsi="Times New Roman" w:cs="Times New Roman"/>
          <w:sz w:val="28"/>
          <w:szCs w:val="28"/>
          <w:lang w:eastAsia="en-US"/>
        </w:rPr>
        <w:t xml:space="preserve">Проверка полноты и качества предоставления муниципальной услуги проводится должностными лицами, указанными в </w:t>
      </w:r>
      <w:hyperlink r:id="rId24" w:history="1">
        <w:r w:rsidRPr="00B35414">
          <w:rPr>
            <w:rFonts w:ascii="Times New Roman" w:eastAsia="Calibri" w:hAnsi="Times New Roman" w:cs="Times New Roman"/>
            <w:sz w:val="28"/>
            <w:lang w:eastAsia="en-US"/>
          </w:rPr>
          <w:t>пункте 4.1</w:t>
        </w:r>
      </w:hyperlink>
      <w:r w:rsidRPr="001321CA">
        <w:rPr>
          <w:rFonts w:ascii="Times New Roman" w:eastAsia="Calibri" w:hAnsi="Times New Roman" w:cs="Times New Roman"/>
          <w:sz w:val="28"/>
          <w:szCs w:val="28"/>
          <w:lang w:eastAsia="en-US"/>
        </w:rPr>
        <w:t xml:space="preserve"> Административного регламента. Результаты проверки оформляются в форме справки, </w:t>
      </w:r>
      <w:r w:rsidRPr="008B3252">
        <w:rPr>
          <w:rFonts w:ascii="Times New Roman" w:eastAsia="Calibri" w:hAnsi="Times New Roman" w:cs="Times New Roman"/>
          <w:sz w:val="28"/>
          <w:szCs w:val="28"/>
          <w:lang w:eastAsia="en-US"/>
        </w:rPr>
        <w:t>содержащей</w:t>
      </w:r>
      <w:r w:rsidRPr="001321CA">
        <w:rPr>
          <w:rFonts w:ascii="Times New Roman" w:eastAsia="Calibri" w:hAnsi="Times New Roman" w:cs="Times New Roman"/>
          <w:sz w:val="28"/>
          <w:szCs w:val="28"/>
          <w:lang w:eastAsia="en-US"/>
        </w:rPr>
        <w:t xml:space="preserve"> выводы о наличии или отсутствии недостатков и предложения по их устранению (при наличии недостатков). Справка подписывается начальником Отдела.</w:t>
      </w:r>
    </w:p>
    <w:p w:rsidR="00083A8E" w:rsidRPr="003C0A4B"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w:t>
      </w: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предоставления муниципальной услуги</w:t>
      </w:r>
    </w:p>
    <w:p w:rsidR="00083A8E" w:rsidRPr="003C0A4B"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4.6.</w:t>
      </w:r>
      <w:r w:rsidRPr="001321CA">
        <w:rPr>
          <w:rFonts w:ascii="Times New Roman" w:eastAsia="Times New Roman" w:hAnsi="Times New Roman" w:cs="Times New Roman"/>
          <w:bCs/>
          <w:sz w:val="28"/>
          <w:szCs w:val="28"/>
        </w:rPr>
        <w:t xml:space="preserve">По результатам проведенных проверок в случае </w:t>
      </w:r>
      <w:proofErr w:type="gramStart"/>
      <w:r w:rsidRPr="001321CA">
        <w:rPr>
          <w:rFonts w:ascii="Times New Roman" w:eastAsia="Times New Roman" w:hAnsi="Times New Roman" w:cs="Times New Roman"/>
          <w:bCs/>
          <w:sz w:val="28"/>
          <w:szCs w:val="28"/>
        </w:rPr>
        <w:t xml:space="preserve">выявления нарушений соблюдения положений </w:t>
      </w:r>
      <w:r w:rsidRPr="008B3252">
        <w:rPr>
          <w:rFonts w:ascii="Times New Roman" w:eastAsia="Times New Roman" w:hAnsi="Times New Roman" w:cs="Times New Roman"/>
          <w:bCs/>
          <w:sz w:val="28"/>
          <w:szCs w:val="28"/>
        </w:rPr>
        <w:t>Административного регламента</w:t>
      </w:r>
      <w:proofErr w:type="gramEnd"/>
      <w:r w:rsidRPr="001321CA">
        <w:rPr>
          <w:rFonts w:ascii="Times New Roman" w:eastAsia="Times New Roman" w:hAnsi="Times New Roman" w:cs="Times New Roman"/>
          <w:bCs/>
          <w:sz w:val="28"/>
          <w:szCs w:val="28"/>
        </w:rPr>
        <w:t xml:space="preserve"> виновные муниципальные служащие и должностные лица </w:t>
      </w:r>
      <w:r w:rsidRPr="001321CA">
        <w:rPr>
          <w:rFonts w:ascii="Times New Roman" w:eastAsia="Times New Roman" w:hAnsi="Times New Roman" w:cs="Times New Roman"/>
          <w:sz w:val="28"/>
          <w:szCs w:val="28"/>
        </w:rPr>
        <w:t>органа местного самоуправления</w:t>
      </w:r>
      <w:r w:rsidRPr="001321CA">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1321CA">
        <w:rPr>
          <w:rFonts w:ascii="Times New Roman" w:eastAsia="Calibri" w:hAnsi="Times New Roman" w:cs="Times New Roman"/>
          <w:sz w:val="28"/>
          <w:szCs w:val="28"/>
          <w:lang w:eastAsia="en-US"/>
        </w:rPr>
        <w:t>в порядке, установленном законодательством.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4.7.</w:t>
      </w:r>
      <w:r w:rsidRPr="001321CA">
        <w:rPr>
          <w:rFonts w:ascii="Times New Roman" w:eastAsia="Calibri" w:hAnsi="Times New Roman" w:cs="Times New Roman"/>
          <w:bCs/>
          <w:sz w:val="28"/>
          <w:szCs w:val="28"/>
          <w:lang w:eastAsia="en-US"/>
        </w:rPr>
        <w:t xml:space="preserve">Персональная ответственность муниципальных служащих и должностных лица </w:t>
      </w:r>
      <w:r w:rsidRPr="001321CA">
        <w:rPr>
          <w:rFonts w:ascii="Times New Roman" w:eastAsia="Calibri" w:hAnsi="Times New Roman" w:cs="Times New Roman"/>
          <w:sz w:val="28"/>
          <w:szCs w:val="28"/>
          <w:lang w:eastAsia="en-US"/>
        </w:rPr>
        <w:t>органа местного самоуправления</w:t>
      </w:r>
      <w:r w:rsidRPr="001321CA">
        <w:rPr>
          <w:rFonts w:ascii="Times New Roman" w:eastAsia="Calibr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83A8E" w:rsidRPr="0015526D"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 xml:space="preserve">Положения, характеризующие требования к порядку и формам </w:t>
      </w:r>
      <w:proofErr w:type="gramStart"/>
      <w:r w:rsidRPr="0015526D">
        <w:rPr>
          <w:rFonts w:ascii="Times New Roman" w:eastAsia="Calibri" w:hAnsi="Times New Roman" w:cs="Times New Roman"/>
          <w:b/>
          <w:bCs/>
          <w:i/>
          <w:sz w:val="28"/>
          <w:szCs w:val="28"/>
          <w:lang w:eastAsia="en-US"/>
        </w:rPr>
        <w:t>контроля за</w:t>
      </w:r>
      <w:proofErr w:type="gramEnd"/>
      <w:r w:rsidRPr="0015526D">
        <w:rPr>
          <w:rFonts w:ascii="Times New Roman" w:eastAsia="Calibri" w:hAnsi="Times New Roman" w:cs="Times New Roman"/>
          <w:b/>
          <w:bCs/>
          <w:i/>
          <w:sz w:val="28"/>
          <w:szCs w:val="28"/>
          <w:lang w:eastAsia="en-US"/>
        </w:rPr>
        <w:t xml:space="preserve"> предоставлением муниципальной услуги, в том числе со стороны граждан, их объединений и организаций</w:t>
      </w:r>
    </w:p>
    <w:p w:rsidR="00083A8E" w:rsidRPr="0015526D"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4.8.</w:t>
      </w:r>
      <w:r w:rsidRPr="001321CA">
        <w:rPr>
          <w:rFonts w:ascii="Times New Roman" w:eastAsia="Calibri" w:hAnsi="Times New Roman" w:cs="Times New Roman"/>
          <w:iCs/>
          <w:sz w:val="28"/>
          <w:szCs w:val="28"/>
          <w:lang w:eastAsia="en-US"/>
        </w:rPr>
        <w:t xml:space="preserve">Заявители имеют право осуществлять </w:t>
      </w:r>
      <w:proofErr w:type="gramStart"/>
      <w:r w:rsidRPr="001321CA">
        <w:rPr>
          <w:rFonts w:ascii="Times New Roman" w:eastAsia="Calibri" w:hAnsi="Times New Roman" w:cs="Times New Roman"/>
          <w:iCs/>
          <w:sz w:val="28"/>
          <w:szCs w:val="28"/>
          <w:lang w:eastAsia="en-US"/>
        </w:rPr>
        <w:t>контроль за</w:t>
      </w:r>
      <w:proofErr w:type="gramEnd"/>
      <w:r w:rsidRPr="001321CA">
        <w:rPr>
          <w:rFonts w:ascii="Times New Roman" w:eastAsia="Calibri" w:hAnsi="Times New Roman" w:cs="Times New Roman"/>
          <w:iCs/>
          <w:sz w:val="28"/>
          <w:szCs w:val="28"/>
          <w:lang w:eastAsia="en-US"/>
        </w:rPr>
        <w:t xml:space="preserve"> соблюдением положений Административного регламента, сроков исполнения административных процедур в </w:t>
      </w:r>
      <w:r w:rsidRPr="001321CA">
        <w:rPr>
          <w:rFonts w:ascii="Times New Roman" w:eastAsia="Calibri" w:hAnsi="Times New Roman" w:cs="Times New Roman"/>
          <w:iCs/>
          <w:sz w:val="28"/>
          <w:szCs w:val="28"/>
          <w:lang w:eastAsia="en-US"/>
        </w:rPr>
        <w:lastRenderedPageBreak/>
        <w:t>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4.9.</w:t>
      </w:r>
      <w:r w:rsidRPr="001321CA">
        <w:rPr>
          <w:rFonts w:ascii="Times New Roman" w:eastAsia="Calibri" w:hAnsi="Times New Roman" w:cs="Times New Roman"/>
          <w:iCs/>
          <w:sz w:val="28"/>
          <w:szCs w:val="28"/>
          <w:lang w:eastAsia="en-US"/>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83A8E" w:rsidRPr="0015526D" w:rsidRDefault="00083A8E" w:rsidP="00083A8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16"/>
          <w:szCs w:val="16"/>
        </w:rPr>
      </w:pP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lang w:val="en-US"/>
        </w:rPr>
        <w:t>V</w:t>
      </w:r>
      <w:r w:rsidRPr="001321CA">
        <w:rPr>
          <w:rFonts w:ascii="Times New Roman" w:eastAsia="Times New Roman" w:hAnsi="Times New Roman" w:cs="Times New Roman"/>
          <w:b/>
          <w:sz w:val="28"/>
          <w:szCs w:val="28"/>
        </w:rPr>
        <w:t>.Досудебный (внесудебн</w:t>
      </w:r>
      <w:r>
        <w:rPr>
          <w:rFonts w:ascii="Times New Roman" w:eastAsia="Times New Roman" w:hAnsi="Times New Roman" w:cs="Times New Roman"/>
          <w:b/>
          <w:sz w:val="28"/>
          <w:szCs w:val="28"/>
        </w:rPr>
        <w:t>ый) порядок обжалования решений</w:t>
      </w: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 xml:space="preserve">и действий (бездействия) органа местного самоуправления, предоставляющего муниципальную услугу, а также его </w:t>
      </w:r>
      <w:r>
        <w:rPr>
          <w:rFonts w:ascii="Times New Roman" w:eastAsia="Times New Roman" w:hAnsi="Times New Roman" w:cs="Times New Roman"/>
          <w:b/>
          <w:sz w:val="28"/>
          <w:szCs w:val="28"/>
        </w:rPr>
        <w:t>должностных</w:t>
      </w:r>
    </w:p>
    <w:p w:rsidR="00083A8E" w:rsidRPr="001321CA"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лиц, муниципальных служащих</w:t>
      </w:r>
    </w:p>
    <w:p w:rsidR="00083A8E" w:rsidRPr="0015526D" w:rsidRDefault="00083A8E" w:rsidP="00083A8E">
      <w:pPr>
        <w:widowControl w:val="0"/>
        <w:autoSpaceDE w:val="0"/>
        <w:autoSpaceDN w:val="0"/>
        <w:adjustRightInd w:val="0"/>
        <w:spacing w:after="0" w:line="240" w:lineRule="auto"/>
        <w:ind w:firstLine="720"/>
        <w:jc w:val="center"/>
        <w:outlineLvl w:val="1"/>
        <w:rPr>
          <w:rFonts w:ascii="Arial" w:eastAsia="Times New Roman" w:hAnsi="Arial" w:cs="Arial"/>
          <w:sz w:val="16"/>
          <w:szCs w:val="16"/>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5.1.</w:t>
      </w:r>
      <w:r w:rsidRPr="001321CA">
        <w:rPr>
          <w:rFonts w:ascii="Times New Roman" w:eastAsia="Times New Roman" w:hAnsi="Times New Roman" w:cs="Times New Roman"/>
          <w:bCs/>
          <w:sz w:val="28"/>
          <w:szCs w:val="28"/>
          <w:lang w:eastAsia="en-US"/>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bCs/>
          <w:sz w:val="28"/>
          <w:szCs w:val="28"/>
          <w:lang w:eastAsia="en-US"/>
        </w:rPr>
        <w:t xml:space="preserve">а также Федеральным законом от </w:t>
      </w:r>
      <w:r w:rsidRPr="001321CA">
        <w:rPr>
          <w:rFonts w:ascii="Times New Roman" w:eastAsia="Times New Roman" w:hAnsi="Times New Roman" w:cs="Times New Roman"/>
          <w:bCs/>
          <w:sz w:val="28"/>
          <w:szCs w:val="28"/>
          <w:lang w:eastAsia="en-US"/>
        </w:rPr>
        <w:t xml:space="preserve">2 мая 2006 года </w:t>
      </w:r>
      <w:r>
        <w:rPr>
          <w:rFonts w:ascii="Times New Roman" w:eastAsia="Times New Roman" w:hAnsi="Times New Roman" w:cs="Times New Roman"/>
          <w:bCs/>
          <w:sz w:val="28"/>
          <w:szCs w:val="28"/>
          <w:lang w:eastAsia="en-US"/>
        </w:rPr>
        <w:t>№ 59-</w:t>
      </w:r>
      <w:r w:rsidRPr="001321CA">
        <w:rPr>
          <w:rFonts w:ascii="Times New Roman" w:eastAsia="Times New Roman" w:hAnsi="Times New Roman" w:cs="Times New Roman"/>
          <w:bCs/>
          <w:sz w:val="28"/>
          <w:szCs w:val="28"/>
          <w:lang w:eastAsia="en-US"/>
        </w:rPr>
        <w:t>ФЗ «О порядке рассмотрения обращений граждан Российской Федерации».</w:t>
      </w:r>
    </w:p>
    <w:p w:rsidR="008A5990" w:rsidRPr="0015526D" w:rsidRDefault="008A5990"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Предмет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5.2.</w:t>
      </w:r>
      <w:r w:rsidRPr="001321CA">
        <w:rPr>
          <w:rFonts w:ascii="Times New Roman" w:eastAsia="Calibri" w:hAnsi="Times New Roman" w:cs="Times New Roman"/>
          <w:sz w:val="28"/>
          <w:szCs w:val="28"/>
          <w:lang w:eastAsia="en-US"/>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а) нарушение срока регистрации запроса о предоставлении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321CA">
        <w:rPr>
          <w:rFonts w:ascii="Times New Roman" w:eastAsia="Calibri" w:hAnsi="Times New Roman" w:cs="Times New Roman"/>
          <w:sz w:val="28"/>
          <w:szCs w:val="28"/>
          <w:lang w:eastAsia="en-US"/>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21CA">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proofErr w:type="gramStart"/>
      <w:r w:rsidRPr="001321CA">
        <w:rPr>
          <w:rFonts w:ascii="Times New Roman" w:eastAsia="Calibri" w:hAnsi="Times New Roman" w:cs="Times New Roman"/>
          <w:sz w:val="28"/>
          <w:szCs w:val="28"/>
          <w:lang w:eastAsia="en-US"/>
        </w:rPr>
        <w:t>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функционального</w:t>
      </w:r>
      <w:proofErr w:type="gramEnd"/>
      <w:r w:rsidRPr="001321CA">
        <w:rPr>
          <w:rFonts w:ascii="Times New Roman" w:eastAsia="Calibri" w:hAnsi="Times New Roman" w:cs="Times New Roman"/>
          <w:sz w:val="28"/>
          <w:szCs w:val="28"/>
          <w:lang w:eastAsia="en-US"/>
        </w:rPr>
        <w:t xml:space="preserve">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ж) 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21CA">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 нарушение срока или порядка выдачи документов по результатам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21CA">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Органы местного самоуправления и должностные лица,</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которым может быть направлена жалоба</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Pr="001321CA">
        <w:rPr>
          <w:rFonts w:ascii="Times New Roman" w:eastAsia="Calibri" w:hAnsi="Times New Roman" w:cs="Times New Roman"/>
          <w:sz w:val="28"/>
          <w:szCs w:val="28"/>
          <w:lang w:eastAsia="en-US"/>
        </w:rPr>
        <w:t xml:space="preserve">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5.3.1.Жалобы на решения и действия (бездействие) работника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5F2F2D" w:rsidRDefault="00083A8E" w:rsidP="00083A8E">
      <w:pPr>
        <w:shd w:val="clear" w:color="auto" w:fill="FFFFFF"/>
        <w:spacing w:after="0" w:line="240" w:lineRule="auto"/>
        <w:ind w:firstLine="567"/>
        <w:jc w:val="center"/>
        <w:rPr>
          <w:rFonts w:ascii="Times New Roman" w:eastAsia="Calibri" w:hAnsi="Times New Roman" w:cs="Times New Roman"/>
          <w:i/>
          <w:sz w:val="16"/>
          <w:szCs w:val="16"/>
          <w:lang w:eastAsia="en-US"/>
        </w:rPr>
      </w:pPr>
      <w:r w:rsidRPr="0015526D">
        <w:rPr>
          <w:rFonts w:ascii="Times New Roman" w:eastAsia="Calibri" w:hAnsi="Times New Roman" w:cs="Times New Roman"/>
          <w:b/>
          <w:i/>
          <w:sz w:val="28"/>
          <w:szCs w:val="28"/>
          <w:lang w:eastAsia="en-US"/>
        </w:rPr>
        <w:t>Порядок подачи и рассмотрения жалобы</w:t>
      </w:r>
    </w:p>
    <w:p w:rsidR="00083A8E" w:rsidRPr="005F2F2D" w:rsidRDefault="00083A8E" w:rsidP="00083A8E">
      <w:pPr>
        <w:shd w:val="clear" w:color="auto" w:fill="FFFFFF"/>
        <w:spacing w:after="0" w:line="240" w:lineRule="auto"/>
        <w:ind w:firstLine="567"/>
        <w:jc w:val="center"/>
        <w:rPr>
          <w:rFonts w:ascii="Times New Roman" w:eastAsia="Calibri" w:hAnsi="Times New Roman" w:cs="Times New Roman"/>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5.4.Жалоба подается в орган местного самоуправления в письменной форме на бумажном носителе или в электронной форме.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5.4.1.</w:t>
      </w:r>
      <w:r w:rsidRPr="001321CA">
        <w:rPr>
          <w:rFonts w:ascii="Times New Roman" w:eastAsia="Calibri" w:hAnsi="Times New Roman" w:cs="Times New Roman"/>
          <w:sz w:val="28"/>
          <w:szCs w:val="28"/>
          <w:lang w:eastAsia="en-US"/>
        </w:rPr>
        <w:t>Жалоба может быть направлена по почте, через МФЦ, с исполь</w:t>
      </w:r>
      <w:r>
        <w:rPr>
          <w:rFonts w:ascii="Times New Roman" w:eastAsia="Calibri" w:hAnsi="Times New Roman" w:cs="Times New Roman"/>
          <w:sz w:val="28"/>
          <w:szCs w:val="28"/>
          <w:lang w:eastAsia="en-US"/>
        </w:rPr>
        <w:t>зованием сети Интернет</w:t>
      </w:r>
      <w:r w:rsidRPr="001321CA">
        <w:rPr>
          <w:rFonts w:ascii="Times New Roman" w:eastAsia="Calibri" w:hAnsi="Times New Roman" w:cs="Times New Roman"/>
          <w:sz w:val="28"/>
          <w:szCs w:val="28"/>
          <w:lang w:eastAsia="en-US"/>
        </w:rPr>
        <w:t>,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если это предусмотрено в Соглашении о взаимодействии. При этом срок рассмотрения жалобы исчисляется со дня регистрации жалобы в органе местного самоуправления.</w:t>
      </w:r>
    </w:p>
    <w:p w:rsidR="00083A8E" w:rsidRPr="006148A4"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6148A4">
        <w:rPr>
          <w:rFonts w:ascii="Times New Roman" w:eastAsia="Calibri" w:hAnsi="Times New Roman" w:cs="Times New Roman"/>
          <w:sz w:val="28"/>
          <w:szCs w:val="28"/>
          <w:lang w:eastAsia="en-US"/>
        </w:rPr>
        <w:t>5.4.2.Жалоба в соответствии с Федеральным законом от 27 июля 2010 года № 210-ФЗ «Об организации предоста</w:t>
      </w:r>
      <w:r w:rsidR="00341CF2">
        <w:rPr>
          <w:rFonts w:ascii="Times New Roman" w:eastAsia="Calibri" w:hAnsi="Times New Roman" w:cs="Times New Roman"/>
          <w:sz w:val="28"/>
          <w:szCs w:val="28"/>
          <w:lang w:eastAsia="en-US"/>
        </w:rPr>
        <w:t>вления государственных и муници</w:t>
      </w:r>
      <w:r w:rsidRPr="006148A4">
        <w:rPr>
          <w:rFonts w:ascii="Times New Roman" w:eastAsia="Calibri" w:hAnsi="Times New Roman" w:cs="Times New Roman"/>
          <w:sz w:val="28"/>
          <w:szCs w:val="28"/>
          <w:lang w:eastAsia="en-US"/>
        </w:rPr>
        <w:t>пальных услуг» должна содержать:</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5.4.3.В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21CA">
        <w:rPr>
          <w:rFonts w:ascii="Times New Roman" w:eastAsia="Calibri" w:hAnsi="Times New Roman" w:cs="Times New Roman"/>
          <w:sz w:val="28"/>
          <w:szCs w:val="28"/>
          <w:lang w:eastAsia="en-US"/>
        </w:rPr>
        <w:t>представлена</w:t>
      </w:r>
      <w:proofErr w:type="gramEnd"/>
      <w:r w:rsidRPr="001321CA">
        <w:rPr>
          <w:rFonts w:ascii="Times New Roman" w:eastAsia="Calibri" w:hAnsi="Times New Roman" w:cs="Times New Roman"/>
          <w:sz w:val="28"/>
          <w:szCs w:val="28"/>
          <w:lang w:eastAsia="en-US"/>
        </w:rPr>
        <w:t>:</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5.4.4.Время приема жалоб должно совпадать со временем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5.4.5.В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5.4.6.В электронном виде жалоба может быть подана заявителем посредством:</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официального сайта органа местного сам</w:t>
      </w:r>
      <w:r>
        <w:rPr>
          <w:rFonts w:ascii="Times New Roman" w:eastAsia="Calibri" w:hAnsi="Times New Roman" w:cs="Times New Roman"/>
          <w:sz w:val="28"/>
          <w:szCs w:val="28"/>
          <w:lang w:eastAsia="en-US"/>
        </w:rPr>
        <w:t>оуправления в информационно-</w:t>
      </w:r>
      <w:r w:rsidRPr="001321CA">
        <w:rPr>
          <w:rFonts w:ascii="Times New Roman" w:eastAsia="Calibri" w:hAnsi="Times New Roman" w:cs="Times New Roman"/>
          <w:sz w:val="28"/>
          <w:szCs w:val="28"/>
          <w:lang w:eastAsia="en-US"/>
        </w:rPr>
        <w:t>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Единого портала государственных и муниципальных услуг.</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5.4.7.При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Сроки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5.5.Жалоба,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1321CA">
        <w:rPr>
          <w:rFonts w:ascii="Times New Roman" w:eastAsia="Calibri" w:hAnsi="Times New Roman" w:cs="Times New Roman"/>
          <w:sz w:val="28"/>
          <w:szCs w:val="28"/>
          <w:lang w:eastAsia="en-US"/>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Перечень оснований для приостановления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5.6.Оснований для приостановления рассмотрения жалобы не предусмотрено.</w:t>
      </w:r>
    </w:p>
    <w:p w:rsidR="00341CF2" w:rsidRPr="0015526D" w:rsidRDefault="00341CF2"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Результат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5.7.По результатам рассмотрения жалобы орган местного самоуправления принимает одно из следующих решений:</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отказывает в удовлетворении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5.7.1.При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5.7.2.В случае установления в ходе или по результатам </w:t>
      </w:r>
      <w:proofErr w:type="gramStart"/>
      <w:r w:rsidRPr="001321CA">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1321CA">
        <w:rPr>
          <w:rFonts w:ascii="Times New Roman" w:eastAsia="Calibri" w:hAnsi="Times New Roman" w:cs="Times New Roman"/>
          <w:sz w:val="28"/>
          <w:szCs w:val="28"/>
          <w:lang w:eastAsia="en-US"/>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информирования заявителя о результатах</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5.8.Не позднее дня, следующего за днем принятия решения, указанного в пункте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ответа по результатам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5.9.В ответе по результатам рассмотрения жалобы указываются: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(при наличии) или наименование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основания для принятия решения по жалобе;</w:t>
      </w:r>
    </w:p>
    <w:p w:rsidR="00083A8E"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принятое по жалобе решение;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случае</w:t>
      </w:r>
      <w:proofErr w:type="gramStart"/>
      <w:r w:rsidRPr="001321CA">
        <w:rPr>
          <w:rFonts w:ascii="Times New Roman" w:eastAsia="Calibri" w:hAnsi="Times New Roman" w:cs="Times New Roman"/>
          <w:sz w:val="28"/>
          <w:szCs w:val="28"/>
          <w:lang w:eastAsia="en-US"/>
        </w:rPr>
        <w:t>,</w:t>
      </w:r>
      <w:proofErr w:type="gramEnd"/>
      <w:r w:rsidRPr="001321CA">
        <w:rPr>
          <w:rFonts w:ascii="Times New Roman" w:eastAsia="Calibri" w:hAnsi="Times New Roman" w:cs="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 порядке обжалования принятого по жалобе решения.</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обжалования решения по жалобе</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5.10.Заявитель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5.10.1.</w:t>
      </w:r>
      <w:r w:rsidRPr="001321CA">
        <w:rPr>
          <w:rFonts w:ascii="Times New Roman" w:eastAsia="Calibr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Способы информирования заявителей о порядке</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подачи и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5.11.Информация о порядке подачи и рассмотрения жалобы доводится до заявителя следующими способами: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личном обращении (в том числе обращении по телефону) в орган местного самоу</w:t>
      </w:r>
      <w:bookmarkStart w:id="2" w:name="_GoBack"/>
      <w:bookmarkEnd w:id="2"/>
      <w:r w:rsidRPr="001321CA">
        <w:rPr>
          <w:rFonts w:ascii="Times New Roman" w:eastAsia="Calibri" w:hAnsi="Times New Roman" w:cs="Times New Roman"/>
          <w:sz w:val="28"/>
          <w:szCs w:val="28"/>
          <w:lang w:eastAsia="en-US"/>
        </w:rPr>
        <w:t>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roofErr w:type="gramStart"/>
      <w:r w:rsidRPr="001321CA">
        <w:rPr>
          <w:rFonts w:ascii="Times New Roman" w:eastAsia="Calibri" w:hAnsi="Times New Roman" w:cs="Times New Roman"/>
          <w:sz w:val="28"/>
          <w:szCs w:val="28"/>
          <w:lang w:eastAsia="en-US"/>
        </w:rPr>
        <w:t>посредством размещения информации на стендах в местах предоставления услуг,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 на Едином и региональном порталах.</w:t>
      </w:r>
      <w:proofErr w:type="gramEnd"/>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B3252">
        <w:rPr>
          <w:rFonts w:ascii="Times New Roman" w:eastAsia="Times New Roman" w:hAnsi="Times New Roman" w:cs="Times New Roman"/>
          <w:sz w:val="28"/>
          <w:szCs w:val="28"/>
        </w:rPr>
        <w:t xml:space="preserve">5.12.В случае установления в ходе или по результатам </w:t>
      </w:r>
      <w:proofErr w:type="gramStart"/>
      <w:r w:rsidRPr="008B3252">
        <w:rPr>
          <w:rFonts w:ascii="Times New Roman" w:eastAsia="Times New Roman" w:hAnsi="Times New Roman" w:cs="Times New Roman"/>
          <w:sz w:val="28"/>
          <w:szCs w:val="28"/>
        </w:rPr>
        <w:t>рассмотрения</w:t>
      </w:r>
      <w:r w:rsidRPr="001321CA">
        <w:rPr>
          <w:rFonts w:ascii="Times New Roman" w:eastAsia="Times New Roman" w:hAnsi="Times New Roman" w:cs="Times New Roman"/>
          <w:sz w:val="28"/>
          <w:szCs w:val="28"/>
        </w:rPr>
        <w:t xml:space="preserve"> жалобы признаков состава административного правонарушения</w:t>
      </w:r>
      <w:proofErr w:type="gramEnd"/>
      <w:r w:rsidRPr="001321CA">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A8E" w:rsidRPr="0015526D" w:rsidRDefault="00083A8E" w:rsidP="00083A8E">
      <w:pPr>
        <w:spacing w:after="0" w:line="240" w:lineRule="auto"/>
        <w:rPr>
          <w:rFonts w:ascii="Times New Roman" w:hAnsi="Times New Roman" w:cs="Times New Roman"/>
          <w:sz w:val="16"/>
          <w:szCs w:val="16"/>
        </w:rPr>
      </w:pPr>
    </w:p>
    <w:p w:rsidR="00083A8E" w:rsidRPr="0015526D" w:rsidRDefault="00083A8E" w:rsidP="00083A8E">
      <w:pPr>
        <w:spacing w:after="0" w:line="240" w:lineRule="auto"/>
        <w:rPr>
          <w:rFonts w:ascii="Times New Roman" w:hAnsi="Times New Roman" w:cs="Times New Roman"/>
          <w:sz w:val="16"/>
          <w:szCs w:val="16"/>
        </w:rPr>
      </w:pPr>
    </w:p>
    <w:p w:rsidR="00682F88" w:rsidRPr="006D009E" w:rsidRDefault="00682F88" w:rsidP="00670181">
      <w:pPr>
        <w:pStyle w:val="ConsPlusNormal"/>
        <w:widowControl/>
        <w:ind w:firstLine="0"/>
        <w:jc w:val="both"/>
        <w:rPr>
          <w:sz w:val="28"/>
          <w:szCs w:val="28"/>
        </w:rPr>
      </w:pPr>
      <w:r w:rsidRPr="006D009E">
        <w:rPr>
          <w:rFonts w:ascii="Times New Roman" w:hAnsi="Times New Roman" w:cs="Times New Roman"/>
          <w:b/>
          <w:sz w:val="28"/>
          <w:szCs w:val="28"/>
        </w:rPr>
        <w:t>Верно:Управляющая делами администрации           А.М. Грачева</w:t>
      </w:r>
    </w:p>
    <w:p w:rsidR="00341CF2" w:rsidRDefault="00341CF2"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lastRenderedPageBreak/>
        <w:t>Приложение № 1 к административному регламенту</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предоставления муниципальной услуги «Направление</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 xml:space="preserve">уведомления о соответствии (несоответствии) </w:t>
      </w:r>
      <w:proofErr w:type="gramStart"/>
      <w:r w:rsidRPr="00670181">
        <w:rPr>
          <w:rFonts w:ascii="Times New Roman" w:eastAsia="Times New Roman" w:hAnsi="Times New Roman" w:cs="Times New Roman"/>
          <w:sz w:val="20"/>
          <w:szCs w:val="20"/>
        </w:rPr>
        <w:t>указанных</w:t>
      </w:r>
      <w:proofErr w:type="gramEnd"/>
      <w:r w:rsidRPr="00670181">
        <w:rPr>
          <w:rFonts w:ascii="Times New Roman" w:eastAsia="Times New Roman" w:hAnsi="Times New Roman" w:cs="Times New Roman"/>
          <w:sz w:val="20"/>
          <w:szCs w:val="20"/>
        </w:rPr>
        <w:t xml:space="preserve"> в</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670181">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5771A5" w:rsidRDefault="00083A8E" w:rsidP="00083A8E">
      <w:pPr>
        <w:spacing w:after="0" w:line="240" w:lineRule="auto"/>
        <w:ind w:firstLine="540"/>
        <w:jc w:val="center"/>
        <w:rPr>
          <w:rFonts w:ascii="Times New Roman" w:eastAsia="Times New Roman" w:hAnsi="Times New Roman" w:cs="Times New Roman"/>
          <w:b/>
          <w:sz w:val="26"/>
          <w:szCs w:val="26"/>
          <w:lang w:eastAsia="en-US"/>
        </w:rPr>
      </w:pPr>
    </w:p>
    <w:p w:rsidR="00083A8E" w:rsidRPr="005771A5" w:rsidRDefault="005C2843" w:rsidP="00083A8E">
      <w:pPr>
        <w:spacing w:after="0" w:line="240" w:lineRule="auto"/>
        <w:jc w:val="center"/>
        <w:rPr>
          <w:rFonts w:ascii="Times New Roman" w:eastAsia="Calibri" w:hAnsi="Times New Roman" w:cs="Times New Roman"/>
          <w:b/>
          <w:sz w:val="28"/>
          <w:szCs w:val="28"/>
          <w:lang w:eastAsia="en-US"/>
        </w:rPr>
      </w:pPr>
      <w:hyperlink r:id="rId25" w:history="1">
        <w:r w:rsidR="00083A8E" w:rsidRPr="005771A5">
          <w:rPr>
            <w:rFonts w:ascii="Times New Roman" w:eastAsia="Calibri" w:hAnsi="Times New Roman" w:cs="Times New Roman"/>
            <w:b/>
            <w:sz w:val="28"/>
            <w:szCs w:val="28"/>
            <w:lang w:eastAsia="en-US"/>
          </w:rPr>
          <w:t>Сведения</w:t>
        </w:r>
      </w:hyperlink>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1.Администрация расположена по адресу: 413</w:t>
      </w:r>
      <w:r w:rsidR="00341CF2">
        <w:rPr>
          <w:rFonts w:ascii="Times New Roman" w:eastAsia="Times New Roman" w:hAnsi="Times New Roman" w:cs="Times New Roman"/>
          <w:sz w:val="28"/>
          <w:szCs w:val="28"/>
          <w:lang w:eastAsia="en-US"/>
        </w:rPr>
        <w:t>950</w:t>
      </w:r>
      <w:r w:rsidRPr="005771A5">
        <w:rPr>
          <w:rFonts w:ascii="Times New Roman" w:eastAsia="Times New Roman" w:hAnsi="Times New Roman" w:cs="Times New Roman"/>
          <w:sz w:val="28"/>
          <w:szCs w:val="28"/>
          <w:lang w:eastAsia="en-US"/>
        </w:rPr>
        <w:t xml:space="preserve">, Саратовская область, </w:t>
      </w:r>
      <w:proofErr w:type="gramStart"/>
      <w:r w:rsidR="00341CF2">
        <w:rPr>
          <w:rFonts w:ascii="Times New Roman" w:eastAsia="Times New Roman" w:hAnsi="Times New Roman" w:cs="Times New Roman"/>
          <w:sz w:val="28"/>
          <w:szCs w:val="28"/>
          <w:lang w:eastAsia="en-US"/>
        </w:rPr>
        <w:t>с</w:t>
      </w:r>
      <w:proofErr w:type="gramEnd"/>
      <w:r w:rsidRPr="005771A5">
        <w:rPr>
          <w:rFonts w:ascii="Times New Roman" w:eastAsia="Times New Roman" w:hAnsi="Times New Roman" w:cs="Times New Roman"/>
          <w:sz w:val="28"/>
          <w:szCs w:val="28"/>
          <w:lang w:eastAsia="en-US"/>
        </w:rPr>
        <w:t>.</w:t>
      </w:r>
      <w:r w:rsidR="00341CF2">
        <w:rPr>
          <w:rFonts w:ascii="Times New Roman" w:eastAsia="Times New Roman" w:hAnsi="Times New Roman" w:cs="Times New Roman"/>
          <w:sz w:val="28"/>
          <w:szCs w:val="28"/>
          <w:lang w:eastAsia="en-US"/>
        </w:rPr>
        <w:t xml:space="preserve"> Ивантеевка</w:t>
      </w:r>
      <w:r w:rsidRPr="005771A5">
        <w:rPr>
          <w:rFonts w:ascii="Times New Roman" w:eastAsia="Times New Roman" w:hAnsi="Times New Roman" w:cs="Times New Roman"/>
          <w:sz w:val="28"/>
          <w:szCs w:val="28"/>
          <w:lang w:eastAsia="en-US"/>
        </w:rPr>
        <w:t>, ул.</w:t>
      </w:r>
      <w:r w:rsidR="00341CF2">
        <w:rPr>
          <w:rFonts w:ascii="Times New Roman" w:eastAsia="Times New Roman" w:hAnsi="Times New Roman" w:cs="Times New Roman"/>
          <w:sz w:val="28"/>
          <w:szCs w:val="28"/>
          <w:lang w:eastAsia="en-US"/>
        </w:rPr>
        <w:t xml:space="preserve"> Советская</w:t>
      </w:r>
      <w:r w:rsidRPr="005771A5">
        <w:rPr>
          <w:rFonts w:ascii="Times New Roman" w:eastAsia="Times New Roman" w:hAnsi="Times New Roman" w:cs="Times New Roman"/>
          <w:sz w:val="28"/>
          <w:szCs w:val="28"/>
          <w:lang w:eastAsia="en-US"/>
        </w:rPr>
        <w:t>, д.</w:t>
      </w:r>
      <w:r w:rsidR="00341CF2">
        <w:rPr>
          <w:rFonts w:ascii="Times New Roman" w:eastAsia="Times New Roman" w:hAnsi="Times New Roman" w:cs="Times New Roman"/>
          <w:sz w:val="28"/>
          <w:szCs w:val="28"/>
          <w:lang w:eastAsia="en-US"/>
        </w:rPr>
        <w:t>14</w:t>
      </w:r>
    </w:p>
    <w:p w:rsidR="00083A8E" w:rsidRPr="005771A5" w:rsidRDefault="00083A8E" w:rsidP="00083A8E">
      <w:pPr>
        <w:spacing w:after="0" w:line="240" w:lineRule="auto"/>
        <w:ind w:firstLine="709"/>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Структурным отделом, уполномоченным на предоставление муниципальной услуги, является отдел строительства и архитектуры ад</w:t>
      </w:r>
      <w:r>
        <w:rPr>
          <w:rFonts w:ascii="Times New Roman" w:eastAsia="Times New Roman" w:hAnsi="Times New Roman" w:cs="Times New Roman"/>
          <w:sz w:val="28"/>
          <w:szCs w:val="28"/>
          <w:lang w:eastAsia="en-US"/>
        </w:rPr>
        <w:t xml:space="preserve">министрации </w:t>
      </w:r>
      <w:r w:rsidR="00BC317F">
        <w:rPr>
          <w:rFonts w:ascii="Times New Roman" w:eastAsia="Times New Roman" w:hAnsi="Times New Roman" w:cs="Times New Roman"/>
          <w:sz w:val="28"/>
          <w:szCs w:val="28"/>
          <w:lang w:eastAsia="en-US"/>
        </w:rPr>
        <w:t>Ивантеевского</w:t>
      </w:r>
      <w:r>
        <w:rPr>
          <w:rFonts w:ascii="Times New Roman" w:eastAsia="Times New Roman" w:hAnsi="Times New Roman" w:cs="Times New Roman"/>
          <w:sz w:val="28"/>
          <w:szCs w:val="28"/>
          <w:lang w:eastAsia="en-US"/>
        </w:rPr>
        <w:t xml:space="preserve"> муници</w:t>
      </w:r>
      <w:r w:rsidRPr="005771A5">
        <w:rPr>
          <w:rFonts w:ascii="Times New Roman" w:eastAsia="Times New Roman" w:hAnsi="Times New Roman" w:cs="Times New Roman"/>
          <w:sz w:val="28"/>
          <w:szCs w:val="28"/>
          <w:lang w:eastAsia="en-US"/>
        </w:rPr>
        <w:t>пального района.</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bCs/>
          <w:sz w:val="28"/>
          <w:szCs w:val="28"/>
          <w:lang w:eastAsia="en-US"/>
        </w:rPr>
        <w:t xml:space="preserve">Прием получателей муниципальной услуги производится специалистами </w:t>
      </w:r>
      <w:r w:rsidRPr="005771A5">
        <w:rPr>
          <w:rFonts w:ascii="Times New Roman" w:eastAsia="Times New Roman" w:hAnsi="Times New Roman" w:cs="Times New Roman"/>
          <w:sz w:val="28"/>
          <w:szCs w:val="28"/>
          <w:lang w:eastAsia="en-US"/>
        </w:rPr>
        <w:t>Отдела.</w:t>
      </w:r>
    </w:p>
    <w:p w:rsidR="00083A8E" w:rsidRPr="00893484"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Сведения о графике (режиме) работы содержатся на странице муниципального района на официальном портале администрации: </w:t>
      </w:r>
      <w:r w:rsidR="00CC05B9">
        <w:rPr>
          <w:rFonts w:ascii="Times New Roman" w:hAnsi="Times New Roman" w:cs="Times New Roman"/>
          <w:sz w:val="28"/>
          <w:szCs w:val="28"/>
        </w:rPr>
        <w:t>http://ivanteevka.sarmo.ru</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Специалисты Отдела осуществляют прием заявителей в соответствии со следующим графиком:</w:t>
      </w:r>
    </w:p>
    <w:tbl>
      <w:tblPr>
        <w:tblW w:w="0" w:type="auto"/>
        <w:tblLayout w:type="fixed"/>
        <w:tblLook w:val="0000"/>
      </w:tblPr>
      <w:tblGrid>
        <w:gridCol w:w="4853"/>
        <w:gridCol w:w="4717"/>
      </w:tblGrid>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понедельник</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среда</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bl>
    <w:p w:rsidR="00083A8E" w:rsidRPr="005771A5" w:rsidRDefault="00083A8E" w:rsidP="00083A8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Выдача документов получателям:</w:t>
      </w:r>
    </w:p>
    <w:tbl>
      <w:tblPr>
        <w:tblW w:w="0" w:type="auto"/>
        <w:tblLayout w:type="fixed"/>
        <w:tblLook w:val="0000"/>
      </w:tblPr>
      <w:tblGrid>
        <w:gridCol w:w="4853"/>
        <w:gridCol w:w="4717"/>
      </w:tblGrid>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пятница</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10 ч. до 16 ч.</w:t>
            </w:r>
          </w:p>
        </w:tc>
      </w:tr>
    </w:tbl>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суббота и воскресенье – выходной день.</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Перерыв на обед сотрудников с 12 ч. до 13 ч.</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Прием получателей муниципальной услуги ведется без предварительной записи.</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 для справок: (88457</w:t>
      </w:r>
      <w:r w:rsidR="00922E9C">
        <w:rPr>
          <w:rFonts w:ascii="Times New Roman" w:eastAsia="Times New Roman" w:hAnsi="Times New Roman" w:cs="Times New Roman"/>
          <w:sz w:val="28"/>
          <w:szCs w:val="28"/>
          <w:lang w:eastAsia="en-US"/>
        </w:rPr>
        <w:t>9</w:t>
      </w:r>
      <w:r w:rsidRPr="005771A5">
        <w:rPr>
          <w:rFonts w:ascii="Times New Roman" w:eastAsia="Times New Roman" w:hAnsi="Times New Roman" w:cs="Times New Roman"/>
          <w:sz w:val="28"/>
          <w:szCs w:val="28"/>
          <w:lang w:eastAsia="en-US"/>
        </w:rPr>
        <w:t xml:space="preserve">) </w:t>
      </w:r>
      <w:r w:rsidR="00922E9C">
        <w:rPr>
          <w:rFonts w:ascii="Times New Roman" w:eastAsia="Times New Roman" w:hAnsi="Times New Roman" w:cs="Times New Roman"/>
          <w:sz w:val="28"/>
          <w:szCs w:val="28"/>
          <w:lang w:eastAsia="en-US"/>
        </w:rPr>
        <w:t>5-16-53</w:t>
      </w:r>
      <w:r w:rsidRPr="005771A5">
        <w:rPr>
          <w:rFonts w:ascii="Times New Roman" w:eastAsia="Times New Roman" w:hAnsi="Times New Roman" w:cs="Times New Roman"/>
          <w:sz w:val="28"/>
          <w:szCs w:val="28"/>
          <w:lang w:eastAsia="en-US"/>
        </w:rPr>
        <w:t>, факс: (88457</w:t>
      </w:r>
      <w:r w:rsidR="00922E9C">
        <w:rPr>
          <w:rFonts w:ascii="Times New Roman" w:eastAsia="Times New Roman" w:hAnsi="Times New Roman" w:cs="Times New Roman"/>
          <w:sz w:val="28"/>
          <w:szCs w:val="28"/>
          <w:lang w:eastAsia="en-US"/>
        </w:rPr>
        <w:t>9</w:t>
      </w:r>
      <w:r w:rsidRPr="005771A5">
        <w:rPr>
          <w:rFonts w:ascii="Times New Roman" w:eastAsia="Times New Roman" w:hAnsi="Times New Roman" w:cs="Times New Roman"/>
          <w:sz w:val="28"/>
          <w:szCs w:val="28"/>
          <w:lang w:eastAsia="en-US"/>
        </w:rPr>
        <w:t>)</w:t>
      </w:r>
      <w:r w:rsidR="00922E9C">
        <w:rPr>
          <w:rFonts w:ascii="Times New Roman" w:eastAsia="Times New Roman" w:hAnsi="Times New Roman" w:cs="Times New Roman"/>
          <w:sz w:val="28"/>
          <w:szCs w:val="28"/>
          <w:lang w:eastAsia="en-US"/>
        </w:rPr>
        <w:t>5-16-33</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Страница органа местного самоуправления на официальном портале: </w:t>
      </w:r>
      <w:r w:rsidR="00CC05B9">
        <w:rPr>
          <w:rFonts w:ascii="Times New Roman" w:hAnsi="Times New Roman" w:cs="Times New Roman"/>
          <w:sz w:val="28"/>
          <w:szCs w:val="28"/>
        </w:rPr>
        <w:t>http://ivanteevka.sarmo.ru</w:t>
      </w:r>
    </w:p>
    <w:p w:rsidR="00083A8E" w:rsidRPr="005771A5" w:rsidRDefault="00083A8E" w:rsidP="00083A8E">
      <w:pPr>
        <w:spacing w:after="0" w:line="240" w:lineRule="auto"/>
        <w:ind w:firstLine="709"/>
        <w:jc w:val="both"/>
        <w:rPr>
          <w:rFonts w:ascii="Times NR Cyr MT" w:eastAsia="Times New Roman" w:hAnsi="Times NR Cyr MT" w:cs="Times NR Cyr MT"/>
          <w:bCs/>
          <w:sz w:val="28"/>
          <w:szCs w:val="28"/>
          <w:lang w:eastAsia="en-US"/>
        </w:rPr>
      </w:pPr>
      <w:proofErr w:type="gramStart"/>
      <w:r w:rsidRPr="005771A5">
        <w:rPr>
          <w:rFonts w:ascii="Times New Roman" w:eastAsia="Times New Roman" w:hAnsi="Times New Roman" w:cs="Times New Roman"/>
          <w:bCs/>
          <w:sz w:val="28"/>
          <w:szCs w:val="28"/>
          <w:lang w:eastAsia="en-US"/>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5771A5">
        <w:rPr>
          <w:rFonts w:ascii="Times New Roman" w:eastAsia="Times New Roman" w:hAnsi="Times New Roman" w:cs="Times New Roman"/>
          <w:sz w:val="28"/>
          <w:szCs w:val="28"/>
          <w:lang w:eastAsia="en-US"/>
        </w:rPr>
        <w:t>электронного информирования</w:t>
      </w:r>
      <w:r w:rsidRPr="005771A5">
        <w:rPr>
          <w:rFonts w:ascii="Times New Roman" w:eastAsia="Times New Roman" w:hAnsi="Times New Roman" w:cs="Times New Roman"/>
          <w:bCs/>
          <w:sz w:val="28"/>
          <w:szCs w:val="28"/>
          <w:lang w:eastAsia="en-US"/>
        </w:rPr>
        <w:t>, посредством размещения на Интернет-ресурсах администрации,</w:t>
      </w:r>
      <w:r w:rsidRPr="005771A5">
        <w:rPr>
          <w:rFonts w:ascii="Times New Roman" w:eastAsia="Times New Roman" w:hAnsi="Times New Roman" w:cs="Times New Roman"/>
          <w:sz w:val="28"/>
          <w:szCs w:val="28"/>
          <w:lang w:eastAsia="en-US"/>
        </w:rPr>
        <w:t xml:space="preserve"> региональном портале государственных и муниципальных услуг </w:t>
      </w:r>
      <w:hyperlink r:id="rId26" w:history="1">
        <w:r w:rsidRPr="005771A5">
          <w:rPr>
            <w:rFonts w:ascii="Times New Roman" w:eastAsia="Times New Roman" w:hAnsi="Times New Roman" w:cs="Times New Roman"/>
            <w:sz w:val="28"/>
            <w:szCs w:val="28"/>
            <w:lang w:eastAsia="en-US"/>
          </w:rPr>
          <w:t>http://pgu.saratov.gov.ru</w:t>
        </w:r>
      </w:hyperlink>
      <w:r w:rsidRPr="005771A5">
        <w:rPr>
          <w:rFonts w:ascii="Times New Roman" w:eastAsia="Times New Roman" w:hAnsi="Times New Roman" w:cs="Times New Roman"/>
          <w:sz w:val="28"/>
          <w:szCs w:val="28"/>
          <w:lang w:eastAsia="en-US"/>
        </w:rPr>
        <w:t xml:space="preserve"> и федеральном портале государственных и муниципальных услуг </w:t>
      </w:r>
      <w:r w:rsidRPr="005771A5">
        <w:rPr>
          <w:rFonts w:ascii="Times New Roman" w:eastAsia="Times New Roman" w:hAnsi="Times New Roman" w:cs="Times New Roman"/>
          <w:sz w:val="28"/>
          <w:szCs w:val="28"/>
          <w:lang w:val="en-US" w:eastAsia="en-US"/>
        </w:rPr>
        <w:t>http</w:t>
      </w:r>
      <w:r w:rsidRPr="005771A5">
        <w:rPr>
          <w:rFonts w:ascii="Times New Roman" w:eastAsia="Times New Roman" w:hAnsi="Times New Roman" w:cs="Times New Roman"/>
          <w:sz w:val="28"/>
          <w:szCs w:val="28"/>
          <w:lang w:eastAsia="en-US"/>
        </w:rPr>
        <w:t>://</w:t>
      </w:r>
      <w:hyperlink r:id="rId27" w:history="1">
        <w:r w:rsidRPr="005771A5">
          <w:rPr>
            <w:rFonts w:ascii="Times New Roman" w:eastAsia="Times New Roman" w:hAnsi="Times New Roman" w:cs="Times New Roman"/>
            <w:sz w:val="28"/>
            <w:szCs w:val="28"/>
            <w:lang w:eastAsia="en-US"/>
          </w:rPr>
          <w:t>www.gosuslugi.ru</w:t>
        </w:r>
      </w:hyperlink>
      <w:r w:rsidRPr="005771A5">
        <w:rPr>
          <w:rFonts w:ascii="Times New Roman" w:eastAsia="Times New Roman" w:hAnsi="Times New Roman" w:cs="Times New Roman"/>
          <w:bCs/>
          <w:sz w:val="28"/>
          <w:szCs w:val="28"/>
          <w:lang w:eastAsia="en-US"/>
        </w:rPr>
        <w:t xml:space="preserve"> в информационно-справочных изданиях (буклетах, брошюрах, памятках).</w:t>
      </w:r>
      <w:proofErr w:type="gramEnd"/>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w:t>
      </w:r>
      <w:r w:rsidR="00893484">
        <w:rPr>
          <w:rFonts w:ascii="Times New Roman" w:eastAsia="Times New Roman" w:hAnsi="Times New Roman" w:cs="Times New Roman"/>
          <w:sz w:val="28"/>
          <w:szCs w:val="28"/>
        </w:rPr>
        <w:t>с</w:t>
      </w:r>
      <w:proofErr w:type="gramStart"/>
      <w:r w:rsidRPr="005771A5">
        <w:rPr>
          <w:rFonts w:ascii="Times New Roman" w:eastAsia="Times New Roman" w:hAnsi="Times New Roman" w:cs="Times New Roman"/>
          <w:sz w:val="28"/>
          <w:szCs w:val="28"/>
        </w:rPr>
        <w:t>.</w:t>
      </w:r>
      <w:r w:rsidR="00341CF2">
        <w:rPr>
          <w:rFonts w:ascii="Times New Roman" w:eastAsia="Times New Roman" w:hAnsi="Times New Roman" w:cs="Times New Roman"/>
          <w:sz w:val="28"/>
          <w:szCs w:val="28"/>
        </w:rPr>
        <w:t>И</w:t>
      </w:r>
      <w:proofErr w:type="gramEnd"/>
      <w:r w:rsidR="00341CF2">
        <w:rPr>
          <w:rFonts w:ascii="Times New Roman" w:eastAsia="Times New Roman" w:hAnsi="Times New Roman" w:cs="Times New Roman"/>
          <w:sz w:val="28"/>
          <w:szCs w:val="28"/>
        </w:rPr>
        <w:t>вантеевка</w:t>
      </w:r>
      <w:r w:rsidRPr="005771A5">
        <w:rPr>
          <w:rFonts w:ascii="Times New Roman" w:eastAsia="Times New Roman" w:hAnsi="Times New Roman" w:cs="Times New Roman"/>
          <w:sz w:val="28"/>
          <w:szCs w:val="28"/>
        </w:rPr>
        <w:t xml:space="preserve">. </w:t>
      </w:r>
      <w:r w:rsidRPr="005771A5">
        <w:rPr>
          <w:rFonts w:ascii="Times New Roman" w:eastAsia="Times New Roman" w:hAnsi="Times New Roman" w:cs="Times New Roman"/>
          <w:bCs/>
          <w:sz w:val="28"/>
          <w:szCs w:val="28"/>
        </w:rPr>
        <w:t>Телефон:</w:t>
      </w:r>
      <w:r w:rsidR="00794FB4">
        <w:rPr>
          <w:rFonts w:ascii="Times New Roman" w:eastAsia="Times New Roman" w:hAnsi="Times New Roman" w:cs="Times New Roman"/>
          <w:sz w:val="28"/>
          <w:szCs w:val="28"/>
        </w:rPr>
        <w:t>+79272271209</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Email:</w:t>
      </w:r>
      <w:hyperlink r:id="rId28" w:history="1">
        <w:r w:rsidRPr="005771A5">
          <w:rPr>
            <w:rFonts w:ascii="Times New Roman" w:eastAsia="Times New Roman" w:hAnsi="Times New Roman" w:cs="Times New Roman"/>
            <w:sz w:val="28"/>
          </w:rPr>
          <w:t>info@mfc64.ru</w:t>
        </w:r>
      </w:hyperlink>
      <w:r w:rsidRPr="005771A5">
        <w:rPr>
          <w:rFonts w:ascii="Times New Roman" w:eastAsia="Times New Roman" w:hAnsi="Times New Roman" w:cs="Times New Roman"/>
          <w:sz w:val="28"/>
          <w:szCs w:val="28"/>
        </w:rPr>
        <w:t>.</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Адрес:</w:t>
      </w:r>
      <w:r w:rsidRPr="005771A5">
        <w:rPr>
          <w:rFonts w:ascii="Times New Roman" w:eastAsia="Times New Roman" w:hAnsi="Times New Roman" w:cs="Times New Roman"/>
          <w:sz w:val="28"/>
          <w:szCs w:val="28"/>
        </w:rPr>
        <w:t xml:space="preserve"> Саратовская область, </w:t>
      </w:r>
      <w:proofErr w:type="gramStart"/>
      <w:r w:rsidR="00893484">
        <w:rPr>
          <w:rFonts w:ascii="Times New Roman" w:eastAsia="Times New Roman" w:hAnsi="Times New Roman" w:cs="Times New Roman"/>
          <w:sz w:val="28"/>
          <w:szCs w:val="28"/>
        </w:rPr>
        <w:t>с</w:t>
      </w:r>
      <w:proofErr w:type="gramEnd"/>
      <w:r w:rsidR="00893484">
        <w:rPr>
          <w:rFonts w:ascii="Times New Roman" w:eastAsia="Times New Roman" w:hAnsi="Times New Roman" w:cs="Times New Roman"/>
          <w:sz w:val="28"/>
          <w:szCs w:val="28"/>
        </w:rPr>
        <w:t xml:space="preserve">. </w:t>
      </w:r>
      <w:r w:rsidR="00341CF2">
        <w:rPr>
          <w:rFonts w:ascii="Times New Roman" w:eastAsia="Times New Roman" w:hAnsi="Times New Roman" w:cs="Times New Roman"/>
          <w:sz w:val="28"/>
          <w:szCs w:val="28"/>
        </w:rPr>
        <w:t>Ивантеевка</w:t>
      </w:r>
      <w:r w:rsidRPr="005771A5">
        <w:rPr>
          <w:rFonts w:ascii="Times New Roman" w:eastAsia="Times New Roman" w:hAnsi="Times New Roman" w:cs="Times New Roman"/>
          <w:sz w:val="28"/>
          <w:szCs w:val="28"/>
        </w:rPr>
        <w:t>, ул.</w:t>
      </w:r>
      <w:r w:rsidR="00893484">
        <w:rPr>
          <w:rFonts w:ascii="Times New Roman" w:eastAsia="Times New Roman" w:hAnsi="Times New Roman" w:cs="Times New Roman"/>
          <w:sz w:val="28"/>
          <w:szCs w:val="28"/>
        </w:rPr>
        <w:t xml:space="preserve"> Зеленая</w:t>
      </w:r>
      <w:r w:rsidRPr="005771A5">
        <w:rPr>
          <w:rFonts w:ascii="Times New Roman" w:eastAsia="Times New Roman" w:hAnsi="Times New Roman" w:cs="Times New Roman"/>
          <w:sz w:val="28"/>
          <w:szCs w:val="28"/>
        </w:rPr>
        <w:t>, д.</w:t>
      </w:r>
      <w:r w:rsidR="00CC05B9" w:rsidRPr="00CC05B9">
        <w:rPr>
          <w:rFonts w:ascii="Times New Roman" w:eastAsia="Times New Roman" w:hAnsi="Times New Roman" w:cs="Times New Roman"/>
          <w:sz w:val="28"/>
          <w:szCs w:val="28"/>
        </w:rPr>
        <w:t>17</w:t>
      </w:r>
      <w:r w:rsidRPr="005771A5">
        <w:rPr>
          <w:rFonts w:ascii="Times New Roman" w:eastAsia="Times New Roman" w:hAnsi="Times New Roman" w:cs="Times New Roman"/>
          <w:sz w:val="28"/>
          <w:szCs w:val="28"/>
        </w:rPr>
        <w:t>.</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bCs/>
          <w:sz w:val="28"/>
          <w:szCs w:val="28"/>
          <w:shd w:val="clear" w:color="auto" w:fill="FFFFFF"/>
          <w:lang w:eastAsia="en-US"/>
        </w:rPr>
        <w:t>Режим работы:</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время работыс заявителями:</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понедельник – пятница с 9:00 до 20:00;</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lastRenderedPageBreak/>
        <w:t>суббота с 9:00 до 17:00;</w:t>
      </w:r>
    </w:p>
    <w:p w:rsidR="00083A8E" w:rsidRPr="005771A5" w:rsidRDefault="00083A8E" w:rsidP="00083A8E">
      <w:pPr>
        <w:spacing w:after="0" w:line="240" w:lineRule="auto"/>
        <w:ind w:firstLine="851"/>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shd w:val="clear" w:color="auto" w:fill="FFFFFF"/>
          <w:lang w:eastAsia="en-US"/>
        </w:rPr>
        <w:t>воскресенье – выходной.</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5771A5">
        <w:rPr>
          <w:rFonts w:ascii="Times New Roman" w:eastAsia="Times New Roman" w:hAnsi="Times New Roman" w:cs="Times New Roman"/>
          <w:sz w:val="28"/>
          <w:szCs w:val="28"/>
        </w:rPr>
        <w:t>Единый</w:t>
      </w:r>
      <w:proofErr w:type="gramEnd"/>
      <w:r w:rsidRPr="005771A5">
        <w:rPr>
          <w:rFonts w:ascii="Times New Roman" w:eastAsia="Times New Roman" w:hAnsi="Times New Roman" w:cs="Times New Roman"/>
          <w:sz w:val="28"/>
          <w:szCs w:val="28"/>
        </w:rPr>
        <w:t xml:space="preserve"> портала МФЦ Саратовской области </w:t>
      </w:r>
      <w:hyperlink r:id="rId29" w:history="1">
        <w:r w:rsidRPr="005771A5">
          <w:rPr>
            <w:rFonts w:ascii="Times New Roman" w:eastAsia="Times New Roman" w:hAnsi="Times New Roman" w:cs="Times New Roman"/>
            <w:sz w:val="28"/>
          </w:rPr>
          <w:t>http://www.mfc64.ru/</w:t>
        </w:r>
      </w:hyperlink>
      <w:r w:rsidRPr="005771A5">
        <w:rPr>
          <w:rFonts w:ascii="Times New Roman" w:eastAsia="Times New Roman" w:hAnsi="Times New Roman" w:cs="Times New Roman"/>
          <w:sz w:val="28"/>
          <w:szCs w:val="28"/>
        </w:rPr>
        <w:t>.</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70181" w:rsidRPr="006D009E" w:rsidRDefault="00670181" w:rsidP="00670181">
      <w:pPr>
        <w:pStyle w:val="ConsPlusNormal"/>
        <w:widowControl/>
        <w:ind w:firstLine="0"/>
        <w:jc w:val="both"/>
        <w:rPr>
          <w:sz w:val="28"/>
          <w:szCs w:val="28"/>
        </w:rPr>
      </w:pPr>
      <w:r w:rsidRPr="006D009E">
        <w:rPr>
          <w:rFonts w:ascii="Times New Roman" w:hAnsi="Times New Roman" w:cs="Times New Roman"/>
          <w:b/>
          <w:sz w:val="28"/>
          <w:szCs w:val="28"/>
        </w:rPr>
        <w:t>Верно:Управляющая делами администрации           А.М. Грачева</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Pr="005771A5"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70181" w:rsidRDefault="00670181"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lastRenderedPageBreak/>
        <w:t>Приложение № 2 к административному регламенту</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предоставления муниципальной услуги «Направление</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 xml:space="preserve">уведомления о соответствии (несоответствии) </w:t>
      </w:r>
      <w:proofErr w:type="gramStart"/>
      <w:r w:rsidRPr="00670181">
        <w:rPr>
          <w:rFonts w:ascii="Times New Roman" w:eastAsia="Times New Roman" w:hAnsi="Times New Roman" w:cs="Times New Roman"/>
          <w:sz w:val="20"/>
          <w:szCs w:val="20"/>
        </w:rPr>
        <w:t>указанных</w:t>
      </w:r>
      <w:proofErr w:type="gramEnd"/>
      <w:r w:rsidRPr="00670181">
        <w:rPr>
          <w:rFonts w:ascii="Times New Roman" w:eastAsia="Times New Roman" w:hAnsi="Times New Roman" w:cs="Times New Roman"/>
          <w:sz w:val="20"/>
          <w:szCs w:val="20"/>
        </w:rPr>
        <w:t xml:space="preserve"> в</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670181">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 xml:space="preserve">Главе </w:t>
            </w:r>
            <w:r w:rsidR="00BC317F">
              <w:rPr>
                <w:rFonts w:ascii="Times New Roman" w:eastAsia="Times New Roman" w:hAnsi="Times New Roman" w:cs="Times New Roman"/>
                <w:b/>
                <w:sz w:val="28"/>
                <w:szCs w:val="28"/>
                <w:lang w:eastAsia="en-US"/>
              </w:rPr>
              <w:t>Ивантеевского</w:t>
            </w:r>
          </w:p>
        </w:tc>
      </w:tr>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2C0FDE">
        <w:tc>
          <w:tcPr>
            <w:tcW w:w="5514" w:type="dxa"/>
            <w:tcBorders>
              <w:top w:val="nil"/>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2C0FDE">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w:t>
            </w:r>
            <w:proofErr w:type="gramStart"/>
            <w:r w:rsidRPr="005771A5">
              <w:rPr>
                <w:rFonts w:ascii="Times New Roman" w:eastAsia="Times New Roman" w:hAnsi="Times New Roman" w:cs="Times New Roman"/>
                <w:sz w:val="28"/>
                <w:szCs w:val="28"/>
                <w:lang w:eastAsia="en-US"/>
              </w:rPr>
              <w:t>о(</w:t>
            </w:r>
            <w:proofErr w:type="spellStart"/>
            <w:proofErr w:type="gramEnd"/>
            <w:r w:rsidRPr="005771A5">
              <w:rPr>
                <w:rFonts w:ascii="Times New Roman" w:eastAsia="Times New Roman" w:hAnsi="Times New Roman" w:cs="Times New Roman"/>
                <w:sz w:val="28"/>
                <w:szCs w:val="28"/>
                <w:lang w:eastAsia="en-US"/>
              </w:rPr>
              <w:t>ая</w:t>
            </w:r>
            <w:proofErr w:type="spellEnd"/>
            <w:r w:rsidRPr="005771A5">
              <w:rPr>
                <w:rFonts w:ascii="Times New Roman" w:eastAsia="Times New Roman" w:hAnsi="Times New Roman" w:cs="Times New Roman"/>
                <w:sz w:val="28"/>
                <w:szCs w:val="28"/>
                <w:lang w:eastAsia="en-US"/>
              </w:rPr>
              <w:t>) по адресу:</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2C0FDE">
        <w:trPr>
          <w:trHeight w:val="318"/>
        </w:trPr>
        <w:tc>
          <w:tcPr>
            <w:tcW w:w="5514" w:type="dxa"/>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 xml:space="preserve">о </w:t>
      </w:r>
      <w:proofErr w:type="gramStart"/>
      <w:r w:rsidRPr="005771A5">
        <w:rPr>
          <w:rFonts w:ascii="Times New Roman" w:eastAsia="Calibri" w:hAnsi="Times New Roman" w:cs="Times New Roman"/>
          <w:b/>
          <w:sz w:val="28"/>
          <w:szCs w:val="28"/>
          <w:lang w:eastAsia="en-US"/>
        </w:rPr>
        <w:t>планируемых</w:t>
      </w:r>
      <w:proofErr w:type="gramEnd"/>
      <w:r w:rsidRPr="005771A5">
        <w:rPr>
          <w:rFonts w:ascii="Times New Roman" w:eastAsia="Calibri" w:hAnsi="Times New Roman" w:cs="Times New Roman"/>
          <w:b/>
          <w:sz w:val="28"/>
          <w:szCs w:val="28"/>
          <w:lang w:eastAsia="en-US"/>
        </w:rPr>
        <w:t xml:space="preserve"> строительстве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16"/>
          <w:szCs w:val="16"/>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bookmarkStart w:id="3" w:name="P34"/>
      <w:bookmarkEnd w:id="3"/>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Администрация </w:t>
      </w:r>
      <w:r w:rsidR="00BC317F">
        <w:rPr>
          <w:rFonts w:ascii="Times New Roman" w:eastAsia="Calibri" w:hAnsi="Times New Roman" w:cs="Times New Roman"/>
          <w:sz w:val="28"/>
          <w:szCs w:val="28"/>
          <w:lang w:eastAsia="en-US"/>
        </w:rPr>
        <w:t>Ивантеевского</w:t>
      </w:r>
      <w:r w:rsidRPr="005771A5">
        <w:rPr>
          <w:rFonts w:ascii="Times New Roman" w:eastAsia="Calibri" w:hAnsi="Times New Roman" w:cs="Times New Roman"/>
          <w:sz w:val="28"/>
          <w:szCs w:val="28"/>
          <w:lang w:eastAsia="en-US"/>
        </w:rPr>
        <w:t xml:space="preserve"> муниципального района</w:t>
      </w:r>
    </w:p>
    <w:tbl>
      <w:tblPr>
        <w:tblW w:w="1028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1"/>
      </w:tblGrid>
      <w:tr w:rsidR="00083A8E" w:rsidRPr="005771A5" w:rsidTr="002C0FDE">
        <w:trPr>
          <w:trHeight w:val="527"/>
        </w:trPr>
        <w:tc>
          <w:tcPr>
            <w:tcW w:w="10281" w:type="dxa"/>
            <w:tcBorders>
              <w:top w:val="single" w:sz="4" w:space="0" w:color="auto"/>
              <w:left w:val="nil"/>
              <w:bottom w:val="nil"/>
              <w:right w:val="nil"/>
            </w:tcBorders>
          </w:tcPr>
          <w:p w:rsidR="00083A8E" w:rsidRPr="005771A5" w:rsidRDefault="00083A8E" w:rsidP="002C0FDE">
            <w:pPr>
              <w:widowControl w:val="0"/>
              <w:autoSpaceDE w:val="0"/>
              <w:autoSpaceDN w:val="0"/>
              <w:spacing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771A5" w:rsidRDefault="00083A8E" w:rsidP="00083A8E">
      <w:pPr>
        <w:widowControl w:val="0"/>
        <w:tabs>
          <w:tab w:val="left" w:pos="1134"/>
        </w:tabs>
        <w:autoSpaceDE w:val="0"/>
        <w:autoSpaceDN w:val="0"/>
        <w:adjustRightInd w:val="0"/>
        <w:spacing w:after="0" w:line="240" w:lineRule="auto"/>
        <w:ind w:right="20"/>
        <w:rPr>
          <w:rFonts w:ascii="Times New Roman" w:eastAsia="Calibri" w:hAnsi="Times New Roman" w:cs="Times New Roman"/>
          <w:b/>
          <w:bCs/>
          <w:sz w:val="28"/>
          <w:szCs w:val="28"/>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F836BA" w:rsidRDefault="00083A8E" w:rsidP="00083A8E">
      <w:pPr>
        <w:widowControl w:val="0"/>
        <w:autoSpaceDE w:val="0"/>
        <w:autoSpaceDN w:val="0"/>
        <w:adjustRightInd w:val="0"/>
        <w:spacing w:after="0" w:line="240" w:lineRule="auto"/>
        <w:ind w:left="1418" w:right="20"/>
        <w:jc w:val="both"/>
        <w:rPr>
          <w:rFonts w:ascii="Times New Roman" w:eastAsia="Calibri" w:hAnsi="Times New Roman" w:cs="Times New Roman"/>
          <w:b/>
          <w:sz w:val="16"/>
          <w:szCs w:val="16"/>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7513"/>
        <w:gridCol w:w="1841"/>
      </w:tblGrid>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bCs/>
                <w:sz w:val="24"/>
                <w:szCs w:val="24"/>
                <w:lang w:eastAsia="en-US"/>
              </w:rPr>
              <w:t>Фами</w:t>
            </w:r>
            <w:r w:rsidRPr="00F836BA">
              <w:rPr>
                <w:rFonts w:ascii="Times New Roman" w:eastAsia="Calibri" w:hAnsi="Times New Roman" w:cs="Times New Roman"/>
                <w:sz w:val="24"/>
                <w:szCs w:val="24"/>
                <w:lang w:eastAsia="en-US"/>
              </w:rPr>
              <w:t>лия, имя, отчество (при наличии)</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Место жительства</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Реквизиты документа, удостоверяющего личность</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 xml:space="preserve">Наименование </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 xml:space="preserve">Место нахождения </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1.2.4</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Идентификационный номер налогоплательщика</w:t>
            </w:r>
            <w:r w:rsidRPr="00F836BA">
              <w:rPr>
                <w:rFonts w:ascii="Times New Roman" w:eastAsia="Times New Roman" w:hAnsi="Times New Roman" w:cs="Times New Roman"/>
                <w:bCs/>
                <w:sz w:val="24"/>
                <w:szCs w:val="24"/>
                <w:lang w:eastAsia="en-US"/>
              </w:rPr>
              <w:t xml:space="preserve">, </w:t>
            </w:r>
            <w:r w:rsidRPr="00F836BA">
              <w:rPr>
                <w:rFonts w:ascii="Times New Roman" w:eastAsia="Times New Roman" w:hAnsi="Times New Roman" w:cs="Times New Roman"/>
                <w:sz w:val="24"/>
                <w:szCs w:val="24"/>
                <w:lang w:eastAsia="en-US"/>
              </w:rPr>
              <w:t>за исключением случая, если заявителем является иностранное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bl>
    <w:p w:rsidR="00083A8E" w:rsidRPr="005771A5" w:rsidRDefault="00083A8E" w:rsidP="00083A8E">
      <w:pPr>
        <w:tabs>
          <w:tab w:val="left" w:pos="1134"/>
        </w:tabs>
        <w:spacing w:after="480" w:line="240" w:lineRule="auto"/>
        <w:ind w:left="567" w:right="20"/>
        <w:contextualSpacing/>
        <w:jc w:val="both"/>
        <w:rPr>
          <w:rFonts w:ascii="Times New Roman" w:eastAsia="Times New Roman" w:hAnsi="Times New Roman" w:cs="Times New Roman"/>
          <w:b/>
          <w:sz w:val="20"/>
          <w:szCs w:val="20"/>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Pr="005771A5">
        <w:rPr>
          <w:rFonts w:ascii="Times New Roman" w:eastAsia="Times New Roman" w:hAnsi="Times New Roman" w:cs="Times New Roman"/>
          <w:b/>
          <w:sz w:val="28"/>
          <w:szCs w:val="28"/>
          <w:lang w:eastAsia="en-US"/>
        </w:rPr>
        <w:t>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0"/>
          <w:szCs w:val="20"/>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513"/>
        <w:gridCol w:w="1842"/>
      </w:tblGrid>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Кадастровый номер земельного участка (при наличии)</w:t>
            </w: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Сведения о праве застройщика на земельный участок </w:t>
            </w:r>
          </w:p>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(правоустанавливающие документы)</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2.4</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Сведения о наличии прав иных лиц на земельный участок </w:t>
            </w:r>
            <w:r w:rsidRPr="00F836BA">
              <w:rPr>
                <w:rFonts w:ascii="Times New Roman" w:eastAsia="Calibri" w:hAnsi="Times New Roman" w:cs="Times New Roman"/>
                <w:sz w:val="28"/>
                <w:szCs w:val="28"/>
                <w:lang w:eastAsia="en-US"/>
              </w:rPr>
              <w:lastRenderedPageBreak/>
              <w:t>(при наличии)</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lastRenderedPageBreak/>
              <w:t>2.5</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Сведения о виде разрешенного использования земельного участка</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w:t>
      </w:r>
      <w:r w:rsidRPr="005771A5">
        <w:rPr>
          <w:rFonts w:ascii="Times New Roman" w:eastAsia="Times New Roman" w:hAnsi="Times New Roman" w:cs="Times New Roman"/>
          <w:b/>
          <w:sz w:val="28"/>
          <w:szCs w:val="28"/>
          <w:lang w:eastAsia="en-US"/>
        </w:rPr>
        <w:t>Сведения об объекте капитального строительства</w:t>
      </w:r>
    </w:p>
    <w:p w:rsidR="00083A8E" w:rsidRPr="005771A5" w:rsidRDefault="00083A8E" w:rsidP="00083A8E">
      <w:pPr>
        <w:tabs>
          <w:tab w:val="left" w:pos="1134"/>
        </w:tabs>
        <w:spacing w:after="480" w:line="240" w:lineRule="auto"/>
        <w:ind w:left="720" w:right="20"/>
        <w:contextualSpacing/>
        <w:jc w:val="both"/>
        <w:rPr>
          <w:rFonts w:ascii="Times New Roman" w:eastAsia="Times New Roman" w:hAnsi="Times New Roman" w:cs="Times New Roman"/>
          <w:b/>
          <w:sz w:val="28"/>
          <w:szCs w:val="28"/>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7454"/>
        <w:gridCol w:w="1834"/>
      </w:tblGrid>
      <w:tr w:rsidR="00083A8E" w:rsidRPr="005771A5" w:rsidTr="00855AA9">
        <w:tc>
          <w:tcPr>
            <w:tcW w:w="663"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3.1</w:t>
            </w:r>
          </w:p>
        </w:tc>
        <w:tc>
          <w:tcPr>
            <w:tcW w:w="7559"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842" w:type="dxa"/>
            <w:tcBorders>
              <w:top w:val="single" w:sz="4" w:space="0" w:color="auto"/>
              <w:left w:val="single" w:sz="4" w:space="0" w:color="auto"/>
              <w:bottom w:val="nil"/>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3.2</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Цель подачи уведомления (строительство или реконструкция)</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rPr>
          <w:trHeight w:val="615"/>
        </w:trPr>
        <w:tc>
          <w:tcPr>
            <w:tcW w:w="663" w:type="dxa"/>
            <w:tcBorders>
              <w:top w:val="single" w:sz="4" w:space="0" w:color="auto"/>
              <w:left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планируемых параметрах:</w:t>
            </w: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3.3.1</w:t>
            </w:r>
          </w:p>
        </w:tc>
        <w:tc>
          <w:tcPr>
            <w:tcW w:w="7559"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nil"/>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3.3.2</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3.3.3</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Сведения об отступах от границ земельного участка</w:t>
            </w:r>
          </w:p>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северной границы - </w:t>
            </w:r>
          </w:p>
          <w:p w:rsidR="00083A8E" w:rsidRPr="005771A5" w:rsidRDefault="00083A8E" w:rsidP="002C0FDE">
            <w:p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южной границы -  </w:t>
            </w:r>
          </w:p>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от западной границы -</w:t>
            </w:r>
          </w:p>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восточной границы - </w:t>
            </w: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3.3.4</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3.3.5</w:t>
            </w:r>
          </w:p>
        </w:tc>
        <w:tc>
          <w:tcPr>
            <w:tcW w:w="7559" w:type="dxa"/>
            <w:tcBorders>
              <w:top w:val="single" w:sz="4" w:space="0" w:color="auto"/>
              <w:left w:val="single" w:sz="4" w:space="0" w:color="auto"/>
              <w:bottom w:val="single" w:sz="4" w:space="0" w:color="auto"/>
              <w:right w:val="single" w:sz="4" w:space="0" w:color="auto"/>
            </w:tcBorders>
          </w:tcPr>
          <w:p w:rsidR="00083A8E" w:rsidRPr="005771A5" w:rsidRDefault="00083A8E" w:rsidP="00794FB4">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 </w:t>
            </w:r>
            <w:proofErr w:type="gramStart"/>
            <w:r w:rsidRPr="005771A5">
              <w:rPr>
                <w:rFonts w:ascii="Times New Roman" w:eastAsia="Calibri" w:hAnsi="Times New Roman" w:cs="Times New Roman"/>
                <w:sz w:val="28"/>
                <w:szCs w:val="28"/>
                <w:lang w:eastAsia="en-US"/>
              </w:rPr>
              <w:t>решении</w:t>
            </w:r>
            <w:proofErr w:type="gramEnd"/>
            <w:r w:rsidRPr="005771A5">
              <w:rPr>
                <w:rFonts w:ascii="Times New Roman" w:eastAsia="Calibri" w:hAnsi="Times New Roman" w:cs="Times New Roman"/>
                <w:sz w:val="28"/>
                <w:szCs w:val="28"/>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3.4</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 типовом </w:t>
            </w:r>
            <w:proofErr w:type="gramStart"/>
            <w:r w:rsidRPr="005771A5">
              <w:rPr>
                <w:rFonts w:ascii="Times New Roman" w:eastAsia="Calibri" w:hAnsi="Times New Roman" w:cs="Times New Roman"/>
                <w:sz w:val="28"/>
                <w:szCs w:val="28"/>
                <w:lang w:eastAsia="en-US"/>
              </w:rPr>
              <w:t>архитектурном решении</w:t>
            </w:r>
            <w:proofErr w:type="gramEnd"/>
            <w:r w:rsidRPr="005771A5">
              <w:rPr>
                <w:rFonts w:ascii="Times New Roman" w:eastAsia="Calibri" w:hAnsi="Times New Roman" w:cs="Times New Roman"/>
                <w:sz w:val="28"/>
                <w:szCs w:val="28"/>
                <w:lang w:eastAsia="en-US"/>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855AA9" w:rsidRDefault="00855AA9"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855AA9" w:rsidRDefault="00855AA9"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lastRenderedPageBreak/>
        <w:t xml:space="preserve">4. Схематичное изображение </w:t>
      </w:r>
      <w:proofErr w:type="gramStart"/>
      <w:r w:rsidRPr="005771A5">
        <w:rPr>
          <w:rFonts w:ascii="Times New Roman" w:eastAsia="Calibri" w:hAnsi="Times New Roman" w:cs="Times New Roman"/>
          <w:b/>
          <w:sz w:val="28"/>
          <w:szCs w:val="28"/>
          <w:lang w:eastAsia="en-US"/>
        </w:rPr>
        <w:t>планируемого</w:t>
      </w:r>
      <w:proofErr w:type="gramEnd"/>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к строительству или реконструкции объекта капитального</w:t>
      </w:r>
    </w:p>
    <w:p w:rsidR="00083A8E" w:rsidRPr="005771A5" w:rsidRDefault="00083A8E" w:rsidP="00083A8E">
      <w:pPr>
        <w:tabs>
          <w:tab w:val="left" w:pos="851"/>
        </w:tabs>
        <w:spacing w:after="0" w:line="240" w:lineRule="auto"/>
        <w:ind w:right="23" w:firstLine="567"/>
        <w:jc w:val="center"/>
        <w:rPr>
          <w:rFonts w:ascii="Times New Roman" w:eastAsia="Calibri" w:hAnsi="Times New Roman" w:cs="Times New Roman"/>
          <w:sz w:val="28"/>
          <w:szCs w:val="28"/>
          <w:lang w:eastAsia="en-US"/>
        </w:rPr>
      </w:pPr>
      <w:r w:rsidRPr="005771A5">
        <w:rPr>
          <w:rFonts w:ascii="Times New Roman" w:eastAsia="Calibri" w:hAnsi="Times New Roman" w:cs="Times New Roman"/>
          <w:b/>
          <w:sz w:val="28"/>
          <w:szCs w:val="28"/>
          <w:lang w:eastAsia="en-US"/>
        </w:rPr>
        <w:t>строительства на земельном участке</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843"/>
      </w:tblGrid>
      <w:tr w:rsidR="00083A8E" w:rsidRPr="005771A5" w:rsidTr="002C0FDE">
        <w:trPr>
          <w:trHeight w:val="700"/>
        </w:trPr>
        <w:tc>
          <w:tcPr>
            <w:tcW w:w="9843" w:type="dxa"/>
            <w:tcBorders>
              <w:top w:val="single" w:sz="4" w:space="0" w:color="auto"/>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w:t>
            </w:r>
          </w:p>
        </w:tc>
      </w:tr>
      <w:tr w:rsidR="00083A8E" w:rsidRPr="005771A5" w:rsidTr="002C0FDE">
        <w:trPr>
          <w:trHeight w:val="739"/>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700"/>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739"/>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9111"/>
        </w:trPr>
        <w:tc>
          <w:tcPr>
            <w:tcW w:w="9843" w:type="dxa"/>
            <w:tcBorders>
              <w:top w:val="nil"/>
              <w:left w:val="single" w:sz="4" w:space="0" w:color="auto"/>
              <w:bottom w:val="single" w:sz="4" w:space="0" w:color="auto"/>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roofErr w:type="gramStart"/>
            <w:r w:rsidRPr="005771A5">
              <w:rPr>
                <w:rFonts w:ascii="Times New Roman" w:eastAsia="Times New Roman" w:hAnsi="Times New Roman" w:cs="Times New Roman"/>
                <w:sz w:val="28"/>
                <w:szCs w:val="28"/>
                <w:lang w:eastAsia="en-US"/>
              </w:rPr>
              <w:t>З</w:t>
            </w:r>
            <w:proofErr w:type="gramEnd"/>
            <w:r w:rsidRPr="005771A5">
              <w:rPr>
                <w:rFonts w:ascii="Times New Roman" w:eastAsia="Times New Roman" w:hAnsi="Times New Roman" w:cs="Times New Roman"/>
                <w:sz w:val="28"/>
                <w:szCs w:val="28"/>
                <w:lang w:eastAsia="en-US"/>
              </w:rPr>
              <w:t xml:space="preserve">                                                                                                                                     В                                                     </w:t>
            </w: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jc w:val="center"/>
              <w:rPr>
                <w:rFonts w:ascii="Times New Roman" w:eastAsia="Times New Roman" w:hAnsi="Times New Roman" w:cs="Times New Roman"/>
                <w:sz w:val="28"/>
                <w:szCs w:val="28"/>
                <w:lang w:eastAsia="en-US"/>
              </w:rPr>
            </w:pPr>
            <w:proofErr w:type="gramStart"/>
            <w:r w:rsidRPr="005771A5">
              <w:rPr>
                <w:rFonts w:ascii="Times New Roman" w:eastAsia="Times New Roman" w:hAnsi="Times New Roman" w:cs="Times New Roman"/>
                <w:sz w:val="28"/>
                <w:szCs w:val="28"/>
                <w:lang w:eastAsia="en-US"/>
              </w:rPr>
              <w:t>Ю</w:t>
            </w:r>
            <w:proofErr w:type="gramEnd"/>
          </w:p>
        </w:tc>
      </w:tr>
    </w:tbl>
    <w:p w:rsidR="00083A8E" w:rsidRPr="005771A5" w:rsidRDefault="00083A8E" w:rsidP="00083A8E">
      <w:pPr>
        <w:tabs>
          <w:tab w:val="left" w:pos="851"/>
        </w:tabs>
        <w:spacing w:after="0" w:line="240" w:lineRule="auto"/>
        <w:ind w:right="23"/>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Почтовый адрес и (или) адрес электронной почты для связи:</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Times New Roman" w:hAnsi="Times New Roman" w:cs="Times New Roman"/>
          <w:sz w:val="28"/>
          <w:szCs w:val="28"/>
          <w:lang w:eastAsia="en-US"/>
        </w:rPr>
      </w:pPr>
      <w:proofErr w:type="gramStart"/>
      <w:r w:rsidRPr="005771A5">
        <w:rPr>
          <w:rFonts w:ascii="Times New Roman" w:eastAsia="Calibri" w:hAnsi="Times New Roman" w:cs="Times New Roman"/>
          <w:sz w:val="28"/>
          <w:szCs w:val="28"/>
          <w:lang w:eastAsia="en-US"/>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771A5">
        <w:rPr>
          <w:rFonts w:ascii="Times New Roman" w:eastAsia="Calibri" w:hAnsi="Times New Roman" w:cs="Times New Roman"/>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w:t>
      </w:r>
      <w:r>
        <w:rPr>
          <w:rFonts w:ascii="Times New Roman" w:eastAsia="Calibri" w:hAnsi="Times New Roman" w:cs="Times New Roman"/>
          <w:sz w:val="28"/>
          <w:szCs w:val="28"/>
          <w:lang w:eastAsia="en-US"/>
        </w:rPr>
        <w:t>инди</w:t>
      </w:r>
      <w:r w:rsidRPr="005771A5">
        <w:rPr>
          <w:rFonts w:ascii="Times New Roman" w:eastAsia="Calibri" w:hAnsi="Times New Roman" w:cs="Times New Roman"/>
          <w:sz w:val="28"/>
          <w:szCs w:val="28"/>
          <w:lang w:eastAsia="en-US"/>
        </w:rPr>
        <w:t xml:space="preserve">видуального жилищного строительства или садового дома на земельном участке прошу направить следующим способом: </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5771A5">
        <w:rPr>
          <w:rFonts w:ascii="Times New Roman" w:eastAsia="Times New Roman" w:hAnsi="Times New Roman" w:cs="Times New Roman"/>
          <w:sz w:val="20"/>
          <w:szCs w:val="20"/>
          <w:lang w:eastAsia="en-US"/>
        </w:rPr>
        <w:t>(</w:t>
      </w:r>
      <w:r w:rsidRPr="005771A5">
        <w:rPr>
          <w:rFonts w:ascii="Times New Roman" w:eastAsia="Calibri" w:hAnsi="Times New Roman" w:cs="Times New Roman"/>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p>
    <w:p w:rsidR="00083A8E" w:rsidRPr="005771A5" w:rsidRDefault="00083A8E" w:rsidP="00083A8E">
      <w:pPr>
        <w:tabs>
          <w:tab w:val="left" w:pos="851"/>
        </w:tabs>
        <w:spacing w:after="0" w:line="240" w:lineRule="auto"/>
        <w:ind w:right="23"/>
        <w:rPr>
          <w:rFonts w:ascii="Times New Roman" w:eastAsia="Times New Roman" w:hAnsi="Times New Roman" w:cs="Times New Roman"/>
          <w:b/>
          <w:sz w:val="28"/>
          <w:szCs w:val="28"/>
          <w:lang w:eastAsia="en-US"/>
        </w:rPr>
      </w:pPr>
      <w:r w:rsidRPr="00870A9F">
        <w:rPr>
          <w:rFonts w:ascii="Times New Roman" w:eastAsia="Times New Roman" w:hAnsi="Times New Roman" w:cs="Times New Roman"/>
          <w:sz w:val="28"/>
          <w:szCs w:val="28"/>
          <w:lang w:eastAsia="en-US"/>
        </w:rPr>
        <w:t>Настоящим уведомлением подтверждаю, что</w:t>
      </w:r>
      <w:r w:rsidRPr="005771A5">
        <w:rPr>
          <w:rFonts w:ascii="Times New Roman" w:eastAsia="Times New Roman" w:hAnsi="Times New Roman" w:cs="Times New Roman"/>
          <w:b/>
          <w:sz w:val="28"/>
          <w:szCs w:val="28"/>
          <w:lang w:eastAsia="en-US"/>
        </w:rPr>
        <w:t xml:space="preserve"> ____________________________________________________________________</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(объект индивидуального жилищного строительства или садовый дом)</w:t>
      </w:r>
    </w:p>
    <w:p w:rsidR="00083A8E" w:rsidRPr="00870A9F"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r w:rsidRPr="00870A9F">
        <w:rPr>
          <w:rFonts w:ascii="Times New Roman" w:eastAsia="Times New Roman" w:hAnsi="Times New Roman" w:cs="Times New Roman"/>
          <w:sz w:val="28"/>
          <w:szCs w:val="28"/>
          <w:lang w:eastAsia="en-US"/>
        </w:rPr>
        <w:t xml:space="preserve">не </w:t>
      </w:r>
      <w:proofErr w:type="gramStart"/>
      <w:r w:rsidRPr="00870A9F">
        <w:rPr>
          <w:rFonts w:ascii="Times New Roman" w:eastAsia="Times New Roman" w:hAnsi="Times New Roman" w:cs="Times New Roman"/>
          <w:sz w:val="28"/>
          <w:szCs w:val="28"/>
          <w:lang w:eastAsia="en-US"/>
        </w:rPr>
        <w:t>предназначен</w:t>
      </w:r>
      <w:proofErr w:type="gramEnd"/>
      <w:r w:rsidRPr="00870A9F">
        <w:rPr>
          <w:rFonts w:ascii="Times New Roman" w:eastAsia="Times New Roman" w:hAnsi="Times New Roman" w:cs="Times New Roman"/>
          <w:sz w:val="28"/>
          <w:szCs w:val="28"/>
          <w:lang w:eastAsia="en-US"/>
        </w:rPr>
        <w:t xml:space="preserve"> для раздела на самостоятельные объекты недвижимости.</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870A9F">
        <w:rPr>
          <w:rFonts w:ascii="Times New Roman" w:eastAsia="Calibri" w:hAnsi="Times New Roman" w:cs="Times New Roman"/>
          <w:sz w:val="28"/>
          <w:szCs w:val="28"/>
          <w:lang w:eastAsia="en-US"/>
        </w:rPr>
        <w:t>Настоящим уведомлением я _________________________________________</w:t>
      </w:r>
      <w:r>
        <w:rPr>
          <w:rFonts w:ascii="Times New Roman" w:eastAsia="Calibri" w:hAnsi="Times New Roman" w:cs="Times New Roman"/>
          <w:sz w:val="28"/>
          <w:szCs w:val="28"/>
          <w:lang w:eastAsia="en-US"/>
        </w:rPr>
        <w:t>___</w:t>
      </w: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__________________________________________________________________</w:t>
      </w:r>
      <w:r>
        <w:rPr>
          <w:rFonts w:ascii="Times New Roman" w:eastAsia="Calibri" w:hAnsi="Times New Roman" w:cs="Times New Roman"/>
          <w:b/>
          <w:sz w:val="28"/>
          <w:szCs w:val="28"/>
          <w:lang w:eastAsia="en-US"/>
        </w:rPr>
        <w:t>__</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5771A5">
        <w:rPr>
          <w:rFonts w:ascii="Times New Roman" w:eastAsia="Calibri" w:hAnsi="Times New Roman" w:cs="Times New Roman"/>
          <w:b/>
          <w:sz w:val="20"/>
          <w:szCs w:val="20"/>
          <w:lang w:eastAsia="en-US"/>
        </w:rPr>
        <w:t>(</w:t>
      </w:r>
      <w:r>
        <w:rPr>
          <w:rFonts w:ascii="Times New Roman" w:eastAsia="Calibri" w:hAnsi="Times New Roman" w:cs="Times New Roman"/>
          <w:bCs/>
          <w:sz w:val="20"/>
          <w:szCs w:val="20"/>
          <w:lang w:eastAsia="en-US"/>
        </w:rPr>
        <w:t>ф</w:t>
      </w:r>
      <w:r w:rsidRPr="005771A5">
        <w:rPr>
          <w:rFonts w:ascii="Times New Roman" w:eastAsia="Calibri" w:hAnsi="Times New Roman" w:cs="Times New Roman"/>
          <w:bCs/>
          <w:sz w:val="20"/>
          <w:szCs w:val="20"/>
          <w:lang w:eastAsia="en-US"/>
        </w:rPr>
        <w:t>ами</w:t>
      </w:r>
      <w:r w:rsidRPr="005771A5">
        <w:rPr>
          <w:rFonts w:ascii="Times New Roman" w:eastAsia="Calibri" w:hAnsi="Times New Roman" w:cs="Times New Roman"/>
          <w:sz w:val="20"/>
          <w:szCs w:val="20"/>
          <w:lang w:eastAsia="en-US"/>
        </w:rPr>
        <w:t xml:space="preserve">лия, имя, отчество (при наличии), </w:t>
      </w:r>
      <w:r w:rsidRPr="005771A5">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870A9F">
        <w:rPr>
          <w:rFonts w:ascii="Times New Roman" w:eastAsia="Calibri" w:hAnsi="Times New Roman" w:cs="Times New Roman"/>
          <w:sz w:val="28"/>
          <w:szCs w:val="28"/>
          <w:lang w:eastAsia="en-US"/>
        </w:rPr>
        <w:t xml:space="preserve">даю согласие на </w:t>
      </w:r>
      <w:r w:rsidRPr="00870A9F">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781" w:type="dxa"/>
        <w:tblInd w:w="28" w:type="dxa"/>
        <w:tblLayout w:type="fixed"/>
        <w:tblCellMar>
          <w:left w:w="28" w:type="dxa"/>
          <w:right w:w="28" w:type="dxa"/>
        </w:tblCellMar>
        <w:tblLook w:val="0000"/>
      </w:tblPr>
      <w:tblGrid>
        <w:gridCol w:w="3658"/>
        <w:gridCol w:w="680"/>
        <w:gridCol w:w="1985"/>
        <w:gridCol w:w="680"/>
        <w:gridCol w:w="2778"/>
      </w:tblGrid>
      <w:tr w:rsidR="00083A8E" w:rsidRPr="005771A5" w:rsidTr="002C0FDE">
        <w:trPr>
          <w:cantSplit/>
        </w:trPr>
        <w:tc>
          <w:tcPr>
            <w:tcW w:w="3658"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2C0FDE">
            <w:pPr>
              <w:autoSpaceDE w:val="0"/>
              <w:autoSpaceDN w:val="0"/>
              <w:spacing w:after="0" w:line="240" w:lineRule="auto"/>
              <w:rPr>
                <w:rFonts w:ascii="Times New Roman" w:eastAsia="Times New Roman" w:hAnsi="Times New Roman" w:cs="Times New Roman"/>
                <w:sz w:val="28"/>
                <w:szCs w:val="28"/>
                <w:lang w:eastAsia="en-US"/>
              </w:rPr>
            </w:pPr>
          </w:p>
        </w:tc>
        <w:tc>
          <w:tcPr>
            <w:tcW w:w="1985"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2778"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5771A5" w:rsidTr="002C0FDE">
        <w:trPr>
          <w:cantSplit/>
        </w:trPr>
        <w:tc>
          <w:tcPr>
            <w:tcW w:w="3658"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80" w:type="dxa"/>
            <w:tcBorders>
              <w:top w:val="nil"/>
              <w:left w:val="nil"/>
              <w:bottom w:val="nil"/>
              <w:right w:val="nil"/>
            </w:tcBorders>
          </w:tcPr>
          <w:p w:rsidR="00083A8E" w:rsidRPr="005771A5" w:rsidRDefault="00083A8E" w:rsidP="002C0FDE">
            <w:pPr>
              <w:autoSpaceDE w:val="0"/>
              <w:autoSpaceDN w:val="0"/>
              <w:spacing w:after="0" w:line="240" w:lineRule="auto"/>
              <w:rPr>
                <w:rFonts w:ascii="Times New Roman" w:eastAsia="Times New Roman" w:hAnsi="Times New Roman" w:cs="Times New Roman"/>
                <w:sz w:val="20"/>
                <w:szCs w:val="20"/>
                <w:lang w:eastAsia="en-US"/>
              </w:rPr>
            </w:pPr>
          </w:p>
        </w:tc>
        <w:tc>
          <w:tcPr>
            <w:tcW w:w="1985"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(подпись)</w:t>
            </w:r>
          </w:p>
        </w:tc>
        <w:tc>
          <w:tcPr>
            <w:tcW w:w="680"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p>
        </w:tc>
        <w:tc>
          <w:tcPr>
            <w:tcW w:w="2778"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(расшифровка подписи)</w:t>
            </w:r>
          </w:p>
        </w:tc>
      </w:tr>
    </w:tbl>
    <w:p w:rsidR="00083A8E" w:rsidRPr="005771A5" w:rsidRDefault="00083A8E" w:rsidP="00083A8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8"/>
          <w:szCs w:val="28"/>
          <w:lang w:eastAsia="en-US"/>
        </w:rPr>
        <w:t>М.П.</w:t>
      </w:r>
      <w:r w:rsidRPr="005771A5">
        <w:rPr>
          <w:rFonts w:ascii="Times New Roman" w:eastAsia="Times New Roman" w:hAnsi="Times New Roman" w:cs="Times New Roman"/>
          <w:sz w:val="28"/>
          <w:szCs w:val="28"/>
          <w:lang w:eastAsia="en-US"/>
        </w:rPr>
        <w:br/>
      </w:r>
      <w:r w:rsidRPr="005771A5">
        <w:rPr>
          <w:rFonts w:ascii="Times New Roman" w:eastAsia="Times New Roman" w:hAnsi="Times New Roman" w:cs="Times New Roman"/>
          <w:sz w:val="20"/>
          <w:szCs w:val="20"/>
          <w:lang w:eastAsia="en-US"/>
        </w:rPr>
        <w:t>(при наличии)</w:t>
      </w:r>
    </w:p>
    <w:p w:rsidR="00083A8E"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 настоящему уведомлению прилагаются:</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(документы, предусмотренные частью 3 статьи 51.1 Градостроительного кодекса Российской Федерации)</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Верно:Управляющая делами администрации           А.М. Грачева</w:t>
      </w: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3 к административному регламенту</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уведомления о соответствии (несоответствии) </w:t>
      </w:r>
      <w:proofErr w:type="gramStart"/>
      <w:r w:rsidRPr="00855AA9">
        <w:rPr>
          <w:rFonts w:ascii="Times New Roman" w:eastAsia="Times New Roman" w:hAnsi="Times New Roman" w:cs="Times New Roman"/>
          <w:sz w:val="20"/>
          <w:szCs w:val="20"/>
        </w:rPr>
        <w:t>указанных</w:t>
      </w:r>
      <w:proofErr w:type="gramEnd"/>
      <w:r w:rsidRPr="00855AA9">
        <w:rPr>
          <w:rFonts w:ascii="Times New Roman" w:eastAsia="Times New Roman" w:hAnsi="Times New Roman" w:cs="Times New Roman"/>
          <w:sz w:val="20"/>
          <w:szCs w:val="20"/>
        </w:rPr>
        <w:t xml:space="preserve"> в</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tblPr>
      <w:tblGrid>
        <w:gridCol w:w="5514"/>
      </w:tblGrid>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 xml:space="preserve">Главе </w:t>
            </w:r>
            <w:r w:rsidR="00BC317F">
              <w:rPr>
                <w:rFonts w:ascii="Times New Roman" w:eastAsia="Times New Roman" w:hAnsi="Times New Roman" w:cs="Times New Roman"/>
                <w:b/>
                <w:sz w:val="28"/>
                <w:szCs w:val="28"/>
                <w:lang w:eastAsia="en-US"/>
              </w:rPr>
              <w:t>Ивантеевского</w:t>
            </w:r>
          </w:p>
        </w:tc>
      </w:tr>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2C0FDE">
        <w:tc>
          <w:tcPr>
            <w:tcW w:w="5514" w:type="dxa"/>
            <w:tcBorders>
              <w:top w:val="nil"/>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2C0FDE">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w:t>
            </w:r>
            <w:proofErr w:type="gramStart"/>
            <w:r w:rsidRPr="005771A5">
              <w:rPr>
                <w:rFonts w:ascii="Times New Roman" w:eastAsia="Times New Roman" w:hAnsi="Times New Roman" w:cs="Times New Roman"/>
                <w:sz w:val="28"/>
                <w:szCs w:val="28"/>
                <w:lang w:eastAsia="en-US"/>
              </w:rPr>
              <w:t>о(</w:t>
            </w:r>
            <w:proofErr w:type="spellStart"/>
            <w:proofErr w:type="gramEnd"/>
            <w:r w:rsidRPr="005771A5">
              <w:rPr>
                <w:rFonts w:ascii="Times New Roman" w:eastAsia="Times New Roman" w:hAnsi="Times New Roman" w:cs="Times New Roman"/>
                <w:sz w:val="28"/>
                <w:szCs w:val="28"/>
                <w:lang w:eastAsia="en-US"/>
              </w:rPr>
              <w:t>ая</w:t>
            </w:r>
            <w:proofErr w:type="spellEnd"/>
            <w:r w:rsidRPr="005771A5">
              <w:rPr>
                <w:rFonts w:ascii="Times New Roman" w:eastAsia="Times New Roman" w:hAnsi="Times New Roman" w:cs="Times New Roman"/>
                <w:sz w:val="28"/>
                <w:szCs w:val="28"/>
                <w:lang w:eastAsia="en-US"/>
              </w:rPr>
              <w:t>) по адресу:</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2C0FDE">
        <w:trPr>
          <w:trHeight w:val="318"/>
        </w:trPr>
        <w:tc>
          <w:tcPr>
            <w:tcW w:w="5514" w:type="dxa"/>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Администрация </w:t>
      </w:r>
      <w:r w:rsidR="00BC317F">
        <w:rPr>
          <w:rFonts w:ascii="Times New Roman" w:eastAsia="Calibri" w:hAnsi="Times New Roman" w:cs="Times New Roman"/>
          <w:sz w:val="28"/>
          <w:szCs w:val="28"/>
          <w:lang w:eastAsia="en-US"/>
        </w:rPr>
        <w:t>Ивантеевского</w:t>
      </w:r>
      <w:r w:rsidRPr="005771A5">
        <w:rPr>
          <w:rFonts w:ascii="Times New Roman" w:eastAsia="Calibri" w:hAnsi="Times New Roman" w:cs="Times New Roman"/>
          <w:sz w:val="28"/>
          <w:szCs w:val="28"/>
          <w:lang w:eastAsia="en-US"/>
        </w:rPr>
        <w:t xml:space="preserve"> муниципального района</w:t>
      </w:r>
    </w:p>
    <w:tbl>
      <w:tblPr>
        <w:tblW w:w="98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8"/>
      </w:tblGrid>
      <w:tr w:rsidR="00083A8E" w:rsidRPr="005771A5" w:rsidTr="002C0FDE">
        <w:trPr>
          <w:trHeight w:val="583"/>
        </w:trPr>
        <w:tc>
          <w:tcPr>
            <w:tcW w:w="9888" w:type="dxa"/>
            <w:tcBorders>
              <w:top w:val="single" w:sz="4" w:space="0" w:color="auto"/>
              <w:left w:val="nil"/>
              <w:bottom w:val="nil"/>
              <w:right w:val="nil"/>
            </w:tcBorders>
          </w:tcPr>
          <w:p w:rsidR="00083A8E" w:rsidRPr="005771A5" w:rsidRDefault="00083A8E" w:rsidP="002C0FDE">
            <w:pPr>
              <w:widowControl w:val="0"/>
              <w:autoSpaceDE w:val="0"/>
              <w:autoSpaceDN w:val="0"/>
              <w:spacing w:after="0" w:line="240" w:lineRule="auto"/>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F2F2D" w:rsidRDefault="00083A8E" w:rsidP="00083A8E">
      <w:pPr>
        <w:widowControl w:val="0"/>
        <w:tabs>
          <w:tab w:val="left" w:pos="1134"/>
        </w:tabs>
        <w:autoSpaceDE w:val="0"/>
        <w:autoSpaceDN w:val="0"/>
        <w:adjustRightInd w:val="0"/>
        <w:spacing w:after="0" w:line="240" w:lineRule="auto"/>
        <w:ind w:right="20"/>
        <w:rPr>
          <w:rFonts w:ascii="Times New Roman" w:eastAsia="Times New Roman" w:hAnsi="Times New Roman" w:cs="Times New Roman"/>
          <w:sz w:val="16"/>
          <w:szCs w:val="16"/>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sidRPr="005771A5">
        <w:rPr>
          <w:rFonts w:ascii="Times New Roman" w:eastAsia="Times New Roman" w:hAnsi="Times New Roman" w:cs="Times New Roman"/>
          <w:b/>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5F2F2D" w:rsidRDefault="00083A8E" w:rsidP="00083A8E">
      <w:pPr>
        <w:widowControl w:val="0"/>
        <w:autoSpaceDE w:val="0"/>
        <w:autoSpaceDN w:val="0"/>
        <w:adjustRightInd w:val="0"/>
        <w:spacing w:after="0" w:line="240" w:lineRule="auto"/>
        <w:ind w:right="20"/>
        <w:jc w:val="center"/>
        <w:rPr>
          <w:rFonts w:ascii="Times New Roman" w:eastAsia="Calibri" w:hAnsi="Times New Roman" w:cs="Times New Roman"/>
          <w:b/>
          <w:sz w:val="16"/>
          <w:szCs w:val="16"/>
          <w:lang w:eastAsia="en-US"/>
        </w:rPr>
      </w:pPr>
    </w:p>
    <w:tbl>
      <w:tblPr>
        <w:tblW w:w="10028"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6451"/>
        <w:gridCol w:w="2693"/>
      </w:tblGrid>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w:t>
            </w:r>
            <w:r w:rsidRPr="005771A5">
              <w:rPr>
                <w:rFonts w:ascii="Times New Roman" w:eastAsia="Times New Roman" w:hAnsi="Times New Roman" w:cs="Times New Roman"/>
                <w:bCs/>
                <w:sz w:val="28"/>
                <w:szCs w:val="28"/>
                <w:lang w:val="en-US" w:eastAsia="en-US"/>
              </w:rPr>
              <w:t>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Сведения о физическом лице, в случае если застройщиком является физическое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bCs/>
                <w:sz w:val="28"/>
                <w:szCs w:val="28"/>
                <w:lang w:eastAsia="en-US"/>
              </w:rPr>
              <w:t>Фами</w:t>
            </w:r>
            <w:r w:rsidRPr="005771A5">
              <w:rPr>
                <w:rFonts w:ascii="Times New Roman" w:eastAsia="Calibri" w:hAnsi="Times New Roman" w:cs="Times New Roman"/>
                <w:sz w:val="28"/>
                <w:szCs w:val="28"/>
                <w:lang w:eastAsia="en-US"/>
              </w:rPr>
              <w:t>лия, имя, отчество (при наличии)</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Место жительства</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Реквизиты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юридическом лице, в случае если застройщиком является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Место нахождения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1.2.4</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Идентификационный номер налогоплательщика</w:t>
            </w:r>
            <w:r w:rsidRPr="005771A5">
              <w:rPr>
                <w:rFonts w:ascii="Times New Roman" w:eastAsia="Times New Roman" w:hAnsi="Times New Roman" w:cs="Times New Roman"/>
                <w:bCs/>
                <w:sz w:val="28"/>
                <w:szCs w:val="28"/>
                <w:lang w:eastAsia="en-US"/>
              </w:rPr>
              <w:t xml:space="preserve">, </w:t>
            </w:r>
            <w:r w:rsidRPr="005771A5">
              <w:rPr>
                <w:rFonts w:ascii="Times New Roman" w:eastAsia="Times New Roman" w:hAnsi="Times New Roman" w:cs="Times New Roman"/>
                <w:sz w:val="28"/>
                <w:szCs w:val="28"/>
                <w:lang w:eastAsia="en-US"/>
              </w:rPr>
              <w:t>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bl>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lastRenderedPageBreak/>
        <w:t>2.Сведения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6661"/>
        <w:gridCol w:w="2693"/>
      </w:tblGrid>
      <w:tr w:rsidR="00083A8E" w:rsidRPr="005771A5" w:rsidTr="00532066">
        <w:trPr>
          <w:trHeight w:val="677"/>
        </w:trPr>
        <w:tc>
          <w:tcPr>
            <w:tcW w:w="710"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2.1</w:t>
            </w:r>
          </w:p>
        </w:tc>
        <w:tc>
          <w:tcPr>
            <w:tcW w:w="666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Кадастровый номер земельного участка</w:t>
            </w:r>
          </w:p>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(при наличии)</w:t>
            </w:r>
          </w:p>
        </w:tc>
        <w:tc>
          <w:tcPr>
            <w:tcW w:w="2693"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532066">
        <w:trPr>
          <w:trHeight w:val="1029"/>
        </w:trPr>
        <w:tc>
          <w:tcPr>
            <w:tcW w:w="710"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2.2</w:t>
            </w:r>
          </w:p>
        </w:tc>
        <w:tc>
          <w:tcPr>
            <w:tcW w:w="666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r w:rsidRPr="005771A5">
        <w:rPr>
          <w:rFonts w:ascii="Times New Roman" w:eastAsia="Times New Roman" w:hAnsi="Times New Roman" w:cs="Times New Roman"/>
          <w:b/>
          <w:sz w:val="28"/>
          <w:szCs w:val="28"/>
          <w:lang w:eastAsia="en-US"/>
        </w:rPr>
        <w:t>3.Сведения об изменении параметров планируемого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реконструкции объекта индивидуального жилищного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садового дома</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3205"/>
        <w:gridCol w:w="3378"/>
        <w:gridCol w:w="3378"/>
      </w:tblGrid>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 </w:t>
            </w:r>
            <w:proofErr w:type="gramStart"/>
            <w:r w:rsidRPr="005771A5">
              <w:rPr>
                <w:rFonts w:ascii="Times New Roman" w:eastAsia="Times New Roman" w:hAnsi="Times New Roman" w:cs="Times New Roman"/>
                <w:sz w:val="28"/>
                <w:szCs w:val="28"/>
                <w:lang w:eastAsia="en-US"/>
              </w:rPr>
              <w:t>п</w:t>
            </w:r>
            <w:proofErr w:type="gramEnd"/>
            <w:r w:rsidRPr="005771A5">
              <w:rPr>
                <w:rFonts w:ascii="Times New Roman" w:eastAsia="Times New Roman" w:hAnsi="Times New Roman" w:cs="Times New Roman"/>
                <w:sz w:val="28"/>
                <w:szCs w:val="28"/>
                <w:lang w:eastAsia="en-US"/>
              </w:rPr>
              <w:t>/п</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794FB4">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Наименование </w:t>
            </w:r>
            <w:proofErr w:type="gramStart"/>
            <w:r w:rsidRPr="005771A5">
              <w:rPr>
                <w:rFonts w:ascii="Times New Roman" w:eastAsia="Calibri" w:hAnsi="Times New Roman" w:cs="Times New Roman"/>
                <w:sz w:val="28"/>
                <w:szCs w:val="28"/>
                <w:lang w:eastAsia="en-US"/>
              </w:rPr>
              <w:t>пара-метров</w:t>
            </w:r>
            <w:proofErr w:type="gramEnd"/>
            <w:r w:rsidRPr="005771A5">
              <w:rPr>
                <w:rFonts w:ascii="Times New Roman" w:eastAsia="Calibri" w:hAnsi="Times New Roman" w:cs="Times New Roman"/>
                <w:sz w:val="28"/>
                <w:szCs w:val="28"/>
                <w:lang w:eastAsia="en-US"/>
              </w:rPr>
              <w:t xml:space="preserve">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083A8E" w:rsidRPr="005771A5" w:rsidRDefault="00083A8E" w:rsidP="002C0FDE">
            <w:pPr>
              <w:autoSpaceDE w:val="0"/>
              <w:autoSpaceDN w:val="0"/>
              <w:adjustRightInd w:val="0"/>
              <w:spacing w:after="0" w:line="240" w:lineRule="auto"/>
              <w:contextualSpacing/>
              <w:rPr>
                <w:rFonts w:ascii="Times New Roman" w:eastAsia="Calibri" w:hAnsi="Times New Roman" w:cs="Times New Roman"/>
                <w:sz w:val="28"/>
                <w:szCs w:val="28"/>
                <w:lang w:eastAsia="en-US"/>
              </w:rPr>
            </w:pPr>
            <w:proofErr w:type="gramStart"/>
            <w:r w:rsidRPr="005771A5">
              <w:rPr>
                <w:rFonts w:ascii="Times New Roman" w:eastAsia="Calibri" w:hAnsi="Times New Roman" w:cs="Times New Roman"/>
                <w:sz w:val="28"/>
                <w:szCs w:val="28"/>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083A8E" w:rsidRPr="005771A5" w:rsidRDefault="00083A8E" w:rsidP="002C0FDE">
            <w:pPr>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____________________</w:t>
            </w:r>
          </w:p>
          <w:p w:rsidR="00083A8E" w:rsidRPr="005771A5" w:rsidRDefault="00083A8E" w:rsidP="002C0FDE">
            <w:pPr>
              <w:autoSpaceDE w:val="0"/>
              <w:autoSpaceDN w:val="0"/>
              <w:adjustRightInd w:val="0"/>
              <w:spacing w:after="0" w:line="240" w:lineRule="auto"/>
              <w:contextualSpacing/>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083A8E" w:rsidRPr="005771A5" w:rsidRDefault="00083A8E" w:rsidP="00794FB4">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об отступах от границ земельного участка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proofErr w:type="gramStart"/>
      <w:r>
        <w:rPr>
          <w:rFonts w:ascii="Times New Roman" w:eastAsia="Calibri" w:hAnsi="Times New Roman" w:cs="Times New Roman"/>
          <w:b/>
          <w:sz w:val="28"/>
          <w:szCs w:val="28"/>
          <w:lang w:eastAsia="en-US"/>
        </w:rPr>
        <w:t>4.</w:t>
      </w:r>
      <w:r w:rsidRPr="005771A5">
        <w:rPr>
          <w:rFonts w:ascii="Times New Roman" w:eastAsia="Calibri" w:hAnsi="Times New Roman" w:cs="Times New Roman"/>
          <w:b/>
          <w:sz w:val="28"/>
          <w:szCs w:val="28"/>
          <w:lang w:eastAsia="en-US"/>
        </w:rPr>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w:t>
      </w:r>
      <w:r w:rsidRPr="005771A5">
        <w:rPr>
          <w:rFonts w:ascii="Times New Roman" w:eastAsia="Calibri" w:hAnsi="Times New Roman" w:cs="Times New Roman"/>
          <w:b/>
          <w:sz w:val="28"/>
          <w:szCs w:val="28"/>
          <w:lang w:eastAsia="en-US"/>
        </w:rPr>
        <w:lastRenderedPageBreak/>
        <w:t>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tbl>
      <w:tblPr>
        <w:tblStyle w:val="1"/>
        <w:tblW w:w="9809" w:type="dxa"/>
        <w:tblLayout w:type="fixed"/>
        <w:tblCellMar>
          <w:left w:w="28" w:type="dxa"/>
          <w:right w:w="28" w:type="dxa"/>
        </w:tblCellMar>
        <w:tblLook w:val="01E0"/>
      </w:tblPr>
      <w:tblGrid>
        <w:gridCol w:w="9809"/>
      </w:tblGrid>
      <w:tr w:rsidR="00083A8E" w:rsidRPr="005771A5" w:rsidTr="002C0FDE">
        <w:trPr>
          <w:trHeight w:val="11352"/>
        </w:trPr>
        <w:tc>
          <w:tcPr>
            <w:tcW w:w="9809" w:type="dxa"/>
          </w:tcPr>
          <w:p w:rsidR="00083A8E" w:rsidRPr="005771A5" w:rsidRDefault="00083A8E" w:rsidP="002C0FDE">
            <w:pPr>
              <w:jc w:val="center"/>
              <w:rPr>
                <w:rFonts w:ascii="Calibri" w:eastAsia="Times New Roman" w:hAnsi="Calibri" w:cs="Times New Roman"/>
                <w:sz w:val="28"/>
                <w:szCs w:val="28"/>
              </w:rPr>
            </w:pPr>
          </w:p>
        </w:tc>
      </w:tr>
    </w:tbl>
    <w:p w:rsidR="00083A8E" w:rsidRPr="00C87509" w:rsidRDefault="00083A8E" w:rsidP="00083A8E">
      <w:pPr>
        <w:pageBreakBefore/>
        <w:autoSpaceDE w:val="0"/>
        <w:autoSpaceDN w:val="0"/>
        <w:spacing w:after="0" w:line="240" w:lineRule="auto"/>
        <w:ind w:firstLine="567"/>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lastRenderedPageBreak/>
        <w:t>Почтовый адрес и (или) адрес электронной почты для связи:</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autoSpaceDE w:val="0"/>
        <w:autoSpaceDN w:val="0"/>
        <w:spacing w:before="240" w:after="0" w:line="240" w:lineRule="auto"/>
        <w:ind w:firstLine="567"/>
        <w:jc w:val="both"/>
        <w:rPr>
          <w:rFonts w:ascii="Times New Roman" w:eastAsia="Times New Roman" w:hAnsi="Times New Roman" w:cs="Times New Roman"/>
          <w:sz w:val="28"/>
          <w:szCs w:val="28"/>
          <w:lang w:eastAsia="en-US"/>
        </w:rPr>
      </w:pPr>
      <w:proofErr w:type="gramStart"/>
      <w:r w:rsidRPr="00C87509">
        <w:rPr>
          <w:rFonts w:ascii="Times New Roman" w:eastAsia="Times New Roman" w:hAnsi="Times New Roman" w:cs="Times New Roman"/>
          <w:sz w:val="28"/>
          <w:szCs w:val="28"/>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87509">
        <w:rPr>
          <w:rFonts w:ascii="Times New Roman" w:eastAsia="Times New Roman" w:hAnsi="Times New Roman" w:cs="Times New Roman"/>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en-US"/>
        </w:rPr>
      </w:pPr>
      <w:r w:rsidRPr="00C87509">
        <w:rPr>
          <w:rFonts w:ascii="Times New Roman" w:eastAsia="Times New Roman" w:hAnsi="Times New Roman" w:cs="Times New Roman"/>
          <w:spacing w:val="-2"/>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C87509">
        <w:rPr>
          <w:rFonts w:ascii="Times New Roman" w:eastAsia="Calibri" w:hAnsi="Times New Roman" w:cs="Times New Roman"/>
          <w:sz w:val="28"/>
          <w:szCs w:val="28"/>
          <w:lang w:eastAsia="en-US"/>
        </w:rPr>
        <w:t>Настоящим уведомлением я ____________________________________________</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C87509">
        <w:rPr>
          <w:rFonts w:ascii="Times New Roman" w:eastAsia="Calibri" w:hAnsi="Times New Roman" w:cs="Times New Roman"/>
          <w:b/>
          <w:sz w:val="28"/>
          <w:szCs w:val="28"/>
          <w:lang w:eastAsia="en-US"/>
        </w:rPr>
        <w:t>____________________________________________________________________</w:t>
      </w:r>
    </w:p>
    <w:p w:rsidR="00083A8E" w:rsidRPr="00C87509"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C87509">
        <w:rPr>
          <w:rFonts w:ascii="Times New Roman" w:eastAsia="Calibri" w:hAnsi="Times New Roman" w:cs="Times New Roman"/>
          <w:b/>
          <w:sz w:val="20"/>
          <w:szCs w:val="20"/>
          <w:lang w:eastAsia="en-US"/>
        </w:rPr>
        <w:t>(</w:t>
      </w:r>
      <w:r w:rsidRPr="00C87509">
        <w:rPr>
          <w:rFonts w:ascii="Times New Roman" w:eastAsia="Calibri" w:hAnsi="Times New Roman" w:cs="Times New Roman"/>
          <w:bCs/>
          <w:sz w:val="20"/>
          <w:szCs w:val="20"/>
          <w:lang w:eastAsia="en-US"/>
        </w:rPr>
        <w:t>Фами</w:t>
      </w:r>
      <w:r w:rsidRPr="00C87509">
        <w:rPr>
          <w:rFonts w:ascii="Times New Roman" w:eastAsia="Calibri" w:hAnsi="Times New Roman" w:cs="Times New Roman"/>
          <w:sz w:val="20"/>
          <w:szCs w:val="20"/>
          <w:lang w:eastAsia="en-US"/>
        </w:rPr>
        <w:t xml:space="preserve">лия, имя, отчество (при наличии), </w:t>
      </w:r>
      <w:r w:rsidRPr="00C87509">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C87509">
        <w:rPr>
          <w:rFonts w:ascii="Times New Roman" w:eastAsia="Calibri" w:hAnsi="Times New Roman" w:cs="Times New Roman"/>
          <w:sz w:val="28"/>
          <w:szCs w:val="28"/>
          <w:lang w:eastAsia="en-US"/>
        </w:rPr>
        <w:t xml:space="preserve">даю согласие на </w:t>
      </w:r>
      <w:r w:rsidRPr="00C87509">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987" w:type="dxa"/>
        <w:tblInd w:w="28" w:type="dxa"/>
        <w:tblLayout w:type="fixed"/>
        <w:tblCellMar>
          <w:left w:w="28" w:type="dxa"/>
          <w:right w:w="28" w:type="dxa"/>
        </w:tblCellMar>
        <w:tblLook w:val="0000"/>
      </w:tblPr>
      <w:tblGrid>
        <w:gridCol w:w="3531"/>
        <w:gridCol w:w="656"/>
        <w:gridCol w:w="1916"/>
        <w:gridCol w:w="656"/>
        <w:gridCol w:w="3228"/>
      </w:tblGrid>
      <w:tr w:rsidR="00083A8E" w:rsidRPr="00C87509" w:rsidTr="002C0FDE">
        <w:trPr>
          <w:cantSplit/>
          <w:trHeight w:val="303"/>
        </w:trPr>
        <w:tc>
          <w:tcPr>
            <w:tcW w:w="3531"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2C0FDE">
            <w:pPr>
              <w:autoSpaceDE w:val="0"/>
              <w:autoSpaceDN w:val="0"/>
              <w:spacing w:after="0" w:line="240" w:lineRule="auto"/>
              <w:rPr>
                <w:rFonts w:ascii="Times New Roman" w:eastAsia="Times New Roman" w:hAnsi="Times New Roman" w:cs="Times New Roman"/>
                <w:sz w:val="28"/>
                <w:szCs w:val="28"/>
                <w:lang w:eastAsia="en-US"/>
              </w:rPr>
            </w:pPr>
          </w:p>
        </w:tc>
        <w:tc>
          <w:tcPr>
            <w:tcW w:w="1916"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3228"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C87509" w:rsidTr="002C0FDE">
        <w:trPr>
          <w:cantSplit/>
          <w:trHeight w:val="478"/>
        </w:trPr>
        <w:tc>
          <w:tcPr>
            <w:tcW w:w="3531"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56" w:type="dxa"/>
            <w:tcBorders>
              <w:top w:val="nil"/>
              <w:left w:val="nil"/>
              <w:bottom w:val="nil"/>
              <w:right w:val="nil"/>
            </w:tcBorders>
          </w:tcPr>
          <w:p w:rsidR="00083A8E" w:rsidRPr="00C87509" w:rsidRDefault="00083A8E" w:rsidP="002C0FDE">
            <w:pPr>
              <w:autoSpaceDE w:val="0"/>
              <w:autoSpaceDN w:val="0"/>
              <w:spacing w:after="0" w:line="240" w:lineRule="auto"/>
              <w:rPr>
                <w:rFonts w:ascii="Times New Roman" w:eastAsia="Times New Roman" w:hAnsi="Times New Roman" w:cs="Times New Roman"/>
                <w:sz w:val="20"/>
                <w:szCs w:val="20"/>
                <w:lang w:eastAsia="en-US"/>
              </w:rPr>
            </w:pPr>
          </w:p>
        </w:tc>
        <w:tc>
          <w:tcPr>
            <w:tcW w:w="1916"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(подпись)</w:t>
            </w:r>
          </w:p>
        </w:tc>
        <w:tc>
          <w:tcPr>
            <w:tcW w:w="656"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p>
        </w:tc>
        <w:tc>
          <w:tcPr>
            <w:tcW w:w="3228"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(расшифровка подписи)</w:t>
            </w:r>
          </w:p>
        </w:tc>
      </w:tr>
    </w:tbl>
    <w:p w:rsidR="00083A8E" w:rsidRPr="00C87509" w:rsidRDefault="00083A8E" w:rsidP="00083A8E">
      <w:pPr>
        <w:autoSpaceDE w:val="0"/>
        <w:autoSpaceDN w:val="0"/>
        <w:spacing w:before="360" w:after="0" w:line="240" w:lineRule="auto"/>
        <w:ind w:right="6237"/>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8"/>
          <w:szCs w:val="28"/>
          <w:lang w:eastAsia="en-US"/>
        </w:rPr>
        <w:t>М.П.</w:t>
      </w:r>
      <w:r w:rsidRPr="00C87509">
        <w:rPr>
          <w:rFonts w:ascii="Times New Roman" w:eastAsia="Times New Roman" w:hAnsi="Times New Roman" w:cs="Times New Roman"/>
          <w:sz w:val="28"/>
          <w:szCs w:val="28"/>
          <w:lang w:eastAsia="en-US"/>
        </w:rPr>
        <w:br/>
      </w:r>
      <w:r w:rsidRPr="00C87509">
        <w:rPr>
          <w:rFonts w:ascii="Times New Roman" w:eastAsia="Times New Roman" w:hAnsi="Times New Roman" w:cs="Times New Roman"/>
          <w:sz w:val="20"/>
          <w:szCs w:val="20"/>
          <w:lang w:eastAsia="en-US"/>
        </w:rPr>
        <w:t>(при наличии)</w:t>
      </w:r>
    </w:p>
    <w:p w:rsidR="00083A8E" w:rsidRPr="005F2F2D"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Верно:Управляющая делами администрации           А.М. Грачева</w:t>
      </w: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443EE3" w:rsidRDefault="00443EE3" w:rsidP="00794FB4">
      <w:pPr>
        <w:widowControl w:val="0"/>
        <w:tabs>
          <w:tab w:val="left" w:pos="4253"/>
        </w:tabs>
        <w:autoSpaceDE w:val="0"/>
        <w:autoSpaceDN w:val="0"/>
        <w:adjustRightInd w:val="0"/>
        <w:spacing w:after="0" w:line="240" w:lineRule="auto"/>
        <w:ind w:left="4253"/>
        <w:rPr>
          <w:rFonts w:ascii="Times New Roman" w:eastAsia="Times New Roman" w:hAnsi="Times New Roman" w:cs="Times New Roman"/>
          <w:sz w:val="24"/>
          <w:szCs w:val="24"/>
        </w:rPr>
      </w:pPr>
    </w:p>
    <w:p w:rsidR="00443EE3" w:rsidRDefault="00443EE3" w:rsidP="00794FB4">
      <w:pPr>
        <w:widowControl w:val="0"/>
        <w:tabs>
          <w:tab w:val="left" w:pos="4253"/>
        </w:tabs>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4 к административному регламенту</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уведомления о соответствии (несоответствии) </w:t>
      </w:r>
      <w:proofErr w:type="gramStart"/>
      <w:r w:rsidRPr="00855AA9">
        <w:rPr>
          <w:rFonts w:ascii="Times New Roman" w:eastAsia="Times New Roman" w:hAnsi="Times New Roman" w:cs="Times New Roman"/>
          <w:sz w:val="20"/>
          <w:szCs w:val="20"/>
        </w:rPr>
        <w:t>указанных</w:t>
      </w:r>
      <w:proofErr w:type="gramEnd"/>
      <w:r w:rsidRPr="00855AA9">
        <w:rPr>
          <w:rFonts w:ascii="Times New Roman" w:eastAsia="Times New Roman" w:hAnsi="Times New Roman" w:cs="Times New Roman"/>
          <w:sz w:val="20"/>
          <w:szCs w:val="20"/>
        </w:rPr>
        <w:t xml:space="preserve"> в</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794FB4" w:rsidRDefault="00083A8E" w:rsidP="00794FB4">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tbl>
      <w:tblPr>
        <w:tblpPr w:leftFromText="180" w:rightFromText="180" w:vertAnchor="text" w:horzAnchor="margin" w:tblpXSpec="right" w:tblpY="35"/>
        <w:tblW w:w="0" w:type="auto"/>
        <w:tblBorders>
          <w:bottom w:val="single" w:sz="4" w:space="0" w:color="auto"/>
        </w:tblBorders>
        <w:tblLayout w:type="fixed"/>
        <w:tblLook w:val="01E0"/>
      </w:tblPr>
      <w:tblGrid>
        <w:gridCol w:w="993"/>
        <w:gridCol w:w="3812"/>
      </w:tblGrid>
      <w:tr w:rsidR="00083A8E" w:rsidRPr="00C87509" w:rsidTr="002C0FDE">
        <w:trPr>
          <w:trHeight w:val="198"/>
        </w:trPr>
        <w:tc>
          <w:tcPr>
            <w:tcW w:w="993" w:type="dxa"/>
            <w:vAlign w:val="bottom"/>
          </w:tcPr>
          <w:p w:rsidR="00083A8E" w:rsidRPr="00C87509" w:rsidRDefault="00083A8E" w:rsidP="002C0FDE">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Кому</w:t>
            </w:r>
          </w:p>
        </w:tc>
        <w:tc>
          <w:tcPr>
            <w:tcW w:w="3812" w:type="dxa"/>
            <w:tcBorders>
              <w:bottom w:val="single" w:sz="4" w:space="0" w:color="auto"/>
            </w:tcBorders>
            <w:vAlign w:val="bottom"/>
          </w:tcPr>
          <w:p w:rsidR="00083A8E" w:rsidRPr="00C87509"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p>
        </w:tc>
      </w:tr>
      <w:tr w:rsidR="00083A8E" w:rsidRPr="00C87509" w:rsidTr="002C0FDE">
        <w:trPr>
          <w:trHeight w:val="369"/>
        </w:trPr>
        <w:tc>
          <w:tcPr>
            <w:tcW w:w="4805" w:type="dxa"/>
            <w:gridSpan w:val="2"/>
            <w:tcBorders>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Почтовый адрес:</w:t>
            </w:r>
          </w:p>
        </w:tc>
      </w:tr>
      <w:tr w:rsidR="00083A8E" w:rsidRPr="00C87509" w:rsidTr="002C0FDE">
        <w:trPr>
          <w:trHeight w:val="369"/>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2C0FDE">
        <w:trPr>
          <w:trHeight w:val="342"/>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2C0FDE">
        <w:trPr>
          <w:trHeight w:val="342"/>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эл. почта</w:t>
            </w:r>
          </w:p>
        </w:tc>
      </w:tr>
      <w:tr w:rsidR="00083A8E" w:rsidRPr="00C87509" w:rsidTr="002C0FDE">
        <w:trPr>
          <w:trHeight w:val="191"/>
        </w:trPr>
        <w:tc>
          <w:tcPr>
            <w:tcW w:w="4805" w:type="dxa"/>
            <w:gridSpan w:val="2"/>
            <w:tcBorders>
              <w:top w:val="single" w:sz="4" w:space="0" w:color="auto"/>
              <w:bottom w:val="nil"/>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C87509"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roofErr w:type="gramStart"/>
      <w:r w:rsidRPr="00C87509">
        <w:rPr>
          <w:rFonts w:ascii="Times New Roman" w:eastAsia="Times New Roman" w:hAnsi="Times New Roman" w:cs="Times New Roman"/>
          <w:b/>
          <w:sz w:val="28"/>
          <w:szCs w:val="28"/>
          <w:lang w:eastAsia="en-US"/>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117" w:type="dxa"/>
        <w:tblCellSpacing w:w="15" w:type="dxa"/>
        <w:tblCellMar>
          <w:top w:w="15" w:type="dxa"/>
          <w:left w:w="15" w:type="dxa"/>
          <w:bottom w:w="15" w:type="dxa"/>
          <w:right w:w="15" w:type="dxa"/>
        </w:tblCellMar>
        <w:tblLook w:val="04A0"/>
      </w:tblPr>
      <w:tblGrid>
        <w:gridCol w:w="3394"/>
        <w:gridCol w:w="3362"/>
        <w:gridCol w:w="2361"/>
      </w:tblGrid>
      <w:tr w:rsidR="00083A8E" w:rsidRPr="00C87509" w:rsidTr="002C0FDE">
        <w:trPr>
          <w:tblCellSpacing w:w="15" w:type="dxa"/>
        </w:trPr>
        <w:tc>
          <w:tcPr>
            <w:tcW w:w="3349" w:type="dxa"/>
            <w:hideMark/>
          </w:tcPr>
          <w:p w:rsidR="00083A8E" w:rsidRPr="00C87509"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xml:space="preserve"> «__» ____________ 20__ г.</w:t>
            </w:r>
          </w:p>
        </w:tc>
        <w:tc>
          <w:tcPr>
            <w:tcW w:w="3332" w:type="dxa"/>
            <w:hideMark/>
          </w:tcPr>
          <w:p w:rsidR="00083A8E" w:rsidRPr="00C87509"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w:t>
            </w:r>
          </w:p>
        </w:tc>
        <w:tc>
          <w:tcPr>
            <w:tcW w:w="2316" w:type="dxa"/>
            <w:hideMark/>
          </w:tcPr>
          <w:p w:rsidR="00083A8E" w:rsidRPr="00C87509" w:rsidRDefault="00083A8E" w:rsidP="002C0FDE">
            <w:pPr>
              <w:spacing w:before="100" w:beforeAutospacing="1" w:after="100" w:afterAutospacing="1" w:line="240" w:lineRule="auto"/>
              <w:jc w:val="right"/>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№_____________</w:t>
            </w:r>
          </w:p>
        </w:tc>
      </w:tr>
    </w:tbl>
    <w:p w:rsidR="00083A8E" w:rsidRPr="00C87509" w:rsidRDefault="00083A8E" w:rsidP="00083A8E">
      <w:pPr>
        <w:spacing w:before="100" w:beforeAutospacing="1" w:after="100" w:afterAutospacing="1" w:line="240" w:lineRule="auto"/>
        <w:ind w:firstLine="709"/>
        <w:jc w:val="both"/>
        <w:rPr>
          <w:rFonts w:ascii="Times New Roman" w:eastAsia="Times New Roman" w:hAnsi="Times New Roman" w:cs="Times New Roman"/>
          <w:sz w:val="28"/>
          <w:szCs w:val="28"/>
          <w:lang w:eastAsia="en-US"/>
        </w:rPr>
      </w:pPr>
      <w:proofErr w:type="gramStart"/>
      <w:r w:rsidRPr="00C87509">
        <w:rPr>
          <w:rFonts w:ascii="Times New Roman" w:eastAsia="Times New Roman" w:hAnsi="Times New Roman" w:cs="Times New Roman"/>
          <w:sz w:val="28"/>
          <w:szCs w:val="28"/>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Style w:val="1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83A8E" w:rsidRPr="00C87509" w:rsidTr="002C0FDE">
        <w:trPr>
          <w:trHeight w:val="431"/>
        </w:trPr>
        <w:tc>
          <w:tcPr>
            <w:tcW w:w="4785" w:type="dxa"/>
            <w:vAlign w:val="center"/>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roofErr w:type="gramStart"/>
            <w:r w:rsidRPr="00C87509">
              <w:rPr>
                <w:rFonts w:ascii="Times New Roman" w:eastAsia="Times New Roman" w:hAnsi="Times New Roman" w:cs="Times New Roman"/>
                <w:sz w:val="28"/>
                <w:szCs w:val="28"/>
              </w:rPr>
              <w:t>направленном</w:t>
            </w:r>
            <w:proofErr w:type="gramEnd"/>
            <w:r w:rsidRPr="00C87509">
              <w:rPr>
                <w:rFonts w:ascii="Times New Roman" w:eastAsia="Times New Roman" w:hAnsi="Times New Roman" w:cs="Times New Roman"/>
                <w:sz w:val="28"/>
                <w:szCs w:val="28"/>
              </w:rPr>
              <w:t xml:space="preserve"> Вами</w:t>
            </w:r>
          </w:p>
        </w:tc>
        <w:tc>
          <w:tcPr>
            <w:tcW w:w="4786" w:type="dxa"/>
            <w:tcBorders>
              <w:bottom w:val="single" w:sz="4" w:space="0" w:color="auto"/>
            </w:tcBorders>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C87509" w:rsidTr="002C0FDE">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направления уведомления)</w:t>
            </w:r>
          </w:p>
        </w:tc>
      </w:tr>
      <w:tr w:rsidR="00083A8E" w:rsidRPr="00C87509" w:rsidTr="002C0FDE">
        <w:trPr>
          <w:trHeight w:val="399"/>
        </w:trPr>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8"/>
                <w:szCs w:val="28"/>
              </w:rPr>
            </w:pPr>
          </w:p>
        </w:tc>
      </w:tr>
      <w:tr w:rsidR="00083A8E" w:rsidRPr="00C87509" w:rsidTr="002C0FDE">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и номер регистрации уведомления)</w:t>
            </w:r>
          </w:p>
        </w:tc>
      </w:tr>
    </w:tbl>
    <w:p w:rsidR="00083A8E" w:rsidRPr="00C87509" w:rsidRDefault="00083A8E" w:rsidP="00083A8E">
      <w:pPr>
        <w:spacing w:before="100" w:beforeAutospacing="1" w:after="100" w:afterAutospacing="1" w:line="240" w:lineRule="auto"/>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083A8E" w:rsidRPr="00C87509" w:rsidTr="002C0FDE">
        <w:tc>
          <w:tcPr>
            <w:tcW w:w="3794"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16"/>
                <w:szCs w:val="16"/>
              </w:rPr>
            </w:pPr>
          </w:p>
        </w:tc>
        <w:tc>
          <w:tcPr>
            <w:tcW w:w="283" w:type="dxa"/>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r>
      <w:tr w:rsidR="00083A8E" w:rsidRPr="00C87509" w:rsidTr="002C0FDE">
        <w:tc>
          <w:tcPr>
            <w:tcW w:w="3794"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(подпись)</w:t>
            </w:r>
          </w:p>
        </w:tc>
        <w:tc>
          <w:tcPr>
            <w:tcW w:w="283" w:type="dxa"/>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(расшифровка подписи)</w:t>
            </w:r>
          </w:p>
        </w:tc>
      </w:tr>
    </w:tbl>
    <w:p w:rsidR="00794FB4" w:rsidRDefault="00794FB4" w:rsidP="00794FB4">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Верно:Управляющая делами администрации           А.М. Грачева</w:t>
      </w:r>
    </w:p>
    <w:p w:rsidR="00794FB4" w:rsidRDefault="00794FB4"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5 к административному регламенту</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 xml:space="preserve">уведомления о соответствии (несоответствии) </w:t>
      </w:r>
      <w:proofErr w:type="gramStart"/>
      <w:r w:rsidRPr="00855AA9">
        <w:rPr>
          <w:rFonts w:ascii="Times New Roman" w:eastAsia="Times New Roman" w:hAnsi="Times New Roman" w:cs="Times New Roman"/>
          <w:sz w:val="20"/>
          <w:szCs w:val="20"/>
        </w:rPr>
        <w:t>указанных</w:t>
      </w:r>
      <w:proofErr w:type="gramEnd"/>
      <w:r w:rsidRPr="00855AA9">
        <w:rPr>
          <w:rFonts w:ascii="Times New Roman" w:eastAsia="Times New Roman" w:hAnsi="Times New Roman" w:cs="Times New Roman"/>
          <w:sz w:val="20"/>
          <w:szCs w:val="20"/>
        </w:rPr>
        <w:t xml:space="preserve"> в</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pPr w:leftFromText="180" w:rightFromText="180" w:vertAnchor="text" w:horzAnchor="margin" w:tblpXSpec="right" w:tblpY="35"/>
        <w:tblW w:w="0" w:type="auto"/>
        <w:tblBorders>
          <w:bottom w:val="single" w:sz="4" w:space="0" w:color="auto"/>
        </w:tblBorders>
        <w:tblLayout w:type="fixed"/>
        <w:tblLook w:val="01E0"/>
      </w:tblPr>
      <w:tblGrid>
        <w:gridCol w:w="993"/>
        <w:gridCol w:w="3812"/>
      </w:tblGrid>
      <w:tr w:rsidR="00083A8E" w:rsidRPr="005771A5" w:rsidTr="002C0FDE">
        <w:trPr>
          <w:trHeight w:val="198"/>
        </w:trPr>
        <w:tc>
          <w:tcPr>
            <w:tcW w:w="993" w:type="dxa"/>
            <w:vAlign w:val="bottom"/>
          </w:tcPr>
          <w:p w:rsidR="00083A8E" w:rsidRPr="005771A5" w:rsidRDefault="00083A8E" w:rsidP="002C0FDE">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Кому</w:t>
            </w:r>
          </w:p>
        </w:tc>
        <w:tc>
          <w:tcPr>
            <w:tcW w:w="3812" w:type="dxa"/>
            <w:tcBorders>
              <w:bottom w:val="single" w:sz="4" w:space="0" w:color="auto"/>
            </w:tcBorders>
            <w:vAlign w:val="bottom"/>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p>
        </w:tc>
      </w:tr>
      <w:tr w:rsidR="00083A8E" w:rsidRPr="005771A5" w:rsidTr="002C0FDE">
        <w:trPr>
          <w:trHeight w:val="369"/>
        </w:trPr>
        <w:tc>
          <w:tcPr>
            <w:tcW w:w="4805" w:type="dxa"/>
            <w:gridSpan w:val="2"/>
            <w:tcBorders>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Почтовый адрес:</w:t>
            </w:r>
          </w:p>
        </w:tc>
      </w:tr>
      <w:tr w:rsidR="00083A8E" w:rsidRPr="005771A5" w:rsidTr="002C0FDE">
        <w:trPr>
          <w:trHeight w:val="369"/>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2C0FDE">
        <w:trPr>
          <w:trHeight w:val="342"/>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2C0FDE">
        <w:trPr>
          <w:trHeight w:val="342"/>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эл. почта</w:t>
            </w:r>
          </w:p>
        </w:tc>
      </w:tr>
      <w:tr w:rsidR="00083A8E" w:rsidRPr="005771A5" w:rsidTr="002C0FDE">
        <w:trPr>
          <w:trHeight w:val="191"/>
        </w:trPr>
        <w:tc>
          <w:tcPr>
            <w:tcW w:w="4805" w:type="dxa"/>
            <w:gridSpan w:val="2"/>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4"/>
          <w:szCs w:val="24"/>
          <w:lang w:eastAsia="en-US"/>
        </w:rPr>
      </w:pPr>
      <w:proofErr w:type="gramStart"/>
      <w:r w:rsidRPr="005771A5">
        <w:rPr>
          <w:rFonts w:ascii="Times New Roman" w:eastAsia="Times New Roman" w:hAnsi="Times New Roman" w:cs="Times New Roman"/>
          <w:b/>
          <w:sz w:val="24"/>
          <w:szCs w:val="24"/>
          <w:lang w:eastAsia="en-U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bl>
      <w:tblPr>
        <w:tblW w:w="9117" w:type="dxa"/>
        <w:tblCellSpacing w:w="15" w:type="dxa"/>
        <w:tblCellMar>
          <w:top w:w="15" w:type="dxa"/>
          <w:left w:w="15" w:type="dxa"/>
          <w:bottom w:w="15" w:type="dxa"/>
          <w:right w:w="15" w:type="dxa"/>
        </w:tblCellMar>
        <w:tblLook w:val="04A0"/>
      </w:tblPr>
      <w:tblGrid>
        <w:gridCol w:w="3394"/>
        <w:gridCol w:w="3362"/>
        <w:gridCol w:w="2361"/>
      </w:tblGrid>
      <w:tr w:rsidR="00083A8E" w:rsidRPr="005771A5" w:rsidTr="002C0FDE">
        <w:trPr>
          <w:tblCellSpacing w:w="15" w:type="dxa"/>
        </w:trPr>
        <w:tc>
          <w:tcPr>
            <w:tcW w:w="3349"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 ____________ 20__ г.</w:t>
            </w:r>
          </w:p>
        </w:tc>
        <w:tc>
          <w:tcPr>
            <w:tcW w:w="333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 </w:t>
            </w:r>
          </w:p>
        </w:tc>
        <w:tc>
          <w:tcPr>
            <w:tcW w:w="2316" w:type="dxa"/>
            <w:hideMark/>
          </w:tcPr>
          <w:p w:rsidR="00083A8E" w:rsidRPr="005771A5" w:rsidRDefault="00083A8E" w:rsidP="002C0FDE">
            <w:pPr>
              <w:spacing w:before="100" w:beforeAutospacing="1" w:after="100" w:afterAutospacing="1" w:line="240" w:lineRule="auto"/>
              <w:jc w:val="right"/>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№_____________</w:t>
            </w:r>
          </w:p>
        </w:tc>
      </w:tr>
    </w:tbl>
    <w:p w:rsidR="00083A8E" w:rsidRPr="005771A5" w:rsidRDefault="00083A8E" w:rsidP="00083A8E">
      <w:pPr>
        <w:spacing w:before="100" w:beforeAutospacing="1" w:after="100" w:afterAutospacing="1" w:line="240" w:lineRule="auto"/>
        <w:ind w:firstLine="709"/>
        <w:jc w:val="both"/>
        <w:rPr>
          <w:rFonts w:ascii="Times New Roman" w:eastAsia="Times New Roman" w:hAnsi="Times New Roman" w:cs="Times New Roman"/>
          <w:sz w:val="24"/>
          <w:szCs w:val="24"/>
          <w:lang w:eastAsia="en-US"/>
        </w:rPr>
      </w:pPr>
      <w:proofErr w:type="gramStart"/>
      <w:r w:rsidRPr="005771A5">
        <w:rPr>
          <w:rFonts w:ascii="Times New Roman" w:eastAsia="Times New Roman"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411" w:type="dxa"/>
        <w:tblCellSpacing w:w="15" w:type="dxa"/>
        <w:tblCellMar>
          <w:top w:w="15" w:type="dxa"/>
          <w:left w:w="15" w:type="dxa"/>
          <w:bottom w:w="15" w:type="dxa"/>
          <w:right w:w="15" w:type="dxa"/>
        </w:tblCellMar>
        <w:tblLook w:val="04A0"/>
      </w:tblPr>
      <w:tblGrid>
        <w:gridCol w:w="5087"/>
        <w:gridCol w:w="4324"/>
      </w:tblGrid>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proofErr w:type="gramStart"/>
            <w:r w:rsidRPr="005771A5">
              <w:rPr>
                <w:rFonts w:ascii="Times New Roman" w:eastAsia="Times New Roman" w:hAnsi="Times New Roman" w:cs="Times New Roman"/>
                <w:sz w:val="24"/>
                <w:szCs w:val="24"/>
                <w:lang w:eastAsia="en-US"/>
              </w:rPr>
              <w:t>направленном</w:t>
            </w:r>
            <w:proofErr w:type="gramEnd"/>
            <w:r w:rsidRPr="005771A5">
              <w:rPr>
                <w:rFonts w:ascii="Times New Roman" w:eastAsia="Times New Roman" w:hAnsi="Times New Roman" w:cs="Times New Roman"/>
                <w:sz w:val="24"/>
                <w:szCs w:val="24"/>
                <w:lang w:eastAsia="en-US"/>
              </w:rPr>
              <w:t xml:space="preserve"> Вами</w:t>
            </w:r>
          </w:p>
        </w:tc>
        <w:tc>
          <w:tcPr>
            <w:tcW w:w="4279" w:type="dxa"/>
            <w:tcBorders>
              <w:bottom w:val="single" w:sz="4" w:space="0" w:color="auto"/>
            </w:tcBorders>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(дата направления уведомления)</w:t>
            </w: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зарегистрированном</w:t>
            </w:r>
          </w:p>
        </w:tc>
        <w:tc>
          <w:tcPr>
            <w:tcW w:w="4279" w:type="dxa"/>
            <w:tcBorders>
              <w:bottom w:val="single" w:sz="4" w:space="0" w:color="auto"/>
            </w:tcBorders>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8"/>
                <w:szCs w:val="28"/>
                <w:lang w:eastAsia="en-US"/>
              </w:rPr>
            </w:pP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0"/>
                <w:szCs w:val="20"/>
                <w:lang w:eastAsia="en-US"/>
              </w:rPr>
              <w:t>(дата и номер регистрации уведомления</w:t>
            </w:r>
            <w:r w:rsidRPr="005771A5">
              <w:rPr>
                <w:rFonts w:ascii="Times New Roman" w:eastAsia="Times New Roman" w:hAnsi="Times New Roman" w:cs="Times New Roman"/>
                <w:sz w:val="28"/>
                <w:szCs w:val="28"/>
                <w:lang w:eastAsia="en-US"/>
              </w:rPr>
              <w:t>)</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уведомляем Вас:</w:t>
      </w: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083A8E" w:rsidRPr="005771A5" w:rsidTr="002C0FDE">
        <w:tc>
          <w:tcPr>
            <w:tcW w:w="9889" w:type="dxa"/>
            <w:tcBorders>
              <w:bottom w:val="single" w:sz="4" w:space="0" w:color="auto"/>
            </w:tcBorders>
            <w:hideMark/>
          </w:tcPr>
          <w:p w:rsidR="00083A8E" w:rsidRDefault="00083A8E" w:rsidP="002C0FDE">
            <w:pPr>
              <w:rPr>
                <w:rFonts w:ascii="Times New Roman" w:eastAsia="Times New Roman" w:hAnsi="Times New Roman" w:cs="Times New Roman"/>
                <w:sz w:val="24"/>
                <w:szCs w:val="24"/>
              </w:rPr>
            </w:pPr>
            <w:r w:rsidRPr="005771A5">
              <w:rPr>
                <w:rFonts w:ascii="Times New Roman" w:eastAsia="Times New Roman" w:hAnsi="Times New Roman" w:cs="Times New Roman"/>
                <w:sz w:val="24"/>
                <w:szCs w:val="24"/>
              </w:rPr>
              <w:t>1) о несоответствии параметров, указанны</w:t>
            </w:r>
            <w:r>
              <w:rPr>
                <w:rFonts w:ascii="Times New Roman" w:eastAsia="Times New Roman" w:hAnsi="Times New Roman" w:cs="Times New Roman"/>
                <w:sz w:val="24"/>
                <w:szCs w:val="24"/>
              </w:rPr>
              <w:t>х в уведомлении предельным пара</w:t>
            </w:r>
            <w:r w:rsidRPr="005771A5">
              <w:rPr>
                <w:rFonts w:ascii="Times New Roman" w:eastAsia="Times New Roman" w:hAnsi="Times New Roman" w:cs="Times New Roman"/>
                <w:sz w:val="24"/>
                <w:szCs w:val="24"/>
              </w:rPr>
              <w:t>метрам разрешенного строительства, реконструкции объекта капитального строительства по следующим основаниям: </w:t>
            </w:r>
          </w:p>
          <w:p w:rsidR="00083A8E" w:rsidRPr="005771A5" w:rsidRDefault="00083A8E" w:rsidP="002C0FDE">
            <w:pPr>
              <w:rPr>
                <w:rFonts w:ascii="Times New Roman" w:eastAsia="Times New Roman" w:hAnsi="Times New Roman" w:cs="Times New Roman"/>
                <w:sz w:val="24"/>
                <w:szCs w:val="24"/>
              </w:rPr>
            </w:pPr>
          </w:p>
        </w:tc>
      </w:tr>
      <w:tr w:rsidR="00083A8E" w:rsidRPr="005771A5" w:rsidTr="002C0FDE">
        <w:tc>
          <w:tcPr>
            <w:tcW w:w="9889" w:type="dxa"/>
            <w:tcBorders>
              <w:top w:val="single" w:sz="4" w:space="0" w:color="auto"/>
              <w:bottom w:val="single" w:sz="4" w:space="0" w:color="auto"/>
            </w:tcBorders>
            <w:hideMark/>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w:t>
            </w:r>
          </w:p>
        </w:tc>
      </w:tr>
      <w:tr w:rsidR="00083A8E" w:rsidRPr="005771A5" w:rsidTr="002C0FDE">
        <w:tc>
          <w:tcPr>
            <w:tcW w:w="9889" w:type="dxa"/>
            <w:tcBorders>
              <w:top w:val="single" w:sz="4" w:space="0" w:color="auto"/>
            </w:tcBorders>
            <w:hideMark/>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roofErr w:type="gramStart"/>
            <w:r w:rsidRPr="005771A5">
              <w:rPr>
                <w:rFonts w:ascii="Times New Roman" w:eastAsia="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30" w:anchor="/document/12138258/entry/0" w:history="1">
              <w:r w:rsidRPr="00C30EFD">
                <w:rPr>
                  <w:rFonts w:ascii="Times New Roman" w:eastAsia="Times New Roman" w:hAnsi="Times New Roman" w:cs="Times New Roman"/>
                  <w:sz w:val="20"/>
                  <w:szCs w:val="20"/>
                </w:rPr>
                <w:t>Градостроительным кодексом</w:t>
              </w:r>
            </w:hyperlink>
            <w:r w:rsidRPr="005771A5">
              <w:rPr>
                <w:rFonts w:ascii="Times New Roman" w:eastAsia="Times New Roman" w:hAnsi="Times New Roman" w:cs="Times New Roman"/>
                <w:sz w:val="20"/>
                <w:szCs w:val="20"/>
              </w:rPr>
              <w:t xml:space="preserve"> Российской Федерации (Собрание законодательства Российской Федерации, 2005,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3128; 2006,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10, 21;</w:t>
            </w:r>
            <w:proofErr w:type="gramEnd"/>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23, ст. 2380;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3442; </w:t>
            </w:r>
            <w:r>
              <w:rPr>
                <w:rFonts w:ascii="Times New Roman" w:eastAsia="Times New Roman" w:hAnsi="Times New Roman" w:cs="Times New Roman"/>
                <w:sz w:val="20"/>
                <w:szCs w:val="20"/>
              </w:rPr>
              <w:t>№ 52, ст. 5498; 2007, №</w:t>
            </w:r>
            <w:r w:rsidRPr="005771A5">
              <w:rPr>
                <w:rFonts w:ascii="Times New Roman" w:eastAsia="Times New Roman" w:hAnsi="Times New Roman" w:cs="Times New Roman"/>
                <w:sz w:val="20"/>
                <w:szCs w:val="20"/>
              </w:rPr>
              <w:t xml:space="preserve"> 1, ст. 21;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21, ст. 2455;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45, ст. 5417;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46, ст. 5553;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 6237; 2008, </w:t>
            </w:r>
            <w:r>
              <w:rPr>
                <w:rFonts w:ascii="Times New Roman" w:eastAsia="Times New Roman" w:hAnsi="Times New Roman" w:cs="Times New Roman"/>
                <w:sz w:val="20"/>
                <w:szCs w:val="20"/>
              </w:rPr>
              <w:t>№ 20, ст. 2251, 2260; №</w:t>
            </w:r>
            <w:r w:rsidRPr="005771A5">
              <w:rPr>
                <w:rFonts w:ascii="Times New Roman" w:eastAsia="Times New Roman" w:hAnsi="Times New Roman" w:cs="Times New Roman"/>
                <w:sz w:val="20"/>
                <w:szCs w:val="20"/>
              </w:rPr>
              <w:t xml:space="preserve"> 29, ст. 3418;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3604, 3616;2009,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3601;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5711; </w:t>
            </w:r>
            <w:r>
              <w:rPr>
                <w:rFonts w:ascii="Times New Roman" w:eastAsia="Times New Roman" w:hAnsi="Times New Roman" w:cs="Times New Roman"/>
                <w:sz w:val="20"/>
                <w:szCs w:val="20"/>
              </w:rPr>
              <w:t>№</w:t>
            </w:r>
            <w:proofErr w:type="gramStart"/>
            <w:r w:rsidRPr="005771A5">
              <w:rPr>
                <w:rFonts w:ascii="Times New Roman" w:eastAsia="Times New Roman" w:hAnsi="Times New Roman" w:cs="Times New Roman"/>
                <w:sz w:val="20"/>
                <w:szCs w:val="20"/>
              </w:rPr>
              <w:t xml:space="preserve">52, ст. 6419; 2010,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4195, 4209;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6246; 2011,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13, ст. 1688;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2310;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27, ст. 3880;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4281;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4563</w:t>
            </w:r>
            <w:r>
              <w:rPr>
                <w:rFonts w:ascii="Times New Roman" w:eastAsia="Times New Roman" w:hAnsi="Times New Roman" w:cs="Times New Roman"/>
                <w:sz w:val="20"/>
                <w:szCs w:val="20"/>
              </w:rPr>
              <w:t>, 4572, 4590, 4591, 4594, 4605;№</w:t>
            </w:r>
            <w:r w:rsidRPr="005771A5">
              <w:rPr>
                <w:rFonts w:ascii="Times New Roman" w:eastAsia="Times New Roman" w:hAnsi="Times New Roman" w:cs="Times New Roman"/>
                <w:sz w:val="20"/>
                <w:szCs w:val="20"/>
              </w:rPr>
              <w:t xml:space="preserve"> 49, ст. 7015, 7042;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ст.7343; 2012,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3446;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31, ст. 4322;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47, ст. 6390;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53, ст. 7614, 7619, 7643;2013,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9, ст. 873;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14, ст. 1651;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3480;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30, ст. 4080;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5452;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52, ст. 6961, 6983; 2014,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14, ст. 1557;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16, ст. 1837;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19, ст. 2336; </w:t>
            </w:r>
            <w:r>
              <w:rPr>
                <w:rFonts w:ascii="Times New Roman" w:eastAsia="Times New Roman" w:hAnsi="Times New Roman" w:cs="Times New Roman"/>
                <w:sz w:val="20"/>
                <w:szCs w:val="20"/>
              </w:rPr>
              <w:t xml:space="preserve">     № 26, ст. 3377, 3387; №</w:t>
            </w:r>
            <w:r w:rsidRPr="005771A5">
              <w:rPr>
                <w:rFonts w:ascii="Times New Roman" w:eastAsia="Times New Roman" w:hAnsi="Times New Roman" w:cs="Times New Roman"/>
                <w:sz w:val="20"/>
                <w:szCs w:val="20"/>
              </w:rPr>
              <w:t xml:space="preserve"> 30, ст. 4218, 4220, 4225;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42, ст. 5615;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5799, 5804;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6640; 2015,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9, 11, 52, 72, 86;</w:t>
            </w:r>
            <w:proofErr w:type="gramEnd"/>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2477;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3967; </w:t>
            </w:r>
            <w:r>
              <w:rPr>
                <w:rFonts w:ascii="Times New Roman" w:eastAsia="Times New Roman" w:hAnsi="Times New Roman" w:cs="Times New Roman"/>
                <w:sz w:val="20"/>
                <w:szCs w:val="20"/>
              </w:rPr>
              <w:t>№ 29, ст. 4342, 4350, 4378; №</w:t>
            </w:r>
            <w:r w:rsidRPr="005771A5">
              <w:rPr>
                <w:rFonts w:ascii="Times New Roman" w:eastAsia="Times New Roman" w:hAnsi="Times New Roman" w:cs="Times New Roman"/>
                <w:sz w:val="20"/>
                <w:szCs w:val="20"/>
              </w:rPr>
              <w:t xml:space="preserve"> 48, ст. 6705; 2016,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22, 79;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3867;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4248, 4294, 4301, 4302, 4303, 4305, 4306; </w:t>
            </w:r>
            <w:r>
              <w:rPr>
                <w:rFonts w:ascii="Times New Roman" w:eastAsia="Times New Roman" w:hAnsi="Times New Roman" w:cs="Times New Roman"/>
                <w:sz w:val="20"/>
                <w:szCs w:val="20"/>
              </w:rPr>
              <w:t>№ 52, ст. 7494; 2017, №</w:t>
            </w:r>
            <w:r w:rsidRPr="005771A5">
              <w:rPr>
                <w:rFonts w:ascii="Times New Roman" w:eastAsia="Times New Roman" w:hAnsi="Times New Roman" w:cs="Times New Roman"/>
                <w:sz w:val="20"/>
                <w:szCs w:val="20"/>
              </w:rPr>
              <w:t xml:space="preserve"> 11, ст. 1540;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3932;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4740, 4766, 4767, 4771, 4829;</w:t>
            </w:r>
            <w:proofErr w:type="gramStart"/>
            <w:r w:rsidRPr="005771A5">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27, 39, 47, 90, 91), другими федеральными </w:t>
            </w:r>
            <w:r w:rsidRPr="005771A5">
              <w:rPr>
                <w:rFonts w:ascii="Times New Roman" w:eastAsia="Times New Roman" w:hAnsi="Times New Roman" w:cs="Times New Roman"/>
                <w:sz w:val="20"/>
                <w:szCs w:val="20"/>
              </w:rPr>
              <w:lastRenderedPageBreak/>
              <w:t>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w:t>
            </w:r>
            <w:r>
              <w:rPr>
                <w:rFonts w:ascii="Times New Roman" w:eastAsia="Times New Roman" w:hAnsi="Times New Roman" w:cs="Times New Roman"/>
                <w:sz w:val="20"/>
                <w:szCs w:val="20"/>
              </w:rPr>
              <w:t>б</w:t>
            </w:r>
            <w:r w:rsidRPr="005771A5">
              <w:rPr>
                <w:rFonts w:ascii="Times New Roman" w:eastAsia="Times New Roman" w:hAnsi="Times New Roman" w:cs="Times New Roman"/>
                <w:sz w:val="20"/>
                <w:szCs w:val="20"/>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083A8E" w:rsidRDefault="00083A8E" w:rsidP="00083A8E">
      <w:pPr>
        <w:spacing w:after="0" w:line="240" w:lineRule="auto"/>
        <w:jc w:val="both"/>
        <w:rPr>
          <w:rFonts w:ascii="Times New Roman" w:eastAsia="Times New Roman" w:hAnsi="Times New Roman" w:cs="Times New Roman"/>
          <w:sz w:val="24"/>
          <w:szCs w:val="24"/>
          <w:lang w:eastAsia="en-US"/>
        </w:rPr>
      </w:pPr>
      <w:proofErr w:type="gramStart"/>
      <w:r w:rsidRPr="005771A5">
        <w:rPr>
          <w:rFonts w:ascii="Times New Roman" w:eastAsia="Times New Roman" w:hAnsi="Times New Roman" w:cs="Times New Roman"/>
          <w:sz w:val="24"/>
          <w:szCs w:val="24"/>
          <w:lang w:eastAsia="en-US"/>
        </w:rPr>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083A8E" w:rsidRPr="005771A5" w:rsidRDefault="00083A8E" w:rsidP="00083A8E">
      <w:pPr>
        <w:spacing w:after="0" w:line="240" w:lineRule="auto"/>
        <w:jc w:val="both"/>
        <w:rPr>
          <w:rFonts w:ascii="Times New Roman" w:eastAsia="Times New Roman" w:hAnsi="Times New Roman" w:cs="Times New Roman"/>
          <w:sz w:val="24"/>
          <w:szCs w:val="24"/>
          <w:lang w:eastAsia="en-US"/>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2694"/>
        <w:gridCol w:w="283"/>
        <w:gridCol w:w="2517"/>
      </w:tblGrid>
      <w:tr w:rsidR="00083A8E" w:rsidRPr="005771A5" w:rsidTr="002C0FDE">
        <w:tc>
          <w:tcPr>
            <w:tcW w:w="9571" w:type="dxa"/>
            <w:gridSpan w:val="5"/>
            <w:tcBorders>
              <w:top w:val="single" w:sz="4" w:space="0" w:color="auto"/>
              <w:bottom w:val="single" w:sz="4" w:space="0" w:color="auto"/>
            </w:tcBorders>
          </w:tcPr>
          <w:p w:rsidR="00083A8E" w:rsidRPr="005771A5" w:rsidRDefault="00083A8E" w:rsidP="002C0FDE">
            <w:pPr>
              <w:rPr>
                <w:rFonts w:ascii="Times New Roman" w:eastAsia="Times New Roman" w:hAnsi="Times New Roman" w:cs="Times New Roman"/>
                <w:sz w:val="28"/>
                <w:szCs w:val="28"/>
              </w:rPr>
            </w:pPr>
          </w:p>
        </w:tc>
      </w:tr>
      <w:tr w:rsidR="00083A8E" w:rsidRPr="005771A5" w:rsidTr="002C0FDE">
        <w:tc>
          <w:tcPr>
            <w:tcW w:w="9571" w:type="dxa"/>
            <w:gridSpan w:val="5"/>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gridSpan w:val="5"/>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083A8E" w:rsidRPr="005771A5" w:rsidTr="002C0FDE">
        <w:tc>
          <w:tcPr>
            <w:tcW w:w="3794"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r>
      <w:tr w:rsidR="00083A8E" w:rsidRPr="005771A5" w:rsidTr="002C0FDE">
        <w:tc>
          <w:tcPr>
            <w:tcW w:w="3794"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(подпись)</w:t>
            </w:r>
          </w:p>
        </w:tc>
        <w:tc>
          <w:tcPr>
            <w:tcW w:w="283" w:type="dxa"/>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(расшифровка подписи)</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К настоящему уведомлению прилагается:</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83A8E" w:rsidRPr="005771A5" w:rsidTr="002C0FDE">
        <w:tc>
          <w:tcPr>
            <w:tcW w:w="9571" w:type="dxa"/>
            <w:tcBorders>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bl>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443EE3" w:rsidRDefault="00443EE3" w:rsidP="00443EE3">
      <w:pPr>
        <w:pStyle w:val="ConsPlusNormal"/>
        <w:widowControl/>
        <w:ind w:firstLine="0"/>
        <w:jc w:val="both"/>
        <w:rPr>
          <w:rFonts w:ascii="Times New Roman" w:hAnsi="Times New Roman" w:cs="Times New Roman"/>
          <w:b/>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Верно:Управляющая делами администрации           А.М. Грачева</w:t>
      </w: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5F2F2D" w:rsidRDefault="005F2F2D"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6 к административному регламенту</w:t>
      </w:r>
    </w:p>
    <w:p w:rsidR="00083A8E" w:rsidRPr="00855AA9" w:rsidRDefault="00083A8E"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roofErr w:type="gramStart"/>
      <w:r w:rsidRPr="00855AA9">
        <w:rPr>
          <w:rFonts w:ascii="Times New Roman" w:eastAsia="Times New Roman" w:hAnsi="Times New Roman" w:cs="Times New Roman"/>
          <w:sz w:val="20"/>
          <w:szCs w:val="20"/>
        </w:rPr>
        <w:t>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(и (или) недопустимости) размещения объекта индивидуального жилищного строительства или садового домана земельном участке»</w:t>
      </w:r>
      <w:proofErr w:type="gramEnd"/>
    </w:p>
    <w:p w:rsidR="00083A8E" w:rsidRPr="005771A5" w:rsidRDefault="00083A8E" w:rsidP="00083A8E">
      <w:pPr>
        <w:widowControl w:val="0"/>
        <w:autoSpaceDE w:val="0"/>
        <w:autoSpaceDN w:val="0"/>
        <w:adjustRightInd w:val="0"/>
        <w:spacing w:after="0" w:line="240" w:lineRule="auto"/>
        <w:rPr>
          <w:rFonts w:ascii="Times New Roman" w:eastAsia="Times New Roman" w:hAnsi="Times New Roman" w:cs="Times New Roman"/>
          <w:sz w:val="18"/>
          <w:szCs w:val="18"/>
        </w:rPr>
      </w:pPr>
    </w:p>
    <w:p w:rsidR="00083A8E" w:rsidRPr="00AC5130" w:rsidRDefault="00083A8E" w:rsidP="00443EE3">
      <w:pPr>
        <w:spacing w:after="0" w:line="240" w:lineRule="auto"/>
        <w:jc w:val="center"/>
        <w:rPr>
          <w:rFonts w:ascii="Times New Roman" w:eastAsia="Calibri" w:hAnsi="Times New Roman" w:cs="Times New Roman"/>
          <w:sz w:val="10"/>
          <w:szCs w:val="10"/>
          <w:lang w:eastAsia="en-US"/>
        </w:rPr>
      </w:pPr>
      <w:r w:rsidRPr="005771A5">
        <w:rPr>
          <w:rFonts w:ascii="Times New Roman" w:eastAsia="Calibri" w:hAnsi="Times New Roman" w:cs="Times New Roman"/>
          <w:b/>
          <w:sz w:val="24"/>
          <w:szCs w:val="24"/>
          <w:lang w:eastAsia="en-US"/>
        </w:rPr>
        <w:t>БЛОК – СХЕМА</w:t>
      </w:r>
    </w:p>
    <w:p w:rsidR="00083A8E" w:rsidRPr="005771A5" w:rsidRDefault="00083A8E" w:rsidP="00083A8E">
      <w:pPr>
        <w:tabs>
          <w:tab w:val="left" w:pos="5812"/>
        </w:tabs>
        <w:autoSpaceDE w:val="0"/>
        <w:autoSpaceDN w:val="0"/>
        <w:adjustRightInd w:val="0"/>
        <w:spacing w:after="0" w:line="240" w:lineRule="auto"/>
        <w:jc w:val="center"/>
        <w:rPr>
          <w:rFonts w:ascii="Times New Roman" w:eastAsia="Calibri" w:hAnsi="Times New Roman" w:cs="Arial"/>
          <w:b/>
          <w:bCs/>
          <w:sz w:val="28"/>
          <w:szCs w:val="28"/>
          <w:shd w:val="clear" w:color="auto" w:fill="FFFFFF"/>
          <w:lang w:eastAsia="en-US"/>
        </w:rPr>
      </w:pPr>
      <w:r w:rsidRPr="005771A5">
        <w:rPr>
          <w:rFonts w:ascii="Times New Roman" w:eastAsia="Calibri" w:hAnsi="Times New Roman" w:cs="Arial"/>
          <w:b/>
          <w:sz w:val="24"/>
          <w:szCs w:val="24"/>
          <w:lang w:eastAsia="en-US"/>
        </w:rPr>
        <w:t xml:space="preserve">последовательности действий по выдаче </w:t>
      </w:r>
      <w:r w:rsidRPr="005771A5">
        <w:rPr>
          <w:rFonts w:ascii="Times New Roman" w:eastAsia="Calibri" w:hAnsi="Times New Roman" w:cs="Arial"/>
          <w:b/>
          <w:bCs/>
          <w:sz w:val="24"/>
          <w:szCs w:val="24"/>
          <w:shd w:val="clear" w:color="auto" w:fill="FFFFFF"/>
          <w:lang w:eastAsia="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Pr="00AC5130">
        <w:rPr>
          <w:rFonts w:ascii="Times New Roman" w:eastAsia="Calibri" w:hAnsi="Times New Roman" w:cs="Arial"/>
          <w:b/>
          <w:bCs/>
          <w:sz w:val="24"/>
          <w:szCs w:val="24"/>
          <w:shd w:val="clear" w:color="auto" w:fill="FFFFFF"/>
          <w:lang w:eastAsia="en-US"/>
        </w:rPr>
        <w:t>е</w:t>
      </w:r>
    </w:p>
    <w:p w:rsidR="00083A8E" w:rsidRPr="005771A5" w:rsidRDefault="005C2843" w:rsidP="00083A8E">
      <w:pPr>
        <w:spacing w:after="0" w:line="240" w:lineRule="auto"/>
        <w:contextualSpacing/>
        <w:jc w:val="center"/>
        <w:rPr>
          <w:rFonts w:ascii="Times New Roman" w:eastAsia="Calibri" w:hAnsi="Times New Roman" w:cs="Times New Roman"/>
          <w:b/>
          <w:sz w:val="28"/>
          <w:szCs w:val="28"/>
          <w:lang w:eastAsia="en-US"/>
        </w:rPr>
      </w:pPr>
      <w:r w:rsidRPr="005C2843">
        <w:rPr>
          <w:rFonts w:ascii="Times New Roman" w:eastAsia="Calibri" w:hAnsi="Times New Roman" w:cs="Times New Roman"/>
          <w:noProof/>
          <w:sz w:val="28"/>
          <w:szCs w:val="28"/>
        </w:rPr>
        <w:pict>
          <v:roundrect id="AutoShape 212" o:spid="_x0000_s1026" style="position:absolute;left:0;text-align:left;margin-left:-28.7pt;margin-top:10.3pt;width:518.3pt;height:25.85pt;z-index:251652096;visibility:visible"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283BCB" w:rsidRPr="00E3492B" w:rsidRDefault="00283BCB" w:rsidP="00083A8E">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w:r>
    </w:p>
    <w:p w:rsidR="00083A8E" w:rsidRPr="005771A5" w:rsidRDefault="00083A8E" w:rsidP="00083A8E">
      <w:pPr>
        <w:spacing w:after="0" w:line="240" w:lineRule="auto"/>
        <w:contextualSpacing/>
        <w:jc w:val="center"/>
        <w:rPr>
          <w:rFonts w:ascii="Times New Roman" w:eastAsia="Calibri" w:hAnsi="Times New Roman" w:cs="Times New Roman"/>
          <w:b/>
          <w:sz w:val="28"/>
          <w:szCs w:val="28"/>
          <w:lang w:eastAsia="en-US"/>
        </w:rPr>
      </w:pPr>
    </w:p>
    <w:p w:rsidR="00083A8E" w:rsidRPr="005771A5" w:rsidRDefault="005C2843" w:rsidP="00083A8E">
      <w:pPr>
        <w:spacing w:after="0" w:line="240" w:lineRule="auto"/>
        <w:contextualSpacing/>
        <w:jc w:val="center"/>
        <w:rPr>
          <w:rFonts w:ascii="Times New Roman" w:eastAsia="Calibri" w:hAnsi="Times New Roman" w:cs="Times New Roman"/>
          <w:b/>
          <w:sz w:val="28"/>
          <w:szCs w:val="28"/>
          <w:lang w:eastAsia="en-US"/>
        </w:rPr>
      </w:pPr>
      <w:r w:rsidRPr="005C2843">
        <w:rPr>
          <w:rFonts w:ascii="Times New Roman" w:eastAsia="Calibri"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8" o:spid="_x0000_s1037" type="#_x0000_t34" style="position:absolute;left:0;text-align:left;margin-left:229.5pt;margin-top:14.1pt;width:19.4pt;height:.05pt;rotation:90;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">
            <v:stroke endarrow="block"/>
          </v:shape>
        </w:pict>
      </w:r>
    </w:p>
    <w:p w:rsidR="00083A8E" w:rsidRPr="005771A5" w:rsidRDefault="005C2843" w:rsidP="00083A8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283BCB" w:rsidRPr="00E3492B" w:rsidRDefault="00283BCB" w:rsidP="00083A8E">
                  <w:pPr>
                    <w:pStyle w:val="ConsPlusNormal"/>
                    <w:tabs>
                      <w:tab w:val="left" w:pos="5812"/>
                    </w:tabs>
                    <w:jc w:val="both"/>
                    <w:rPr>
                      <w:sz w:val="24"/>
                      <w:szCs w:val="24"/>
                    </w:rPr>
                  </w:pPr>
                  <w:proofErr w:type="gramStart"/>
                  <w:r w:rsidRPr="00E3492B">
                    <w:rPr>
                      <w:rFonts w:ascii="Times New Roman" w:hAnsi="Times New Roman"/>
                      <w:sz w:val="24"/>
                      <w:szCs w:val="24"/>
                    </w:rPr>
                    <w:t xml:space="preserve">проверка наличия документов, необходимых для принятия решения о выдаче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24A9">
                    <w:rPr>
                      <w:rFonts w:ascii="Times New Roman" w:hAnsi="Times New Roman"/>
                      <w:b/>
                      <w:sz w:val="24"/>
                      <w:szCs w:val="24"/>
                    </w:rPr>
                    <w:t>.</w:t>
                  </w:r>
                  <w:proofErr w:type="gramEnd"/>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083A8E" w:rsidRPr="005771A5" w:rsidRDefault="00083A8E" w:rsidP="00083A8E">
      <w:pPr>
        <w:spacing w:after="0" w:line="240" w:lineRule="auto"/>
        <w:contextualSpacing/>
        <w:jc w:val="center"/>
        <w:rPr>
          <w:rFonts w:ascii="Times New Roman" w:eastAsia="Calibri" w:hAnsi="Times New Roman" w:cs="Times New Roman"/>
          <w:sz w:val="28"/>
          <w:szCs w:val="28"/>
          <w:lang w:eastAsia="en-US"/>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5C2843" w:rsidP="00083A8E">
      <w:pPr>
        <w:autoSpaceDE w:val="0"/>
        <w:autoSpaceDN w:val="0"/>
        <w:spacing w:after="0" w:line="240" w:lineRule="auto"/>
        <w:contextualSpacing/>
        <w:jc w:val="center"/>
        <w:rPr>
          <w:rFonts w:ascii="Times New Roman" w:eastAsia="Times New Roman" w:hAnsi="Times New Roman" w:cs="Times New Roman"/>
          <w:sz w:val="28"/>
          <w:szCs w:val="28"/>
        </w:rPr>
      </w:pPr>
      <w:r w:rsidRPr="005C2843">
        <w:rPr>
          <w:rFonts w:ascii="Courier New" w:eastAsia="Times New Roman" w:hAnsi="Courier New" w:cs="Courier New"/>
          <w:noProof/>
          <w:sz w:val="28"/>
          <w:szCs w:val="28"/>
        </w:rPr>
        <w:pict>
          <v:shape id="AutoShape 39" o:spid="_x0000_s1036" type="#_x0000_t34" style="position:absolute;left:0;text-align:left;margin-left:74.9pt;margin-top:48.8pt;width:71.65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" adj="10792">
            <v:stroke endarrow="block"/>
          </v:shape>
        </w:pict>
      </w:r>
      <w:r w:rsidRPr="005C2843">
        <w:rPr>
          <w:rFonts w:ascii="Courier New" w:eastAsia="Times New Roman" w:hAnsi="Courier New" w:cs="Courier New"/>
          <w:noProof/>
          <w:sz w:val="28"/>
          <w:szCs w:val="28"/>
        </w:rPr>
        <w:pict>
          <v:line id="Line 208" o:spid="_x0000_s1035" style="position:absolute;left:0;text-align:left;flip:x;z-index:251655168;visibility:visible;mso-wrap-distance-left:3.17497mm;mso-wrap-distance-right:3.17497mm" from="334.85pt,13pt" to="334.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">
            <v:stroke endarrow="block"/>
          </v:line>
        </w:pict>
      </w:r>
    </w:p>
    <w:p w:rsidR="00083A8E" w:rsidRPr="005771A5" w:rsidRDefault="00083A8E" w:rsidP="00083A8E">
      <w:pPr>
        <w:spacing w:before="100" w:beforeAutospacing="1" w:after="100" w:afterAutospacing="1" w:line="240" w:lineRule="auto"/>
        <w:contextualSpacing/>
        <w:jc w:val="center"/>
        <w:rPr>
          <w:rFonts w:ascii="Times New Roman" w:eastAsia="Times New Roman" w:hAnsi="Times New Roman" w:cs="Times New Roman"/>
          <w:sz w:val="28"/>
          <w:szCs w:val="28"/>
        </w:rPr>
      </w:pPr>
    </w:p>
    <w:p w:rsidR="00083A8E" w:rsidRPr="005771A5" w:rsidRDefault="005C2843" w:rsidP="00083A8E">
      <w:pPr>
        <w:spacing w:after="0" w:line="240" w:lineRule="auto"/>
        <w:contextualSpacing/>
        <w:jc w:val="center"/>
        <w:rPr>
          <w:rFonts w:ascii="Times New Roman" w:eastAsia="Calibri" w:hAnsi="Times New Roman" w:cs="Times New Roman"/>
          <w:sz w:val="28"/>
          <w:szCs w:val="28"/>
          <w:lang w:eastAsia="en-US"/>
        </w:rPr>
      </w:pPr>
      <w:r w:rsidRPr="005C2843">
        <w:rPr>
          <w:rFonts w:ascii="Times New Roman" w:eastAsia="Times New Roman" w:hAnsi="Times New Roman" w:cs="Times New Roman"/>
          <w:noProof/>
          <w:sz w:val="28"/>
          <w:szCs w:val="28"/>
        </w:rPr>
        <w:pict>
          <v:rect id="Rectangle 43" o:spid="_x0000_s1028" style="position:absolute;left:0;text-align:left;margin-left:170.25pt;margin-top:3.5pt;width:312.4pt;height:3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dLAIAAFAEAAAOAAAAZHJzL2Uyb0RvYy54bWysVMGO0zAQvSPxD5bvNG027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">
            <v:textbox>
              <w:txbxContent>
                <w:p w:rsidR="00283BCB" w:rsidRPr="00E3492B" w:rsidRDefault="00283BCB" w:rsidP="00083A8E">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w:r>
    </w:p>
    <w:p w:rsidR="00083A8E" w:rsidRPr="005771A5" w:rsidRDefault="00083A8E" w:rsidP="00083A8E">
      <w:pPr>
        <w:tabs>
          <w:tab w:val="right" w:pos="10064"/>
        </w:tabs>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5C2843"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C2843">
        <w:rPr>
          <w:rFonts w:ascii="Times New Roman" w:eastAsia="Times New Roman" w:hAnsi="Times New Roman" w:cs="Arial"/>
          <w:noProof/>
          <w:sz w:val="28"/>
          <w:szCs w:val="28"/>
        </w:rPr>
        <w:pict>
          <v:roundrect id="AutoShape 40" o:spid="_x0000_s1029" style="position:absolute;left:0;text-align:left;margin-left:-35.5pt;margin-top:4.15pt;width:505.9pt;height:100.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">
            <v:textbox>
              <w:txbxContent>
                <w:p w:rsidR="00283BCB" w:rsidRPr="00E3492B" w:rsidRDefault="00283BCB" w:rsidP="00083A8E">
                  <w:pPr>
                    <w:pStyle w:val="ConsPlusNormal"/>
                    <w:jc w:val="both"/>
                    <w:rPr>
                      <w:rFonts w:ascii="Times New Roman" w:hAnsi="Times New Roman" w:cs="Times New Roman"/>
                      <w:sz w:val="24"/>
                      <w:szCs w:val="24"/>
                    </w:rPr>
                  </w:pPr>
                  <w:proofErr w:type="gramStart"/>
                  <w:r w:rsidRPr="008B3524">
                    <w:rPr>
                      <w:rFonts w:ascii="Times New Roman" w:hAnsi="Times New Roman" w:cs="Times New Roman"/>
                      <w:sz w:val="24"/>
                      <w:szCs w:val="24"/>
                    </w:rPr>
                    <w:t>проверка документов, представленных для получения</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roofErr w:type="gramEnd"/>
                </w:p>
                <w:p w:rsidR="00283BCB" w:rsidRDefault="00283BCB" w:rsidP="00083A8E"/>
              </w:txbxContent>
            </v:textbox>
          </v:roundrect>
        </w:pict>
      </w:r>
    </w:p>
    <w:p w:rsidR="00083A8E" w:rsidRPr="005771A5" w:rsidRDefault="00083A8E"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5C2843" w:rsidP="00083A8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line id="Line 218" o:spid="_x0000_s1034" style="position:absolute;z-index:251659264;visibility:visible;mso-wrap-distance-left:3.17497mm;mso-wrap-distance-right:3.17497mm" from="355.5pt,7.75pt" to="3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J2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">
            <v:stroke endarrow="block"/>
          </v:line>
        </w:pict>
      </w:r>
      <w:r>
        <w:rPr>
          <w:rFonts w:ascii="Times New Roman" w:eastAsia="Calibri" w:hAnsi="Times New Roman" w:cs="Times New Roman"/>
          <w:noProof/>
          <w:sz w:val="28"/>
          <w:szCs w:val="28"/>
        </w:rPr>
        <w:pict>
          <v:line id="_x0000_s1033" style="position:absolute;flip:x;z-index:251660288;visibility:visible;mso-wrap-distance-left:3.17497mm;mso-wrap-distance-right:3.17497mm" from="110.7pt,12.35pt" to="110.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Nd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">
            <v:stroke endarrow="block"/>
          </v:line>
        </w:pict>
      </w:r>
    </w:p>
    <w:p w:rsidR="00083A8E" w:rsidRPr="005771A5" w:rsidRDefault="005C2843" w:rsidP="00083A8E">
      <w:pPr>
        <w:spacing w:after="0"/>
        <w:jc w:val="center"/>
        <w:rPr>
          <w:rFonts w:ascii="Calibri" w:eastAsia="Calibri" w:hAnsi="Calibri" w:cs="Times New Roman"/>
          <w:sz w:val="28"/>
          <w:szCs w:val="28"/>
          <w:lang w:eastAsia="en-US"/>
        </w:rPr>
      </w:pPr>
      <w:r w:rsidRPr="005C2843">
        <w:rPr>
          <w:rFonts w:ascii="Times New Roman" w:eastAsia="Calibri" w:hAnsi="Times New Roman" w:cs="Arial"/>
          <w:noProof/>
          <w:sz w:val="28"/>
          <w:szCs w:val="28"/>
        </w:rPr>
        <w:pict>
          <v:roundrect id="AutoShape 217" o:spid="_x0000_s1030" style="position:absolute;left:0;text-align:left;margin-left:216.65pt;margin-top:12.75pt;width:266pt;height:14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">
            <v:textbox>
              <w:txbxContent>
                <w:p w:rsidR="00283BCB" w:rsidRPr="00955768" w:rsidRDefault="00283BCB" w:rsidP="00083A8E">
                  <w:pPr>
                    <w:spacing w:after="0" w:line="240" w:lineRule="auto"/>
                    <w:jc w:val="both"/>
                    <w:rPr>
                      <w:rFonts w:ascii="Times New Roman" w:hAnsi="Times New Roman"/>
                      <w:sz w:val="24"/>
                      <w:szCs w:val="24"/>
                    </w:rPr>
                  </w:pPr>
                  <w:bookmarkStart w:id="4" w:name="OLE_LINK110"/>
                  <w:bookmarkStart w:id="5" w:name="OLE_LINK111"/>
                  <w:bookmarkStart w:id="6" w:name="_Hlk454720319"/>
                  <w:r w:rsidRPr="00955768">
                    <w:rPr>
                      <w:rFonts w:ascii="Times New Roman" w:hAnsi="Times New Roman"/>
                      <w:sz w:val="24"/>
                      <w:szCs w:val="24"/>
                    </w:rPr>
                    <w:t xml:space="preserve">выдача уведомления о </w:t>
                  </w:r>
                  <w:r w:rsidRPr="00AE24A9">
                    <w:rPr>
                      <w:rFonts w:ascii="Times New Roman" w:hAnsi="Times New Roman"/>
                      <w:sz w:val="24"/>
                      <w:szCs w:val="24"/>
                    </w:rPr>
                    <w:t>не</w:t>
                  </w:r>
                  <w:bookmarkEnd w:id="4"/>
                  <w:bookmarkEnd w:id="5"/>
                  <w:bookmarkEnd w:id="6"/>
                  <w:r w:rsidRPr="00AE24A9">
                    <w:rPr>
                      <w:rStyle w:val="a6"/>
                      <w:rFonts w:ascii="Times New Roman" w:hAnsi="Times New Roman"/>
                      <w:b w:val="0"/>
                      <w:sz w:val="24"/>
                      <w:szCs w:val="24"/>
                      <w:shd w:val="clear" w:color="auto" w:fill="FFFFFF"/>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proofErr w:type="gramStart"/>
                  <w:r w:rsidRPr="00AE24A9">
                    <w:rPr>
                      <w:rStyle w:val="a6"/>
                      <w:rFonts w:ascii="Times New Roman" w:hAnsi="Times New Roman"/>
                      <w:b w:val="0"/>
                      <w:sz w:val="24"/>
                      <w:szCs w:val="24"/>
                      <w:shd w:val="clear" w:color="auto" w:fill="FFFFFF"/>
                    </w:rPr>
                    <w:t>допусти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мости</w:t>
                  </w:r>
                  <w:proofErr w:type="gramEnd"/>
                  <w:r w:rsidRPr="00AE24A9">
                    <w:rPr>
                      <w:rStyle w:val="a6"/>
                      <w:rFonts w:ascii="Times New Roman" w:hAnsi="Times New Roman"/>
                      <w:b w:val="0"/>
                      <w:sz w:val="24"/>
                      <w:szCs w:val="24"/>
                      <w:shd w:val="clear" w:color="auto" w:fill="FFFFFF"/>
                    </w:rPr>
                    <w:t xml:space="preserve"> размещения объекта индивидуального жилищного строительства или садового дома наземельном участке</w:t>
                  </w:r>
                </w:p>
                <w:p w:rsidR="00283BCB" w:rsidRPr="00EE376B" w:rsidRDefault="00283BCB" w:rsidP="00083A8E">
                  <w:pPr>
                    <w:rPr>
                      <w:szCs w:val="24"/>
                    </w:rPr>
                  </w:pPr>
                </w:p>
              </w:txbxContent>
            </v:textbox>
          </v:roundrect>
        </w:pict>
      </w:r>
      <w:r w:rsidRPr="005C2843">
        <w:rPr>
          <w:rFonts w:ascii="Times New Roman" w:eastAsia="Calibri" w:hAnsi="Times New Roman" w:cs="Arial"/>
          <w:noProof/>
          <w:sz w:val="28"/>
          <w:szCs w:val="28"/>
        </w:rPr>
        <w:pict>
          <v:roundrect id="AutoShape 211" o:spid="_x0000_s1031" style="position:absolute;left:0;text-align:left;margin-left:-35.5pt;margin-top:12.75pt;width:241.7pt;height:148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">
            <v:textbox>
              <w:txbxContent>
                <w:p w:rsidR="00283BCB" w:rsidRPr="00955768" w:rsidRDefault="00283BCB" w:rsidP="00083A8E">
                  <w:pPr>
                    <w:spacing w:after="0" w:line="240" w:lineRule="auto"/>
                    <w:jc w:val="both"/>
                    <w:rPr>
                      <w:sz w:val="24"/>
                      <w:szCs w:val="24"/>
                    </w:rPr>
                  </w:pPr>
                  <w:proofErr w:type="gramStart"/>
                  <w:r w:rsidRPr="00955768">
                    <w:rPr>
                      <w:rFonts w:ascii="Times New Roman" w:hAnsi="Times New Roman"/>
                      <w:sz w:val="24"/>
                      <w:szCs w:val="24"/>
                    </w:rPr>
                    <w:t xml:space="preserve">выдача </w:t>
                  </w:r>
                  <w:r w:rsidRPr="00AE24A9">
                    <w:rPr>
                      <w:rStyle w:val="a6"/>
                      <w:rFonts w:ascii="Times New Roman" w:hAnsi="Times New Roman"/>
                      <w:b w:val="0"/>
                      <w:sz w:val="24"/>
                      <w:szCs w:val="24"/>
                      <w:shd w:val="clear" w:color="auto" w:fill="FFFFFF"/>
                    </w:rPr>
                    <w:t xml:space="preserve">уведомления о соответствии указанных в уведомлении о планируемом строительстве параметров объекта </w:t>
                  </w:r>
                  <w:r>
                    <w:rPr>
                      <w:rStyle w:val="a6"/>
                      <w:rFonts w:ascii="Times New Roman" w:hAnsi="Times New Roman"/>
                      <w:b w:val="0"/>
                      <w:sz w:val="24"/>
                      <w:szCs w:val="24"/>
                      <w:shd w:val="clear" w:color="auto" w:fill="FFFFFF"/>
                    </w:rPr>
                    <w:t>инди</w:t>
                  </w:r>
                  <w:r w:rsidRPr="00AE24A9">
                    <w:rPr>
                      <w:rStyle w:val="a6"/>
                      <w:rFonts w:ascii="Times New Roman" w:hAnsi="Times New Roman"/>
                      <w:b w:val="0"/>
                      <w:sz w:val="24"/>
                      <w:szCs w:val="24"/>
                      <w:shd w:val="clear" w:color="auto" w:fill="FFFFFF"/>
                    </w:rPr>
                    <w:t>видуального жилищного строительства или садового дома установленным пара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метрам и допустимости размещения объекта индивидуального жилищного строительства или садового дома наземельном участке</w:t>
                  </w:r>
                  <w:proofErr w:type="gramEnd"/>
                </w:p>
              </w:txbxContent>
            </v:textbox>
          </v:roundrect>
        </w:pict>
      </w:r>
      <w:r>
        <w:rPr>
          <w:rFonts w:ascii="Calibri" w:eastAsia="Calibri" w:hAnsi="Calibri" w:cs="Times New Roman"/>
          <w:noProof/>
          <w:sz w:val="28"/>
          <w:szCs w:val="28"/>
        </w:rPr>
        <w:pict>
          <v:roundrect id="_x0000_s1032" style="position:absolute;left:0;text-align:left;margin-left:590.9pt;margin-top:4.3pt;width:434.2pt;height:46.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F8OQIAAHU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RNrhfDkCAAB1BAAADgAAAAAAAAAA&#10;AAAAAAAuAgAAZHJzL2Uyb0RvYy54bWxQSwECLQAUAAYACAAAACEAekhyl90AAAALAQAADwAAAAAA&#10;AAAAAAAAAACTBAAAZHJzL2Rvd25yZXYueG1sUEsFBgAAAAAEAAQA8wAAAJ0FAAAAAA==&#10;">
            <v:textbox>
              <w:txbxContent>
                <w:p w:rsidR="00283BCB" w:rsidRPr="00672D2B" w:rsidRDefault="00283BCB" w:rsidP="00083A8E">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C400C2" w:rsidRDefault="00C400C2" w:rsidP="00855AA9">
      <w:pPr>
        <w:pStyle w:val="ConsPlusNormal"/>
        <w:widowControl/>
        <w:ind w:firstLine="0"/>
        <w:jc w:val="both"/>
        <w:rPr>
          <w:rFonts w:ascii="Times New Roman" w:hAnsi="Times New Roman" w:cs="Times New Roman"/>
          <w:b/>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Верно:Управляющая делами администрации           А.М. Грачева</w:t>
      </w:r>
    </w:p>
    <w:p w:rsidR="005D6417" w:rsidRDefault="005D6417" w:rsidP="00855AA9">
      <w:pPr>
        <w:pStyle w:val="ConsPlusNormal"/>
        <w:widowControl/>
        <w:ind w:firstLine="0"/>
        <w:jc w:val="both"/>
      </w:pPr>
    </w:p>
    <w:sectPr w:rsidR="005D6417" w:rsidSect="00443EE3">
      <w:pgSz w:w="11906" w:h="16838"/>
      <w:pgMar w:top="426" w:right="56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R Cyr MT">
    <w:altName w:val="Times New Roman"/>
    <w:charset w:val="00"/>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1B4EFA"/>
    <w:multiLevelType w:val="hybridMultilevel"/>
    <w:tmpl w:val="1DAEEAF6"/>
    <w:lvl w:ilvl="0" w:tplc="C972ADC0">
      <w:start w:val="1"/>
      <w:numFmt w:val="upperRoman"/>
      <w:lvlText w:val="%1."/>
      <w:lvlJc w:val="left"/>
      <w:pPr>
        <w:ind w:left="513" w:hanging="72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useFELayout/>
  </w:compat>
  <w:rsids>
    <w:rsidRoot w:val="00083A8E"/>
    <w:rsid w:val="00047304"/>
    <w:rsid w:val="00083A8E"/>
    <w:rsid w:val="000914C3"/>
    <w:rsid w:val="000A0866"/>
    <w:rsid w:val="0015391D"/>
    <w:rsid w:val="0015526D"/>
    <w:rsid w:val="00283BCB"/>
    <w:rsid w:val="002C0FDE"/>
    <w:rsid w:val="00337C6E"/>
    <w:rsid w:val="00341CF2"/>
    <w:rsid w:val="003749C5"/>
    <w:rsid w:val="003C0A4B"/>
    <w:rsid w:val="00443EE3"/>
    <w:rsid w:val="004F6090"/>
    <w:rsid w:val="00532066"/>
    <w:rsid w:val="005C2843"/>
    <w:rsid w:val="005D6417"/>
    <w:rsid w:val="005F2F2D"/>
    <w:rsid w:val="00670181"/>
    <w:rsid w:val="00682F88"/>
    <w:rsid w:val="00794FB4"/>
    <w:rsid w:val="00855AA9"/>
    <w:rsid w:val="00893484"/>
    <w:rsid w:val="008A5990"/>
    <w:rsid w:val="009079F6"/>
    <w:rsid w:val="00922E9C"/>
    <w:rsid w:val="00AE05D9"/>
    <w:rsid w:val="00B14CAF"/>
    <w:rsid w:val="00B81CBF"/>
    <w:rsid w:val="00BC317F"/>
    <w:rsid w:val="00C400C2"/>
    <w:rsid w:val="00C52AF5"/>
    <w:rsid w:val="00CC05B9"/>
    <w:rsid w:val="00CE453E"/>
    <w:rsid w:val="00CE646E"/>
    <w:rsid w:val="00D94CB7"/>
    <w:rsid w:val="00EC4948"/>
    <w:rsid w:val="00FC4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8"/>
        <o:r id="V:Rule2"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43"/>
  </w:style>
  <w:style w:type="paragraph" w:styleId="2">
    <w:name w:val="heading 2"/>
    <w:basedOn w:val="a"/>
    <w:next w:val="a"/>
    <w:link w:val="20"/>
    <w:uiPriority w:val="9"/>
    <w:unhideWhenUsed/>
    <w:qFormat/>
    <w:rsid w:val="00FC4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83A8E"/>
    <w:pPr>
      <w:ind w:left="720"/>
      <w:contextualSpacing/>
    </w:pPr>
  </w:style>
  <w:style w:type="paragraph" w:styleId="a8">
    <w:name w:val="No Spacing"/>
    <w:qFormat/>
    <w:rsid w:val="0015391D"/>
    <w:pPr>
      <w:spacing w:after="0"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93484"/>
    <w:rPr>
      <w:color w:val="0000FF"/>
      <w:u w:val="single"/>
    </w:rPr>
  </w:style>
  <w:style w:type="character" w:customStyle="1" w:styleId="20">
    <w:name w:val="Заголовок 2 Знак"/>
    <w:basedOn w:val="a0"/>
    <w:link w:val="2"/>
    <w:uiPriority w:val="9"/>
    <w:rsid w:val="00FC41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C4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83A8E"/>
    <w:pPr>
      <w:ind w:left="720"/>
      <w:contextualSpacing/>
    </w:pPr>
  </w:style>
  <w:style w:type="paragraph" w:styleId="a8">
    <w:name w:val="No Spacing"/>
    <w:qFormat/>
    <w:rsid w:val="0015391D"/>
    <w:pPr>
      <w:spacing w:after="0"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93484"/>
    <w:rPr>
      <w:color w:val="0000FF"/>
      <w:u w:val="single"/>
    </w:rPr>
  </w:style>
  <w:style w:type="character" w:customStyle="1" w:styleId="20">
    <w:name w:val="Заголовок 2 Знак"/>
    <w:basedOn w:val="a0"/>
    <w:link w:val="2"/>
    <w:uiPriority w:val="9"/>
    <w:rsid w:val="00FC411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163A091AF84DA7934D42E981632B33F5BFD5BF0F821AD617EF1971A7ACFA319E39083CD60F9777BFDDEa1fFI" TargetMode="External"/><Relationship Id="rId13" Type="http://schemas.openxmlformats.org/officeDocument/2006/relationships/hyperlink" Target="consultantplus://offline/ref=5CE70B8869E2C6697097CB9318778A87D07C782F8B963A9650A6B28643PEA7N" TargetMode="External"/><Relationship Id="rId18" Type="http://schemas.openxmlformats.org/officeDocument/2006/relationships/hyperlink" Target="consultantplus://offline/ref=086C94972C3A0F64FCAC176519E7E5F7B8F038067787F7A20FFEBF645BsCw0N" TargetMode="External"/><Relationship Id="rId26" Type="http://schemas.openxmlformats.org/officeDocument/2006/relationships/hyperlink" Target="http://pgu.saratov.gov.ru/" TargetMode="External"/><Relationship Id="rId3" Type="http://schemas.openxmlformats.org/officeDocument/2006/relationships/styles" Target="styles.xml"/><Relationship Id="rId21" Type="http://schemas.openxmlformats.org/officeDocument/2006/relationships/hyperlink" Target="consultantplus://offline/ref=288E3AE44177AA78F079891640090DA7AD24337725B87EF0F2E0A2F619F0CA0B43BE819BFE80E8C4D3BE3289FA695E1DA26F4F9F87F2HBR5H" TargetMode="External"/><Relationship Id="rId7" Type="http://schemas.openxmlformats.org/officeDocument/2006/relationships/hyperlink" Target="file:///C:\Users\Architector\Desktop\HtmlPreviews\79d7e05f-0f18-43e7-8db6-fd41a2c27736" TargetMode="External"/><Relationship Id="rId12" Type="http://schemas.openxmlformats.org/officeDocument/2006/relationships/hyperlink" Target="consultantplus://offline/ref=5CE70B8869E2C6697097CB9318778A87D0767A2E889A3A9650A6B28643PEA7N" TargetMode="External"/><Relationship Id="rId17" Type="http://schemas.openxmlformats.org/officeDocument/2006/relationships/hyperlink" Target="http://ivanteevka.sarmo.ru/upload/medialibrary/590/5901f6209bbd5e7c21b4d2a6d6a5215a.doc" TargetMode="External"/><Relationship Id="rId25" Type="http://schemas.openxmlformats.org/officeDocument/2006/relationships/hyperlink" Target="consultantplus://offline/ref=4F4E0A7680715914A206CEBA48E3B6584872044C3AFCE0C5838FB46E95E79C9130147D88AB5F08D1D45E72I5v9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vanteevka.sarmo.ru/upload/medialibrary/590/5901f6209bbd5e7c21b4d2a6d6a5215a.doc" TargetMode="External"/><Relationship Id="rId20" Type="http://schemas.openxmlformats.org/officeDocument/2006/relationships/hyperlink" Target="consultantplus://offline/ref=288E3AE44177AA78F079891640090DA7AD24337725B87EF0F2E0A2F619F0CA0B43BE819BFE81EBC4D3BE3289FA695E1DA26F4F9F87F2HBR5H" TargetMode="External"/><Relationship Id="rId29" Type="http://schemas.openxmlformats.org/officeDocument/2006/relationships/hyperlink" Target="http://www.mfc64.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CE70B8869E2C6697097CB9318778A87D07778228B963A9650A6B28643PEA7N" TargetMode="External"/><Relationship Id="rId24" Type="http://schemas.openxmlformats.org/officeDocument/2006/relationships/hyperlink" Target="consultantplus://offline/ref=517EFAB1354FB569EE267971A5F45BBCDFE4B2C02556DA698C4D52F85456746F430478C9D4C7C08A991062a4i2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anteevka.sarmo.ru/upload/medialibrary/590/5901f6209bbd5e7c21b4d2a6d6a5215a.doc" TargetMode="External"/><Relationship Id="rId23" Type="http://schemas.openxmlformats.org/officeDocument/2006/relationships/hyperlink" Target="consultantplus://offline/ref=517EFAB1354FB569EE267971A5F45BBCDFE4B2C02556DA698C4D52F85456746F430478C9D4C7C08A991763a4i9H" TargetMode="External"/><Relationship Id="rId28" Type="http://schemas.openxmlformats.org/officeDocument/2006/relationships/hyperlink" Target="mailto:info@mfc64.ru" TargetMode="External"/><Relationship Id="rId10" Type="http://schemas.openxmlformats.org/officeDocument/2006/relationships/hyperlink" Target="consultantplus://offline/ref=5CE70B8869E2C6697097CB9318778A87D0777B2387903A9650A6B28643PEA7N" TargetMode="External"/><Relationship Id="rId19" Type="http://schemas.openxmlformats.org/officeDocument/2006/relationships/hyperlink" Target="consultantplus://offline/ref=2DAA3B89F7A34FB859BB305A08796F64F35C2F3EAD397986830DE75A380B2635CE0B2B4B90724A313CEB27TAk6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E70B8869E2C6697097CB9318778A87D0767E2A8D943A9650A6B28643PEA7N" TargetMode="External"/><Relationship Id="rId14" Type="http://schemas.openxmlformats.org/officeDocument/2006/relationships/hyperlink" Target="consultantplus://offline/ref=5CE70B8869E2C6697097CB9318778A87D0767F228D943A9650A6B28643PEA7N" TargetMode="External"/><Relationship Id="rId22" Type="http://schemas.openxmlformats.org/officeDocument/2006/relationships/hyperlink" Target="consultantplus://offline/ref=288E3AE44177AA78F079891640090DA7AD24337725B87EF0F2E0A2F619F0CA0B43BE819BFE80EEC4D3BE3289FA695E1DA26F4F9F87F2HBR5H" TargetMode="External"/><Relationship Id="rId27" Type="http://schemas.openxmlformats.org/officeDocument/2006/relationships/hyperlink" Target="http://www.gosuslugi.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4E76-3C5A-4CBF-8214-D5451FDA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14400</Words>
  <Characters>82085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11</cp:revision>
  <cp:lastPrinted>2020-03-13T05:21:00Z</cp:lastPrinted>
  <dcterms:created xsi:type="dcterms:W3CDTF">2019-09-04T07:31:00Z</dcterms:created>
  <dcterms:modified xsi:type="dcterms:W3CDTF">2020-03-19T11:06:00Z</dcterms:modified>
</cp:coreProperties>
</file>