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5418F" w:rsidRDefault="0055418F" w:rsidP="00623F1E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72"/>
          <w:szCs w:val="72"/>
        </w:rPr>
      </w:pPr>
      <w:r>
        <w:rPr>
          <w:rFonts w:ascii="Times New Roman" w:hAnsi="Times New Roman"/>
          <w:b/>
          <w:color w:val="E36C0A" w:themeColor="accent6" w:themeShade="BF"/>
          <w:sz w:val="72"/>
          <w:szCs w:val="72"/>
        </w:rPr>
        <w:t>Бюджет для граждан</w:t>
      </w:r>
    </w:p>
    <w:p w:rsidR="0055418F" w:rsidRDefault="0055418F" w:rsidP="00623F1E">
      <w:pPr>
        <w:spacing w:line="240" w:lineRule="auto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>к  решению « О бюджете Николаевского муниципального образования на 2017 год »</w:t>
      </w:r>
    </w:p>
    <w:p w:rsidR="00FD39A5" w:rsidRDefault="00FD39A5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427AEA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2409825" cy="2609850"/>
            <wp:effectExtent l="19050" t="0" r="9525" b="0"/>
            <wp:docPr id="2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5" w:rsidRDefault="00427AEA" w:rsidP="00427AEA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</w:t>
      </w:r>
      <w:r w:rsidR="00FD39A5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314950" cy="3486150"/>
            <wp:effectExtent l="19050" t="0" r="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9A5" w:rsidRDefault="00FD39A5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427AEA" w:rsidRDefault="00427AEA" w:rsidP="00427AEA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B26AAB" w:rsidRDefault="00B26AAB" w:rsidP="00427AEA">
      <w:pPr>
        <w:tabs>
          <w:tab w:val="left" w:pos="321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B6D10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5F1016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AF19D2" w:rsidP="00004B14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067425" cy="280035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тыс.</w:t>
      </w:r>
      <w:r w:rsidR="00750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154ED" w:rsidRPr="005F595D" w:rsidTr="005F1016">
        <w:tc>
          <w:tcPr>
            <w:tcW w:w="4361" w:type="dxa"/>
            <w:shd w:val="clear" w:color="auto" w:fill="FABF8F" w:themeFill="accent6" w:themeFillTint="99"/>
          </w:tcPr>
          <w:p w:rsidR="00F154ED" w:rsidRPr="005F595D" w:rsidRDefault="00F154E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1 633,0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902,6</w:t>
            </w:r>
          </w:p>
        </w:tc>
        <w:tc>
          <w:tcPr>
            <w:tcW w:w="1634" w:type="dxa"/>
          </w:tcPr>
          <w:p w:rsidR="001B4E05" w:rsidRPr="005F595D" w:rsidRDefault="00920626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1371,4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1 526,8</w:t>
            </w:r>
          </w:p>
        </w:tc>
        <w:tc>
          <w:tcPr>
            <w:tcW w:w="1701" w:type="dxa"/>
          </w:tcPr>
          <w:p w:rsidR="001B4E05" w:rsidRPr="005F595D" w:rsidRDefault="008B18D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815,9</w:t>
            </w:r>
          </w:p>
        </w:tc>
        <w:tc>
          <w:tcPr>
            <w:tcW w:w="1634" w:type="dxa"/>
          </w:tcPr>
          <w:p w:rsidR="001B4E05" w:rsidRPr="005F595D" w:rsidRDefault="008B18D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1273,0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106,2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86,7</w:t>
            </w:r>
          </w:p>
        </w:tc>
        <w:tc>
          <w:tcPr>
            <w:tcW w:w="1634" w:type="dxa"/>
          </w:tcPr>
          <w:p w:rsidR="001B4E05" w:rsidRPr="005F595D" w:rsidRDefault="0092062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98,4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1 162,5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1474,5</w:t>
            </w:r>
          </w:p>
        </w:tc>
        <w:tc>
          <w:tcPr>
            <w:tcW w:w="1634" w:type="dxa"/>
          </w:tcPr>
          <w:p w:rsidR="001B4E05" w:rsidRPr="005F595D" w:rsidRDefault="00920626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1371,4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956,9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1245,9</w:t>
            </w:r>
          </w:p>
        </w:tc>
        <w:tc>
          <w:tcPr>
            <w:tcW w:w="1634" w:type="dxa"/>
          </w:tcPr>
          <w:p w:rsidR="001B4E05" w:rsidRPr="005F595D" w:rsidRDefault="005512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1087,3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137,0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140,6</w:t>
            </w:r>
          </w:p>
        </w:tc>
        <w:tc>
          <w:tcPr>
            <w:tcW w:w="1634" w:type="dxa"/>
          </w:tcPr>
          <w:p w:rsidR="001B4E05" w:rsidRPr="005F595D" w:rsidRDefault="00920626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211,1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5,7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634" w:type="dxa"/>
          </w:tcPr>
          <w:p w:rsidR="001B4E05" w:rsidRPr="005F595D" w:rsidRDefault="005512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634" w:type="dxa"/>
          </w:tcPr>
          <w:p w:rsidR="001B4E05" w:rsidRPr="005F595D" w:rsidRDefault="005512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B4E05" w:rsidRPr="005F595D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  <w:tc>
          <w:tcPr>
            <w:tcW w:w="1701" w:type="dxa"/>
          </w:tcPr>
          <w:p w:rsidR="001B4E05" w:rsidRPr="005F595D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25,0</w:t>
            </w:r>
          </w:p>
        </w:tc>
        <w:tc>
          <w:tcPr>
            <w:tcW w:w="1634" w:type="dxa"/>
          </w:tcPr>
          <w:p w:rsidR="001B4E05" w:rsidRPr="005F595D" w:rsidRDefault="005512F3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</w:tr>
      <w:tr w:rsidR="001B4E05" w:rsidRPr="005F595D" w:rsidTr="00004B14">
        <w:tc>
          <w:tcPr>
            <w:tcW w:w="4361" w:type="dxa"/>
            <w:shd w:val="clear" w:color="auto" w:fill="FABF8F" w:themeFill="accent6" w:themeFillTint="99"/>
          </w:tcPr>
          <w:p w:rsidR="001B4E05" w:rsidRPr="00A30203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1B4E05" w:rsidRPr="00A30203" w:rsidRDefault="001B4E05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1B4E05" w:rsidRPr="001401F7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4E05" w:rsidRPr="001401F7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1401F7">
              <w:rPr>
                <w:rFonts w:ascii="Times New Roman" w:hAnsi="Times New Roman"/>
                <w:b/>
                <w:sz w:val="28"/>
                <w:szCs w:val="28"/>
              </w:rPr>
              <w:t>470,5</w:t>
            </w:r>
          </w:p>
        </w:tc>
        <w:tc>
          <w:tcPr>
            <w:tcW w:w="1701" w:type="dxa"/>
          </w:tcPr>
          <w:p w:rsidR="001B4E05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32AE0" w:rsidRPr="00A30203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-571,9</w:t>
            </w:r>
          </w:p>
        </w:tc>
        <w:tc>
          <w:tcPr>
            <w:tcW w:w="1634" w:type="dxa"/>
          </w:tcPr>
          <w:p w:rsidR="00932AE0" w:rsidRDefault="00932AE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B4E05" w:rsidRPr="00A30203" w:rsidRDefault="001B4E05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26AAB" w:rsidRDefault="005B313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0D90" w:rsidRPr="00C52C56" w:rsidRDefault="00630D90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lastRenderedPageBreak/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AF19D2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F1016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31350" w:rsidRDefault="0003135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Межбюджетные</w:t>
      </w:r>
      <w:r w:rsidR="005F1016" w:rsidRPr="005F1016">
        <w:rPr>
          <w:rFonts w:ascii="Times New Roman" w:hAnsi="Times New Roman"/>
          <w:b/>
          <w:sz w:val="32"/>
          <w:szCs w:val="32"/>
        </w:rPr>
        <w:t>,</w:t>
      </w:r>
      <w:r w:rsidRPr="005F1016">
        <w:rPr>
          <w:rFonts w:ascii="Times New Roman" w:hAnsi="Times New Roman"/>
          <w:b/>
          <w:sz w:val="32"/>
          <w:szCs w:val="32"/>
        </w:rPr>
        <w:t xml:space="preserve"> трансферты</w:t>
      </w:r>
      <w:r w:rsidR="005F1016" w:rsidRPr="005F1016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-</w:t>
      </w:r>
      <w:r w:rsidR="004E2730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AF19D2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653">
        <w:rPr>
          <w:rFonts w:ascii="Times New Roman" w:hAnsi="Times New Roman"/>
          <w:b/>
          <w:sz w:val="32"/>
          <w:szCs w:val="32"/>
        </w:rPr>
        <w:t>Федеральные</w:t>
      </w:r>
      <w:r w:rsidR="00D41653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3550F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81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0D3" w:rsidRDefault="009020D3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D41653">
        <w:rPr>
          <w:rFonts w:ascii="Times New Roman" w:hAnsi="Times New Roman"/>
          <w:b/>
          <w:sz w:val="32"/>
          <w:szCs w:val="32"/>
        </w:rPr>
        <w:t xml:space="preserve"> в 2017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p w:rsidR="005B3134" w:rsidRDefault="0083305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A85A8A" w:rsidP="00A85A8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D57F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760B3F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438"/>
        <w:gridCol w:w="1760"/>
        <w:gridCol w:w="1730"/>
        <w:gridCol w:w="1585"/>
      </w:tblGrid>
      <w:tr w:rsidR="00F154ED" w:rsidRPr="00C415E2" w:rsidTr="00F154ED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C415E2" w:rsidRDefault="00F154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C415E2" w:rsidRPr="00C415E2" w:rsidTr="00F154ED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1515,2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EF5CE7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797,9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1258,8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44,4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61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2016C5" w:rsidRDefault="00D41653" w:rsidP="00E50C5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нефтепродукты</w:t>
            </w:r>
            <w:r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365,1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86,4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3,5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9,8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146,0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2016C5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1005,7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650,0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1042,0</w:t>
            </w:r>
          </w:p>
        </w:tc>
      </w:tr>
      <w:tr w:rsidR="00D41653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14,2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11,2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8B18D5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106,2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A63573" w:rsidRDefault="00FE6827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86,7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A63573" w:rsidRDefault="00B60A48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98,4</w:t>
            </w: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27,7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E6827" w:rsidRPr="00C415E2" w:rsidRDefault="00FE6827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23,7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6827" w:rsidRDefault="00FE6827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C0FED" w:rsidRPr="00C415E2" w:rsidRDefault="00B60A48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30,7</w:t>
            </w: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1432" w:rsidRDefault="00451432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883778" w:rsidRPr="00C415E2" w:rsidRDefault="00451432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83778" w:rsidRDefault="00883778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FC0FED" w:rsidRPr="00C415E2" w:rsidRDefault="008B18D5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FC0FED" w:rsidRPr="00C415E2" w:rsidTr="00004B14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20,0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04B14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1 633,0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7F7311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902,6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B60A48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1371,4</w:t>
            </w:r>
          </w:p>
        </w:tc>
      </w:tr>
    </w:tbl>
    <w:p w:rsidR="004353FD" w:rsidRPr="00174E31" w:rsidRDefault="004353FD" w:rsidP="007954A4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F41EE7" w:rsidRDefault="00F41E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2015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>
        <w:rPr>
          <w:rFonts w:ascii="Times New Roman" w:hAnsi="Times New Roman"/>
          <w:b/>
          <w:sz w:val="28"/>
          <w:szCs w:val="28"/>
        </w:rPr>
        <w:t>1633,0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1812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2016</w:t>
      </w:r>
      <w:r w:rsidR="00592C8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902,6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3075" cy="2514600"/>
            <wp:effectExtent l="19050" t="0" r="9525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020D3" w:rsidRDefault="009020D3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26AAB" w:rsidRPr="00483FF2" w:rsidRDefault="00B26AAB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92C8D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бюджета в 201</w:t>
      </w:r>
      <w:r w:rsidR="00004B14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004B14">
        <w:rPr>
          <w:rFonts w:ascii="Times New Roman" w:hAnsi="Times New Roman"/>
          <w:b/>
          <w:sz w:val="28"/>
          <w:szCs w:val="28"/>
        </w:rPr>
        <w:t>1365,4</w:t>
      </w:r>
      <w:r w:rsidR="005B3134">
        <w:rPr>
          <w:rFonts w:ascii="Times New Roman" w:hAnsi="Times New Roman"/>
          <w:b/>
          <w:sz w:val="28"/>
          <w:szCs w:val="28"/>
        </w:rPr>
        <w:t xml:space="preserve"> т</w:t>
      </w:r>
      <w:r w:rsidR="00C415E2">
        <w:rPr>
          <w:rFonts w:ascii="Times New Roman" w:hAnsi="Times New Roman"/>
          <w:b/>
          <w:sz w:val="28"/>
          <w:szCs w:val="28"/>
        </w:rPr>
        <w:t>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29275" cy="225742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954A4" w:rsidRPr="003D70B4" w:rsidRDefault="00CC34E5" w:rsidP="003D70B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</w:t>
      </w:r>
    </w:p>
    <w:p w:rsidR="003D70B4" w:rsidRPr="003D70B4" w:rsidRDefault="003D70B4" w:rsidP="0080380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3D70B4" w:rsidRPr="003D70B4" w:rsidRDefault="003D70B4" w:rsidP="0080380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</w:t>
      </w:r>
      <w:r w:rsidR="008B18D5">
        <w:rPr>
          <w:rFonts w:ascii="Times New Roman" w:hAnsi="Times New Roman"/>
          <w:sz w:val="28"/>
          <w:szCs w:val="28"/>
        </w:rPr>
        <w:t>7</w:t>
      </w:r>
      <w:r w:rsidRPr="003D70B4">
        <w:rPr>
          <w:rFonts w:ascii="Times New Roman" w:hAnsi="Times New Roman"/>
          <w:sz w:val="28"/>
          <w:szCs w:val="28"/>
        </w:rPr>
        <w:t xml:space="preserve"> года.</w:t>
      </w:r>
    </w:p>
    <w:p w:rsidR="003D70B4" w:rsidRPr="003D70B4" w:rsidRDefault="003D70B4" w:rsidP="0080380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Налоговые доходы бюджета муниципального образования  прогнозируются в сумме </w:t>
      </w:r>
      <w:r w:rsidR="008B18D5">
        <w:rPr>
          <w:rFonts w:ascii="Times New Roman" w:hAnsi="Times New Roman"/>
          <w:sz w:val="28"/>
          <w:szCs w:val="28"/>
        </w:rPr>
        <w:t xml:space="preserve"> 1258,8 </w:t>
      </w:r>
      <w:r w:rsidRPr="003D70B4">
        <w:rPr>
          <w:rFonts w:ascii="Times New Roman" w:hAnsi="Times New Roman"/>
          <w:sz w:val="28"/>
          <w:szCs w:val="28"/>
        </w:rPr>
        <w:t>тыс. рублей.</w:t>
      </w:r>
    </w:p>
    <w:p w:rsidR="003D70B4" w:rsidRPr="003D70B4" w:rsidRDefault="003D70B4" w:rsidP="008038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Неналоговые доходы прогнозируются в сумме </w:t>
      </w:r>
      <w:r w:rsidR="009F24B9">
        <w:rPr>
          <w:rFonts w:ascii="Times New Roman" w:hAnsi="Times New Roman"/>
          <w:sz w:val="28"/>
          <w:szCs w:val="28"/>
        </w:rPr>
        <w:t>14,2</w:t>
      </w:r>
      <w:r w:rsidRPr="003D70B4">
        <w:rPr>
          <w:rFonts w:ascii="Times New Roman" w:hAnsi="Times New Roman"/>
          <w:sz w:val="28"/>
          <w:szCs w:val="28"/>
        </w:rPr>
        <w:t xml:space="preserve"> тыс. рублей.</w:t>
      </w:r>
    </w:p>
    <w:p w:rsidR="00316403" w:rsidRPr="003D70B4" w:rsidRDefault="003D70B4" w:rsidP="0080380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налог на имущество физических лиц и налог на доходы физических ли</w:t>
      </w:r>
      <w:r>
        <w:rPr>
          <w:rFonts w:ascii="Times New Roman" w:hAnsi="Times New Roman"/>
          <w:sz w:val="28"/>
          <w:szCs w:val="28"/>
        </w:rPr>
        <w:t>ц.</w:t>
      </w:r>
    </w:p>
    <w:p w:rsidR="007954A4" w:rsidRDefault="007954A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C623E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C623E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3D70B4" w:rsidRDefault="003D70B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0B4" w:rsidRDefault="003D70B4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B26AAB" w:rsidRDefault="00B26AAB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C623EE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C623EE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7A3E4C" w:rsidRPr="005F595D" w:rsidTr="00F5542D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C623E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C623E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C623EE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866739" w:rsidRDefault="007A3E4C" w:rsidP="00751B7F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922A8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1C0497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508C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79,3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922A8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1C0497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508C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4,9</w:t>
            </w:r>
          </w:p>
        </w:tc>
      </w:tr>
      <w:tr w:rsidR="00D06753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06753" w:rsidRDefault="00D06753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D06753" w:rsidRDefault="00D0675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922A8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Pr="005F595D" w:rsidRDefault="00F5542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53" w:rsidRDefault="00D508C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922A8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1C0497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508C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15,4</w:t>
            </w:r>
          </w:p>
        </w:tc>
      </w:tr>
      <w:tr w:rsidR="007A3E4C" w:rsidRPr="005F595D" w:rsidTr="00B26AAB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 w:rsidR="00EF11A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5F595D" w:rsidRDefault="00EF11A3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922A8D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1C0497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5F595D" w:rsidRDefault="00D508C5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</w:tbl>
    <w:p w:rsidR="007954A4" w:rsidRPr="002D7463" w:rsidRDefault="00AF19D2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7A3E4C" w:rsidRPr="005F595D" w:rsidTr="00C623EE">
        <w:trPr>
          <w:trHeight w:val="535"/>
        </w:trPr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C623EE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C623EE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C623EE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2017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A3E4C" w:rsidRPr="00866739" w:rsidRDefault="00922A8D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236,6</w:t>
            </w:r>
          </w:p>
        </w:tc>
        <w:tc>
          <w:tcPr>
            <w:tcW w:w="0" w:type="auto"/>
          </w:tcPr>
          <w:p w:rsidR="007A3E4C" w:rsidRPr="00866739" w:rsidRDefault="00A26BE8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243,7</w:t>
            </w:r>
          </w:p>
        </w:tc>
        <w:tc>
          <w:tcPr>
            <w:tcW w:w="0" w:type="auto"/>
          </w:tcPr>
          <w:p w:rsidR="007A3E4C" w:rsidRPr="00866739" w:rsidRDefault="00D508C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365,9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A3E4C" w:rsidRPr="005F595D" w:rsidRDefault="00922A8D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7,7</w:t>
            </w:r>
          </w:p>
        </w:tc>
        <w:tc>
          <w:tcPr>
            <w:tcW w:w="0" w:type="auto"/>
          </w:tcPr>
          <w:p w:rsidR="007A3E4C" w:rsidRPr="005F595D" w:rsidRDefault="00A26BE8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43,3</w:t>
            </w:r>
          </w:p>
        </w:tc>
        <w:tc>
          <w:tcPr>
            <w:tcW w:w="0" w:type="auto"/>
          </w:tcPr>
          <w:p w:rsidR="007A3E4C" w:rsidRPr="005F595D" w:rsidRDefault="00D508C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A3E4C" w:rsidRPr="005F595D" w:rsidRDefault="007A3E4C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A3E4C" w:rsidRPr="005F595D" w:rsidRDefault="007A3E4C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A3E4C" w:rsidRPr="005F595D" w:rsidRDefault="007A3E4C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5F595D" w:rsidRDefault="007A3E4C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A3E4C" w:rsidRPr="005F595D" w:rsidRDefault="00922A8D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1465,1</w:t>
            </w:r>
          </w:p>
        </w:tc>
        <w:tc>
          <w:tcPr>
            <w:tcW w:w="0" w:type="auto"/>
          </w:tcPr>
          <w:p w:rsidR="007A3E4C" w:rsidRPr="005F595D" w:rsidRDefault="002D756A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2159,2</w:t>
            </w:r>
          </w:p>
        </w:tc>
        <w:tc>
          <w:tcPr>
            <w:tcW w:w="0" w:type="auto"/>
          </w:tcPr>
          <w:p w:rsidR="007A3E4C" w:rsidRPr="005F595D" w:rsidRDefault="00D508C5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1884,4</w:t>
            </w:r>
          </w:p>
        </w:tc>
      </w:tr>
      <w:tr w:rsidR="007A3E4C" w:rsidRPr="005F595D" w:rsidTr="00B26AAB"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7A3E4C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FABF8F" w:themeFill="accent6" w:themeFillTint="99"/>
          </w:tcPr>
          <w:p w:rsidR="007A3E4C" w:rsidRPr="00866739" w:rsidRDefault="005364A5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7A3E4C" w:rsidRPr="00866739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7A3E4C" w:rsidRPr="00866739" w:rsidRDefault="00922A8D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2007,9</w:t>
            </w:r>
          </w:p>
        </w:tc>
        <w:tc>
          <w:tcPr>
            <w:tcW w:w="0" w:type="auto"/>
          </w:tcPr>
          <w:p w:rsidR="007A3E4C" w:rsidRPr="00866739" w:rsidRDefault="002D756A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2555,5</w:t>
            </w:r>
          </w:p>
        </w:tc>
        <w:tc>
          <w:tcPr>
            <w:tcW w:w="0" w:type="auto"/>
          </w:tcPr>
          <w:p w:rsidR="007A3E4C" w:rsidRPr="00866739" w:rsidRDefault="00D508C5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2376,8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7A3E4C" w:rsidRPr="008233F8" w:rsidRDefault="00FB13D9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FB13D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86.7pt;margin-top:12.2pt;width:66pt;height:24.55pt;z-index:251657728;mso-position-horizontal-relative:text;mso-position-vertical-relative:text" strokecolor="white">
            <v:textbox>
              <w:txbxContent>
                <w:p w:rsidR="00427AEA" w:rsidRPr="001E1BDF" w:rsidRDefault="00427AEA" w:rsidP="005B3134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1E1BDF">
                    <w:rPr>
                      <w:rFonts w:ascii="Times New Roman" w:hAnsi="Times New Roman"/>
                      <w:sz w:val="24"/>
                      <w:szCs w:val="24"/>
                    </w:rPr>
                    <w:t>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</w:p>
    <w:p w:rsidR="007954A4" w:rsidRDefault="00AF19D2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B26AAB" w:rsidRDefault="00B26AAB" w:rsidP="002D746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6AAB" w:rsidRDefault="007C3337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Николаевского</w:t>
      </w:r>
      <w:r w:rsidR="007C6926">
        <w:rPr>
          <w:rFonts w:ascii="Times New Roman" w:hAnsi="Times New Roman"/>
          <w:sz w:val="28"/>
          <w:szCs w:val="28"/>
        </w:rPr>
        <w:t xml:space="preserve"> муниципального о</w:t>
      </w:r>
      <w:r w:rsidR="00C623EE">
        <w:rPr>
          <w:rFonts w:ascii="Times New Roman" w:hAnsi="Times New Roman"/>
          <w:sz w:val="28"/>
          <w:szCs w:val="28"/>
        </w:rPr>
        <w:t>бразования запланированы на 2017</w:t>
      </w:r>
      <w:r w:rsidR="007C6926">
        <w:rPr>
          <w:rFonts w:ascii="Times New Roman" w:hAnsi="Times New Roman"/>
          <w:sz w:val="28"/>
          <w:szCs w:val="28"/>
        </w:rPr>
        <w:t xml:space="preserve"> год в сумме </w:t>
      </w:r>
      <w:r w:rsidR="007C692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7E019E">
        <w:rPr>
          <w:rFonts w:ascii="Times New Roman" w:hAnsi="Times New Roman"/>
          <w:bCs/>
          <w:sz w:val="26"/>
          <w:szCs w:val="26"/>
        </w:rPr>
        <w:t>1371,4</w:t>
      </w:r>
      <w:r w:rsidR="00751B7F">
        <w:rPr>
          <w:rFonts w:ascii="Times New Roman" w:hAnsi="Times New Roman"/>
          <w:bCs/>
          <w:sz w:val="26"/>
          <w:szCs w:val="26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тыс.</w:t>
      </w:r>
      <w:r w:rsidR="007C6926">
        <w:rPr>
          <w:rFonts w:ascii="Times New Roman" w:hAnsi="Times New Roman"/>
          <w:sz w:val="28"/>
          <w:szCs w:val="28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р</w:t>
      </w:r>
      <w:r w:rsidR="007C6926">
        <w:rPr>
          <w:rFonts w:ascii="Times New Roman" w:hAnsi="Times New Roman"/>
          <w:sz w:val="28"/>
          <w:szCs w:val="28"/>
        </w:rPr>
        <w:t>уб</w:t>
      </w:r>
      <w:r w:rsidR="00751B7F">
        <w:rPr>
          <w:rFonts w:ascii="Times New Roman" w:hAnsi="Times New Roman"/>
          <w:sz w:val="28"/>
          <w:szCs w:val="28"/>
        </w:rPr>
        <w:t xml:space="preserve">. </w:t>
      </w:r>
      <w:r w:rsidR="007C6926">
        <w:rPr>
          <w:rFonts w:ascii="Times New Roman" w:hAnsi="Times New Roman"/>
          <w:sz w:val="28"/>
          <w:szCs w:val="28"/>
        </w:rPr>
        <w:t xml:space="preserve">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751B7F">
        <w:rPr>
          <w:sz w:val="28"/>
          <w:szCs w:val="28"/>
        </w:rPr>
        <w:t xml:space="preserve">                                                                                          </w:t>
      </w:r>
    </w:p>
    <w:p w:rsidR="007A3E4C" w:rsidRPr="00751B7F" w:rsidRDefault="00751B7F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C6926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B3134" w:rsidRPr="00751B7F">
        <w:rPr>
          <w:rFonts w:ascii="Times New Roman" w:hAnsi="Times New Roman"/>
          <w:sz w:val="28"/>
          <w:szCs w:val="28"/>
        </w:rPr>
        <w:t>тыс.</w:t>
      </w:r>
      <w:r w:rsidR="00A42ED7" w:rsidRPr="00751B7F">
        <w:rPr>
          <w:rFonts w:ascii="Times New Roman" w:hAnsi="Times New Roman"/>
          <w:sz w:val="28"/>
          <w:szCs w:val="28"/>
        </w:rPr>
        <w:t xml:space="preserve"> </w:t>
      </w:r>
      <w:r w:rsidR="005B3134" w:rsidRPr="00751B7F">
        <w:rPr>
          <w:rFonts w:ascii="Times New Roman" w:hAnsi="Times New Roman"/>
          <w:sz w:val="28"/>
          <w:szCs w:val="28"/>
        </w:rPr>
        <w:t>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154ED" w:rsidRPr="005F595D" w:rsidTr="00F154ED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Pr="005F595D" w:rsidRDefault="00F154ED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F154ED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2" o:title=""/>
                </v:shape>
                <o:OLEObject Type="Embed" ProgID="PBrush" ShapeID="_x0000_i1025" DrawAspect="Content" ObjectID="_1543991904" r:id="rId2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956,9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E5118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1245,9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4C2903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1087,3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4" o:title=""/>
                </v:shape>
                <o:OLEObject Type="Embed" ProgID="PBrush" ShapeID="_x0000_i1026" DrawAspect="Content" ObjectID="_1543991905" r:id="rId25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E5118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4C2903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6" o:title=""/>
                </v:shape>
                <o:OLEObject Type="Embed" ProgID="PBrush" ShapeID="_x0000_i1027" DrawAspect="Content" ObjectID="_1543991906" r:id="rId27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4C2903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8" o:title=""/>
                </v:shape>
                <o:OLEObject Type="Embed" ProgID="PBrush" ShapeID="_x0000_i1028" DrawAspect="Content" ObjectID="_1543991907" r:id="rId29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137,0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E5118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140,6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E019E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211,1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30" o:title=""/>
                </v:shape>
                <o:OLEObject Type="Embed" ProgID="PBrush" ShapeID="_x0000_i1029" DrawAspect="Content" ObjectID="_1543991908" r:id="rId31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E51182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4C2903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0" type="#_x0000_t75" style="width:45pt;height:36pt" o:ole="">
                  <v:imagedata r:id="rId32" o:title=""/>
                </v:shape>
                <o:OLEObject Type="Embed" ProgID="PBrush" ShapeID="_x0000_i1030" DrawAspect="Content" ObjectID="_1543991909" r:id="rId33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B26A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542758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1162,5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E51182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1474,5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E019E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1371,4</w:t>
            </w:r>
          </w:p>
        </w:tc>
      </w:tr>
    </w:tbl>
    <w:p w:rsidR="00A42ED7" w:rsidRPr="00B26AAB" w:rsidRDefault="00A42ED7">
      <w:pPr>
        <w:rPr>
          <w:sz w:val="28"/>
          <w:szCs w:val="28"/>
          <w:lang w:val="en-US"/>
        </w:rPr>
      </w:pPr>
    </w:p>
    <w:p w:rsidR="002547B7" w:rsidRPr="00B26AAB" w:rsidRDefault="002547B7" w:rsidP="002547B7">
      <w:pPr>
        <w:pStyle w:val="a3"/>
        <w:spacing w:before="0" w:beforeAutospacing="0"/>
        <w:ind w:firstLine="708"/>
        <w:rPr>
          <w:sz w:val="28"/>
          <w:szCs w:val="28"/>
        </w:rPr>
      </w:pPr>
      <w:r w:rsidRPr="00B26AAB">
        <w:rPr>
          <w:sz w:val="28"/>
          <w:szCs w:val="28"/>
        </w:rPr>
        <w:lastRenderedPageBreak/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2547B7" w:rsidRPr="002547B7" w:rsidRDefault="002547B7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295525"/>
            <wp:effectExtent l="0" t="0" r="0" b="0"/>
            <wp:docPr id="16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sectPr w:rsidR="002547B7" w:rsidRPr="002547B7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16C88"/>
    <w:rsid w:val="00030DB5"/>
    <w:rsid w:val="00031350"/>
    <w:rsid w:val="00032D1E"/>
    <w:rsid w:val="0004030A"/>
    <w:rsid w:val="00045E9A"/>
    <w:rsid w:val="00052F1F"/>
    <w:rsid w:val="00053B6D"/>
    <w:rsid w:val="0005471C"/>
    <w:rsid w:val="0005753C"/>
    <w:rsid w:val="00064624"/>
    <w:rsid w:val="000905ED"/>
    <w:rsid w:val="000934F7"/>
    <w:rsid w:val="00093D79"/>
    <w:rsid w:val="000B1434"/>
    <w:rsid w:val="000C6429"/>
    <w:rsid w:val="000F0320"/>
    <w:rsid w:val="000F0B91"/>
    <w:rsid w:val="001055F1"/>
    <w:rsid w:val="00106AC0"/>
    <w:rsid w:val="001274FB"/>
    <w:rsid w:val="00141F8D"/>
    <w:rsid w:val="0014375E"/>
    <w:rsid w:val="00155F33"/>
    <w:rsid w:val="00162495"/>
    <w:rsid w:val="00164831"/>
    <w:rsid w:val="001843D6"/>
    <w:rsid w:val="00186D12"/>
    <w:rsid w:val="00187594"/>
    <w:rsid w:val="00187A00"/>
    <w:rsid w:val="00192314"/>
    <w:rsid w:val="00195991"/>
    <w:rsid w:val="001A3687"/>
    <w:rsid w:val="001B136D"/>
    <w:rsid w:val="001B4E05"/>
    <w:rsid w:val="001B59E4"/>
    <w:rsid w:val="001C0497"/>
    <w:rsid w:val="001D0443"/>
    <w:rsid w:val="001D1963"/>
    <w:rsid w:val="001E1BDF"/>
    <w:rsid w:val="001E7533"/>
    <w:rsid w:val="001F7170"/>
    <w:rsid w:val="00214E40"/>
    <w:rsid w:val="0022131C"/>
    <w:rsid w:val="002213EB"/>
    <w:rsid w:val="002266CF"/>
    <w:rsid w:val="002425A2"/>
    <w:rsid w:val="002547B7"/>
    <w:rsid w:val="00267FBA"/>
    <w:rsid w:val="00272F3E"/>
    <w:rsid w:val="0028072F"/>
    <w:rsid w:val="0029398F"/>
    <w:rsid w:val="002A263B"/>
    <w:rsid w:val="002A7AB1"/>
    <w:rsid w:val="002B2DB8"/>
    <w:rsid w:val="002B310B"/>
    <w:rsid w:val="002C49BE"/>
    <w:rsid w:val="002D1B9C"/>
    <w:rsid w:val="002D2BC5"/>
    <w:rsid w:val="002D7463"/>
    <w:rsid w:val="002D756A"/>
    <w:rsid w:val="002E6FA8"/>
    <w:rsid w:val="002E7844"/>
    <w:rsid w:val="002F0D74"/>
    <w:rsid w:val="0030570E"/>
    <w:rsid w:val="00311F7D"/>
    <w:rsid w:val="00316403"/>
    <w:rsid w:val="00320169"/>
    <w:rsid w:val="003215C4"/>
    <w:rsid w:val="00326665"/>
    <w:rsid w:val="003550F9"/>
    <w:rsid w:val="003753F5"/>
    <w:rsid w:val="00391FF5"/>
    <w:rsid w:val="00396208"/>
    <w:rsid w:val="003A1082"/>
    <w:rsid w:val="003A15EA"/>
    <w:rsid w:val="003B6522"/>
    <w:rsid w:val="003C3C9A"/>
    <w:rsid w:val="003D1151"/>
    <w:rsid w:val="003D5E55"/>
    <w:rsid w:val="003D70B4"/>
    <w:rsid w:val="00400BF9"/>
    <w:rsid w:val="00412667"/>
    <w:rsid w:val="004175EA"/>
    <w:rsid w:val="00427AEA"/>
    <w:rsid w:val="004353FD"/>
    <w:rsid w:val="00441B6D"/>
    <w:rsid w:val="0044514F"/>
    <w:rsid w:val="00451432"/>
    <w:rsid w:val="0045550C"/>
    <w:rsid w:val="00465C35"/>
    <w:rsid w:val="00470573"/>
    <w:rsid w:val="0047392C"/>
    <w:rsid w:val="00482ACB"/>
    <w:rsid w:val="00482EAF"/>
    <w:rsid w:val="00483FF2"/>
    <w:rsid w:val="00497390"/>
    <w:rsid w:val="004B603D"/>
    <w:rsid w:val="004C2903"/>
    <w:rsid w:val="004C42CA"/>
    <w:rsid w:val="004D5F7E"/>
    <w:rsid w:val="004E00B8"/>
    <w:rsid w:val="004E2730"/>
    <w:rsid w:val="004F03C1"/>
    <w:rsid w:val="004F1D1B"/>
    <w:rsid w:val="005024BB"/>
    <w:rsid w:val="00502FCB"/>
    <w:rsid w:val="00515503"/>
    <w:rsid w:val="00523042"/>
    <w:rsid w:val="00530C95"/>
    <w:rsid w:val="005356D5"/>
    <w:rsid w:val="005364A5"/>
    <w:rsid w:val="00542758"/>
    <w:rsid w:val="005512F3"/>
    <w:rsid w:val="0055418F"/>
    <w:rsid w:val="0055666C"/>
    <w:rsid w:val="0056078D"/>
    <w:rsid w:val="00562AE1"/>
    <w:rsid w:val="005734F4"/>
    <w:rsid w:val="00577C37"/>
    <w:rsid w:val="0059261F"/>
    <w:rsid w:val="00592C8D"/>
    <w:rsid w:val="005930A5"/>
    <w:rsid w:val="005B3134"/>
    <w:rsid w:val="005C3A5D"/>
    <w:rsid w:val="005C7710"/>
    <w:rsid w:val="005E572A"/>
    <w:rsid w:val="005F088E"/>
    <w:rsid w:val="005F1016"/>
    <w:rsid w:val="005F282B"/>
    <w:rsid w:val="006113CB"/>
    <w:rsid w:val="00617635"/>
    <w:rsid w:val="00623F1E"/>
    <w:rsid w:val="00630D90"/>
    <w:rsid w:val="00632591"/>
    <w:rsid w:val="00634A88"/>
    <w:rsid w:val="00637F29"/>
    <w:rsid w:val="0064171E"/>
    <w:rsid w:val="0064498E"/>
    <w:rsid w:val="0065425F"/>
    <w:rsid w:val="00661B80"/>
    <w:rsid w:val="00664175"/>
    <w:rsid w:val="00675D4A"/>
    <w:rsid w:val="0068253C"/>
    <w:rsid w:val="00683A84"/>
    <w:rsid w:val="00690EC0"/>
    <w:rsid w:val="006A0879"/>
    <w:rsid w:val="006A2FF0"/>
    <w:rsid w:val="006A3321"/>
    <w:rsid w:val="006B4F03"/>
    <w:rsid w:val="006C1212"/>
    <w:rsid w:val="006C4B5C"/>
    <w:rsid w:val="006D13AD"/>
    <w:rsid w:val="006D2DD6"/>
    <w:rsid w:val="006D313C"/>
    <w:rsid w:val="006E19FF"/>
    <w:rsid w:val="0070072E"/>
    <w:rsid w:val="00700F08"/>
    <w:rsid w:val="007067F8"/>
    <w:rsid w:val="0070787B"/>
    <w:rsid w:val="007130F6"/>
    <w:rsid w:val="007135BD"/>
    <w:rsid w:val="00732DC4"/>
    <w:rsid w:val="00734ED7"/>
    <w:rsid w:val="007437C2"/>
    <w:rsid w:val="0075074E"/>
    <w:rsid w:val="00751B7F"/>
    <w:rsid w:val="00753050"/>
    <w:rsid w:val="00760B3F"/>
    <w:rsid w:val="00771D69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6926"/>
    <w:rsid w:val="007D20CF"/>
    <w:rsid w:val="007D24B9"/>
    <w:rsid w:val="007D2947"/>
    <w:rsid w:val="007E019E"/>
    <w:rsid w:val="007E090C"/>
    <w:rsid w:val="007E4BB4"/>
    <w:rsid w:val="007F236C"/>
    <w:rsid w:val="007F7311"/>
    <w:rsid w:val="0080054E"/>
    <w:rsid w:val="00801F49"/>
    <w:rsid w:val="00803804"/>
    <w:rsid w:val="00803925"/>
    <w:rsid w:val="00811634"/>
    <w:rsid w:val="008246C8"/>
    <w:rsid w:val="00831D99"/>
    <w:rsid w:val="00833058"/>
    <w:rsid w:val="008518B7"/>
    <w:rsid w:val="0085209A"/>
    <w:rsid w:val="0086166C"/>
    <w:rsid w:val="00865290"/>
    <w:rsid w:val="00866739"/>
    <w:rsid w:val="008677B3"/>
    <w:rsid w:val="00873136"/>
    <w:rsid w:val="00875878"/>
    <w:rsid w:val="00877066"/>
    <w:rsid w:val="00881A12"/>
    <w:rsid w:val="00883778"/>
    <w:rsid w:val="00885D01"/>
    <w:rsid w:val="00894B4A"/>
    <w:rsid w:val="008A2F9C"/>
    <w:rsid w:val="008B073E"/>
    <w:rsid w:val="008B18D5"/>
    <w:rsid w:val="008C0725"/>
    <w:rsid w:val="008C4757"/>
    <w:rsid w:val="008C66A7"/>
    <w:rsid w:val="008D119D"/>
    <w:rsid w:val="008D37EA"/>
    <w:rsid w:val="008D4F6E"/>
    <w:rsid w:val="008F1A39"/>
    <w:rsid w:val="008F6F6E"/>
    <w:rsid w:val="009020D3"/>
    <w:rsid w:val="00920626"/>
    <w:rsid w:val="00922A8D"/>
    <w:rsid w:val="00924F07"/>
    <w:rsid w:val="009255C0"/>
    <w:rsid w:val="00932AE0"/>
    <w:rsid w:val="00937534"/>
    <w:rsid w:val="009403A7"/>
    <w:rsid w:val="009442C3"/>
    <w:rsid w:val="009457A0"/>
    <w:rsid w:val="009701B2"/>
    <w:rsid w:val="009754E2"/>
    <w:rsid w:val="0098218A"/>
    <w:rsid w:val="009847D4"/>
    <w:rsid w:val="00985FC8"/>
    <w:rsid w:val="00986EB8"/>
    <w:rsid w:val="009878B6"/>
    <w:rsid w:val="00990B59"/>
    <w:rsid w:val="00993E92"/>
    <w:rsid w:val="009D20B0"/>
    <w:rsid w:val="009E27C3"/>
    <w:rsid w:val="009E7F25"/>
    <w:rsid w:val="009F24B9"/>
    <w:rsid w:val="00A00B5F"/>
    <w:rsid w:val="00A03B9E"/>
    <w:rsid w:val="00A04469"/>
    <w:rsid w:val="00A1000A"/>
    <w:rsid w:val="00A15BA6"/>
    <w:rsid w:val="00A24FEB"/>
    <w:rsid w:val="00A26BE8"/>
    <w:rsid w:val="00A30203"/>
    <w:rsid w:val="00A34AC8"/>
    <w:rsid w:val="00A36DC6"/>
    <w:rsid w:val="00A42ED7"/>
    <w:rsid w:val="00A441D2"/>
    <w:rsid w:val="00A474EB"/>
    <w:rsid w:val="00A63573"/>
    <w:rsid w:val="00A7481A"/>
    <w:rsid w:val="00A85610"/>
    <w:rsid w:val="00A85A8A"/>
    <w:rsid w:val="00A90412"/>
    <w:rsid w:val="00A9661F"/>
    <w:rsid w:val="00AA524A"/>
    <w:rsid w:val="00AD7642"/>
    <w:rsid w:val="00AE32F5"/>
    <w:rsid w:val="00AF19D2"/>
    <w:rsid w:val="00B11120"/>
    <w:rsid w:val="00B200AA"/>
    <w:rsid w:val="00B26AAB"/>
    <w:rsid w:val="00B327CC"/>
    <w:rsid w:val="00B34B45"/>
    <w:rsid w:val="00B35CEB"/>
    <w:rsid w:val="00B47221"/>
    <w:rsid w:val="00B533EC"/>
    <w:rsid w:val="00B60A48"/>
    <w:rsid w:val="00B759DF"/>
    <w:rsid w:val="00B9483D"/>
    <w:rsid w:val="00BA256F"/>
    <w:rsid w:val="00BB2796"/>
    <w:rsid w:val="00BB7884"/>
    <w:rsid w:val="00BC20DA"/>
    <w:rsid w:val="00BC5EA2"/>
    <w:rsid w:val="00BC71E4"/>
    <w:rsid w:val="00BE0F26"/>
    <w:rsid w:val="00BE6A45"/>
    <w:rsid w:val="00C1519B"/>
    <w:rsid w:val="00C236B5"/>
    <w:rsid w:val="00C23C82"/>
    <w:rsid w:val="00C33259"/>
    <w:rsid w:val="00C3716B"/>
    <w:rsid w:val="00C4033F"/>
    <w:rsid w:val="00C40917"/>
    <w:rsid w:val="00C415E2"/>
    <w:rsid w:val="00C4170D"/>
    <w:rsid w:val="00C4670E"/>
    <w:rsid w:val="00C51D2D"/>
    <w:rsid w:val="00C623EE"/>
    <w:rsid w:val="00C7522E"/>
    <w:rsid w:val="00CB074C"/>
    <w:rsid w:val="00CC22BC"/>
    <w:rsid w:val="00CC34E5"/>
    <w:rsid w:val="00CD57FB"/>
    <w:rsid w:val="00CE54C6"/>
    <w:rsid w:val="00CE7843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31363"/>
    <w:rsid w:val="00D41653"/>
    <w:rsid w:val="00D41DD9"/>
    <w:rsid w:val="00D508C5"/>
    <w:rsid w:val="00D514BF"/>
    <w:rsid w:val="00D531B0"/>
    <w:rsid w:val="00D55494"/>
    <w:rsid w:val="00D57206"/>
    <w:rsid w:val="00D704FB"/>
    <w:rsid w:val="00D7073C"/>
    <w:rsid w:val="00D7300C"/>
    <w:rsid w:val="00D75BEB"/>
    <w:rsid w:val="00D90136"/>
    <w:rsid w:val="00D916AB"/>
    <w:rsid w:val="00DB02E3"/>
    <w:rsid w:val="00DB4F32"/>
    <w:rsid w:val="00DC5B95"/>
    <w:rsid w:val="00DC5F41"/>
    <w:rsid w:val="00DD0E92"/>
    <w:rsid w:val="00DD2F3B"/>
    <w:rsid w:val="00DE3307"/>
    <w:rsid w:val="00DF6A90"/>
    <w:rsid w:val="00E01243"/>
    <w:rsid w:val="00E023AB"/>
    <w:rsid w:val="00E024AD"/>
    <w:rsid w:val="00E22554"/>
    <w:rsid w:val="00E47861"/>
    <w:rsid w:val="00E50C5E"/>
    <w:rsid w:val="00E51182"/>
    <w:rsid w:val="00E55FBF"/>
    <w:rsid w:val="00E56B70"/>
    <w:rsid w:val="00E57E8A"/>
    <w:rsid w:val="00E77058"/>
    <w:rsid w:val="00EB4FF2"/>
    <w:rsid w:val="00EF11A3"/>
    <w:rsid w:val="00EF5CE7"/>
    <w:rsid w:val="00F04D6C"/>
    <w:rsid w:val="00F10694"/>
    <w:rsid w:val="00F154ED"/>
    <w:rsid w:val="00F35984"/>
    <w:rsid w:val="00F41EE7"/>
    <w:rsid w:val="00F51F39"/>
    <w:rsid w:val="00F5542D"/>
    <w:rsid w:val="00F55E9B"/>
    <w:rsid w:val="00F62E4C"/>
    <w:rsid w:val="00F6495A"/>
    <w:rsid w:val="00F67262"/>
    <w:rsid w:val="00F77B36"/>
    <w:rsid w:val="00F97920"/>
    <w:rsid w:val="00FA7A6F"/>
    <w:rsid w:val="00FB13D9"/>
    <w:rsid w:val="00FC0FED"/>
    <w:rsid w:val="00FD39A5"/>
    <w:rsid w:val="00FD6820"/>
    <w:rsid w:val="00FD69D6"/>
    <w:rsid w:val="00FE3BF1"/>
    <w:rsid w:val="00FE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chart" Target="charts/chart5.xml"/><Relationship Id="rId34" Type="http://schemas.openxmlformats.org/officeDocument/2006/relationships/chart" Target="charts/chart6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chart" Target="charts/chart4.xml"/><Relationship Id="rId29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chart" Target="charts/chart1.xml"/><Relationship Id="rId23" Type="http://schemas.openxmlformats.org/officeDocument/2006/relationships/oleObject" Target="embeddings/oleObject1.bin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3.png"/><Relationship Id="rId27" Type="http://schemas.openxmlformats.org/officeDocument/2006/relationships/oleObject" Target="embeddings/oleObject3.bin"/><Relationship Id="rId30" Type="http://schemas.openxmlformats.org/officeDocument/2006/relationships/image" Target="media/image17.pn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043502924055641E-3"/>
          <c:y val="7.728317803069383E-2"/>
          <c:w val="0.58437729315249265"/>
          <c:h val="0.775565105209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674756778902014E-2"/>
                  <c:y val="-1.2942268679296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2870211549457183E-2"/>
                  <c:y val="-2.729429563662647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4118033702047974E-2"/>
                  <c:y val="-5.276438698437811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2.217149957456008E-3"/>
                  <c:y val="-5.05243613107314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8.8334661426326941E-2"/>
                  <c:y val="4.101089983839362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0.10132854319453637"/>
                  <c:y val="0.13436348840674495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6.5000000000000058E-2</c:v>
                </c:pt>
                <c:pt idx="1">
                  <c:v>2.7000000000000034E-2</c:v>
                </c:pt>
                <c:pt idx="2">
                  <c:v>0.22400000000000012</c:v>
                </c:pt>
                <c:pt idx="3">
                  <c:v>5.3000000000000033E-2</c:v>
                </c:pt>
                <c:pt idx="4">
                  <c:v>8.0000000000000088E-3</c:v>
                </c:pt>
                <c:pt idx="5">
                  <c:v>0.61600000000000044</c:v>
                </c:pt>
                <c:pt idx="6">
                  <c:v>7.0000000000000071E-3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4.8928927552178522E-2"/>
          <c:w val="0.34729493891797991"/>
          <c:h val="0.95107107244782763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5901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4.4471576558933593E-2"/>
                  <c:y val="-5.10411198600174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8.0488738221615886E-3"/>
                  <c:y val="-1.448341684562157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-2.1224276639519577E-3"/>
                  <c:y val="-2.046886184681459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9.1990473746527846E-3"/>
                  <c:y val="-1.21820567883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7.8369191844159011E-2"/>
                  <c:y val="-3.7331981229619358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6.1691945453645064E-3"/>
                  <c:y val="5.0942495824385422E-3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Госпошлина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9.6000000000000002E-2</c:v>
                </c:pt>
                <c:pt idx="1">
                  <c:v>4.8000000000000001E-2</c:v>
                </c:pt>
                <c:pt idx="2">
                  <c:v>4.0000000000000036E-3</c:v>
                </c:pt>
                <c:pt idx="3">
                  <c:v>0.111</c:v>
                </c:pt>
                <c:pt idx="4">
                  <c:v>1.0000000000000009E-3</c:v>
                </c:pt>
                <c:pt idx="5">
                  <c:v>0.72000000000000042</c:v>
                </c:pt>
                <c:pt idx="6">
                  <c:v>2.0000000000000011E-2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1849200668098295E-2"/>
          <c:w val="0.34031413612566025"/>
          <c:h val="0.958150799331901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711810135408203E-2"/>
          <c:y val="3.240726984598645E-3"/>
          <c:w val="0.56780135985539881"/>
          <c:h val="0.8120373286672428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7372929906604312E-2"/>
                  <c:y val="-2.797088099836579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1628318033849815E-3"/>
                  <c:y val="-2.2463229832120041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5.4610940129945773E-3"/>
                  <c:y val="-2.5893219043822073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0.17473315835520661"/>
                  <c:y val="4.9765364235131629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6.6497017822010921E-3"/>
                  <c:y val="8.5500071984673104E-3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9554916041586174E-2"/>
                  <c:y val="-6.7072747981974034E-4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6.8000000000000019E-2</c:v>
                </c:pt>
                <c:pt idx="1">
                  <c:v>4.5000000000000012E-2</c:v>
                </c:pt>
                <c:pt idx="2">
                  <c:v>7.0000000000000036E-3</c:v>
                </c:pt>
                <c:pt idx="3">
                  <c:v>0.10700000000000005</c:v>
                </c:pt>
                <c:pt idx="4">
                  <c:v>0.76300000000000046</c:v>
                </c:pt>
                <c:pt idx="5">
                  <c:v>1.0000000000000005E-2</c:v>
                </c:pt>
              </c:numCache>
            </c:numRef>
          </c:val>
        </c:ser>
      </c:pie3DChart>
      <c:spPr>
        <a:noFill/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4138"/>
          <c:y val="6.9182389937107541E-2"/>
          <c:w val="0.33734939759036664"/>
          <c:h val="0.86972158668846489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82.3</c:v>
                </c:pt>
                <c:pt idx="1">
                  <c:v>84.5</c:v>
                </c:pt>
                <c:pt idx="2">
                  <c:v>79.3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">
                  <c:v>5</c:v>
                </c:pt>
                <c:pt idx="1">
                  <c:v>4.3</c:v>
                </c:pt>
                <c:pt idx="2" formatCode="0.0">
                  <c:v>4.9000000000000004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0.5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11.8</c:v>
                </c:pt>
                <c:pt idx="1">
                  <c:v>9.5</c:v>
                </c:pt>
                <c:pt idx="2">
                  <c:v>15.4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0.4</c:v>
                </c:pt>
                <c:pt idx="1">
                  <c:v>1.7</c:v>
                </c:pt>
                <c:pt idx="2">
                  <c:v>0.4</c:v>
                </c:pt>
              </c:numCache>
            </c:numRef>
          </c:val>
        </c:ser>
        <c:gapDepth val="0"/>
        <c:shape val="box"/>
        <c:axId val="74244096"/>
        <c:axId val="74245632"/>
        <c:axId val="0"/>
      </c:bar3DChart>
      <c:catAx>
        <c:axId val="7424409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45632"/>
        <c:crosses val="autoZero"/>
        <c:auto val="1"/>
        <c:lblAlgn val="ctr"/>
        <c:lblOffset val="100"/>
        <c:tickLblSkip val="1"/>
        <c:tickMarkSkip val="1"/>
      </c:catAx>
      <c:valAx>
        <c:axId val="7424563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44096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236.6</c:v>
                </c:pt>
                <c:pt idx="1">
                  <c:v>243.7</c:v>
                </c:pt>
                <c:pt idx="2">
                  <c:v>365.9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7.7</c:v>
                </c:pt>
                <c:pt idx="1">
                  <c:v>43.3</c:v>
                </c:pt>
                <c:pt idx="2">
                  <c:v>9.1999999999999993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1465.1</c:v>
                </c:pt>
                <c:pt idx="1">
                  <c:v>2159.1999999999998</c:v>
                </c:pt>
                <c:pt idx="2">
                  <c:v>1884.4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>
                  <c:v>2007.9</c:v>
                </c:pt>
                <c:pt idx="1">
                  <c:v>2555.5</c:v>
                </c:pt>
                <c:pt idx="2">
                  <c:v>2376.8000000000002</c:v>
                </c:pt>
              </c:numCache>
            </c:numRef>
          </c:val>
        </c:ser>
        <c:gapDepth val="0"/>
        <c:shape val="box"/>
        <c:axId val="74351360"/>
        <c:axId val="74352896"/>
        <c:axId val="0"/>
      </c:bar3DChart>
      <c:catAx>
        <c:axId val="7435136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52896"/>
        <c:crosses val="autoZero"/>
        <c:auto val="1"/>
        <c:lblAlgn val="ctr"/>
        <c:lblOffset val="100"/>
        <c:tickLblSkip val="1"/>
        <c:tickMarkSkip val="1"/>
      </c:catAx>
      <c:valAx>
        <c:axId val="7435289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35136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5605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0400">
              <a:solidFill>
                <a:srgbClr val="000000"/>
              </a:solidFill>
              <a:prstDash val="solid"/>
            </a:ln>
          </c:spPr>
          <c:dLbls>
            <c:spPr>
              <a:noFill/>
              <a:ln w="20800">
                <a:noFill/>
              </a:ln>
            </c:spPr>
            <c:txPr>
              <a:bodyPr/>
              <a:lstStyle/>
              <a:p>
                <a:pPr>
                  <a:defRPr sz="90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Sheet1!$C$1:$E$1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Sheet1!$C$2:$E$2</c:f>
              <c:numCache>
                <c:formatCode>0.0%</c:formatCode>
                <c:ptCount val="3"/>
                <c:pt idx="0">
                  <c:v>0.1090000000000001</c:v>
                </c:pt>
                <c:pt idx="1">
                  <c:v>0.10500000000000002</c:v>
                </c:pt>
                <c:pt idx="2" formatCode="0.00%">
                  <c:v>0.10100000000000002</c:v>
                </c:pt>
              </c:numCache>
            </c:numRef>
          </c:val>
        </c:ser>
        <c:gapDepth val="0"/>
        <c:shape val="box"/>
        <c:axId val="74575872"/>
        <c:axId val="74577408"/>
        <c:axId val="0"/>
      </c:bar3DChart>
      <c:catAx>
        <c:axId val="74575872"/>
        <c:scaling>
          <c:orientation val="minMax"/>
        </c:scaling>
        <c:axPos val="b"/>
        <c:numFmt formatCode="General" sourceLinked="1"/>
        <c:tickLblPos val="low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77408"/>
        <c:crosses val="autoZero"/>
        <c:auto val="1"/>
        <c:lblAlgn val="ctr"/>
        <c:lblOffset val="100"/>
        <c:tickLblSkip val="1"/>
        <c:tickMarkSkip val="1"/>
      </c:catAx>
      <c:valAx>
        <c:axId val="74577408"/>
        <c:scaling>
          <c:orientation val="minMax"/>
        </c:scaling>
        <c:axPos val="l"/>
        <c:majorGridlines>
          <c:spPr>
            <a:ln w="260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260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575872"/>
        <c:crosses val="autoZero"/>
        <c:crossBetween val="between"/>
      </c:valAx>
      <c:spPr>
        <a:noFill/>
        <a:ln w="20834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656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CABD48-23DA-445F-BD3D-8DC1FB422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11</Pages>
  <Words>678</Words>
  <Characters>5096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98</cp:revision>
  <cp:lastPrinted>2016-12-13T07:07:00Z</cp:lastPrinted>
  <dcterms:created xsi:type="dcterms:W3CDTF">2014-12-04T05:56:00Z</dcterms:created>
  <dcterms:modified xsi:type="dcterms:W3CDTF">2016-12-23T05:52:00Z</dcterms:modified>
</cp:coreProperties>
</file>