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F0" w:rsidRPr="009B5CD3" w:rsidRDefault="00395EF0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>Уважаемые жители Ивантеевского муниципального района.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395EF0" w:rsidRDefault="00B463C7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 w:rsidRPr="00B463C7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92.75pt;height:252pt;visibility:visible">
            <v:imagedata r:id="rId5" o:title=""/>
          </v:shape>
        </w:pict>
      </w: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395EF0" w:rsidRDefault="00395EF0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Ивантеевского муниципального района.  </w:t>
      </w:r>
    </w:p>
    <w:p w:rsidR="00395EF0" w:rsidRDefault="00395EF0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2014 год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262985,2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318813,3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282679,8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40682,5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40959,7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30161,4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222302,7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277853,6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252518,4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274442,4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330216,1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284129,8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22569,7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24370,6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12242,4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178470,8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244378,0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224971,8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26668,2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33324,7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29369,5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8578,0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6306,4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3937,5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38155,7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21836,4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13608,6</w:t>
            </w:r>
          </w:p>
        </w:tc>
      </w:tr>
      <w:tr w:rsidR="00395EF0" w:rsidRPr="00F424B4">
        <w:tc>
          <w:tcPr>
            <w:tcW w:w="4361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Баланс (доходы-расходы)</w:t>
            </w:r>
          </w:p>
          <w:p w:rsidR="00395EF0" w:rsidRPr="00F424B4" w:rsidRDefault="00395EF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-11457,2</w:t>
            </w:r>
          </w:p>
        </w:tc>
        <w:tc>
          <w:tcPr>
            <w:tcW w:w="1701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-11402,8</w:t>
            </w:r>
          </w:p>
        </w:tc>
        <w:tc>
          <w:tcPr>
            <w:tcW w:w="163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-1450,0</w:t>
            </w:r>
          </w:p>
        </w:tc>
      </w:tr>
    </w:tbl>
    <w:p w:rsidR="00395EF0" w:rsidRDefault="00395EF0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Pr="00C52C56">
        <w:rPr>
          <w:rFonts w:ascii="Times New Roman" w:hAnsi="Times New Roman" w:cs="Times New Roman"/>
          <w:sz w:val="32"/>
          <w:szCs w:val="32"/>
          <w:highlight w:val="cyan"/>
          <w:lang w:val="en-US"/>
        </w:rPr>
        <w:t>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населения, рублей в месяц</w:t>
      </w:r>
    </w:p>
    <w:p w:rsidR="00395EF0" w:rsidRDefault="00395EF0" w:rsidP="00602C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24B4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8670" w:dyaOrig="2736">
          <v:shape id="Диаграмма 2" o:spid="_x0000_i1026" type="#_x0000_t75" style="width:433.5pt;height:137.25pt;visibility:visible" o:ole="">
            <v:imagedata r:id="rId6" o:title="" cropbottom="-72f"/>
            <o:lock v:ext="edit" aspectratio="f"/>
          </v:shape>
          <o:OLEObject Type="Embed" ProgID="Excel.Sheet.8" ShapeID="Диаграмма 2" DrawAspect="Content" ObjectID="_1449900615" r:id="rId7"/>
        </w:objec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395EF0" w:rsidRDefault="00C936D5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63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492pt;height:328.5pt;visibility:visible">
            <v:imagedata r:id="rId8" o:title=""/>
          </v:shape>
        </w:pic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Дефицит и профицит</w:t>
      </w:r>
    </w:p>
    <w:p w:rsidR="00395EF0" w:rsidRPr="00574F8A" w:rsidRDefault="00C936D5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63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8" type="#_x0000_t75" style="width:491.25pt;height:269.25pt;visibility:visible">
            <v:imagedata r:id="rId9" o:title=""/>
          </v:shape>
        </w:pict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p w:rsidR="00395EF0" w:rsidRPr="00C13634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 w:rsidRPr="00F424B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object w:dxaOrig="8670" w:dyaOrig="4925">
          <v:shape id="Диаграмма 15" o:spid="_x0000_i1029" type="#_x0000_t75" style="width:433.5pt;height:246.75pt;visibility:visible" o:ole="">
            <v:imagedata r:id="rId10" o:title="" cropbottom="-53f"/>
            <o:lock v:ext="edit" aspectratio="f"/>
          </v:shape>
          <o:OLEObject Type="Embed" ProgID="Excel.Sheet.8" ShapeID="Диаграмма 15" DrawAspect="Content" ObjectID="_1449900616" r:id="rId11"/>
        </w:object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395EF0" w:rsidRDefault="00C936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B463C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0" type="#_x0000_t75" style="width:495.75pt;height:326.25pt">
            <v:imagedata r:id="rId12" o:title=""/>
          </v:shape>
        </w:pict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вид безвозмездных перечислений</w:t>
      </w:r>
    </w:p>
    <w:p w:rsidR="00395EF0" w:rsidRDefault="00C936D5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463C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" o:spid="_x0000_i1031" type="#_x0000_t75" style="width:495.75pt;height:327.75pt;visibility:visible">
            <v:imagedata r:id="rId13" o:title=""/>
          </v:shape>
        </w:pict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395EF0" w:rsidRDefault="00C936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B463C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7" o:spid="_x0000_i1032" type="#_x0000_t75" style="width:492pt;height:347.25pt;visibility:visible">
            <v:imagedata r:id="rId14" o:title=""/>
          </v:shape>
        </w:pict>
      </w: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Мы все - налогоплательщики</w:t>
      </w:r>
    </w:p>
    <w:p w:rsidR="00395EF0" w:rsidRDefault="00C936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B463C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3" type="#_x0000_t75" style="width:493.5pt;height:342pt;visibility:visible">
            <v:imagedata r:id="rId15" o:title=""/>
          </v:shape>
        </w:pict>
      </w: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95EF0" w:rsidRPr="004A5D4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Куда зачисляются налоги, непосредственно уплачиваемые гражданами РФ</w:t>
      </w:r>
      <w:r w:rsidRPr="004A5D40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395EF0" w:rsidRDefault="00C936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B463C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8" o:spid="_x0000_i1034" type="#_x0000_t75" style="width:492.75pt;height:312pt;visibility:visible">
            <v:imagedata r:id="rId16" o:title=""/>
          </v:shape>
        </w:pict>
      </w: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Ивантеевского муниципального района </w:t>
      </w:r>
    </w:p>
    <w:p w:rsidR="00395EF0" w:rsidRPr="00174E31" w:rsidRDefault="00395EF0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</w:t>
      </w:r>
      <w:proofErr w:type="gramStart"/>
      <w:r w:rsidRPr="00174E3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4E31">
        <w:rPr>
          <w:rFonts w:ascii="Times New Roman" w:hAnsi="Times New Roman" w:cs="Times New Roman"/>
          <w:sz w:val="28"/>
          <w:szCs w:val="28"/>
        </w:rPr>
        <w:t>уб.)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3"/>
        <w:gridCol w:w="1266"/>
        <w:gridCol w:w="1266"/>
        <w:gridCol w:w="1322"/>
      </w:tblGrid>
      <w:tr w:rsidR="00395EF0" w:rsidRPr="00F424B4" w:rsidTr="005F4A8F">
        <w:trPr>
          <w:trHeight w:val="1910"/>
        </w:trPr>
        <w:tc>
          <w:tcPr>
            <w:tcW w:w="6283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66" w:type="dxa"/>
          </w:tcPr>
          <w:p w:rsidR="00395EF0" w:rsidRPr="00F424B4" w:rsidRDefault="00395EF0" w:rsidP="005F4A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Факт 2012 год</w:t>
            </w:r>
          </w:p>
        </w:tc>
        <w:tc>
          <w:tcPr>
            <w:tcW w:w="1266" w:type="dxa"/>
          </w:tcPr>
          <w:p w:rsidR="00395EF0" w:rsidRPr="00F424B4" w:rsidRDefault="005F4A8F" w:rsidP="005F4A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лан 2013 год</w:t>
            </w:r>
          </w:p>
        </w:tc>
        <w:tc>
          <w:tcPr>
            <w:tcW w:w="0" w:type="auto"/>
          </w:tcPr>
          <w:p w:rsidR="00395EF0" w:rsidRPr="00F424B4" w:rsidRDefault="005F4A8F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  <w:p w:rsidR="00395EF0" w:rsidRPr="00F424B4" w:rsidRDefault="00395EF0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2014 год </w:t>
            </w:r>
          </w:p>
        </w:tc>
      </w:tr>
      <w:tr w:rsidR="00395EF0" w:rsidRPr="00F424B4" w:rsidTr="005F4A8F">
        <w:trPr>
          <w:trHeight w:hRule="exact" w:val="284"/>
        </w:trPr>
        <w:tc>
          <w:tcPr>
            <w:tcW w:w="6283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37005,4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31169,8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25377,1</w:t>
            </w:r>
          </w:p>
        </w:tc>
      </w:tr>
      <w:tr w:rsidR="006077BC" w:rsidRPr="00F424B4" w:rsidTr="005F4A8F">
        <w:trPr>
          <w:trHeight w:hRule="exact" w:val="340"/>
        </w:trPr>
        <w:tc>
          <w:tcPr>
            <w:tcW w:w="6283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66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алог на доходы физ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иц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24931,8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26139,2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21145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3368,6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3754,0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3325,8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6077BC" w:rsidRDefault="006077BC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743,8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764,9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624,7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ранспортный налог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7590,0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249,4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491,0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250,0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ад-ть</w:t>
            </w:r>
            <w:proofErr w:type="spell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по отменен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алогам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121,8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31,6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3677,1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9789,9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4784,3</w:t>
            </w:r>
          </w:p>
        </w:tc>
      </w:tr>
      <w:tr w:rsidR="006077BC" w:rsidRPr="00F424B4" w:rsidTr="005F4A8F">
        <w:trPr>
          <w:trHeight w:hRule="exact" w:val="340"/>
        </w:trPr>
        <w:tc>
          <w:tcPr>
            <w:tcW w:w="6283" w:type="dxa"/>
          </w:tcPr>
          <w:p w:rsidR="006077BC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66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1065,7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1250,8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1320,4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175,2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 от прибыли МУП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рочие доходы от использования имущества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роценты за кредит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268,8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277,3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265,0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 от возврата субсидии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306,8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120,3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5EF0" w:rsidRPr="00F424B4" w:rsidTr="005F4A8F">
        <w:trPr>
          <w:trHeight w:hRule="exact" w:val="999"/>
        </w:trPr>
        <w:tc>
          <w:tcPr>
            <w:tcW w:w="6283" w:type="dxa"/>
          </w:tcPr>
          <w:p w:rsidR="00395EF0" w:rsidRPr="00F424B4" w:rsidRDefault="002900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5EF0" w:rsidRPr="00F424B4" w:rsidTr="005F4A8F">
        <w:trPr>
          <w:trHeight w:hRule="exact" w:val="663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686,5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6371,4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2282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1147,9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1611,4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786,9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 w:rsidR="00607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222302,7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277853,6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252518,4</w:t>
            </w:r>
          </w:p>
        </w:tc>
      </w:tr>
      <w:tr w:rsidR="006077BC" w:rsidRPr="00F424B4" w:rsidTr="005F4A8F">
        <w:trPr>
          <w:trHeight w:hRule="exact" w:val="375"/>
        </w:trPr>
        <w:tc>
          <w:tcPr>
            <w:tcW w:w="6283" w:type="dxa"/>
            <w:vAlign w:val="center"/>
          </w:tcPr>
          <w:p w:rsidR="006077BC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66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077BC" w:rsidRPr="00F424B4" w:rsidRDefault="006077BC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5F4A8F">
        <w:trPr>
          <w:trHeight w:hRule="exact" w:val="690"/>
        </w:trPr>
        <w:tc>
          <w:tcPr>
            <w:tcW w:w="6283" w:type="dxa"/>
            <w:vAlign w:val="center"/>
          </w:tcPr>
          <w:p w:rsidR="00395EF0" w:rsidRPr="00F424B4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88796,4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145997,8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84447,8</w:t>
            </w:r>
          </w:p>
        </w:tc>
      </w:tr>
      <w:tr w:rsidR="00395EF0" w:rsidRPr="00F424B4" w:rsidTr="005F4A8F">
        <w:trPr>
          <w:trHeight w:hRule="exact" w:val="856"/>
        </w:trPr>
        <w:tc>
          <w:tcPr>
            <w:tcW w:w="6283" w:type="dxa"/>
            <w:vAlign w:val="bottom"/>
          </w:tcPr>
          <w:p w:rsidR="00395EF0" w:rsidRPr="00F424B4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266" w:type="dxa"/>
            <w:vAlign w:val="center"/>
          </w:tcPr>
          <w:p w:rsidR="00395EF0" w:rsidRPr="00F424B4" w:rsidRDefault="00395EF0" w:rsidP="00BD078C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395EF0" w:rsidP="00BD078C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5991,1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12584,3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5225,0</w:t>
            </w:r>
          </w:p>
        </w:tc>
      </w:tr>
      <w:tr w:rsidR="00395EF0" w:rsidRPr="00F424B4" w:rsidTr="005F4A8F">
        <w:trPr>
          <w:trHeight w:hRule="exact" w:val="854"/>
        </w:trPr>
        <w:tc>
          <w:tcPr>
            <w:tcW w:w="6283" w:type="dxa"/>
            <w:vAlign w:val="bottom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266" w:type="dxa"/>
            <w:vAlign w:val="center"/>
          </w:tcPr>
          <w:p w:rsidR="00395EF0" w:rsidRPr="00F424B4" w:rsidRDefault="00395EF0" w:rsidP="00BD078C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395EF0" w:rsidP="00BD078C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124758,0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116251,6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159946,4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266" w:type="dxa"/>
            <w:vAlign w:val="center"/>
          </w:tcPr>
          <w:p w:rsidR="00395EF0" w:rsidRPr="00F424B4" w:rsidRDefault="00395EF0" w:rsidP="00BD078C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2999,6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2944,6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2899,2</w:t>
            </w:r>
          </w:p>
        </w:tc>
      </w:tr>
      <w:tr w:rsidR="00395EF0" w:rsidRPr="00F424B4" w:rsidTr="005F4A8F">
        <w:trPr>
          <w:trHeight w:hRule="exact" w:val="340"/>
        </w:trPr>
        <w:tc>
          <w:tcPr>
            <w:tcW w:w="6283" w:type="dxa"/>
          </w:tcPr>
          <w:p w:rsidR="00395EF0" w:rsidRPr="00F424B4" w:rsidRDefault="006077BC" w:rsidP="00BD07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рочие безвозмездные поступления   </w:t>
            </w:r>
          </w:p>
        </w:tc>
        <w:tc>
          <w:tcPr>
            <w:tcW w:w="1266" w:type="dxa"/>
            <w:vAlign w:val="center"/>
          </w:tcPr>
          <w:p w:rsidR="00395EF0" w:rsidRPr="00F424B4" w:rsidRDefault="00395EF0" w:rsidP="00BD078C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45,9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5F4A8F">
        <w:trPr>
          <w:trHeight w:hRule="exact" w:val="1421"/>
        </w:trPr>
        <w:tc>
          <w:tcPr>
            <w:tcW w:w="6283" w:type="dxa"/>
          </w:tcPr>
          <w:p w:rsidR="00395EF0" w:rsidRPr="00F424B4" w:rsidRDefault="006077BC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95EF0"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266" w:type="dxa"/>
            <w:vAlign w:val="center"/>
          </w:tcPr>
          <w:p w:rsidR="00395EF0" w:rsidRPr="00F424B4" w:rsidRDefault="00395EF0" w:rsidP="00BD078C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-288,3</w:t>
            </w:r>
          </w:p>
        </w:tc>
        <w:tc>
          <w:tcPr>
            <w:tcW w:w="1266" w:type="dxa"/>
            <w:vAlign w:val="center"/>
          </w:tcPr>
          <w:p w:rsidR="00395EF0" w:rsidRPr="00F424B4" w:rsidRDefault="00395EF0" w:rsidP="005233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-4,7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EF0" w:rsidRPr="00F424B4" w:rsidTr="005F4A8F">
        <w:trPr>
          <w:trHeight w:hRule="exact" w:val="377"/>
        </w:trPr>
        <w:tc>
          <w:tcPr>
            <w:tcW w:w="6283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262985,2</w:t>
            </w:r>
          </w:p>
        </w:tc>
        <w:tc>
          <w:tcPr>
            <w:tcW w:w="1266" w:type="dxa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318813,3</w:t>
            </w:r>
          </w:p>
        </w:tc>
        <w:tc>
          <w:tcPr>
            <w:tcW w:w="0" w:type="auto"/>
          </w:tcPr>
          <w:p w:rsidR="00395EF0" w:rsidRPr="00F424B4" w:rsidRDefault="00395EF0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282678,9</w:t>
            </w:r>
          </w:p>
        </w:tc>
      </w:tr>
    </w:tbl>
    <w:p w:rsidR="00395EF0" w:rsidRDefault="00395EF0" w:rsidP="00523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Структура доходов</w:t>
      </w:r>
    </w:p>
    <w:p w:rsidR="00395EF0" w:rsidRDefault="00395EF0" w:rsidP="00BD078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В 2012 году доходы составили – 262985,2 тыс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395EF0" w:rsidRPr="00947521" w:rsidRDefault="00395EF0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424B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5530" w:dyaOrig="2995">
          <v:shape id="Диаграмма 5" o:spid="_x0000_i1035" type="#_x0000_t75" style="width:276.75pt;height:150pt;visibility:visible" o:ole="">
            <v:imagedata r:id="rId17" o:title=""/>
            <o:lock v:ext="edit" aspectratio="f"/>
          </v:shape>
          <o:OLEObject Type="Embed" ProgID="Excel.Sheet.8" ShapeID="Диаграмма 5" DrawAspect="Content" ObjectID="_1449900617" r:id="rId18"/>
        </w:object>
      </w:r>
    </w:p>
    <w:p w:rsidR="00395EF0" w:rsidRPr="00715942" w:rsidRDefault="00395EF0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План доходов в 2013году составил – 318813,3 тыс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уб. </w:t>
      </w:r>
      <w:r w:rsidRPr="00F424B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5607" w:dyaOrig="3610">
          <v:shape id="_x0000_i1036" type="#_x0000_t75" style="width:280.5pt;height:180.75pt;visibility:visible" o:ole="">
            <v:imagedata r:id="rId19" o:title=""/>
            <o:lock v:ext="edit" aspectratio="f"/>
          </v:shape>
          <o:OLEObject Type="Embed" ProgID="Excel.Sheet.8" ShapeID="_x0000_i1036" DrawAspect="Content" ObjectID="_1449900618" r:id="rId20"/>
        </w:object>
      </w:r>
    </w:p>
    <w:p w:rsidR="00395EF0" w:rsidRPr="007167C0" w:rsidRDefault="00395EF0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</w:p>
    <w:p w:rsidR="00395EF0" w:rsidRPr="005E031E" w:rsidRDefault="00395EF0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 бюджета в 2014году составят – 282678,9 т.р.</w:t>
      </w:r>
    </w:p>
    <w:p w:rsidR="00395EF0" w:rsidRDefault="00395EF0" w:rsidP="00BD078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F424B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object w:dxaOrig="5732" w:dyaOrig="3898">
          <v:shape id="_x0000_i1037" type="#_x0000_t75" style="width:286.5pt;height:195pt;visibility:visible" o:ole="">
            <v:imagedata r:id="rId21" o:title=""/>
            <o:lock v:ext="edit" aspectratio="f"/>
          </v:shape>
          <o:OLEObject Type="Embed" ProgID="Excel.Sheet.8" ShapeID="_x0000_i1037" DrawAspect="Content" ObjectID="_1449900619" r:id="rId22"/>
        </w:object>
      </w: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395EF0" w:rsidRDefault="00C936D5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463C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3" o:spid="_x0000_i1038" type="#_x0000_t75" style="width:492pt;height:180pt;visibility:visible">
            <v:imagedata r:id="rId23" o:title=""/>
          </v:shape>
        </w:pic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395EF0" w:rsidRPr="00574F8A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Default="00C936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463C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6" o:spid="_x0000_i1039" type="#_x0000_t75" style="width:492.75pt;height:166.5pt;visibility:visible">
            <v:imagedata r:id="rId24" o:title=""/>
          </v:shape>
        </w:pict>
      </w:r>
    </w:p>
    <w:p w:rsidR="00395EF0" w:rsidRDefault="00395EF0" w:rsidP="002E6167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расходов бюджета Ивантеевского муниципального района по разделам в 201</w:t>
      </w:r>
      <w:r w:rsidR="005F4A8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-201</w:t>
      </w:r>
      <w:r w:rsidR="005F4A8F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годах.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186"/>
        <w:gridCol w:w="1042"/>
        <w:gridCol w:w="948"/>
        <w:gridCol w:w="947"/>
      </w:tblGrid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2012г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2013г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65,0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74,0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79,2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186" w:type="dxa"/>
          </w:tcPr>
          <w:p w:rsidR="00395EF0" w:rsidRPr="00F424B4" w:rsidRDefault="00395EF0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 w:rsidR="00095E59"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Здравоохранение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95EF0" w:rsidRPr="00F424B4">
        <w:tc>
          <w:tcPr>
            <w:tcW w:w="1014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86" w:type="dxa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042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4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47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:rsidR="00395EF0" w:rsidRDefault="00B463C7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463C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2.35pt;margin-top:70.8pt;width:25.9pt;height:28.5pt;z-index:251657728;mso-position-horizontal-relative:text;mso-position-vertical-relative:text" strokecolor="white">
            <v:textbox>
              <w:txbxContent>
                <w:p w:rsidR="009B794D" w:rsidRPr="00B038B7" w:rsidRDefault="009B794D" w:rsidP="000C46D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038B7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95EF0">
        <w:rPr>
          <w:rFonts w:ascii="Times New Roman" w:hAnsi="Times New Roman" w:cs="Times New Roman"/>
          <w:sz w:val="28"/>
          <w:szCs w:val="28"/>
        </w:rPr>
        <w:t xml:space="preserve">Наибольшую долю в расходах бюджетов муниципального района в 2012 году составили расходы по разделу «образование» - 65%, в 2013 году по </w:t>
      </w:r>
      <w:proofErr w:type="spellStart"/>
      <w:proofErr w:type="gramStart"/>
      <w:r w:rsidR="00395EF0">
        <w:rPr>
          <w:rFonts w:ascii="Times New Roman" w:hAnsi="Times New Roman" w:cs="Times New Roman"/>
          <w:sz w:val="28"/>
          <w:szCs w:val="28"/>
        </w:rPr>
        <w:t>по</w:t>
      </w:r>
      <w:proofErr w:type="spellEnd"/>
      <w:proofErr w:type="gramEnd"/>
      <w:r w:rsidR="00395EF0">
        <w:rPr>
          <w:rFonts w:ascii="Times New Roman" w:hAnsi="Times New Roman" w:cs="Times New Roman"/>
          <w:sz w:val="28"/>
          <w:szCs w:val="28"/>
        </w:rPr>
        <w:t xml:space="preserve"> разделу «образование» - 74%, в 2014 году по </w:t>
      </w:r>
      <w:proofErr w:type="spellStart"/>
      <w:r w:rsidR="00395EF0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="00395EF0">
        <w:rPr>
          <w:rFonts w:ascii="Times New Roman" w:hAnsi="Times New Roman" w:cs="Times New Roman"/>
          <w:sz w:val="28"/>
          <w:szCs w:val="28"/>
        </w:rPr>
        <w:t xml:space="preserve"> разделу «образование» - 79%.</w:t>
      </w:r>
      <w:r w:rsidR="00395EF0">
        <w:rPr>
          <w:rFonts w:ascii="Times New Roman" w:hAnsi="Times New Roman" w:cs="Times New Roman"/>
          <w:sz w:val="32"/>
          <w:szCs w:val="32"/>
        </w:rPr>
        <w:tab/>
      </w:r>
      <w:r w:rsidR="00395EF0"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Структура</w:t>
      </w:r>
      <w:r w:rsidR="003A1787" w:rsidRPr="00095E59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3A1787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расходов</w:t>
      </w:r>
      <w:r w:rsidR="00395EF0"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395EF0" w:rsidRPr="00F424B4"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8410" w:dyaOrig="8622">
          <v:shape id="Диаграмма 12" o:spid="_x0000_i1040" type="#_x0000_t75" style="width:420.75pt;height:431.25pt;visibility:visible" o:ole="">
            <v:imagedata r:id="rId25" o:title=""/>
            <o:lock v:ext="edit" aspectratio="f"/>
          </v:shape>
          <o:OLEObject Type="Embed" ProgID="Excel.Sheet.8" ShapeID="Диаграмма 12" DrawAspect="Content" ObjectID="_1449900620" r:id="rId26"/>
        </w:object>
      </w:r>
    </w:p>
    <w:p w:rsidR="00395EF0" w:rsidRDefault="00395EF0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бюджета Ивантеевского муниципального района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481"/>
        <w:gridCol w:w="916"/>
        <w:gridCol w:w="916"/>
        <w:gridCol w:w="916"/>
      </w:tblGrid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2012г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2013г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12152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16640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15318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1815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2269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1999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584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429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401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1330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1367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664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24B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8670" w:dyaOrig="5050">
          <v:shape id="Диаграмма 11" o:spid="_x0000_i1041" type="#_x0000_t75" style="width:433.5pt;height:252.75pt;visibility:visible" o:ole="">
            <v:imagedata r:id="rId27" o:title=""/>
            <o:lock v:ext="edit" aspectratio="f"/>
          </v:shape>
          <o:OLEObject Type="Embed" ProgID="Excel.Sheet.8" ShapeID="Диаграмма 11" DrawAspect="Content" ObjectID="_1449900621" r:id="rId28"/>
        </w:object>
      </w:r>
    </w:p>
    <w:p w:rsidR="00395EF0" w:rsidRDefault="00395EF0" w:rsidP="000C46D8">
      <w:pPr>
        <w:spacing w:line="240" w:lineRule="auto"/>
        <w:ind w:firstLine="708"/>
        <w:rPr>
          <w:sz w:val="28"/>
          <w:szCs w:val="28"/>
        </w:rPr>
      </w:pPr>
      <w:r w:rsidRPr="006F1A8A">
        <w:rPr>
          <w:sz w:val="28"/>
          <w:szCs w:val="28"/>
        </w:rPr>
        <w:t>Р</w:t>
      </w:r>
      <w:r>
        <w:rPr>
          <w:sz w:val="28"/>
          <w:szCs w:val="28"/>
        </w:rPr>
        <w:t>асходы бюджета Ивантеевского муниципального района запланированы на 2014 год в сумме 284129,8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уб., что выше фактических расходов за  201</w:t>
      </w:r>
      <w:r w:rsidR="00917231">
        <w:rPr>
          <w:sz w:val="28"/>
          <w:szCs w:val="28"/>
        </w:rPr>
        <w:t>2</w:t>
      </w:r>
      <w:r>
        <w:rPr>
          <w:sz w:val="28"/>
          <w:szCs w:val="28"/>
        </w:rPr>
        <w:t xml:space="preserve"> год  на 9687,4 тыс.руб. Общий объем и структура расходов представлена в следующей форме: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0C46D8">
        <w:rPr>
          <w:sz w:val="28"/>
          <w:szCs w:val="28"/>
        </w:rPr>
        <w:t>тыс.руб</w:t>
      </w:r>
      <w:proofErr w:type="spellEnd"/>
    </w:p>
    <w:tbl>
      <w:tblPr>
        <w:tblW w:w="101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395EF0" w:rsidRPr="00F424B4">
        <w:tc>
          <w:tcPr>
            <w:tcW w:w="4503" w:type="dxa"/>
          </w:tcPr>
          <w:p w:rsidR="00395EF0" w:rsidRPr="00F424B4" w:rsidRDefault="00395EF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395EF0" w:rsidRPr="00F424B4" w:rsidRDefault="00395EF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395EF0" w:rsidRPr="00F424B4" w:rsidRDefault="00395EF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2012 год</w:t>
            </w:r>
          </w:p>
        </w:tc>
        <w:tc>
          <w:tcPr>
            <w:tcW w:w="1276" w:type="dxa"/>
          </w:tcPr>
          <w:p w:rsidR="00395EF0" w:rsidRPr="00F424B4" w:rsidRDefault="00395EF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2013 год</w:t>
            </w:r>
          </w:p>
        </w:tc>
        <w:tc>
          <w:tcPr>
            <w:tcW w:w="1412" w:type="dxa"/>
          </w:tcPr>
          <w:p w:rsidR="00395EF0" w:rsidRPr="00F424B4" w:rsidRDefault="00395EF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2014 год </w:t>
            </w:r>
          </w:p>
        </w:tc>
      </w:tr>
      <w:tr w:rsidR="00395EF0" w:rsidRPr="00F424B4">
        <w:trPr>
          <w:trHeight w:val="1046"/>
        </w:trPr>
        <w:tc>
          <w:tcPr>
            <w:tcW w:w="4503" w:type="dxa"/>
          </w:tcPr>
          <w:p w:rsidR="00395EF0" w:rsidRPr="00F424B4" w:rsidRDefault="00395EF0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Общегосударственные</w:t>
            </w:r>
          </w:p>
          <w:p w:rsidR="00395EF0" w:rsidRPr="00F424B4" w:rsidRDefault="00395EF0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395EF0" w:rsidRPr="00F424B4" w:rsidRDefault="00395EF0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70" w:dyaOrig="765">
                <v:shape id="_x0000_i1042" type="#_x0000_t75" style="width:52.5pt;height:39pt" o:ole="">
                  <v:imagedata r:id="rId29" o:title=""/>
                </v:shape>
                <o:OLEObject Type="Embed" ProgID="PBrush" ShapeID="_x0000_i1042" DrawAspect="Content" ObjectID="_1449900622" r:id="rId30"/>
              </w:object>
            </w:r>
          </w:p>
        </w:tc>
        <w:tc>
          <w:tcPr>
            <w:tcW w:w="1417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22569,7</w:t>
            </w:r>
          </w:p>
        </w:tc>
        <w:tc>
          <w:tcPr>
            <w:tcW w:w="1276" w:type="dxa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24370,6</w:t>
            </w:r>
          </w:p>
        </w:tc>
        <w:tc>
          <w:tcPr>
            <w:tcW w:w="1412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12242,4</w:t>
            </w:r>
          </w:p>
        </w:tc>
      </w:tr>
      <w:tr w:rsidR="00395EF0" w:rsidRPr="00F424B4">
        <w:tc>
          <w:tcPr>
            <w:tcW w:w="4503" w:type="dxa"/>
          </w:tcPr>
          <w:p w:rsidR="00395EF0" w:rsidRPr="00F424B4" w:rsidRDefault="00395EF0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395EF0" w:rsidRPr="00F424B4" w:rsidRDefault="00395EF0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795" w:dyaOrig="705">
                <v:shape id="_x0000_i1043" type="#_x0000_t75" style="width:51pt;height:41.25pt" o:ole="">
                  <v:imagedata r:id="rId31" o:title=""/>
                </v:shape>
                <o:OLEObject Type="Embed" ProgID="PBrush" ShapeID="_x0000_i1043" DrawAspect="Content" ObjectID="_1449900623" r:id="rId32"/>
              </w:object>
            </w:r>
          </w:p>
        </w:tc>
        <w:tc>
          <w:tcPr>
            <w:tcW w:w="1417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784,7</w:t>
            </w:r>
          </w:p>
        </w:tc>
        <w:tc>
          <w:tcPr>
            <w:tcW w:w="1276" w:type="dxa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823,2</w:t>
            </w:r>
          </w:p>
        </w:tc>
        <w:tc>
          <w:tcPr>
            <w:tcW w:w="1412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897,5</w:t>
            </w:r>
          </w:p>
        </w:tc>
      </w:tr>
      <w:tr w:rsidR="00395EF0" w:rsidRPr="00F424B4">
        <w:tc>
          <w:tcPr>
            <w:tcW w:w="4503" w:type="dxa"/>
          </w:tcPr>
          <w:p w:rsidR="00395EF0" w:rsidRPr="00F424B4" w:rsidRDefault="00395EF0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395EF0" w:rsidRPr="00F424B4" w:rsidRDefault="00395EF0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44" type="#_x0000_t75" style="width:48pt;height:42.75pt" o:ole="">
                  <v:imagedata r:id="rId33" o:title=""/>
                </v:shape>
                <o:OLEObject Type="Embed" ProgID="PBrush" ShapeID="_x0000_i1044" DrawAspect="Content" ObjectID="_1449900624" r:id="rId34"/>
              </w:object>
            </w:r>
          </w:p>
        </w:tc>
        <w:tc>
          <w:tcPr>
            <w:tcW w:w="1417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4848,7</w:t>
            </w:r>
          </w:p>
        </w:tc>
        <w:tc>
          <w:tcPr>
            <w:tcW w:w="1276" w:type="dxa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13715,3</w:t>
            </w:r>
          </w:p>
        </w:tc>
        <w:tc>
          <w:tcPr>
            <w:tcW w:w="1412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5888,0</w:t>
            </w:r>
          </w:p>
        </w:tc>
      </w:tr>
      <w:tr w:rsidR="00395EF0" w:rsidRPr="00F424B4">
        <w:tc>
          <w:tcPr>
            <w:tcW w:w="4503" w:type="dxa"/>
          </w:tcPr>
          <w:p w:rsidR="00395EF0" w:rsidRPr="00F424B4" w:rsidRDefault="00395EF0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lastRenderedPageBreak/>
              <w:t>Жилищно-коммунальное хозяйство</w:t>
            </w:r>
          </w:p>
        </w:tc>
        <w:tc>
          <w:tcPr>
            <w:tcW w:w="1559" w:type="dxa"/>
          </w:tcPr>
          <w:p w:rsidR="00395EF0" w:rsidRPr="00F424B4" w:rsidRDefault="00395EF0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10" w:dyaOrig="750">
                <v:shape id="_x0000_i1045" type="#_x0000_t75" style="width:45pt;height:42pt" o:ole="">
                  <v:imagedata r:id="rId35" o:title=""/>
                </v:shape>
                <o:OLEObject Type="Embed" ProgID="PBrush" ShapeID="_x0000_i1045" DrawAspect="Content" ObjectID="_1449900625" r:id="rId36"/>
              </w:object>
            </w:r>
          </w:p>
        </w:tc>
        <w:tc>
          <w:tcPr>
            <w:tcW w:w="1417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516,4</w:t>
            </w:r>
          </w:p>
        </w:tc>
        <w:tc>
          <w:tcPr>
            <w:tcW w:w="1276" w:type="dxa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1193,1</w:t>
            </w:r>
          </w:p>
        </w:tc>
        <w:tc>
          <w:tcPr>
            <w:tcW w:w="1412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50</w:t>
            </w:r>
          </w:p>
        </w:tc>
      </w:tr>
      <w:tr w:rsidR="00395EF0" w:rsidRPr="00F424B4">
        <w:tc>
          <w:tcPr>
            <w:tcW w:w="4503" w:type="dxa"/>
          </w:tcPr>
          <w:p w:rsidR="00395EF0" w:rsidRPr="00F424B4" w:rsidRDefault="00395EF0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Образование</w:t>
            </w:r>
          </w:p>
        </w:tc>
        <w:tc>
          <w:tcPr>
            <w:tcW w:w="1559" w:type="dxa"/>
          </w:tcPr>
          <w:p w:rsidR="00395EF0" w:rsidRPr="00F424B4" w:rsidRDefault="00395EF0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40" w:dyaOrig="750">
                <v:shape id="_x0000_i1046" type="#_x0000_t75" style="width:45pt;height:37.5pt" o:ole="">
                  <v:imagedata r:id="rId37" o:title=""/>
                </v:shape>
                <o:OLEObject Type="Embed" ProgID="PBrush" ShapeID="_x0000_i1046" DrawAspect="Content" ObjectID="_1449900626" r:id="rId38"/>
              </w:object>
            </w:r>
          </w:p>
        </w:tc>
        <w:tc>
          <w:tcPr>
            <w:tcW w:w="1417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178470,8</w:t>
            </w:r>
          </w:p>
        </w:tc>
        <w:tc>
          <w:tcPr>
            <w:tcW w:w="1276" w:type="dxa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244378,0</w:t>
            </w:r>
          </w:p>
        </w:tc>
        <w:tc>
          <w:tcPr>
            <w:tcW w:w="1412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224971,8</w:t>
            </w:r>
          </w:p>
        </w:tc>
      </w:tr>
      <w:tr w:rsidR="00395EF0" w:rsidRPr="00F424B4">
        <w:tc>
          <w:tcPr>
            <w:tcW w:w="4503" w:type="dxa"/>
          </w:tcPr>
          <w:p w:rsidR="00395EF0" w:rsidRPr="00F424B4" w:rsidRDefault="00395EF0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559" w:type="dxa"/>
          </w:tcPr>
          <w:p w:rsidR="00395EF0" w:rsidRPr="00F424B4" w:rsidRDefault="00395EF0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47" type="#_x0000_t75" style="width:45.75pt;height:36.75pt" o:ole="">
                  <v:imagedata r:id="rId39" o:title=""/>
                </v:shape>
                <o:OLEObject Type="Embed" ProgID="PBrush" ShapeID="_x0000_i1047" DrawAspect="Content" ObjectID="_1449900627" r:id="rId40"/>
              </w:object>
            </w:r>
          </w:p>
        </w:tc>
        <w:tc>
          <w:tcPr>
            <w:tcW w:w="1417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26668,2</w:t>
            </w:r>
          </w:p>
        </w:tc>
        <w:tc>
          <w:tcPr>
            <w:tcW w:w="1276" w:type="dxa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33324,7</w:t>
            </w:r>
          </w:p>
        </w:tc>
        <w:tc>
          <w:tcPr>
            <w:tcW w:w="1412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29369,5</w:t>
            </w:r>
          </w:p>
        </w:tc>
      </w:tr>
      <w:tr w:rsidR="00395EF0" w:rsidRPr="00F424B4">
        <w:tc>
          <w:tcPr>
            <w:tcW w:w="4503" w:type="dxa"/>
          </w:tcPr>
          <w:p w:rsidR="00395EF0" w:rsidRPr="00F424B4" w:rsidRDefault="00395EF0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559" w:type="dxa"/>
          </w:tcPr>
          <w:p w:rsidR="00395EF0" w:rsidRPr="00F424B4" w:rsidRDefault="00395EF0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48" type="#_x0000_t75" style="width:45pt;height:36.75pt" o:ole="">
                  <v:imagedata r:id="rId41" o:title=""/>
                </v:shape>
                <o:OLEObject Type="Embed" ProgID="PBrush" ShapeID="_x0000_i1048" DrawAspect="Content" ObjectID="_1449900628" r:id="rId42"/>
              </w:object>
            </w:r>
          </w:p>
        </w:tc>
        <w:tc>
          <w:tcPr>
            <w:tcW w:w="1417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373,0</w:t>
            </w:r>
          </w:p>
        </w:tc>
        <w:tc>
          <w:tcPr>
            <w:tcW w:w="1276" w:type="dxa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252,7</w:t>
            </w:r>
          </w:p>
        </w:tc>
        <w:tc>
          <w:tcPr>
            <w:tcW w:w="1412" w:type="dxa"/>
            <w:vAlign w:val="bottom"/>
          </w:tcPr>
          <w:p w:rsidR="00395EF0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127,7</w:t>
            </w:r>
          </w:p>
        </w:tc>
      </w:tr>
      <w:tr w:rsidR="00395EF0" w:rsidRPr="00F424B4">
        <w:tc>
          <w:tcPr>
            <w:tcW w:w="4503" w:type="dxa"/>
          </w:tcPr>
          <w:p w:rsidR="00395EF0" w:rsidRPr="00F424B4" w:rsidRDefault="00395EF0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395EF0" w:rsidRPr="00F424B4" w:rsidRDefault="00395EF0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49" type="#_x0000_t75" style="width:45pt;height:36.75pt" o:ole="">
                  <v:imagedata r:id="rId43" o:title=""/>
                </v:shape>
                <o:OLEObject Type="Embed" ProgID="PBrush" ShapeID="_x0000_i1049" DrawAspect="Content" ObjectID="_1449900629" r:id="rId44"/>
              </w:object>
            </w:r>
          </w:p>
        </w:tc>
        <w:tc>
          <w:tcPr>
            <w:tcW w:w="1417" w:type="dxa"/>
            <w:vAlign w:val="bottom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8578,0</w:t>
            </w:r>
          </w:p>
        </w:tc>
        <w:tc>
          <w:tcPr>
            <w:tcW w:w="1276" w:type="dxa"/>
          </w:tcPr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395EF0" w:rsidRPr="00F424B4" w:rsidRDefault="00395EF0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6306,4</w:t>
            </w:r>
          </w:p>
        </w:tc>
        <w:tc>
          <w:tcPr>
            <w:tcW w:w="1412" w:type="dxa"/>
            <w:vAlign w:val="bottom"/>
          </w:tcPr>
          <w:p w:rsidR="00395EF0" w:rsidRPr="00F424B4" w:rsidRDefault="000667EB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5902,6</w:t>
            </w:r>
          </w:p>
        </w:tc>
      </w:tr>
      <w:tr w:rsidR="00917231" w:rsidRPr="00F424B4">
        <w:tc>
          <w:tcPr>
            <w:tcW w:w="4503" w:type="dxa"/>
          </w:tcPr>
          <w:p w:rsidR="00917231" w:rsidRPr="00F424B4" w:rsidRDefault="00917231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Физкультура и спорт</w:t>
            </w:r>
          </w:p>
        </w:tc>
        <w:tc>
          <w:tcPr>
            <w:tcW w:w="1559" w:type="dxa"/>
          </w:tcPr>
          <w:p w:rsidR="00917231" w:rsidRPr="00F424B4" w:rsidRDefault="00917231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10" w:dyaOrig="720">
                <v:shape id="_x0000_i1050" type="#_x0000_t75" style="width:44.25pt;height:36pt" o:ole="">
                  <v:imagedata r:id="rId45" o:title=""/>
                </v:shape>
                <o:OLEObject Type="Embed" ProgID="PBrush" ShapeID="_x0000_i1050" DrawAspect="Content" ObjectID="_1449900630" r:id="rId46"/>
              </w:object>
            </w:r>
          </w:p>
        </w:tc>
        <w:tc>
          <w:tcPr>
            <w:tcW w:w="1417" w:type="dxa"/>
            <w:vAlign w:val="bottom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2981,1</w:t>
            </w:r>
          </w:p>
        </w:tc>
        <w:tc>
          <w:tcPr>
            <w:tcW w:w="1276" w:type="dxa"/>
          </w:tcPr>
          <w:p w:rsidR="00077314" w:rsidRDefault="00077314" w:rsidP="000C46D8">
            <w:pPr>
              <w:spacing w:line="240" w:lineRule="auto"/>
              <w:jc w:val="right"/>
              <w:rPr>
                <w:sz w:val="26"/>
                <w:szCs w:val="26"/>
                <w:lang w:val="en-US"/>
              </w:rPr>
            </w:pPr>
          </w:p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3953,2</w:t>
            </w:r>
          </w:p>
        </w:tc>
        <w:tc>
          <w:tcPr>
            <w:tcW w:w="1412" w:type="dxa"/>
            <w:vAlign w:val="bottom"/>
          </w:tcPr>
          <w:p w:rsidR="00917231" w:rsidRPr="00F424B4" w:rsidRDefault="00917231" w:rsidP="000667EB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3937,5</w:t>
            </w:r>
          </w:p>
        </w:tc>
      </w:tr>
      <w:tr w:rsidR="00917231" w:rsidRPr="00F424B4">
        <w:tc>
          <w:tcPr>
            <w:tcW w:w="4503" w:type="dxa"/>
          </w:tcPr>
          <w:p w:rsidR="00917231" w:rsidRPr="00F424B4" w:rsidRDefault="00917231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</w:tcPr>
          <w:p w:rsidR="00917231" w:rsidRPr="00F424B4" w:rsidRDefault="00917231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20">
                <v:shape id="_x0000_i1051" type="#_x0000_t75" style="width:45pt;height:36pt" o:ole="">
                  <v:imagedata r:id="rId47" o:title=""/>
                </v:shape>
                <o:OLEObject Type="Embed" ProgID="PBrush" ShapeID="_x0000_i1051" DrawAspect="Content" ObjectID="_1449900631" r:id="rId48"/>
              </w:object>
            </w:r>
          </w:p>
        </w:tc>
        <w:tc>
          <w:tcPr>
            <w:tcW w:w="1417" w:type="dxa"/>
            <w:vAlign w:val="bottom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105,1</w:t>
            </w:r>
          </w:p>
        </w:tc>
        <w:tc>
          <w:tcPr>
            <w:tcW w:w="1276" w:type="dxa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203,3</w:t>
            </w:r>
          </w:p>
        </w:tc>
        <w:tc>
          <w:tcPr>
            <w:tcW w:w="1412" w:type="dxa"/>
            <w:vAlign w:val="bottom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17,0</w:t>
            </w:r>
          </w:p>
        </w:tc>
      </w:tr>
      <w:tr w:rsidR="00917231" w:rsidRPr="00F424B4">
        <w:tc>
          <w:tcPr>
            <w:tcW w:w="4503" w:type="dxa"/>
          </w:tcPr>
          <w:p w:rsidR="00917231" w:rsidRPr="00F424B4" w:rsidRDefault="00917231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</w:tcPr>
          <w:p w:rsidR="00917231" w:rsidRPr="00F424B4" w:rsidRDefault="00917231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20">
                <v:shape id="_x0000_i1052" type="#_x0000_t75" style="width:45pt;height:36pt" o:ole="">
                  <v:imagedata r:id="rId49" o:title=""/>
                </v:shape>
                <o:OLEObject Type="Embed" ProgID="PBrush" ShapeID="_x0000_i1052" DrawAspect="Content" ObjectID="_1449900632" r:id="rId50"/>
              </w:object>
            </w:r>
          </w:p>
        </w:tc>
        <w:tc>
          <w:tcPr>
            <w:tcW w:w="1417" w:type="dxa"/>
            <w:vAlign w:val="bottom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2141,9</w:t>
            </w:r>
          </w:p>
        </w:tc>
        <w:tc>
          <w:tcPr>
            <w:tcW w:w="1276" w:type="dxa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1695,6</w:t>
            </w:r>
          </w:p>
        </w:tc>
        <w:tc>
          <w:tcPr>
            <w:tcW w:w="1412" w:type="dxa"/>
            <w:vAlign w:val="bottom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725,8</w:t>
            </w:r>
          </w:p>
        </w:tc>
      </w:tr>
      <w:tr w:rsidR="00917231" w:rsidRPr="00F424B4">
        <w:tc>
          <w:tcPr>
            <w:tcW w:w="4503" w:type="dxa"/>
          </w:tcPr>
          <w:p w:rsidR="00917231" w:rsidRPr="00F424B4" w:rsidRDefault="00917231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1559" w:type="dxa"/>
          </w:tcPr>
          <w:p w:rsidR="00917231" w:rsidRPr="00F424B4" w:rsidRDefault="00917231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20">
                <v:shape id="_x0000_i1053" type="#_x0000_t75" style="width:45.75pt;height:36pt" o:ole="">
                  <v:imagedata r:id="rId51" o:title=""/>
                </v:shape>
                <o:OLEObject Type="Embed" ProgID="PBrush" ShapeID="_x0000_i1053" DrawAspect="Content" ObjectID="_1449900633" r:id="rId52"/>
              </w:object>
            </w:r>
          </w:p>
        </w:tc>
        <w:tc>
          <w:tcPr>
            <w:tcW w:w="1417" w:type="dxa"/>
            <w:vAlign w:val="bottom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26404,8</w:t>
            </w:r>
          </w:p>
        </w:tc>
        <w:tc>
          <w:tcPr>
            <w:tcW w:w="1276" w:type="dxa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0</w:t>
            </w:r>
          </w:p>
        </w:tc>
        <w:tc>
          <w:tcPr>
            <w:tcW w:w="1412" w:type="dxa"/>
            <w:vAlign w:val="bottom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</w:tr>
      <w:tr w:rsidR="00917231" w:rsidRPr="00F424B4">
        <w:tc>
          <w:tcPr>
            <w:tcW w:w="4503" w:type="dxa"/>
          </w:tcPr>
          <w:p w:rsidR="00917231" w:rsidRPr="00F424B4" w:rsidRDefault="00917231" w:rsidP="000C46D8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274442,4</w:t>
            </w:r>
          </w:p>
        </w:tc>
        <w:tc>
          <w:tcPr>
            <w:tcW w:w="1276" w:type="dxa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330216,1</w:t>
            </w:r>
          </w:p>
        </w:tc>
        <w:tc>
          <w:tcPr>
            <w:tcW w:w="1412" w:type="dxa"/>
            <w:vAlign w:val="bottom"/>
          </w:tcPr>
          <w:p w:rsidR="00917231" w:rsidRPr="00F424B4" w:rsidRDefault="00917231" w:rsidP="000C46D8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284129,8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574F8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 w:rsidR="00186547">
        <w:rPr>
          <w:rFonts w:ascii="Times New Roman" w:hAnsi="Times New Roman" w:cs="Times New Roman"/>
          <w:sz w:val="28"/>
          <w:szCs w:val="28"/>
        </w:rPr>
        <w:t>.</w:t>
      </w:r>
      <w:r w:rsidRPr="00574F8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7"/>
        <w:gridCol w:w="1232"/>
        <w:gridCol w:w="1232"/>
        <w:gridCol w:w="1232"/>
      </w:tblGrid>
      <w:tr w:rsidR="00395EF0" w:rsidRPr="00F424B4">
        <w:tc>
          <w:tcPr>
            <w:tcW w:w="0" w:type="auto"/>
            <w:vMerge w:val="restart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Категории граждан</w:t>
            </w:r>
          </w:p>
        </w:tc>
        <w:tc>
          <w:tcPr>
            <w:tcW w:w="0" w:type="auto"/>
            <w:gridSpan w:val="3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Среднемесячная начисленная</w:t>
            </w:r>
          </w:p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</w:tr>
      <w:tr w:rsidR="00395EF0" w:rsidRPr="00F424B4">
        <w:tc>
          <w:tcPr>
            <w:tcW w:w="0" w:type="auto"/>
            <w:vMerge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2014 год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12393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14072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14560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13423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14196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15625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10363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10955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11898</w:t>
            </w:r>
          </w:p>
        </w:tc>
      </w:tr>
      <w:tr w:rsidR="00395EF0" w:rsidRPr="00F424B4"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8023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8334</w:t>
            </w:r>
          </w:p>
        </w:tc>
        <w:tc>
          <w:tcPr>
            <w:tcW w:w="0" w:type="auto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8797</w:t>
            </w:r>
          </w:p>
        </w:tc>
      </w:tr>
    </w:tbl>
    <w:p w:rsidR="00395EF0" w:rsidRDefault="00395EF0" w:rsidP="00EA2288">
      <w:pPr>
        <w:ind w:firstLine="70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95EF0" w:rsidRPr="00F2643A" w:rsidRDefault="00395EF0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F2643A" w:rsidRDefault="00395EF0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84"/>
        <w:gridCol w:w="993"/>
        <w:gridCol w:w="1028"/>
        <w:gridCol w:w="1116"/>
        <w:gridCol w:w="1116"/>
      </w:tblGrid>
      <w:tr w:rsidR="00395EF0" w:rsidRPr="00F424B4" w:rsidTr="00186547">
        <w:tc>
          <w:tcPr>
            <w:tcW w:w="5884" w:type="dxa"/>
            <w:vMerge w:val="restart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vAlign w:val="center"/>
          </w:tcPr>
          <w:p w:rsidR="00395EF0" w:rsidRPr="00F424B4" w:rsidRDefault="00395EF0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 w:rsidR="0018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gridSpan w:val="3"/>
          </w:tcPr>
          <w:p w:rsidR="00395EF0" w:rsidRPr="00F424B4" w:rsidRDefault="0018654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395EF0"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оказатели по образованию </w:t>
            </w:r>
          </w:p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5EF0" w:rsidRPr="00F424B4" w:rsidTr="00186547">
        <w:tc>
          <w:tcPr>
            <w:tcW w:w="5884" w:type="dxa"/>
            <w:vMerge/>
          </w:tcPr>
          <w:p w:rsidR="00395EF0" w:rsidRPr="00F424B4" w:rsidRDefault="00395EF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395EF0" w:rsidRPr="00F424B4" w:rsidRDefault="00395EF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2012 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2013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2014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4B4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4B4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4B4">
              <w:rPr>
                <w:rFonts w:ascii="Times New Roman" w:hAnsi="Times New Roman" w:cs="Times New Roman"/>
              </w:rPr>
              <w:t>1,3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4B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4B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4B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4B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4B4">
              <w:rPr>
                <w:rFonts w:ascii="Times New Roman" w:hAnsi="Times New Roman" w:cs="Times New Roman"/>
              </w:rPr>
              <w:t>7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</w:tcPr>
          <w:p w:rsidR="00395EF0" w:rsidRPr="00F424B4" w:rsidRDefault="00395EF0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 w:rsidR="005C07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81331,0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92123,0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97021,0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95EF0" w:rsidRPr="00F424B4" w:rsidTr="00186547">
        <w:tc>
          <w:tcPr>
            <w:tcW w:w="5884" w:type="dxa"/>
          </w:tcPr>
          <w:p w:rsidR="00395EF0" w:rsidRPr="00F424B4" w:rsidRDefault="00395EF0" w:rsidP="00F424B4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</w:tcPr>
          <w:p w:rsidR="00395EF0" w:rsidRPr="00F424B4" w:rsidRDefault="00395EF0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395EF0" w:rsidRPr="00F424B4" w:rsidRDefault="00395EF0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116" w:type="dxa"/>
          </w:tcPr>
          <w:p w:rsidR="00395EF0" w:rsidRPr="00F424B4" w:rsidRDefault="00395EF0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</w:tr>
    </w:tbl>
    <w:p w:rsidR="00C936D5" w:rsidRDefault="00C936D5" w:rsidP="00CA40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36D5" w:rsidRDefault="00C936D5" w:rsidP="00CA40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36D5" w:rsidRDefault="00C936D5" w:rsidP="00CA40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36D5" w:rsidRDefault="00C936D5" w:rsidP="00CA40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EF0" w:rsidRDefault="00395EF0" w:rsidP="00CA40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Объем расходов на содержание органов местного самоуправления в расчете на 1 единицу штатной численности.</w:t>
      </w:r>
    </w:p>
    <w:p w:rsidR="00395EF0" w:rsidRDefault="00395EF0" w:rsidP="00574F8A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F424B4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5789" w:dyaOrig="2496">
          <v:shape id="_x0000_i1054" type="#_x0000_t75" style="width:289.5pt;height:125.25pt;visibility:visible" o:ole="">
            <v:imagedata r:id="rId53" o:title="" cropbottom="-79f"/>
            <o:lock v:ext="edit" aspectratio="f"/>
          </v:shape>
          <o:OLEObject Type="Embed" ProgID="Excel.Sheet.8" ShapeID="_x0000_i1054" DrawAspect="Content" ObjectID="_1449900634" r:id="rId54"/>
        </w:object>
      </w:r>
    </w:p>
    <w:p w:rsidR="00395EF0" w:rsidRPr="00CA409F" w:rsidRDefault="00395EF0" w:rsidP="00574F8A">
      <w:pPr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34"/>
        <w:gridCol w:w="1276"/>
        <w:gridCol w:w="1275"/>
        <w:gridCol w:w="1276"/>
        <w:gridCol w:w="1276"/>
      </w:tblGrid>
      <w:tr w:rsidR="00395EF0" w:rsidRPr="00F424B4" w:rsidTr="00186547">
        <w:tc>
          <w:tcPr>
            <w:tcW w:w="50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 w:rsidR="0018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2012 год</w:t>
            </w:r>
          </w:p>
        </w:tc>
        <w:tc>
          <w:tcPr>
            <w:tcW w:w="1276" w:type="dxa"/>
            <w:vAlign w:val="center"/>
          </w:tcPr>
          <w:p w:rsidR="00395EF0" w:rsidRPr="00F424B4" w:rsidRDefault="00186547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2013 год</w:t>
            </w:r>
          </w:p>
        </w:tc>
        <w:tc>
          <w:tcPr>
            <w:tcW w:w="1276" w:type="dxa"/>
            <w:vAlign w:val="center"/>
          </w:tcPr>
          <w:p w:rsidR="00395EF0" w:rsidRPr="00F424B4" w:rsidRDefault="00186547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2014 год</w:t>
            </w:r>
          </w:p>
        </w:tc>
      </w:tr>
      <w:tr w:rsidR="00395EF0" w:rsidRPr="00F424B4" w:rsidTr="00186547">
        <w:tc>
          <w:tcPr>
            <w:tcW w:w="50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</w:tr>
      <w:tr w:rsidR="00395EF0" w:rsidRPr="00F424B4" w:rsidTr="00186547">
        <w:tc>
          <w:tcPr>
            <w:tcW w:w="5034" w:type="dxa"/>
            <w:vAlign w:val="center"/>
          </w:tcPr>
          <w:p w:rsidR="00395EF0" w:rsidRPr="00F424B4" w:rsidRDefault="00395EF0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 w:rsidR="009B794D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9B794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bookmarkStart w:id="0" w:name="_GoBack"/>
            <w:bookmarkEnd w:id="0"/>
          </w:p>
        </w:tc>
      </w:tr>
      <w:tr w:rsidR="00395EF0" w:rsidRPr="00F424B4" w:rsidTr="00186547">
        <w:tc>
          <w:tcPr>
            <w:tcW w:w="50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27,02/0,32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27,34/0,35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24,69/0,35</w:t>
            </w:r>
          </w:p>
        </w:tc>
      </w:tr>
      <w:tr w:rsidR="00395EF0" w:rsidRPr="00F424B4" w:rsidTr="00186547">
        <w:tc>
          <w:tcPr>
            <w:tcW w:w="5034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86547" w:rsidRDefault="00186547" w:rsidP="004522F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95EF0" w:rsidRDefault="00395EF0" w:rsidP="004522F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субъектов малого предпринимательства, которым оказана государственная поддержка.</w:t>
      </w:r>
    </w:p>
    <w:p w:rsidR="00395EF0" w:rsidRDefault="00395EF0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24B4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5789" w:dyaOrig="2496">
          <v:shape id="_x0000_i1055" type="#_x0000_t75" style="width:289.5pt;height:125.25pt;visibility:visible" o:ole="">
            <v:imagedata r:id="rId55" o:title="" cropbottom="-79f"/>
            <o:lock v:ext="edit" aspectratio="f"/>
          </v:shape>
          <o:OLEObject Type="Embed" ProgID="Excel.Sheet.8" ShapeID="_x0000_i1055" DrawAspect="Content" ObjectID="_1449900635" r:id="rId56"/>
        </w:object>
      </w:r>
    </w:p>
    <w:p w:rsidR="00395EF0" w:rsidRPr="00C83A17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3A17">
        <w:rPr>
          <w:rFonts w:ascii="Times New Roman" w:hAnsi="Times New Roman" w:cs="Times New Roman"/>
          <w:sz w:val="28"/>
          <w:szCs w:val="28"/>
        </w:rPr>
        <w:lastRenderedPageBreak/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EF0" w:rsidRPr="004522F3" w:rsidRDefault="00395EF0" w:rsidP="00574F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424B4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5789" w:dyaOrig="2496">
          <v:shape id="_x0000_i1056" type="#_x0000_t75" style="width:289.5pt;height:125.25pt;visibility:visible" o:ole="">
            <v:imagedata r:id="rId57" o:title="" cropbottom="-79f"/>
            <o:lock v:ext="edit" aspectratio="f"/>
          </v:shape>
          <o:OLEObject Type="Embed" ProgID="Excel.Sheet.8" ShapeID="_x0000_i1056" DrawAspect="Content" ObjectID="_1449900636" r:id="rId58"/>
        </w:object>
      </w:r>
    </w:p>
    <w:p w:rsidR="00395EF0" w:rsidRDefault="00395EF0" w:rsidP="00C936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395EF0" w:rsidRDefault="00395EF0" w:rsidP="00C83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5EF0" w:rsidRPr="00931D5C" w:rsidRDefault="00395EF0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95EF0" w:rsidRPr="00931D5C" w:rsidSect="00D15C29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2D97"/>
    <w:rsid w:val="00003DFB"/>
    <w:rsid w:val="0001717B"/>
    <w:rsid w:val="0002260B"/>
    <w:rsid w:val="00042D75"/>
    <w:rsid w:val="000455C9"/>
    <w:rsid w:val="0005409C"/>
    <w:rsid w:val="000667EB"/>
    <w:rsid w:val="00077314"/>
    <w:rsid w:val="00077BCE"/>
    <w:rsid w:val="0008461D"/>
    <w:rsid w:val="00086561"/>
    <w:rsid w:val="0009365D"/>
    <w:rsid w:val="00095E59"/>
    <w:rsid w:val="000A7E6B"/>
    <w:rsid w:val="000C46D8"/>
    <w:rsid w:val="000C5225"/>
    <w:rsid w:val="000C7C43"/>
    <w:rsid w:val="000E2B14"/>
    <w:rsid w:val="000E48A1"/>
    <w:rsid w:val="001422EF"/>
    <w:rsid w:val="001432BF"/>
    <w:rsid w:val="00160CCF"/>
    <w:rsid w:val="00162C8E"/>
    <w:rsid w:val="00174E31"/>
    <w:rsid w:val="001801A1"/>
    <w:rsid w:val="00186547"/>
    <w:rsid w:val="0018720D"/>
    <w:rsid w:val="00196438"/>
    <w:rsid w:val="001B2F1A"/>
    <w:rsid w:val="001D68FC"/>
    <w:rsid w:val="001D6932"/>
    <w:rsid w:val="001F63CD"/>
    <w:rsid w:val="00216710"/>
    <w:rsid w:val="00240E7C"/>
    <w:rsid w:val="00241471"/>
    <w:rsid w:val="00290002"/>
    <w:rsid w:val="002A678C"/>
    <w:rsid w:val="002B22E4"/>
    <w:rsid w:val="002D1B34"/>
    <w:rsid w:val="002D2666"/>
    <w:rsid w:val="002E02F4"/>
    <w:rsid w:val="002E6167"/>
    <w:rsid w:val="002F5804"/>
    <w:rsid w:val="00342312"/>
    <w:rsid w:val="00343E7E"/>
    <w:rsid w:val="003569B7"/>
    <w:rsid w:val="0036343B"/>
    <w:rsid w:val="00374DF7"/>
    <w:rsid w:val="00376342"/>
    <w:rsid w:val="00377262"/>
    <w:rsid w:val="00395A12"/>
    <w:rsid w:val="00395EF0"/>
    <w:rsid w:val="003A1787"/>
    <w:rsid w:val="003A69D4"/>
    <w:rsid w:val="003D2DF1"/>
    <w:rsid w:val="004100A6"/>
    <w:rsid w:val="0041362F"/>
    <w:rsid w:val="0042174B"/>
    <w:rsid w:val="00427E04"/>
    <w:rsid w:val="00436B4F"/>
    <w:rsid w:val="004522F3"/>
    <w:rsid w:val="004553BF"/>
    <w:rsid w:val="00472225"/>
    <w:rsid w:val="00473C2D"/>
    <w:rsid w:val="00484593"/>
    <w:rsid w:val="00487BA4"/>
    <w:rsid w:val="00493D4D"/>
    <w:rsid w:val="004A5D40"/>
    <w:rsid w:val="004C1354"/>
    <w:rsid w:val="004E76E0"/>
    <w:rsid w:val="004F0900"/>
    <w:rsid w:val="00506685"/>
    <w:rsid w:val="00513C2C"/>
    <w:rsid w:val="0051747C"/>
    <w:rsid w:val="00523307"/>
    <w:rsid w:val="005443FB"/>
    <w:rsid w:val="00554AEC"/>
    <w:rsid w:val="00574F8A"/>
    <w:rsid w:val="005A2113"/>
    <w:rsid w:val="005A5CE3"/>
    <w:rsid w:val="005A658D"/>
    <w:rsid w:val="005A793E"/>
    <w:rsid w:val="005B0FDD"/>
    <w:rsid w:val="005C0788"/>
    <w:rsid w:val="005C4EE4"/>
    <w:rsid w:val="005E031E"/>
    <w:rsid w:val="005E4C14"/>
    <w:rsid w:val="005F343D"/>
    <w:rsid w:val="005F4A8F"/>
    <w:rsid w:val="005F4D64"/>
    <w:rsid w:val="00602C98"/>
    <w:rsid w:val="006077BC"/>
    <w:rsid w:val="00617BC8"/>
    <w:rsid w:val="0062561E"/>
    <w:rsid w:val="00641368"/>
    <w:rsid w:val="0064194B"/>
    <w:rsid w:val="006443B8"/>
    <w:rsid w:val="0067713A"/>
    <w:rsid w:val="00677D7A"/>
    <w:rsid w:val="006B355C"/>
    <w:rsid w:val="006B692E"/>
    <w:rsid w:val="006D4580"/>
    <w:rsid w:val="006E566E"/>
    <w:rsid w:val="006F1A8A"/>
    <w:rsid w:val="006F2106"/>
    <w:rsid w:val="00715942"/>
    <w:rsid w:val="007167C0"/>
    <w:rsid w:val="0072023F"/>
    <w:rsid w:val="00730F1B"/>
    <w:rsid w:val="00736114"/>
    <w:rsid w:val="00736DBE"/>
    <w:rsid w:val="007371B1"/>
    <w:rsid w:val="007506EA"/>
    <w:rsid w:val="007A3B87"/>
    <w:rsid w:val="007A75D0"/>
    <w:rsid w:val="007B45E5"/>
    <w:rsid w:val="007B59EB"/>
    <w:rsid w:val="008233F8"/>
    <w:rsid w:val="0088077A"/>
    <w:rsid w:val="008813AA"/>
    <w:rsid w:val="0089153E"/>
    <w:rsid w:val="008D0CF5"/>
    <w:rsid w:val="008E1B9D"/>
    <w:rsid w:val="00904227"/>
    <w:rsid w:val="00917231"/>
    <w:rsid w:val="0092722B"/>
    <w:rsid w:val="00931D5C"/>
    <w:rsid w:val="0094615C"/>
    <w:rsid w:val="00947521"/>
    <w:rsid w:val="00956045"/>
    <w:rsid w:val="00981FDE"/>
    <w:rsid w:val="009A6F61"/>
    <w:rsid w:val="009B5CD3"/>
    <w:rsid w:val="009B6875"/>
    <w:rsid w:val="009B7424"/>
    <w:rsid w:val="009B794D"/>
    <w:rsid w:val="009C7202"/>
    <w:rsid w:val="00A16B27"/>
    <w:rsid w:val="00A27AD8"/>
    <w:rsid w:val="00A405A9"/>
    <w:rsid w:val="00A52DF0"/>
    <w:rsid w:val="00A5699B"/>
    <w:rsid w:val="00A57155"/>
    <w:rsid w:val="00A750DA"/>
    <w:rsid w:val="00A9656A"/>
    <w:rsid w:val="00AB1976"/>
    <w:rsid w:val="00AD5A8C"/>
    <w:rsid w:val="00AF7A7A"/>
    <w:rsid w:val="00B012DE"/>
    <w:rsid w:val="00B038B7"/>
    <w:rsid w:val="00B3216B"/>
    <w:rsid w:val="00B463C7"/>
    <w:rsid w:val="00BB23B3"/>
    <w:rsid w:val="00BB3CF8"/>
    <w:rsid w:val="00BD078C"/>
    <w:rsid w:val="00BE27F6"/>
    <w:rsid w:val="00C13634"/>
    <w:rsid w:val="00C26013"/>
    <w:rsid w:val="00C278F4"/>
    <w:rsid w:val="00C52C56"/>
    <w:rsid w:val="00C83A17"/>
    <w:rsid w:val="00C936D5"/>
    <w:rsid w:val="00CA07D4"/>
    <w:rsid w:val="00CA409F"/>
    <w:rsid w:val="00CE76D0"/>
    <w:rsid w:val="00D020F4"/>
    <w:rsid w:val="00D11355"/>
    <w:rsid w:val="00D15C29"/>
    <w:rsid w:val="00D2568F"/>
    <w:rsid w:val="00D30228"/>
    <w:rsid w:val="00D30347"/>
    <w:rsid w:val="00D526FB"/>
    <w:rsid w:val="00D559B6"/>
    <w:rsid w:val="00D630C3"/>
    <w:rsid w:val="00D7528E"/>
    <w:rsid w:val="00D761E1"/>
    <w:rsid w:val="00D77633"/>
    <w:rsid w:val="00DA1041"/>
    <w:rsid w:val="00DB1F8F"/>
    <w:rsid w:val="00DD21FD"/>
    <w:rsid w:val="00DE211F"/>
    <w:rsid w:val="00E0517D"/>
    <w:rsid w:val="00E06EBE"/>
    <w:rsid w:val="00E20986"/>
    <w:rsid w:val="00E5560E"/>
    <w:rsid w:val="00E720B9"/>
    <w:rsid w:val="00E87224"/>
    <w:rsid w:val="00EA0DBB"/>
    <w:rsid w:val="00EA2288"/>
    <w:rsid w:val="00EA3882"/>
    <w:rsid w:val="00EA4791"/>
    <w:rsid w:val="00EB61BA"/>
    <w:rsid w:val="00ED3A8E"/>
    <w:rsid w:val="00EE4538"/>
    <w:rsid w:val="00F03B0E"/>
    <w:rsid w:val="00F213DF"/>
    <w:rsid w:val="00F2643A"/>
    <w:rsid w:val="00F424B4"/>
    <w:rsid w:val="00FA7D8E"/>
    <w:rsid w:val="00FB20AF"/>
    <w:rsid w:val="00FC00D6"/>
    <w:rsid w:val="00FC0F9D"/>
    <w:rsid w:val="00FC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_____Microsoft_Office_Excel_97-20033.xls"/><Relationship Id="rId26" Type="http://schemas.openxmlformats.org/officeDocument/2006/relationships/oleObject" Target="embeddings/_____Microsoft_Office_Excel_97-20036.xls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image" Target="media/image27.png"/><Relationship Id="rId50" Type="http://schemas.openxmlformats.org/officeDocument/2006/relationships/oleObject" Target="embeddings/oleObject11.bin"/><Relationship Id="rId55" Type="http://schemas.openxmlformats.org/officeDocument/2006/relationships/image" Target="media/image31.png"/><Relationship Id="rId7" Type="http://schemas.openxmlformats.org/officeDocument/2006/relationships/oleObject" Target="embeddings/_____Microsoft_Office_Excel_97-20031.xls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_____Microsoft_Office_Excel_97-20034.xls"/><Relationship Id="rId29" Type="http://schemas.openxmlformats.org/officeDocument/2006/relationships/image" Target="media/image18.png"/><Relationship Id="rId41" Type="http://schemas.openxmlformats.org/officeDocument/2006/relationships/image" Target="media/image24.png"/><Relationship Id="rId54" Type="http://schemas.openxmlformats.org/officeDocument/2006/relationships/oleObject" Target="embeddings/_____Microsoft_Office_Excel_97-20038.xls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_____Microsoft_Office_Excel_97-20032.xls"/><Relationship Id="rId24" Type="http://schemas.openxmlformats.org/officeDocument/2006/relationships/image" Target="media/image15.png"/><Relationship Id="rId32" Type="http://schemas.openxmlformats.org/officeDocument/2006/relationships/oleObject" Target="embeddings/oleObject2.bin"/><Relationship Id="rId37" Type="http://schemas.openxmlformats.org/officeDocument/2006/relationships/image" Target="media/image22.png"/><Relationship Id="rId40" Type="http://schemas.openxmlformats.org/officeDocument/2006/relationships/oleObject" Target="embeddings/oleObject6.bin"/><Relationship Id="rId45" Type="http://schemas.openxmlformats.org/officeDocument/2006/relationships/image" Target="media/image26.png"/><Relationship Id="rId53" Type="http://schemas.openxmlformats.org/officeDocument/2006/relationships/image" Target="media/image30.png"/><Relationship Id="rId58" Type="http://schemas.openxmlformats.org/officeDocument/2006/relationships/oleObject" Target="embeddings/_____Microsoft_Office_Excel_97-200310.xls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oleObject" Target="embeddings/_____Microsoft_Office_Excel_97-20037.xls"/><Relationship Id="rId36" Type="http://schemas.openxmlformats.org/officeDocument/2006/relationships/oleObject" Target="embeddings/oleObject4.bin"/><Relationship Id="rId49" Type="http://schemas.openxmlformats.org/officeDocument/2006/relationships/image" Target="media/image28.png"/><Relationship Id="rId57" Type="http://schemas.openxmlformats.org/officeDocument/2006/relationships/image" Target="media/image32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2.bin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_____Microsoft_Office_Excel_97-20035.xls"/><Relationship Id="rId27" Type="http://schemas.openxmlformats.org/officeDocument/2006/relationships/image" Target="media/image17.png"/><Relationship Id="rId30" Type="http://schemas.openxmlformats.org/officeDocument/2006/relationships/oleObject" Target="embeddings/oleObject1.bin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oleObject" Target="embeddings/oleObject10.bin"/><Relationship Id="rId56" Type="http://schemas.openxmlformats.org/officeDocument/2006/relationships/oleObject" Target="embeddings/_____Microsoft_Office_Excel_97-20039.xls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4E6CB-B2CC-4EF9-B5AA-E65B2B15C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14</Pages>
  <Words>1308</Words>
  <Characters>9401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10688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Санталова</cp:lastModifiedBy>
  <cp:revision>100</cp:revision>
  <cp:lastPrinted>2013-12-25T05:51:00Z</cp:lastPrinted>
  <dcterms:created xsi:type="dcterms:W3CDTF">2013-12-16T07:10:00Z</dcterms:created>
  <dcterms:modified xsi:type="dcterms:W3CDTF">2013-12-30T05:23:00Z</dcterms:modified>
</cp:coreProperties>
</file>