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78" w:rsidRPr="00DF0A5C" w:rsidRDefault="00F00078" w:rsidP="00F00078">
      <w:pPr>
        <w:ind w:right="-567"/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bookmarkStart w:id="0" w:name="OLE_LINK2"/>
      <w:bookmarkStart w:id="1" w:name="OLE_LINK1"/>
      <w:r w:rsidRPr="00DF0A5C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F00078" w:rsidRPr="00DF0A5C" w:rsidRDefault="00F00078" w:rsidP="00F00078">
      <w:pPr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DF0A5C">
        <w:rPr>
          <w:rFonts w:ascii="Times New Roman" w:hAnsi="Times New Roman" w:cs="Times New Roman"/>
          <w:b/>
          <w:spacing w:val="36"/>
          <w:sz w:val="28"/>
          <w:szCs w:val="28"/>
        </w:rPr>
        <w:t>ИВАНТЕЕВСКОГО МУНИЦИПАЛЬНОГО РАЙОНА</w:t>
      </w:r>
    </w:p>
    <w:p w:rsidR="00F00078" w:rsidRPr="00DF0A5C" w:rsidRDefault="00F00078" w:rsidP="00F0007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F0A5C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F00078" w:rsidRPr="00DF0A5C" w:rsidTr="00F00078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F00078" w:rsidRPr="00DF0A5C" w:rsidRDefault="00F00078" w:rsidP="00F0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780" w:type="dxa"/>
          </w:tcPr>
          <w:p w:rsidR="00F00078" w:rsidRPr="00DF0A5C" w:rsidRDefault="00F00078" w:rsidP="00F0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F00078" w:rsidRPr="00DF0A5C" w:rsidRDefault="00F00078" w:rsidP="00F0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№10</w:t>
            </w:r>
            <w:r w:rsidRPr="00DF0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00078" w:rsidRPr="00DF0A5C" w:rsidRDefault="00F00078" w:rsidP="00F00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79B" w:rsidRPr="00DF0A5C" w:rsidRDefault="00F00078" w:rsidP="00F00078">
      <w:pPr>
        <w:pStyle w:val="2"/>
        <w:tabs>
          <w:tab w:val="left" w:pos="8789"/>
          <w:tab w:val="left" w:pos="9356"/>
        </w:tabs>
        <w:spacing w:line="240" w:lineRule="auto"/>
        <w:ind w:left="284" w:firstLine="709"/>
        <w:jc w:val="center"/>
        <w:rPr>
          <w:b/>
          <w:sz w:val="24"/>
          <w:szCs w:val="24"/>
        </w:rPr>
      </w:pPr>
      <w:proofErr w:type="gramStart"/>
      <w:r w:rsidRPr="00DF0A5C">
        <w:rPr>
          <w:b/>
          <w:bCs/>
          <w:szCs w:val="28"/>
        </w:rPr>
        <w:t>с</w:t>
      </w:r>
      <w:proofErr w:type="gramEnd"/>
      <w:r w:rsidRPr="00DF0A5C">
        <w:rPr>
          <w:b/>
          <w:bCs/>
          <w:szCs w:val="28"/>
        </w:rPr>
        <w:t>. Ивантеевка</w:t>
      </w:r>
    </w:p>
    <w:p w:rsidR="00AF479B" w:rsidRPr="00DF0A5C" w:rsidRDefault="00AF479B" w:rsidP="00AF479B">
      <w:pPr>
        <w:pStyle w:val="msonormalbullet1gif"/>
        <w:shd w:val="clear" w:color="auto" w:fill="FFFFFF"/>
        <w:autoSpaceDE w:val="0"/>
        <w:spacing w:before="0" w:beforeAutospacing="0" w:after="0" w:afterAutospacing="0"/>
        <w:ind w:left="708" w:right="-1"/>
        <w:contextualSpacing/>
        <w:jc w:val="center"/>
        <w:rPr>
          <w:sz w:val="28"/>
          <w:szCs w:val="28"/>
        </w:rPr>
      </w:pPr>
      <w:r w:rsidRPr="00DF0A5C">
        <w:rPr>
          <w:b/>
          <w:sz w:val="28"/>
          <w:szCs w:val="28"/>
        </w:rPr>
        <w:t xml:space="preserve">О </w:t>
      </w:r>
      <w:r w:rsidR="00DC1F6F" w:rsidRPr="00DF0A5C">
        <w:rPr>
          <w:b/>
          <w:sz w:val="28"/>
          <w:szCs w:val="28"/>
        </w:rPr>
        <w:t xml:space="preserve"> внесении изменений в решение территориальной избир</w:t>
      </w:r>
      <w:r w:rsidR="00DC1F6F" w:rsidRPr="00DF0A5C">
        <w:rPr>
          <w:b/>
          <w:sz w:val="28"/>
          <w:szCs w:val="28"/>
        </w:rPr>
        <w:t>а</w:t>
      </w:r>
      <w:r w:rsidR="00DC1F6F" w:rsidRPr="00DF0A5C">
        <w:rPr>
          <w:b/>
          <w:sz w:val="28"/>
          <w:szCs w:val="28"/>
        </w:rPr>
        <w:t xml:space="preserve">тельной комиссии Ивантеевского муниципального района №111 от 11.08.2018 года «О </w:t>
      </w:r>
      <w:r w:rsidRPr="00DF0A5C">
        <w:rPr>
          <w:b/>
          <w:sz w:val="28"/>
          <w:szCs w:val="28"/>
        </w:rPr>
        <w:t>зачислении в резерв составов участковых избирательных комиссий Ивантеевского  мун</w:t>
      </w:r>
      <w:r w:rsidRPr="00DF0A5C">
        <w:rPr>
          <w:b/>
          <w:sz w:val="28"/>
          <w:szCs w:val="28"/>
        </w:rPr>
        <w:t>и</w:t>
      </w:r>
      <w:r w:rsidRPr="00DF0A5C">
        <w:rPr>
          <w:b/>
          <w:sz w:val="28"/>
          <w:szCs w:val="28"/>
        </w:rPr>
        <w:t>ципального района</w:t>
      </w:r>
      <w:r w:rsidR="00DC1F6F" w:rsidRPr="00DF0A5C">
        <w:rPr>
          <w:sz w:val="28"/>
          <w:szCs w:val="28"/>
        </w:rPr>
        <w:t>»</w:t>
      </w:r>
      <w:r w:rsidR="00F00078" w:rsidRPr="00DF0A5C">
        <w:rPr>
          <w:sz w:val="28"/>
          <w:szCs w:val="28"/>
        </w:rPr>
        <w:t xml:space="preserve"> </w:t>
      </w:r>
      <w:r w:rsidR="00F00078" w:rsidRPr="00DF0A5C">
        <w:rPr>
          <w:b/>
          <w:sz w:val="28"/>
          <w:szCs w:val="28"/>
        </w:rPr>
        <w:t>(с изменениями от 14.02.2019 №5</w:t>
      </w:r>
      <w:r w:rsidR="00F00078" w:rsidRPr="00DF0A5C">
        <w:rPr>
          <w:sz w:val="28"/>
          <w:szCs w:val="28"/>
        </w:rPr>
        <w:t>)</w:t>
      </w:r>
      <w:r w:rsidR="007E07FD" w:rsidRPr="00DF0A5C">
        <w:rPr>
          <w:sz w:val="28"/>
          <w:szCs w:val="28"/>
        </w:rPr>
        <w:t>.</w:t>
      </w:r>
      <w:r w:rsidRPr="00DF0A5C">
        <w:rPr>
          <w:sz w:val="28"/>
          <w:szCs w:val="28"/>
        </w:rPr>
        <w:t xml:space="preserve"> </w:t>
      </w:r>
    </w:p>
    <w:p w:rsidR="00AF479B" w:rsidRPr="00DF0A5C" w:rsidRDefault="00AF479B" w:rsidP="00F00078">
      <w:pPr>
        <w:spacing w:line="254" w:lineRule="auto"/>
        <w:ind w:righ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9B" w:rsidRPr="00DF0A5C" w:rsidRDefault="00AF479B" w:rsidP="00F00078">
      <w:pPr>
        <w:pStyle w:val="ConsPlusNonformat"/>
        <w:ind w:right="-851"/>
        <w:jc w:val="both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DF0A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F0A5C">
        <w:rPr>
          <w:rFonts w:ascii="Times New Roman" w:hAnsi="Times New Roman" w:cs="Times New Roman"/>
          <w:sz w:val="28"/>
          <w:szCs w:val="28"/>
        </w:rPr>
        <w:t>В соответствии с пунктом 5 статьи 27 Федерального закона «Об основных гарантиях избирательных прав и права на участие в референдуме граждан  Российской Федерации», на основании решения территориальной избир</w:t>
      </w:r>
      <w:r w:rsidRPr="00DF0A5C">
        <w:rPr>
          <w:rFonts w:ascii="Times New Roman" w:hAnsi="Times New Roman" w:cs="Times New Roman"/>
          <w:sz w:val="28"/>
          <w:szCs w:val="28"/>
        </w:rPr>
        <w:t>а</w:t>
      </w:r>
      <w:r w:rsidRPr="00DF0A5C">
        <w:rPr>
          <w:rFonts w:ascii="Times New Roman" w:hAnsi="Times New Roman" w:cs="Times New Roman"/>
          <w:sz w:val="28"/>
          <w:szCs w:val="28"/>
        </w:rPr>
        <w:t xml:space="preserve">тельной комиссии от </w:t>
      </w:r>
      <w:r w:rsidR="00DC1F6F" w:rsidRPr="00DF0A5C">
        <w:rPr>
          <w:rFonts w:ascii="Times New Roman" w:hAnsi="Times New Roman" w:cs="Times New Roman"/>
          <w:sz w:val="28"/>
          <w:szCs w:val="28"/>
        </w:rPr>
        <w:t>30.01.2020 года</w:t>
      </w:r>
      <w:r w:rsidRPr="00DF0A5C">
        <w:rPr>
          <w:rFonts w:ascii="Times New Roman" w:hAnsi="Times New Roman" w:cs="Times New Roman"/>
          <w:sz w:val="28"/>
          <w:szCs w:val="28"/>
        </w:rPr>
        <w:t xml:space="preserve"> №</w:t>
      </w:r>
      <w:r w:rsidR="00DC1F6F" w:rsidRPr="00DF0A5C">
        <w:rPr>
          <w:rFonts w:ascii="Times New Roman" w:hAnsi="Times New Roman" w:cs="Times New Roman"/>
          <w:sz w:val="28"/>
          <w:szCs w:val="28"/>
        </w:rPr>
        <w:t>7</w:t>
      </w:r>
      <w:r w:rsidRPr="00DF0A5C">
        <w:rPr>
          <w:rFonts w:ascii="Times New Roman" w:hAnsi="Times New Roman" w:cs="Times New Roman"/>
          <w:sz w:val="28"/>
          <w:szCs w:val="28"/>
        </w:rPr>
        <w:t xml:space="preserve"> «О сборе  предложений  для допо</w:t>
      </w:r>
      <w:r w:rsidRPr="00DF0A5C">
        <w:rPr>
          <w:rFonts w:ascii="Times New Roman" w:hAnsi="Times New Roman" w:cs="Times New Roman"/>
          <w:sz w:val="28"/>
          <w:szCs w:val="28"/>
        </w:rPr>
        <w:t>л</w:t>
      </w:r>
      <w:r w:rsidRPr="00DF0A5C">
        <w:rPr>
          <w:rFonts w:ascii="Times New Roman" w:hAnsi="Times New Roman" w:cs="Times New Roman"/>
          <w:sz w:val="28"/>
          <w:szCs w:val="28"/>
        </w:rPr>
        <w:t>нительного зачисления в резерв  составов участковых избирательных  Ива</w:t>
      </w:r>
      <w:r w:rsidRPr="00DF0A5C">
        <w:rPr>
          <w:rFonts w:ascii="Times New Roman" w:hAnsi="Times New Roman" w:cs="Times New Roman"/>
          <w:sz w:val="28"/>
          <w:szCs w:val="28"/>
        </w:rPr>
        <w:t>н</w:t>
      </w:r>
      <w:r w:rsidRPr="00DF0A5C">
        <w:rPr>
          <w:rFonts w:ascii="Times New Roman" w:hAnsi="Times New Roman" w:cs="Times New Roman"/>
          <w:sz w:val="28"/>
          <w:szCs w:val="28"/>
        </w:rPr>
        <w:t>теевского  муниципального района для политических партий, иных общес</w:t>
      </w:r>
      <w:r w:rsidRPr="00DF0A5C">
        <w:rPr>
          <w:rFonts w:ascii="Times New Roman" w:hAnsi="Times New Roman" w:cs="Times New Roman"/>
          <w:sz w:val="28"/>
          <w:szCs w:val="28"/>
        </w:rPr>
        <w:t>т</w:t>
      </w:r>
      <w:r w:rsidRPr="00DF0A5C">
        <w:rPr>
          <w:rFonts w:ascii="Times New Roman" w:hAnsi="Times New Roman" w:cs="Times New Roman"/>
          <w:sz w:val="28"/>
          <w:szCs w:val="28"/>
        </w:rPr>
        <w:t>венных объединений, собраний избирателей по месту жительства, работы,</w:t>
      </w:r>
      <w:proofErr w:type="gramEnd"/>
      <w:r w:rsidRPr="00DF0A5C">
        <w:rPr>
          <w:rFonts w:ascii="Times New Roman" w:hAnsi="Times New Roman" w:cs="Times New Roman"/>
          <w:sz w:val="28"/>
          <w:szCs w:val="28"/>
        </w:rPr>
        <w:t xml:space="preserve"> службы, учебы, представительных органов муниципальных образований Ивантеевского муниципального района» территориальная избирательная к</w:t>
      </w:r>
      <w:r w:rsidRPr="00DF0A5C">
        <w:rPr>
          <w:rFonts w:ascii="Times New Roman" w:hAnsi="Times New Roman" w:cs="Times New Roman"/>
          <w:sz w:val="28"/>
          <w:szCs w:val="28"/>
        </w:rPr>
        <w:t>о</w:t>
      </w:r>
      <w:r w:rsidRPr="00DF0A5C">
        <w:rPr>
          <w:rFonts w:ascii="Times New Roman" w:hAnsi="Times New Roman" w:cs="Times New Roman"/>
          <w:sz w:val="28"/>
          <w:szCs w:val="28"/>
        </w:rPr>
        <w:t>миссия Ивантеевского муниципального района</w:t>
      </w:r>
      <w:r w:rsidR="00F00078" w:rsidRPr="00DF0A5C">
        <w:rPr>
          <w:rFonts w:ascii="Times New Roman" w:hAnsi="Times New Roman" w:cs="Times New Roman"/>
          <w:sz w:val="28"/>
          <w:szCs w:val="28"/>
        </w:rPr>
        <w:t xml:space="preserve"> решила</w:t>
      </w:r>
      <w:r w:rsidRPr="00DF0A5C">
        <w:rPr>
          <w:rFonts w:ascii="Times New Roman" w:hAnsi="Times New Roman" w:cs="Times New Roman"/>
          <w:bCs/>
          <w:spacing w:val="60"/>
          <w:sz w:val="28"/>
          <w:szCs w:val="28"/>
        </w:rPr>
        <w:t>:</w:t>
      </w:r>
    </w:p>
    <w:p w:rsidR="00DC1F6F" w:rsidRPr="00DF0A5C" w:rsidRDefault="00AF479B" w:rsidP="00F00078">
      <w:pPr>
        <w:pStyle w:val="msonormalbullet1gifbullet1gif"/>
        <w:numPr>
          <w:ilvl w:val="0"/>
          <w:numId w:val="1"/>
        </w:numPr>
        <w:shd w:val="clear" w:color="auto" w:fill="FFFFFF"/>
        <w:tabs>
          <w:tab w:val="left" w:pos="0"/>
        </w:tabs>
        <w:ind w:left="0" w:right="-851" w:firstLine="488"/>
        <w:contextualSpacing/>
        <w:rPr>
          <w:sz w:val="28"/>
          <w:szCs w:val="28"/>
        </w:rPr>
      </w:pPr>
      <w:r w:rsidRPr="00DF0A5C">
        <w:rPr>
          <w:sz w:val="28"/>
          <w:szCs w:val="28"/>
        </w:rPr>
        <w:t>Внести изменения в решение  территориальной избирательной коми</w:t>
      </w:r>
      <w:r w:rsidRPr="00DF0A5C">
        <w:rPr>
          <w:sz w:val="28"/>
          <w:szCs w:val="28"/>
        </w:rPr>
        <w:t>с</w:t>
      </w:r>
      <w:r w:rsidRPr="00DF0A5C">
        <w:rPr>
          <w:sz w:val="28"/>
          <w:szCs w:val="28"/>
        </w:rPr>
        <w:t xml:space="preserve">сии от </w:t>
      </w:r>
      <w:r w:rsidR="00E209F4" w:rsidRPr="00DF0A5C">
        <w:rPr>
          <w:sz w:val="28"/>
          <w:szCs w:val="28"/>
          <w:lang w:eastAsia="en-US"/>
        </w:rPr>
        <w:t>11.08.2018 г</w:t>
      </w:r>
      <w:r w:rsidR="00E209F4" w:rsidRPr="00DF0A5C">
        <w:rPr>
          <w:sz w:val="28"/>
          <w:szCs w:val="28"/>
        </w:rPr>
        <w:t xml:space="preserve"> </w:t>
      </w:r>
      <w:r w:rsidR="00DC1F6F" w:rsidRPr="00DF0A5C">
        <w:rPr>
          <w:sz w:val="28"/>
          <w:szCs w:val="28"/>
        </w:rPr>
        <w:t>года №</w:t>
      </w:r>
      <w:r w:rsidR="00E209F4" w:rsidRPr="00DF0A5C">
        <w:rPr>
          <w:sz w:val="28"/>
          <w:szCs w:val="28"/>
          <w:lang w:eastAsia="en-US"/>
        </w:rPr>
        <w:t>111</w:t>
      </w:r>
      <w:r w:rsidR="00DC1F6F" w:rsidRPr="00DF0A5C">
        <w:rPr>
          <w:sz w:val="28"/>
          <w:szCs w:val="28"/>
        </w:rPr>
        <w:t xml:space="preserve"> </w:t>
      </w:r>
      <w:r w:rsidRPr="00DF0A5C">
        <w:rPr>
          <w:sz w:val="28"/>
          <w:szCs w:val="28"/>
        </w:rPr>
        <w:t>«О зачислении в резерв  составов участковых избирательных комиссий Ивантеевского муниципального района»</w:t>
      </w:r>
      <w:r w:rsidR="00F00078" w:rsidRPr="00DF0A5C">
        <w:rPr>
          <w:sz w:val="28"/>
          <w:szCs w:val="28"/>
        </w:rPr>
        <w:t xml:space="preserve"> (с измен</w:t>
      </w:r>
      <w:r w:rsidR="00F00078" w:rsidRPr="00DF0A5C">
        <w:rPr>
          <w:sz w:val="28"/>
          <w:szCs w:val="28"/>
        </w:rPr>
        <w:t>е</w:t>
      </w:r>
      <w:r w:rsidR="00F00078" w:rsidRPr="00DF0A5C">
        <w:rPr>
          <w:sz w:val="28"/>
          <w:szCs w:val="28"/>
        </w:rPr>
        <w:t>ниями от 14.02.2019 №5)</w:t>
      </w:r>
      <w:r w:rsidRPr="00DF0A5C">
        <w:rPr>
          <w:sz w:val="28"/>
          <w:szCs w:val="28"/>
        </w:rPr>
        <w:t>, включив в резерв составов: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4536"/>
        <w:gridCol w:w="2835"/>
      </w:tblGrid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Старикова Елена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Осипова Людмила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Шукурьяновна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Григорьева Наталья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Барсова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Калабина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Христина Маратовна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жительства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Ишин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Людмила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Мигаёва Наталья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Баратова Татьяна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Викторова Татьяна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Романцова Юлия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Лапшина Марина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Джемаловна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жительства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Эрлих Наталья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жительства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Алексеева Ирина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Теплова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Снежана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жительства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Токарев Сергей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val="en-US" w:eastAsia="en-US"/>
              </w:rPr>
            </w:pPr>
            <w:r w:rsidRPr="00DF0A5C">
              <w:rPr>
                <w:lang w:eastAsia="en-US"/>
              </w:rPr>
              <w:t>№</w:t>
            </w:r>
            <w:r w:rsidRPr="00DF0A5C">
              <w:rPr>
                <w:lang w:val="en-US" w:eastAsia="en-US"/>
              </w:rPr>
              <w:t>931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/>
                <w:sz w:val="28"/>
                <w:szCs w:val="28"/>
              </w:rPr>
              <w:t>Савина Инна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Голубкина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Надежда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Гумерова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Юлия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Кудряшова Мария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Фартушнова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Александро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Кожина Юлия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ВЖС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Исниязов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Арман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Беркалиевич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Беляева Наталья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Агаркова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Савина Наталья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</w:t>
            </w:r>
            <w:r w:rsidRPr="00DF0A5C">
              <w:rPr>
                <w:lang w:val="en-US" w:eastAsia="en-US"/>
              </w:rPr>
              <w:t>937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Борзенкова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ВЖС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Малолеткова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Борисовна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Ажаева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Айганым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Иргалеевна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Карлова Людмила </w:t>
            </w: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Вильямовна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7106C9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6C9" w:rsidRPr="00DF0A5C" w:rsidRDefault="007106C9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6C9" w:rsidRPr="00DF0A5C" w:rsidRDefault="007106C9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№940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6C9" w:rsidRPr="00DF0A5C" w:rsidRDefault="007106C9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6C9" w:rsidRPr="00DF0A5C" w:rsidRDefault="007106C9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№ 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Притыка Юлия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жительства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Бабинцева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ВЖС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Полянская Светлана Вячеславовна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2C13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Чернецова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Вишняков Анатолий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Егармина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Гусева Анна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Ер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Татьяна Валентиновна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Николае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ВЖС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Газиева</w:t>
            </w:r>
            <w:proofErr w:type="spellEnd"/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По месту работы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Веревкина Юлия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BE6B8E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Мананкова Наталья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2C13A5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  <w:tr w:rsidR="00EB005D" w:rsidRPr="00DF0A5C" w:rsidTr="00DF0A5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5D" w:rsidRPr="00DF0A5C" w:rsidRDefault="00EB005D" w:rsidP="00DF0A5C">
            <w:pPr>
              <w:pStyle w:val="a8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05D" w:rsidRPr="00DF0A5C" w:rsidRDefault="00EB005D" w:rsidP="00BE6B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F0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Журавлёва Ольга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05D" w:rsidRPr="00DF0A5C" w:rsidRDefault="00EB005D" w:rsidP="002C13A5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DF0A5C">
              <w:rPr>
                <w:lang w:eastAsia="en-US"/>
              </w:rPr>
              <w:t>КПРФ</w:t>
            </w:r>
          </w:p>
        </w:tc>
      </w:tr>
    </w:tbl>
    <w:p w:rsidR="00EB005D" w:rsidRPr="00DF0A5C" w:rsidRDefault="00EB005D" w:rsidP="00BE6B8E">
      <w:p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49A" w:rsidRPr="00DF0A5C" w:rsidRDefault="0070649A" w:rsidP="00BE6B8E">
      <w:pPr>
        <w:pStyle w:val="msonormalbullet2gif"/>
        <w:shd w:val="clear" w:color="auto" w:fill="FFFFFF"/>
        <w:tabs>
          <w:tab w:val="left" w:pos="0"/>
        </w:tabs>
        <w:ind w:right="-993" w:firstLine="488"/>
        <w:rPr>
          <w:sz w:val="28"/>
          <w:szCs w:val="28"/>
        </w:rPr>
      </w:pPr>
      <w:r w:rsidRPr="00DF0A5C">
        <w:rPr>
          <w:sz w:val="28"/>
          <w:szCs w:val="28"/>
        </w:rPr>
        <w:t>2.</w:t>
      </w:r>
      <w:r w:rsidR="00A073E7" w:rsidRPr="00DF0A5C">
        <w:rPr>
          <w:sz w:val="28"/>
          <w:szCs w:val="28"/>
        </w:rPr>
        <w:t xml:space="preserve"> Изложить резерв составов участковых избирательных комиссий Ива</w:t>
      </w:r>
      <w:r w:rsidR="00A073E7" w:rsidRPr="00DF0A5C">
        <w:rPr>
          <w:sz w:val="28"/>
          <w:szCs w:val="28"/>
        </w:rPr>
        <w:t>н</w:t>
      </w:r>
      <w:r w:rsidR="00A073E7" w:rsidRPr="00DF0A5C">
        <w:rPr>
          <w:sz w:val="28"/>
          <w:szCs w:val="28"/>
        </w:rPr>
        <w:t>теевского муниципальн</w:t>
      </w:r>
      <w:r w:rsidR="005C5841" w:rsidRPr="00DF0A5C">
        <w:rPr>
          <w:sz w:val="28"/>
          <w:szCs w:val="28"/>
        </w:rPr>
        <w:t>ого района в следующей редакции</w:t>
      </w:r>
      <w:proofErr w:type="gramStart"/>
      <w:r w:rsidR="00F00078" w:rsidRPr="00DF0A5C">
        <w:rPr>
          <w:sz w:val="28"/>
          <w:szCs w:val="28"/>
        </w:rPr>
        <w:t>.</w:t>
      </w:r>
      <w:proofErr w:type="gramEnd"/>
      <w:r w:rsidR="00A073E7" w:rsidRPr="00DF0A5C">
        <w:rPr>
          <w:sz w:val="28"/>
          <w:szCs w:val="28"/>
        </w:rPr>
        <w:t xml:space="preserve"> (</w:t>
      </w:r>
      <w:proofErr w:type="gramStart"/>
      <w:r w:rsidR="00A073E7" w:rsidRPr="00DF0A5C">
        <w:rPr>
          <w:sz w:val="28"/>
          <w:szCs w:val="28"/>
        </w:rPr>
        <w:t>п</w:t>
      </w:r>
      <w:proofErr w:type="gramEnd"/>
      <w:r w:rsidR="00A073E7" w:rsidRPr="00DF0A5C">
        <w:rPr>
          <w:sz w:val="28"/>
          <w:szCs w:val="28"/>
        </w:rPr>
        <w:t>риложение №1)</w:t>
      </w:r>
    </w:p>
    <w:p w:rsidR="00F00078" w:rsidRPr="00DF0A5C" w:rsidRDefault="0070649A" w:rsidP="00F00078">
      <w:pPr>
        <w:pStyle w:val="msonormalbullet2gif"/>
        <w:shd w:val="clear" w:color="auto" w:fill="FFFFFF"/>
        <w:tabs>
          <w:tab w:val="left" w:pos="0"/>
        </w:tabs>
        <w:ind w:right="-993" w:firstLine="488"/>
        <w:jc w:val="both"/>
        <w:rPr>
          <w:sz w:val="28"/>
          <w:szCs w:val="28"/>
        </w:rPr>
      </w:pPr>
      <w:r w:rsidRPr="00DF0A5C">
        <w:rPr>
          <w:sz w:val="28"/>
          <w:szCs w:val="28"/>
        </w:rPr>
        <w:t>3</w:t>
      </w:r>
      <w:r w:rsidR="00AF479B" w:rsidRPr="00DF0A5C">
        <w:rPr>
          <w:sz w:val="28"/>
          <w:szCs w:val="28"/>
        </w:rPr>
        <w:t>.</w:t>
      </w:r>
      <w:r w:rsidRPr="00DF0A5C">
        <w:rPr>
          <w:sz w:val="28"/>
          <w:szCs w:val="28"/>
        </w:rPr>
        <w:t xml:space="preserve"> </w:t>
      </w:r>
      <w:r w:rsidR="00AF479B" w:rsidRPr="00DF0A5C">
        <w:rPr>
          <w:sz w:val="28"/>
          <w:szCs w:val="28"/>
        </w:rPr>
        <w:t>Направить настоящее решение и список лиц, зачисленных в резерв с</w:t>
      </w:r>
      <w:r w:rsidR="00AF479B" w:rsidRPr="00DF0A5C">
        <w:rPr>
          <w:sz w:val="28"/>
          <w:szCs w:val="28"/>
        </w:rPr>
        <w:t>о</w:t>
      </w:r>
      <w:r w:rsidR="00AF479B" w:rsidRPr="00DF0A5C">
        <w:rPr>
          <w:sz w:val="28"/>
          <w:szCs w:val="28"/>
        </w:rPr>
        <w:t>ставов участковых избирательных комиссий Ивантеевского муниципального района в избирательную комиссию Саратовской области для размещения на официальном сайте в информационно-телекоммуникационной сети «Инте</w:t>
      </w:r>
      <w:r w:rsidR="00AF479B" w:rsidRPr="00DF0A5C">
        <w:rPr>
          <w:sz w:val="28"/>
          <w:szCs w:val="28"/>
        </w:rPr>
        <w:t>р</w:t>
      </w:r>
      <w:r w:rsidR="00AF479B" w:rsidRPr="00DF0A5C">
        <w:rPr>
          <w:sz w:val="28"/>
          <w:szCs w:val="28"/>
        </w:rPr>
        <w:t>нет».</w:t>
      </w:r>
    </w:p>
    <w:p w:rsidR="00AF479B" w:rsidRPr="00DF0A5C" w:rsidRDefault="00AF479B" w:rsidP="00F00078">
      <w:pPr>
        <w:pStyle w:val="msonormalbullet2gif"/>
        <w:shd w:val="clear" w:color="auto" w:fill="FFFFFF"/>
        <w:tabs>
          <w:tab w:val="left" w:pos="0"/>
        </w:tabs>
        <w:ind w:right="-993" w:firstLine="488"/>
        <w:jc w:val="both"/>
        <w:rPr>
          <w:bCs/>
          <w:sz w:val="28"/>
          <w:szCs w:val="28"/>
        </w:rPr>
      </w:pPr>
      <w:r w:rsidRPr="00DF0A5C">
        <w:rPr>
          <w:bCs/>
          <w:sz w:val="28"/>
          <w:szCs w:val="28"/>
        </w:rPr>
        <w:tab/>
      </w:r>
      <w:r w:rsidR="0070649A" w:rsidRPr="00DF0A5C">
        <w:rPr>
          <w:bCs/>
          <w:sz w:val="28"/>
          <w:szCs w:val="28"/>
        </w:rPr>
        <w:t xml:space="preserve">4. </w:t>
      </w:r>
      <w:proofErr w:type="gramStart"/>
      <w:r w:rsidRPr="00DF0A5C">
        <w:rPr>
          <w:bCs/>
          <w:sz w:val="28"/>
          <w:szCs w:val="28"/>
        </w:rPr>
        <w:t>Контроль за</w:t>
      </w:r>
      <w:proofErr w:type="gramEnd"/>
      <w:r w:rsidRPr="00DF0A5C">
        <w:rPr>
          <w:bCs/>
          <w:sz w:val="28"/>
          <w:szCs w:val="28"/>
        </w:rPr>
        <w:t xml:space="preserve"> исполнением решения возложить на председателя терр</w:t>
      </w:r>
      <w:r w:rsidRPr="00DF0A5C">
        <w:rPr>
          <w:bCs/>
          <w:sz w:val="28"/>
          <w:szCs w:val="28"/>
        </w:rPr>
        <w:t>и</w:t>
      </w:r>
      <w:r w:rsidRPr="00DF0A5C">
        <w:rPr>
          <w:bCs/>
          <w:sz w:val="28"/>
          <w:szCs w:val="28"/>
        </w:rPr>
        <w:t>ториальной избирательной комиссии Ивантеевского муниципального района А.А. Буланову</w:t>
      </w:r>
      <w:r w:rsidR="00F00078" w:rsidRPr="00DF0A5C">
        <w:rPr>
          <w:bCs/>
          <w:sz w:val="28"/>
          <w:szCs w:val="28"/>
        </w:rPr>
        <w:t>.</w:t>
      </w:r>
    </w:p>
    <w:p w:rsidR="00F00078" w:rsidRPr="00DF0A5C" w:rsidRDefault="00F00078" w:rsidP="00F00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5C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F00078" w:rsidRPr="00DF0A5C" w:rsidRDefault="00F00078" w:rsidP="00F00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5C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F00078" w:rsidRPr="00DF0A5C" w:rsidRDefault="00F00078" w:rsidP="00F0007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5C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DF0A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А.А. Буланова</w:t>
      </w:r>
    </w:p>
    <w:p w:rsidR="00F00078" w:rsidRPr="00DF0A5C" w:rsidRDefault="00F00078" w:rsidP="00F00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78" w:rsidRPr="00DF0A5C" w:rsidRDefault="00F00078" w:rsidP="00F00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078" w:rsidRPr="00DF0A5C" w:rsidRDefault="00F00078" w:rsidP="00F00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5C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F00078" w:rsidRPr="00DF0A5C" w:rsidRDefault="00F00078" w:rsidP="00F00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A5C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F00078" w:rsidRPr="00DF0A5C" w:rsidRDefault="00F00078" w:rsidP="00F0007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5C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DF0A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И.В. Афанасьева                       </w:t>
      </w:r>
      <w:bookmarkStart w:id="2" w:name="_GoBack"/>
      <w:bookmarkEnd w:id="2"/>
    </w:p>
    <w:p w:rsidR="00F00078" w:rsidRPr="00DF0A5C" w:rsidRDefault="00F00078" w:rsidP="00A75726">
      <w:pPr>
        <w:tabs>
          <w:tab w:val="left" w:pos="0"/>
        </w:tabs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AF479B" w:rsidRPr="00DF0A5C" w:rsidRDefault="00AF479B" w:rsidP="00A75726">
      <w:pPr>
        <w:pStyle w:val="a6"/>
        <w:tabs>
          <w:tab w:val="left" w:pos="708"/>
        </w:tabs>
        <w:ind w:left="5670"/>
        <w:rPr>
          <w:szCs w:val="24"/>
        </w:rPr>
      </w:pPr>
      <w:r w:rsidRPr="00DF0A5C">
        <w:rPr>
          <w:szCs w:val="24"/>
        </w:rPr>
        <w:lastRenderedPageBreak/>
        <w:t>Приложение</w:t>
      </w:r>
      <w:r w:rsidR="00A073E7" w:rsidRPr="00DF0A5C">
        <w:rPr>
          <w:szCs w:val="24"/>
        </w:rPr>
        <w:t xml:space="preserve"> №</w:t>
      </w:r>
      <w:r w:rsidR="00C50407" w:rsidRPr="00DF0A5C">
        <w:rPr>
          <w:szCs w:val="24"/>
        </w:rPr>
        <w:t>1</w:t>
      </w:r>
    </w:p>
    <w:p w:rsidR="00AF479B" w:rsidRPr="00DF0A5C" w:rsidRDefault="00AF479B" w:rsidP="00A75726">
      <w:pPr>
        <w:pStyle w:val="a6"/>
        <w:tabs>
          <w:tab w:val="left" w:pos="708"/>
        </w:tabs>
        <w:ind w:left="5670"/>
        <w:rPr>
          <w:szCs w:val="24"/>
        </w:rPr>
      </w:pPr>
      <w:r w:rsidRPr="00DF0A5C">
        <w:rPr>
          <w:szCs w:val="24"/>
        </w:rPr>
        <w:t>к решению территориал</w:t>
      </w:r>
      <w:r w:rsidRPr="00DF0A5C">
        <w:rPr>
          <w:szCs w:val="24"/>
        </w:rPr>
        <w:t>ь</w:t>
      </w:r>
      <w:r w:rsidRPr="00DF0A5C">
        <w:rPr>
          <w:szCs w:val="24"/>
        </w:rPr>
        <w:t>ной  избирательной коми</w:t>
      </w:r>
      <w:r w:rsidRPr="00DF0A5C">
        <w:rPr>
          <w:szCs w:val="24"/>
        </w:rPr>
        <w:t>с</w:t>
      </w:r>
      <w:r w:rsidRPr="00DF0A5C">
        <w:rPr>
          <w:szCs w:val="24"/>
        </w:rPr>
        <w:t>сии Ивантеевского мун</w:t>
      </w:r>
      <w:r w:rsidRPr="00DF0A5C">
        <w:rPr>
          <w:szCs w:val="24"/>
        </w:rPr>
        <w:t>и</w:t>
      </w:r>
      <w:r w:rsidRPr="00DF0A5C">
        <w:rPr>
          <w:szCs w:val="24"/>
        </w:rPr>
        <w:t>ципального района</w:t>
      </w:r>
    </w:p>
    <w:p w:rsidR="00AF479B" w:rsidRPr="00DF0A5C" w:rsidRDefault="00F00078" w:rsidP="00A75726">
      <w:pPr>
        <w:pStyle w:val="a6"/>
        <w:tabs>
          <w:tab w:val="left" w:pos="708"/>
        </w:tabs>
        <w:ind w:left="5670"/>
        <w:rPr>
          <w:szCs w:val="24"/>
        </w:rPr>
      </w:pPr>
      <w:r w:rsidRPr="00DF0A5C">
        <w:rPr>
          <w:szCs w:val="24"/>
        </w:rPr>
        <w:t>от 25.02.2020г.</w:t>
      </w:r>
      <w:r w:rsidR="00AF479B" w:rsidRPr="00DF0A5C">
        <w:rPr>
          <w:szCs w:val="24"/>
        </w:rPr>
        <w:t xml:space="preserve"> №</w:t>
      </w:r>
      <w:r w:rsidRPr="00DF0A5C">
        <w:rPr>
          <w:szCs w:val="24"/>
        </w:rPr>
        <w:t>10</w:t>
      </w:r>
      <w:r w:rsidR="00AF479B" w:rsidRPr="00DF0A5C">
        <w:rPr>
          <w:szCs w:val="24"/>
        </w:rPr>
        <w:t xml:space="preserve"> </w:t>
      </w:r>
    </w:p>
    <w:p w:rsidR="00AF479B" w:rsidRPr="00DF0A5C" w:rsidRDefault="00AF479B" w:rsidP="00A75726">
      <w:pPr>
        <w:pStyle w:val="a6"/>
        <w:tabs>
          <w:tab w:val="left" w:pos="708"/>
        </w:tabs>
        <w:ind w:left="5670"/>
        <w:rPr>
          <w:szCs w:val="24"/>
        </w:rPr>
      </w:pPr>
    </w:p>
    <w:p w:rsidR="00AF479B" w:rsidRPr="00DF0A5C" w:rsidRDefault="00AF479B" w:rsidP="00AE5126">
      <w:pPr>
        <w:pStyle w:val="msonormalbullet1gif"/>
        <w:jc w:val="center"/>
        <w:rPr>
          <w:sz w:val="28"/>
          <w:szCs w:val="28"/>
        </w:rPr>
      </w:pPr>
      <w:r w:rsidRPr="00DF0A5C">
        <w:rPr>
          <w:b/>
          <w:sz w:val="28"/>
          <w:szCs w:val="28"/>
        </w:rPr>
        <w:t>Список лиц,</w:t>
      </w:r>
      <w:r w:rsidR="00AE5126" w:rsidRPr="00DF0A5C">
        <w:rPr>
          <w:b/>
          <w:sz w:val="28"/>
          <w:szCs w:val="28"/>
        </w:rPr>
        <w:t xml:space="preserve"> </w:t>
      </w:r>
      <w:r w:rsidRPr="00DF0A5C">
        <w:rPr>
          <w:b/>
          <w:sz w:val="28"/>
          <w:szCs w:val="28"/>
        </w:rPr>
        <w:t>зачисленных в резерв составов участковых избир</w:t>
      </w:r>
      <w:r w:rsidRPr="00DF0A5C">
        <w:rPr>
          <w:b/>
          <w:sz w:val="28"/>
          <w:szCs w:val="28"/>
        </w:rPr>
        <w:t>а</w:t>
      </w:r>
      <w:r w:rsidRPr="00DF0A5C">
        <w:rPr>
          <w:b/>
          <w:sz w:val="28"/>
          <w:szCs w:val="28"/>
        </w:rPr>
        <w:t>тельных</w:t>
      </w:r>
      <w:r w:rsidR="00AE5126" w:rsidRPr="00DF0A5C">
        <w:rPr>
          <w:b/>
          <w:sz w:val="28"/>
          <w:szCs w:val="28"/>
        </w:rPr>
        <w:t xml:space="preserve"> </w:t>
      </w:r>
      <w:r w:rsidRPr="00DF0A5C">
        <w:rPr>
          <w:b/>
          <w:sz w:val="28"/>
          <w:szCs w:val="28"/>
        </w:rPr>
        <w:t>комиссий Ивантеевского муниципального района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5"/>
        <w:gridCol w:w="3794"/>
        <w:gridCol w:w="459"/>
        <w:gridCol w:w="2234"/>
        <w:gridCol w:w="993"/>
        <w:gridCol w:w="175"/>
        <w:gridCol w:w="817"/>
      </w:tblGrid>
      <w:tr w:rsidR="00C06C98" w:rsidRPr="00DF0A5C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DF0A5C" w:rsidRDefault="00C06C98" w:rsidP="00AE5126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0A5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DF0A5C" w:rsidRDefault="00C06C98" w:rsidP="00AE5126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0A5C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DF0A5C" w:rsidRDefault="00C06C98" w:rsidP="00AE5126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0A5C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DF0A5C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DF0A5C" w:rsidRDefault="00C06C98" w:rsidP="00AE5126">
            <w:pPr>
              <w:pStyle w:val="msonormalbullet2gif"/>
              <w:tabs>
                <w:tab w:val="left" w:pos="13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F0A5C">
              <w:rPr>
                <w:sz w:val="28"/>
                <w:szCs w:val="28"/>
                <w:lang w:eastAsia="en-US"/>
              </w:rPr>
              <w:t>№ УИК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DF0A5C" w:rsidRDefault="00C06C98" w:rsidP="00AE5126">
            <w:pPr>
              <w:pStyle w:val="msonormalbullet2gif"/>
              <w:tabs>
                <w:tab w:val="left" w:pos="1139"/>
              </w:tabs>
              <w:spacing w:line="276" w:lineRule="auto"/>
              <w:ind w:right="379"/>
              <w:rPr>
                <w:sz w:val="28"/>
                <w:szCs w:val="28"/>
                <w:lang w:eastAsia="en-US"/>
              </w:rPr>
            </w:pPr>
            <w:r w:rsidRPr="00DF0A5C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Алексеева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Татьяна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E5126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26" w:rsidRPr="0044517F" w:rsidRDefault="00AE5126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26" w:rsidRPr="0044517F" w:rsidRDefault="00AE5126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Старикова Елена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26" w:rsidRPr="0044517F" w:rsidRDefault="00AE5126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126" w:rsidRPr="0044517F" w:rsidRDefault="00AE5126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26" w:rsidRPr="0044517F" w:rsidRDefault="00AE5126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AE5126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26" w:rsidRPr="0044517F" w:rsidRDefault="00AE5126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26" w:rsidRPr="0044517F" w:rsidRDefault="00AE5126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Осипова Людмила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Шукурь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26" w:rsidRPr="0044517F" w:rsidRDefault="00AE5126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126" w:rsidRPr="0044517F" w:rsidRDefault="00AE5126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26" w:rsidRPr="0044517F" w:rsidRDefault="00AE5126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Амамбаева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Уразовна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Ульянкина Лидия Алексан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Рункова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 Витальевна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Ротарь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7E07FD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7FD" w:rsidRPr="0044517F" w:rsidRDefault="007E07FD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FD" w:rsidRPr="0044517F" w:rsidRDefault="007E07FD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Кечкасова</w:t>
            </w:r>
            <w:proofErr w:type="spellEnd"/>
            <w:r w:rsidRPr="004451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Татьяна Евгеньевна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FD" w:rsidRPr="0044517F" w:rsidRDefault="007E07FD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FD" w:rsidRPr="0044517F" w:rsidRDefault="007E07FD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FD" w:rsidRPr="0044517F" w:rsidRDefault="007E07FD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590999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Григорьева Наталья Алексан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590999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Барсова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Калабина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Христина Маратовна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жительс</w:t>
            </w:r>
            <w:r w:rsidRPr="0044517F">
              <w:rPr>
                <w:lang w:eastAsia="en-US"/>
              </w:rPr>
              <w:t>т</w:t>
            </w:r>
            <w:r w:rsidRPr="0044517F">
              <w:rPr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Поверина</w:t>
            </w:r>
            <w:proofErr w:type="spellEnd"/>
            <w:r w:rsidRPr="0044517F">
              <w:rPr>
                <w:lang w:eastAsia="en-US"/>
              </w:rPr>
              <w:t xml:space="preserve"> Галина Владим</w:t>
            </w:r>
            <w:r w:rsidRPr="0044517F">
              <w:rPr>
                <w:lang w:eastAsia="en-US"/>
              </w:rPr>
              <w:t>и</w:t>
            </w:r>
            <w:r w:rsidRPr="0044517F">
              <w:rPr>
                <w:lang w:eastAsia="en-US"/>
              </w:rPr>
              <w:t xml:space="preserve">ровна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Ишин</w:t>
            </w:r>
            <w:proofErr w:type="spellEnd"/>
            <w:r w:rsidRPr="0044517F">
              <w:rPr>
                <w:lang w:eastAsia="en-US"/>
              </w:rPr>
              <w:t xml:space="preserve"> Владимир Николаевич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Камынина</w:t>
            </w:r>
            <w:proofErr w:type="spellEnd"/>
            <w:r w:rsidRPr="0044517F">
              <w:rPr>
                <w:lang w:eastAsia="en-US"/>
              </w:rPr>
              <w:t xml:space="preserve"> Ольга Петровна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Демидова Лидия Алексан</w:t>
            </w:r>
            <w:r w:rsidRPr="0044517F">
              <w:rPr>
                <w:lang w:eastAsia="en-US"/>
              </w:rPr>
              <w:t>д</w:t>
            </w:r>
            <w:r w:rsidRPr="0044517F">
              <w:rPr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Барцайкина</w:t>
            </w:r>
            <w:proofErr w:type="spellEnd"/>
            <w:r w:rsidRPr="0044517F">
              <w:rPr>
                <w:lang w:eastAsia="en-US"/>
              </w:rPr>
              <w:t xml:space="preserve">  Марина Семено</w:t>
            </w:r>
            <w:r w:rsidRPr="0044517F">
              <w:rPr>
                <w:lang w:eastAsia="en-US"/>
              </w:rPr>
              <w:t>в</w:t>
            </w:r>
            <w:r w:rsidRPr="0044517F">
              <w:rPr>
                <w:lang w:eastAsia="en-US"/>
              </w:rPr>
              <w:t xml:space="preserve">на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590999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Людмила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Курсова</w:t>
            </w:r>
            <w:proofErr w:type="spellEnd"/>
            <w:r w:rsidRPr="0044517F">
              <w:rPr>
                <w:lang w:eastAsia="en-US"/>
              </w:rPr>
              <w:t xml:space="preserve"> Елена Юрьевна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Лукьянова Светлана Никол</w:t>
            </w:r>
            <w:r w:rsidRPr="0044517F">
              <w:rPr>
                <w:lang w:eastAsia="en-US"/>
              </w:rPr>
              <w:t>а</w:t>
            </w:r>
            <w:r w:rsidRPr="0044517F">
              <w:rPr>
                <w:lang w:eastAsia="en-US"/>
              </w:rPr>
              <w:t>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2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17F">
              <w:rPr>
                <w:rFonts w:ascii="Times New Roman" w:hAnsi="Times New Roman"/>
                <w:sz w:val="28"/>
                <w:szCs w:val="28"/>
              </w:rPr>
              <w:t>Когдова</w:t>
            </w:r>
            <w:proofErr w:type="spellEnd"/>
            <w:r w:rsidRPr="0044517F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590999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Мигаёва Наталья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2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17F"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 w:rsidRPr="0044517F"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2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17F">
              <w:rPr>
                <w:rFonts w:ascii="Times New Roman" w:hAnsi="Times New Roman"/>
                <w:sz w:val="28"/>
                <w:szCs w:val="28"/>
              </w:rPr>
              <w:t>Викторова Светлана Васильевна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98" w:rsidRPr="0044517F" w:rsidRDefault="00C06C98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06C98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98" w:rsidRPr="0044517F" w:rsidRDefault="00C06C98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Баратова Татьяна Алексан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ровна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C98" w:rsidRPr="0044517F" w:rsidRDefault="00C06C98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98" w:rsidRPr="0044517F" w:rsidRDefault="00C06C98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Викторова Татьяна Николае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Романцова Юлия</w:t>
            </w:r>
            <w:r w:rsidR="005C5841"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Лапшина Марина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Джемаловна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жительс</w:t>
            </w:r>
            <w:r w:rsidRPr="0044517F">
              <w:rPr>
                <w:lang w:eastAsia="en-US"/>
              </w:rPr>
              <w:t>т</w:t>
            </w:r>
            <w:r w:rsidRPr="0044517F">
              <w:rPr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Эрлих Наталья Геннадьевна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жительс</w:t>
            </w:r>
            <w:r w:rsidRPr="0044517F">
              <w:rPr>
                <w:lang w:eastAsia="en-US"/>
              </w:rPr>
              <w:t>т</w:t>
            </w:r>
            <w:r w:rsidRPr="0044517F">
              <w:rPr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Алексеева Ирина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Демешкина</w:t>
            </w:r>
            <w:proofErr w:type="spellEnd"/>
            <w:r w:rsidRPr="0044517F">
              <w:rPr>
                <w:lang w:eastAsia="en-US"/>
              </w:rPr>
              <w:t xml:space="preserve"> Марина Василье</w:t>
            </w:r>
            <w:r w:rsidRPr="0044517F">
              <w:rPr>
                <w:lang w:eastAsia="en-US"/>
              </w:rPr>
              <w:t>в</w:t>
            </w:r>
            <w:r w:rsidRPr="0044517F">
              <w:rPr>
                <w:lang w:eastAsia="en-US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Логвинова</w:t>
            </w:r>
            <w:proofErr w:type="spellEnd"/>
            <w:r w:rsidRPr="0044517F">
              <w:rPr>
                <w:lang w:eastAsia="en-US"/>
              </w:rPr>
              <w:t xml:space="preserve"> Марина Сергеевна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Кирилина Лидия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942A4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A47" w:rsidRPr="0044517F" w:rsidRDefault="00942A4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47" w:rsidRPr="0044517F" w:rsidRDefault="00942A47" w:rsidP="004A2484">
            <w:pPr>
              <w:pStyle w:val="a8"/>
              <w:spacing w:line="276" w:lineRule="auto"/>
              <w:jc w:val="left"/>
              <w:rPr>
                <w:lang w:val="en-US" w:eastAsia="en-US"/>
              </w:rPr>
            </w:pPr>
            <w:r w:rsidRPr="0044517F">
              <w:t>Савина Инна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47" w:rsidRPr="0044517F" w:rsidRDefault="00942A47" w:rsidP="004A24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47" w:rsidRPr="0044517F" w:rsidRDefault="00942A4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47" w:rsidRPr="0044517F" w:rsidRDefault="00942A4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Теплова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Снежана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Айратовна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жительс</w:t>
            </w:r>
            <w:r w:rsidRPr="0044517F">
              <w:rPr>
                <w:lang w:eastAsia="en-US"/>
              </w:rPr>
              <w:t>т</w:t>
            </w:r>
            <w:r w:rsidRPr="0044517F">
              <w:rPr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Токарев Сергей Николаевич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590999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Голубкина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Надежда Анатол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Митин Александр Иванович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Тута Виктория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Рязанцева Елена Олеговна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C82FC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C82FC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C7" w:rsidRPr="0044517F" w:rsidRDefault="00C82FC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Коржевенкова</w:t>
            </w:r>
            <w:proofErr w:type="spellEnd"/>
            <w:r w:rsidRPr="0044517F">
              <w:rPr>
                <w:lang w:eastAsia="en-US"/>
              </w:rPr>
              <w:t xml:space="preserve"> Людмила Н</w:t>
            </w:r>
            <w:r w:rsidRPr="0044517F">
              <w:rPr>
                <w:lang w:eastAsia="en-US"/>
              </w:rPr>
              <w:t>и</w:t>
            </w:r>
            <w:r w:rsidRPr="0044517F">
              <w:rPr>
                <w:lang w:eastAsia="en-US"/>
              </w:rPr>
              <w:t>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C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C7" w:rsidRPr="0044517F" w:rsidRDefault="00C82FC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C7" w:rsidRPr="0044517F" w:rsidRDefault="00C82FC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Гумерова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Юлия Анатольевна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Юрина Наталья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590999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Кудряшова Мария Алексан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Фартушнова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Алекса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Коломникова</w:t>
            </w:r>
            <w:proofErr w:type="spellEnd"/>
            <w:r w:rsidRPr="0044517F">
              <w:rPr>
                <w:lang w:eastAsia="en-US"/>
              </w:rPr>
              <w:t xml:space="preserve"> Елена Владим</w:t>
            </w:r>
            <w:r w:rsidRPr="0044517F">
              <w:rPr>
                <w:lang w:eastAsia="en-US"/>
              </w:rPr>
              <w:t>и</w:t>
            </w:r>
            <w:r w:rsidRPr="0044517F">
              <w:rPr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Кожина Юлия Александровна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Завертяева Наталья Николае</w:t>
            </w:r>
            <w:r w:rsidRPr="0044517F">
              <w:rPr>
                <w:lang w:eastAsia="en-US"/>
              </w:rPr>
              <w:t>в</w:t>
            </w:r>
            <w:r w:rsidRPr="0044517F">
              <w:rPr>
                <w:lang w:eastAsia="en-US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Смирнова Юлия Анатольевна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Трисеева</w:t>
            </w:r>
            <w:proofErr w:type="spellEnd"/>
            <w:r w:rsidRPr="0044517F">
              <w:rPr>
                <w:lang w:eastAsia="en-US"/>
              </w:rPr>
              <w:t xml:space="preserve"> Галина Анатольевна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Исниязов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Арман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Беркалиевич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Воробьев Сергей Николаевич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Гора Павел Николаевич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Наджафова</w:t>
            </w:r>
            <w:proofErr w:type="spellEnd"/>
            <w:r w:rsidRPr="0044517F">
              <w:rPr>
                <w:lang w:eastAsia="en-US"/>
              </w:rPr>
              <w:t xml:space="preserve"> Оксана Владим</w:t>
            </w:r>
            <w:r w:rsidRPr="0044517F">
              <w:rPr>
                <w:lang w:eastAsia="en-US"/>
              </w:rPr>
              <w:t>и</w:t>
            </w:r>
            <w:r w:rsidRPr="0044517F">
              <w:rPr>
                <w:lang w:eastAsia="en-US"/>
              </w:rPr>
              <w:t xml:space="preserve">ровна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590999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Беляева Наталья Владимиро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Дюпина</w:t>
            </w:r>
            <w:proofErr w:type="spellEnd"/>
            <w:r w:rsidRPr="0044517F">
              <w:rPr>
                <w:lang w:eastAsia="en-US"/>
              </w:rPr>
              <w:t xml:space="preserve"> Любовь Валентиновна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Агаркова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 xml:space="preserve">По месту </w:t>
            </w:r>
            <w:r w:rsidR="00AE5126" w:rsidRPr="0044517F">
              <w:rPr>
                <w:lang w:eastAsia="en-US"/>
              </w:rPr>
              <w:t>р</w:t>
            </w:r>
            <w:r w:rsidRPr="0044517F">
              <w:rPr>
                <w:lang w:eastAsia="en-US"/>
              </w:rPr>
              <w:t>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Савина Наталья Александро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Борзенкова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ВЖС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val="en-US" w:eastAsia="en-US"/>
              </w:rPr>
              <w:t>937|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Малолеткова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Бор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Еремина Елена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Дорошина Галина Петровна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44517F">
              <w:rPr>
                <w:sz w:val="28"/>
                <w:szCs w:val="28"/>
              </w:rPr>
              <w:t>Кругляк Светлана Владим</w:t>
            </w:r>
            <w:r w:rsidRPr="0044517F">
              <w:rPr>
                <w:sz w:val="28"/>
                <w:szCs w:val="28"/>
              </w:rPr>
              <w:t>и</w:t>
            </w:r>
            <w:r w:rsidRPr="0044517F">
              <w:rPr>
                <w:sz w:val="28"/>
                <w:szCs w:val="28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44517F">
              <w:rPr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t>938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44517F">
              <w:rPr>
                <w:sz w:val="28"/>
                <w:szCs w:val="28"/>
              </w:rPr>
              <w:t>Энговатова</w:t>
            </w:r>
            <w:proofErr w:type="spellEnd"/>
            <w:r w:rsidRPr="0044517F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44517F">
              <w:rPr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t>938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pStyle w:val="a8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Ерастова Екатерина Петровна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4B505C" w:rsidP="004B505C">
            <w:pPr>
              <w:pStyle w:val="a8"/>
              <w:spacing w:line="276" w:lineRule="auto"/>
              <w:ind w:left="284"/>
              <w:jc w:val="left"/>
              <w:rPr>
                <w:lang w:eastAsia="en-US"/>
              </w:rPr>
            </w:pPr>
            <w:r w:rsidRPr="0044517F">
              <w:rPr>
                <w:lang w:val="en-US" w:eastAsia="en-US"/>
              </w:rPr>
              <w:t>65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Шакурова Галина Анатольевна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4B505C" w:rsidP="004B505C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val="en-US" w:eastAsia="en-US"/>
              </w:rPr>
              <w:t>66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Хромова</w:t>
            </w:r>
            <w:proofErr w:type="spellEnd"/>
            <w:r w:rsidRPr="0044517F">
              <w:rPr>
                <w:lang w:eastAsia="en-US"/>
              </w:rPr>
              <w:t xml:space="preserve"> Любовь Владим</w:t>
            </w:r>
            <w:r w:rsidRPr="0044517F">
              <w:rPr>
                <w:lang w:eastAsia="en-US"/>
              </w:rPr>
              <w:t>и</w:t>
            </w:r>
            <w:r w:rsidRPr="0044517F">
              <w:rPr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ind w:left="284"/>
              <w:jc w:val="left"/>
              <w:rPr>
                <w:lang w:eastAsia="en-US"/>
              </w:rPr>
            </w:pPr>
            <w:r w:rsidRPr="0044517F">
              <w:rPr>
                <w:lang w:val="en-US" w:eastAsia="en-US"/>
              </w:rPr>
              <w:t>67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Ажаева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Айганым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Иргалеевна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ind w:left="425"/>
              <w:jc w:val="left"/>
              <w:rPr>
                <w:lang w:eastAsia="en-US"/>
              </w:rPr>
            </w:pPr>
            <w:r w:rsidRPr="0044517F">
              <w:rPr>
                <w:lang w:val="en-US" w:eastAsia="en-US"/>
              </w:rPr>
              <w:t>68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Карлова Людмила </w:t>
            </w: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Вильямовна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rPr>
          <w:trHeight w:val="8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4B505C" w:rsidP="004B505C">
            <w:pPr>
              <w:pStyle w:val="a8"/>
              <w:spacing w:line="276" w:lineRule="auto"/>
              <w:ind w:firstLine="33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69.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094C97" w:rsidP="00AE5126">
            <w:pPr>
              <w:ind w:right="-11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Алексан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44517F">
              <w:rPr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rPr>
                <w:lang w:eastAsia="en-US"/>
              </w:rPr>
            </w:pPr>
            <w:r w:rsidRPr="0044517F">
              <w:rPr>
                <w:lang w:eastAsia="en-US"/>
              </w:rPr>
              <w:t>70.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Притыка Юлия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094C97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C97" w:rsidRPr="0044517F" w:rsidRDefault="004B505C" w:rsidP="004B505C">
            <w:pPr>
              <w:pStyle w:val="a8"/>
              <w:spacing w:line="276" w:lineRule="auto"/>
              <w:ind w:left="425"/>
              <w:rPr>
                <w:lang w:eastAsia="en-US"/>
              </w:rPr>
            </w:pPr>
            <w:r w:rsidRPr="0044517F">
              <w:rPr>
                <w:lang w:eastAsia="en-US"/>
              </w:rPr>
              <w:t>71.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Романов Александр Василь</w:t>
            </w:r>
            <w:r w:rsidRPr="0044517F">
              <w:rPr>
                <w:lang w:eastAsia="en-US"/>
              </w:rPr>
              <w:t>е</w:t>
            </w:r>
            <w:r w:rsidRPr="0044517F">
              <w:rPr>
                <w:lang w:eastAsia="en-US"/>
              </w:rPr>
              <w:t>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97" w:rsidRPr="0044517F" w:rsidRDefault="00094C97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C97" w:rsidRPr="0044517F" w:rsidRDefault="00094C97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97" w:rsidRPr="0044517F" w:rsidRDefault="00094C97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ind w:left="709"/>
              <w:rPr>
                <w:lang w:eastAsia="en-US"/>
              </w:rPr>
            </w:pPr>
            <w:r w:rsidRPr="0044517F">
              <w:rPr>
                <w:lang w:eastAsia="en-US"/>
              </w:rPr>
              <w:t>72.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Бугаенко</w:t>
            </w:r>
            <w:proofErr w:type="spellEnd"/>
            <w:r w:rsidRPr="0044517F"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pStyle w:val="msonormalbullet1gifbullet2gif"/>
              <w:tabs>
                <w:tab w:val="left" w:pos="0"/>
              </w:tabs>
              <w:rPr>
                <w:sz w:val="28"/>
                <w:szCs w:val="28"/>
              </w:rPr>
            </w:pPr>
            <w:r w:rsidRPr="0044517F">
              <w:rPr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sz w:val="28"/>
                <w:szCs w:val="28"/>
                <w:lang w:eastAsia="en-US"/>
              </w:rPr>
              <w:t>т</w:t>
            </w:r>
            <w:r w:rsidRPr="0044517F">
              <w:rPr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73.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Фартушнова</w:t>
            </w:r>
            <w:proofErr w:type="spellEnd"/>
            <w:r w:rsidRPr="0044517F">
              <w:rPr>
                <w:lang w:eastAsia="en-US"/>
              </w:rPr>
              <w:t xml:space="preserve"> Мария Алексее</w:t>
            </w:r>
            <w:r w:rsidRPr="0044517F">
              <w:rPr>
                <w:lang w:eastAsia="en-US"/>
              </w:rPr>
              <w:t>в</w:t>
            </w:r>
            <w:r w:rsidRPr="0044517F">
              <w:rPr>
                <w:lang w:eastAsia="en-US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74.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Гудова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="00FA6B86"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арина  Сергеевн</w:t>
            </w:r>
            <w:r w:rsidR="00AE5126"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жительс</w:t>
            </w:r>
            <w:r w:rsidRPr="0044517F">
              <w:rPr>
                <w:lang w:eastAsia="en-US"/>
              </w:rPr>
              <w:t>т</w:t>
            </w:r>
            <w:r w:rsidRPr="0044517F">
              <w:rPr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75.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Бабинцева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ВЖС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4B505C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76.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Полянская Светлана Вячесл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lastRenderedPageBreak/>
              <w:t>7</w:t>
            </w:r>
            <w:r w:rsidR="00177AB2" w:rsidRPr="0044517F">
              <w:rPr>
                <w:lang w:eastAsia="en-US"/>
              </w:rPr>
              <w:t>7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Чернецова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Евгеньевна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7</w:t>
            </w:r>
            <w:r w:rsidR="00177AB2" w:rsidRPr="0044517F">
              <w:rPr>
                <w:lang w:eastAsia="en-US"/>
              </w:rPr>
              <w:t>8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Калинина Надежда Алексан</w:t>
            </w:r>
            <w:r w:rsidRPr="0044517F">
              <w:rPr>
                <w:lang w:eastAsia="en-US"/>
              </w:rPr>
              <w:t>д</w:t>
            </w:r>
            <w:r w:rsidRPr="0044517F">
              <w:rPr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177AB2" w:rsidP="004B505C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79</w:t>
            </w:r>
            <w:r w:rsidR="004B505C"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Зибарева</w:t>
            </w:r>
            <w:proofErr w:type="spellEnd"/>
            <w:r w:rsidRPr="0044517F">
              <w:rPr>
                <w:lang w:eastAsia="en-US"/>
              </w:rPr>
              <w:t xml:space="preserve"> Наталья Витальевна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0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Егармина</w:t>
            </w:r>
            <w:proofErr w:type="spellEnd"/>
            <w:r w:rsidRPr="0044517F">
              <w:rPr>
                <w:lang w:eastAsia="en-US"/>
              </w:rPr>
              <w:t xml:space="preserve"> Валентина Васил</w:t>
            </w:r>
            <w:r w:rsidRPr="0044517F">
              <w:rPr>
                <w:lang w:eastAsia="en-US"/>
              </w:rPr>
              <w:t>ь</w:t>
            </w:r>
            <w:r w:rsidRPr="0044517F">
              <w:rPr>
                <w:lang w:eastAsia="en-US"/>
              </w:rPr>
              <w:t>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1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Тюсина</w:t>
            </w:r>
            <w:proofErr w:type="spellEnd"/>
            <w:r w:rsidRPr="0044517F">
              <w:rPr>
                <w:lang w:eastAsia="en-US"/>
              </w:rPr>
              <w:t xml:space="preserve"> Галина Александровна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2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Тюсина</w:t>
            </w:r>
            <w:proofErr w:type="spellEnd"/>
            <w:r w:rsidRPr="0044517F">
              <w:rPr>
                <w:lang w:eastAsia="en-US"/>
              </w:rPr>
              <w:t xml:space="preserve"> Галина Васильевна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3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Клёпова Ольга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4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Вишняков Анатолий Виктор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5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Вишняков Анатолий Виктор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6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C814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Егармина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</w:t>
            </w:r>
            <w:r w:rsidR="00C8140C"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C8140C"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икторовна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7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Гусева Анна Александровна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</w:t>
            </w:r>
            <w:r w:rsidR="00177AB2" w:rsidRPr="0044517F">
              <w:rPr>
                <w:lang w:eastAsia="en-US"/>
              </w:rPr>
              <w:t>8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44517F">
              <w:rPr>
                <w:lang w:eastAsia="en-US"/>
              </w:rPr>
              <w:t>Землянская</w:t>
            </w:r>
            <w:proofErr w:type="spellEnd"/>
            <w:r w:rsidRPr="0044517F">
              <w:rPr>
                <w:lang w:eastAsia="en-US"/>
              </w:rPr>
              <w:t xml:space="preserve"> Ирина Владим</w:t>
            </w:r>
            <w:r w:rsidRPr="0044517F">
              <w:rPr>
                <w:lang w:eastAsia="en-US"/>
              </w:rPr>
              <w:t>и</w:t>
            </w:r>
            <w:r w:rsidRPr="0044517F">
              <w:rPr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177AB2" w:rsidP="004B505C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89</w:t>
            </w:r>
            <w:r w:rsidR="004B505C"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Рогова Оксана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</w:t>
            </w:r>
            <w:r w:rsidR="00177AB2" w:rsidRPr="0044517F">
              <w:rPr>
                <w:lang w:eastAsia="en-US"/>
              </w:rPr>
              <w:t>0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Славкина Кристина Степано</w:t>
            </w:r>
            <w:r w:rsidRPr="0044517F">
              <w:rPr>
                <w:lang w:eastAsia="en-US"/>
              </w:rPr>
              <w:t>в</w:t>
            </w:r>
            <w:r w:rsidRPr="0044517F">
              <w:rPr>
                <w:lang w:eastAsia="en-US"/>
              </w:rPr>
              <w:t>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жительс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pStyle w:val="a8"/>
              <w:tabs>
                <w:tab w:val="left" w:pos="1139"/>
              </w:tabs>
              <w:spacing w:line="276" w:lineRule="auto"/>
              <w:ind w:right="379"/>
              <w:jc w:val="left"/>
              <w:rPr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</w:t>
            </w:r>
            <w:r w:rsidR="00177AB2" w:rsidRPr="0044517F">
              <w:rPr>
                <w:lang w:eastAsia="en-US"/>
              </w:rPr>
              <w:t>1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Татьяна Валентиновна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</w:t>
            </w:r>
            <w:r w:rsidR="00177AB2" w:rsidRPr="0044517F">
              <w:rPr>
                <w:lang w:eastAsia="en-US"/>
              </w:rPr>
              <w:t>2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Ник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</w:rPr>
              <w:t>ВЖС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94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</w:t>
            </w:r>
            <w:r w:rsidR="00177AB2" w:rsidRPr="0044517F">
              <w:rPr>
                <w:lang w:eastAsia="en-US"/>
              </w:rPr>
              <w:t>3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Газиева</w:t>
            </w:r>
            <w:proofErr w:type="spellEnd"/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Владим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месту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</w:t>
            </w:r>
            <w:r w:rsidRPr="0044517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</w:t>
            </w:r>
            <w:r w:rsidR="00177AB2" w:rsidRPr="0044517F">
              <w:rPr>
                <w:lang w:eastAsia="en-US"/>
              </w:rPr>
              <w:t>4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Веревкина Юлия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</w:t>
            </w:r>
            <w:r w:rsidR="00177AB2" w:rsidRPr="0044517F">
              <w:rPr>
                <w:lang w:eastAsia="en-US"/>
              </w:rPr>
              <w:t>5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Мананкова Наталья Ивановна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4B505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9" w:rsidRPr="0044517F" w:rsidRDefault="004B505C" w:rsidP="00177AB2">
            <w:pPr>
              <w:pStyle w:val="a8"/>
              <w:spacing w:line="276" w:lineRule="auto"/>
              <w:ind w:left="709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9</w:t>
            </w:r>
            <w:r w:rsidR="00177AB2" w:rsidRPr="0044517F">
              <w:rPr>
                <w:lang w:eastAsia="en-US"/>
              </w:rPr>
              <w:t>6</w:t>
            </w:r>
            <w:r w:rsidRPr="0044517F">
              <w:rPr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5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Журавлёва Ольга Геннадьевна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  <w:r w:rsidRPr="0044517F">
              <w:rPr>
                <w:lang w:eastAsia="en-US"/>
              </w:rPr>
              <w:t>КПРФ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9" w:rsidRPr="0044517F" w:rsidRDefault="00590999" w:rsidP="00AE5126">
            <w:pPr>
              <w:tabs>
                <w:tab w:val="left" w:pos="1139"/>
              </w:tabs>
              <w:ind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0999" w:rsidRPr="0044517F" w:rsidTr="005C5841">
        <w:trPr>
          <w:gridAfter w:val="1"/>
          <w:wAfter w:w="81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</w:p>
        </w:tc>
      </w:tr>
      <w:tr w:rsidR="00590999" w:rsidRPr="0044517F" w:rsidTr="005C5841">
        <w:trPr>
          <w:gridAfter w:val="1"/>
          <w:wAfter w:w="81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</w:p>
        </w:tc>
      </w:tr>
      <w:tr w:rsidR="00590999" w:rsidRPr="0044517F" w:rsidTr="005C5841">
        <w:trPr>
          <w:gridAfter w:val="1"/>
          <w:wAfter w:w="81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99" w:rsidRPr="0044517F" w:rsidRDefault="00590999" w:rsidP="00AE51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999" w:rsidRPr="0044517F" w:rsidRDefault="00590999" w:rsidP="00AE5126">
            <w:pPr>
              <w:pStyle w:val="a8"/>
              <w:spacing w:line="276" w:lineRule="auto"/>
              <w:jc w:val="left"/>
              <w:rPr>
                <w:lang w:eastAsia="en-US"/>
              </w:rPr>
            </w:pPr>
          </w:p>
        </w:tc>
      </w:tr>
    </w:tbl>
    <w:p w:rsidR="00AF479B" w:rsidRPr="0044517F" w:rsidRDefault="00AF479B" w:rsidP="0044517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F479B" w:rsidRPr="0044517F" w:rsidSect="00A75726">
      <w:pgSz w:w="11906" w:h="16838"/>
      <w:pgMar w:top="1134" w:right="17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19" w:rsidRDefault="005F3C19" w:rsidP="00F15901">
      <w:pPr>
        <w:spacing w:after="0" w:line="240" w:lineRule="auto"/>
      </w:pPr>
      <w:r>
        <w:separator/>
      </w:r>
    </w:p>
  </w:endnote>
  <w:endnote w:type="continuationSeparator" w:id="0">
    <w:p w:rsidR="005F3C19" w:rsidRDefault="005F3C19" w:rsidP="00F1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19" w:rsidRDefault="005F3C19" w:rsidP="00F15901">
      <w:pPr>
        <w:spacing w:after="0" w:line="240" w:lineRule="auto"/>
      </w:pPr>
      <w:r>
        <w:separator/>
      </w:r>
    </w:p>
  </w:footnote>
  <w:footnote w:type="continuationSeparator" w:id="0">
    <w:p w:rsidR="005F3C19" w:rsidRDefault="005F3C19" w:rsidP="00F1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ED5"/>
    <w:multiLevelType w:val="hybridMultilevel"/>
    <w:tmpl w:val="199CCA34"/>
    <w:lvl w:ilvl="0" w:tplc="E79E3FBA">
      <w:start w:val="1"/>
      <w:numFmt w:val="decimal"/>
      <w:lvlText w:val="%1."/>
      <w:lvlJc w:val="left"/>
      <w:pPr>
        <w:ind w:left="1356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406D1"/>
    <w:multiLevelType w:val="hybridMultilevel"/>
    <w:tmpl w:val="464C28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64C56"/>
    <w:multiLevelType w:val="hybridMultilevel"/>
    <w:tmpl w:val="6E30B0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5358B"/>
    <w:multiLevelType w:val="hybridMultilevel"/>
    <w:tmpl w:val="A61C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F05"/>
    <w:multiLevelType w:val="hybridMultilevel"/>
    <w:tmpl w:val="02D2AB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901"/>
    <w:rsid w:val="00034744"/>
    <w:rsid w:val="00041296"/>
    <w:rsid w:val="00077B7C"/>
    <w:rsid w:val="000836D3"/>
    <w:rsid w:val="00094C97"/>
    <w:rsid w:val="000A60CE"/>
    <w:rsid w:val="001110C4"/>
    <w:rsid w:val="00114A26"/>
    <w:rsid w:val="00121C40"/>
    <w:rsid w:val="00122AE3"/>
    <w:rsid w:val="001450A0"/>
    <w:rsid w:val="001532AE"/>
    <w:rsid w:val="00177AB2"/>
    <w:rsid w:val="0018479F"/>
    <w:rsid w:val="001E5110"/>
    <w:rsid w:val="001F7397"/>
    <w:rsid w:val="00243C1F"/>
    <w:rsid w:val="002A2533"/>
    <w:rsid w:val="002C13A5"/>
    <w:rsid w:val="002E004C"/>
    <w:rsid w:val="002E612A"/>
    <w:rsid w:val="002F1EDE"/>
    <w:rsid w:val="00314073"/>
    <w:rsid w:val="00337011"/>
    <w:rsid w:val="00353ED6"/>
    <w:rsid w:val="003839C3"/>
    <w:rsid w:val="003F3174"/>
    <w:rsid w:val="003F5B97"/>
    <w:rsid w:val="0044517F"/>
    <w:rsid w:val="00457074"/>
    <w:rsid w:val="004600A5"/>
    <w:rsid w:val="004A2484"/>
    <w:rsid w:val="004B1E6A"/>
    <w:rsid w:val="004B505C"/>
    <w:rsid w:val="004C79C3"/>
    <w:rsid w:val="00545004"/>
    <w:rsid w:val="00590999"/>
    <w:rsid w:val="005B0C90"/>
    <w:rsid w:val="005C5841"/>
    <w:rsid w:val="005F3C19"/>
    <w:rsid w:val="006200F5"/>
    <w:rsid w:val="00635E62"/>
    <w:rsid w:val="006456C6"/>
    <w:rsid w:val="0070649A"/>
    <w:rsid w:val="007106C9"/>
    <w:rsid w:val="00742305"/>
    <w:rsid w:val="00776C1F"/>
    <w:rsid w:val="007E07FD"/>
    <w:rsid w:val="00807C27"/>
    <w:rsid w:val="00816EEA"/>
    <w:rsid w:val="0087395D"/>
    <w:rsid w:val="00887677"/>
    <w:rsid w:val="008A2E8D"/>
    <w:rsid w:val="008C33A8"/>
    <w:rsid w:val="008E6F27"/>
    <w:rsid w:val="008F22CC"/>
    <w:rsid w:val="00942A47"/>
    <w:rsid w:val="00985486"/>
    <w:rsid w:val="00A073E7"/>
    <w:rsid w:val="00A75726"/>
    <w:rsid w:val="00AA1511"/>
    <w:rsid w:val="00AE5126"/>
    <w:rsid w:val="00AF479B"/>
    <w:rsid w:val="00B042A9"/>
    <w:rsid w:val="00B23BD9"/>
    <w:rsid w:val="00B7051A"/>
    <w:rsid w:val="00B96AF1"/>
    <w:rsid w:val="00BB4793"/>
    <w:rsid w:val="00BB7E5D"/>
    <w:rsid w:val="00BC04F3"/>
    <w:rsid w:val="00BE6B8E"/>
    <w:rsid w:val="00BE7312"/>
    <w:rsid w:val="00C06C98"/>
    <w:rsid w:val="00C15EB0"/>
    <w:rsid w:val="00C16B80"/>
    <w:rsid w:val="00C37097"/>
    <w:rsid w:val="00C42496"/>
    <w:rsid w:val="00C50407"/>
    <w:rsid w:val="00C6097E"/>
    <w:rsid w:val="00C8140C"/>
    <w:rsid w:val="00C82FC7"/>
    <w:rsid w:val="00C85B91"/>
    <w:rsid w:val="00C9232D"/>
    <w:rsid w:val="00CE432C"/>
    <w:rsid w:val="00D30EC0"/>
    <w:rsid w:val="00D4437B"/>
    <w:rsid w:val="00D46106"/>
    <w:rsid w:val="00D4771E"/>
    <w:rsid w:val="00D51F39"/>
    <w:rsid w:val="00D75A4A"/>
    <w:rsid w:val="00DC1F6F"/>
    <w:rsid w:val="00DE69E3"/>
    <w:rsid w:val="00DF0A5C"/>
    <w:rsid w:val="00E209F4"/>
    <w:rsid w:val="00E645AF"/>
    <w:rsid w:val="00EB005D"/>
    <w:rsid w:val="00EC3845"/>
    <w:rsid w:val="00EC6EB6"/>
    <w:rsid w:val="00EE21C3"/>
    <w:rsid w:val="00F00078"/>
    <w:rsid w:val="00F1011F"/>
    <w:rsid w:val="00F15901"/>
    <w:rsid w:val="00FA6B86"/>
    <w:rsid w:val="00FB02E6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F15901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901"/>
    <w:rPr>
      <w:sz w:val="20"/>
      <w:szCs w:val="20"/>
    </w:rPr>
  </w:style>
  <w:style w:type="character" w:styleId="a5">
    <w:name w:val="footnote reference"/>
    <w:basedOn w:val="a0"/>
    <w:semiHidden/>
    <w:unhideWhenUsed/>
    <w:rsid w:val="00F15901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F15901"/>
    <w:rPr>
      <w:rFonts w:ascii="Times New Roman" w:eastAsia="Batang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8E6F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8E6F2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E6F27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E6F2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link w:val="a9"/>
    <w:uiPriority w:val="1"/>
    <w:qFormat/>
    <w:rsid w:val="008E6F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">
    <w:name w:val="14-15"/>
    <w:basedOn w:val="a"/>
    <w:rsid w:val="008E6F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8E6F2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msonormalbullet1gif">
    <w:name w:val="msonormalbullet1.gif"/>
    <w:basedOn w:val="a"/>
    <w:rsid w:val="008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E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F4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AF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bullet1gif">
    <w:name w:val="msonormalbullet1gifbullet1.gif"/>
    <w:basedOn w:val="a"/>
    <w:rsid w:val="00AF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AF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AF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942A4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CB86-4C59-413D-AB02-A7FEB147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44</cp:revision>
  <cp:lastPrinted>2020-03-04T12:25:00Z</cp:lastPrinted>
  <dcterms:created xsi:type="dcterms:W3CDTF">2018-06-27T06:35:00Z</dcterms:created>
  <dcterms:modified xsi:type="dcterms:W3CDTF">2020-03-04T12:26:00Z</dcterms:modified>
</cp:coreProperties>
</file>