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B" w:rsidRPr="004E43DB" w:rsidRDefault="004E43DB" w:rsidP="00C42D93">
      <w:pPr>
        <w:shd w:val="clear" w:color="auto" w:fill="ECEEE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4E43D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Порядок действий </w:t>
      </w:r>
      <w:r w:rsidR="00C42D9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населения </w:t>
      </w:r>
      <w:r w:rsidR="006D52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Ивантеевского</w:t>
      </w:r>
      <w:bookmarkStart w:id="0" w:name="_GoBack"/>
      <w:bookmarkEnd w:id="0"/>
      <w:r w:rsidR="00C42D9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муниципального района</w:t>
      </w:r>
      <w:r w:rsidRPr="004E43D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при укрытии в средствах коллективной защиты</w:t>
      </w:r>
    </w:p>
    <w:p w:rsidR="004E43DB" w:rsidRDefault="004E43DB" w:rsidP="004E43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 защитных сооружений гражданской обороны</w:t>
      </w:r>
      <w:r w:rsidR="00425C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Защитные сооружения делятся на три класса, каждый из которых предназначен для укрытия определённых групп населения: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Убежище</w:t>
      </w:r>
      <w:r w:rsidRPr="004E43DB">
        <w:rPr>
          <w:rFonts w:ascii="Times New Roman" w:eastAsia="Times New Roman" w:hAnsi="Times New Roman" w:cs="Times New Roman"/>
          <w:i/>
          <w:iCs/>
          <w:sz w:val="28"/>
          <w:szCs w:val="28"/>
        </w:rPr>
        <w:t> - защитное сооружение гражданской обороны, предназначенное для защиты укрываемых от всех поражающих факторов ядерного, химического биологического оружия, обычных средств поражения и продуктов горения при пожарах. Конструктивно убежища представляют собой прочный герметичный бункер, оборудованный системами жизнеобеспечения.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Противорадиационное укрытие</w:t>
      </w:r>
      <w:r w:rsidRPr="004E43DB">
        <w:rPr>
          <w:rFonts w:ascii="Times New Roman" w:eastAsia="Times New Roman" w:hAnsi="Times New Roman" w:cs="Times New Roman"/>
          <w:i/>
          <w:iCs/>
          <w:sz w:val="28"/>
          <w:szCs w:val="28"/>
        </w:rPr>
        <w:t> 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местности. Конструктивно представляют собой помещения, расположенные в подвальных помещениях или на первых этажах зданий. Они не герметичны. Могут не иметь принудительной вентиляции. Основное требование – достаточная толщина ограждающих конструкций (стен, потолков, обвалований), обеспечивающих защиту от радиации.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Укрытие</w:t>
      </w:r>
      <w:r w:rsidRPr="004E43DB">
        <w:rPr>
          <w:rFonts w:ascii="Times New Roman" w:eastAsia="Times New Roman" w:hAnsi="Times New Roman" w:cs="Times New Roman"/>
          <w:i/>
          <w:iCs/>
          <w:sz w:val="28"/>
          <w:szCs w:val="28"/>
        </w:rPr>
        <w:t> 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F46BE7" w:rsidRDefault="00F46BE7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BE7" w:rsidRDefault="004E43DB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F46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получения гражданами информации </w:t>
      </w:r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>о </w:t>
      </w:r>
    </w:p>
    <w:p w:rsidR="004E43DB" w:rsidRDefault="004E43DB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местоположении</w:t>
      </w:r>
      <w:proofErr w:type="gramEnd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ближайших защитных сооружений гражданской обороны</w:t>
      </w:r>
      <w:r w:rsidR="00F46B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6BE7" w:rsidRPr="004E43DB" w:rsidRDefault="00F46BE7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в угрожаемый период информируют население о местах расположения ближайших защитных сооружений через руководителей организаций, управляющих компаний и путём размещения информации в местах массового скопления людей.</w:t>
      </w:r>
    </w:p>
    <w:p w:rsidR="00F46BE7" w:rsidRPr="004E43DB" w:rsidRDefault="00F46BE7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BE7" w:rsidRDefault="004E43DB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действий граждан при укрытии в средствах </w:t>
      </w:r>
    </w:p>
    <w:p w:rsidR="004E43DB" w:rsidRDefault="004E43DB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коллективной защиты</w:t>
      </w:r>
      <w:r w:rsidR="00F46B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6BE7" w:rsidRPr="004E43DB" w:rsidRDefault="00F46BE7" w:rsidP="00F46B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По сигналу «Воздушная тревога» укрываемые прибывают к месту расположения защитного сооружения гражданской обороны (далее – ЗС ГО), имея с собой личные документы, средства индивидуальной защиты органов дыхания, запас продуктов на трое суток.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Заполнение защитного сооружения организуется под руководством членов звена обслуживания ЗС ГО.</w:t>
      </w:r>
    </w:p>
    <w:p w:rsidR="004E43DB" w:rsidRPr="004E43DB" w:rsidRDefault="004E43DB" w:rsidP="004E43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Укрываемые</w:t>
      </w:r>
      <w:proofErr w:type="gramEnd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защитных сооружениях обязаны: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быстро и без суеты занять указанные места в помещении;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по распоряжению командира группы (звена) по обслуживанию ЗС ГО выполнять работу по подаче воздуха в убежище с помощью электроручного вентилятора (при необходимости);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оказывать помощь друг другу, а также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поддерживать чистоту и порядок в помещениях;</w:t>
      </w:r>
    </w:p>
    <w:p w:rsidR="004E43DB" w:rsidRP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содержать в готовности средства индивидуальной защиты;</w:t>
      </w:r>
    </w:p>
    <w:p w:rsidR="004E43DB" w:rsidRDefault="004E43DB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техники безопасности (не прикасаться к </w:t>
      </w:r>
      <w:proofErr w:type="spellStart"/>
      <w:r w:rsidRPr="004E43DB">
        <w:rPr>
          <w:rFonts w:ascii="Times New Roman" w:eastAsia="Times New Roman" w:hAnsi="Times New Roman" w:cs="Times New Roman"/>
          <w:sz w:val="28"/>
          <w:szCs w:val="28"/>
        </w:rPr>
        <w:t>электрорубильникам</w:t>
      </w:r>
      <w:proofErr w:type="spellEnd"/>
      <w:r w:rsidRPr="004E43DB">
        <w:rPr>
          <w:rFonts w:ascii="Times New Roman" w:eastAsia="Times New Roman" w:hAnsi="Times New Roman" w:cs="Times New Roman"/>
          <w:sz w:val="28"/>
          <w:szCs w:val="28"/>
        </w:rPr>
        <w:t xml:space="preserve"> и электрооборудованию, к баллонам со сжатым воздухом и кислородом, регенеративным патронам, </w:t>
      </w:r>
      <w:proofErr w:type="spellStart"/>
      <w:r w:rsidRPr="004E43DB">
        <w:rPr>
          <w:rFonts w:ascii="Times New Roman" w:eastAsia="Times New Roman" w:hAnsi="Times New Roman" w:cs="Times New Roman"/>
          <w:sz w:val="28"/>
          <w:szCs w:val="28"/>
        </w:rPr>
        <w:t>гермоклапанам</w:t>
      </w:r>
      <w:proofErr w:type="spellEnd"/>
      <w:r w:rsidRPr="004E43DB">
        <w:rPr>
          <w:rFonts w:ascii="Times New Roman" w:eastAsia="Times New Roman" w:hAnsi="Times New Roman" w:cs="Times New Roman"/>
          <w:sz w:val="28"/>
          <w:szCs w:val="28"/>
        </w:rPr>
        <w:t>, клапанам избыточного давления, шиберам, запорной арматуре на водопроводе и канализации, к дверным затворам и другому оборудованию).</w:t>
      </w:r>
    </w:p>
    <w:p w:rsidR="00F46BE7" w:rsidRPr="004E43DB" w:rsidRDefault="00F46BE7" w:rsidP="004E43DB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3DB" w:rsidRPr="004E43DB" w:rsidRDefault="004E43DB" w:rsidP="004E43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>Укрываемым</w:t>
      </w:r>
      <w:proofErr w:type="gramEnd"/>
      <w:r w:rsidRPr="004E4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защитных сооружениях запрещается: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курить и употреблять спиртные напитки;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приводить (приносить) в сооружение домашних животных;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шуметь, громко разговаривать, ходить по сооружению без особой надобности, открывать двери и выходить из сооружения;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включать радиоприемники, смартфоны и другие гаджеты</w:t>
      </w:r>
      <w:proofErr w:type="gramStart"/>
      <w:r w:rsidRPr="004E43D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4E43DB">
        <w:rPr>
          <w:rFonts w:ascii="Times New Roman" w:eastAsia="Times New Roman" w:hAnsi="Times New Roman" w:cs="Times New Roman"/>
          <w:sz w:val="28"/>
          <w:szCs w:val="28"/>
        </w:rPr>
        <w:t>!!;</w:t>
      </w:r>
    </w:p>
    <w:p w:rsidR="004E43DB" w:rsidRPr="004E43DB" w:rsidRDefault="004E43DB" w:rsidP="004E43DB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DB">
        <w:rPr>
          <w:rFonts w:ascii="Times New Roman" w:eastAsia="Times New Roman" w:hAnsi="Times New Roman" w:cs="Times New Roman"/>
          <w:sz w:val="28"/>
          <w:szCs w:val="28"/>
        </w:rP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4E43DB" w:rsidRPr="004E43DB" w:rsidRDefault="004E43DB" w:rsidP="004E43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3DB" w:rsidRPr="004E43DB" w:rsidRDefault="004E43DB" w:rsidP="004E43DB">
      <w:pPr>
        <w:shd w:val="clear" w:color="auto" w:fill="F8FBFD"/>
        <w:spacing w:after="156" w:line="240" w:lineRule="auto"/>
        <w:jc w:val="both"/>
        <w:rPr>
          <w:rFonts w:ascii="Arial" w:eastAsia="Times New Roman" w:hAnsi="Arial" w:cs="Arial"/>
          <w:color w:val="060606"/>
          <w:sz w:val="17"/>
          <w:szCs w:val="17"/>
        </w:rPr>
      </w:pPr>
    </w:p>
    <w:p w:rsidR="004877B3" w:rsidRDefault="004877B3" w:rsidP="004E43DB">
      <w:pPr>
        <w:jc w:val="both"/>
      </w:pPr>
    </w:p>
    <w:sectPr w:rsidR="004877B3" w:rsidSect="004E43D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27F"/>
    <w:multiLevelType w:val="multilevel"/>
    <w:tmpl w:val="207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2395B"/>
    <w:multiLevelType w:val="multilevel"/>
    <w:tmpl w:val="E7E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26113"/>
    <w:multiLevelType w:val="multilevel"/>
    <w:tmpl w:val="C58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B"/>
    <w:rsid w:val="00425C48"/>
    <w:rsid w:val="004877B3"/>
    <w:rsid w:val="004E43DB"/>
    <w:rsid w:val="00515E50"/>
    <w:rsid w:val="006D5241"/>
    <w:rsid w:val="007F743D"/>
    <w:rsid w:val="00C42D93"/>
    <w:rsid w:val="00C70135"/>
    <w:rsid w:val="00DC0BB2"/>
    <w:rsid w:val="00EF7093"/>
    <w:rsid w:val="00F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3DB"/>
    <w:rPr>
      <w:b/>
      <w:bCs/>
    </w:rPr>
  </w:style>
  <w:style w:type="character" w:styleId="a5">
    <w:name w:val="Emphasis"/>
    <w:basedOn w:val="a0"/>
    <w:uiPriority w:val="20"/>
    <w:qFormat/>
    <w:rsid w:val="004E43DB"/>
    <w:rPr>
      <w:i/>
      <w:iCs/>
    </w:rPr>
  </w:style>
  <w:style w:type="character" w:styleId="a6">
    <w:name w:val="Hyperlink"/>
    <w:basedOn w:val="a0"/>
    <w:uiPriority w:val="99"/>
    <w:semiHidden/>
    <w:unhideWhenUsed/>
    <w:rsid w:val="004E43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3DB"/>
    <w:rPr>
      <w:b/>
      <w:bCs/>
    </w:rPr>
  </w:style>
  <w:style w:type="character" w:styleId="a5">
    <w:name w:val="Emphasis"/>
    <w:basedOn w:val="a0"/>
    <w:uiPriority w:val="20"/>
    <w:qFormat/>
    <w:rsid w:val="004E43DB"/>
    <w:rPr>
      <w:i/>
      <w:iCs/>
    </w:rPr>
  </w:style>
  <w:style w:type="character" w:styleId="a6">
    <w:name w:val="Hyperlink"/>
    <w:basedOn w:val="a0"/>
    <w:uiPriority w:val="99"/>
    <w:semiHidden/>
    <w:unhideWhenUsed/>
    <w:rsid w:val="004E43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6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9" w:color="2066A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256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1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8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9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1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5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7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7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4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5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0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5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6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0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7340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7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8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2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8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1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5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7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0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6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667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4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44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1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8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2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93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9182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0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7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5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6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6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3</cp:revision>
  <dcterms:created xsi:type="dcterms:W3CDTF">2024-03-25T10:58:00Z</dcterms:created>
  <dcterms:modified xsi:type="dcterms:W3CDTF">2024-03-25T10:59:00Z</dcterms:modified>
</cp:coreProperties>
</file>