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87" w:rsidRPr="00844D87" w:rsidRDefault="00844D87" w:rsidP="00844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w:history="1">
        <w:proofErr w:type="spellStart"/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44D87">
        <w:rPr>
          <w:rFonts w:ascii="Times New Roman" w:hAnsi="Times New Roman" w:cs="Times New Roman"/>
          <w:sz w:val="24"/>
          <w:szCs w:val="24"/>
        </w:rPr>
        <w:br/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87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8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87">
        <w:rPr>
          <w:rFonts w:ascii="Times New Roman" w:hAnsi="Times New Roman" w:cs="Times New Roman"/>
          <w:b/>
          <w:bCs/>
          <w:sz w:val="24"/>
          <w:szCs w:val="24"/>
        </w:rPr>
        <w:t>от 28 июля 2020 г. N 1130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8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87">
        <w:rPr>
          <w:rFonts w:ascii="Times New Roman" w:hAnsi="Times New Roman" w:cs="Times New Roman"/>
          <w:b/>
          <w:bCs/>
          <w:sz w:val="24"/>
          <w:szCs w:val="24"/>
        </w:rPr>
        <w:t>В ПРАВИЛА ПРЕДОСТАВЛЕНИЯ СУБСИДИЙ НА ОПЛАТУ ЖИЛОГО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87">
        <w:rPr>
          <w:rFonts w:ascii="Times New Roman" w:hAnsi="Times New Roman" w:cs="Times New Roman"/>
          <w:b/>
          <w:bCs/>
          <w:sz w:val="24"/>
          <w:szCs w:val="24"/>
        </w:rPr>
        <w:t>ПОМЕЩЕНИЯ И КОММУНАЛЬНЫХ УСЛУГ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844D87" w:rsidRPr="00844D87" w:rsidRDefault="00844D87" w:rsidP="00844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4D87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r:id="rId4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5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оплату жилого помещения и коммунальных услуг, утвержденные постановлением Правительства Российской Федерации от 14 декабря 2005 г. N 761 "О предоставлении субсидий на оплату жилого помещения и коммунальных услуг" (Собрание законодательства Российской Федерации, 2005, N 51, ст. 5547; 2007, N 26, ст. 3184;</w:t>
      </w:r>
      <w:proofErr w:type="gramEnd"/>
      <w:r w:rsidRPr="00844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D87">
        <w:rPr>
          <w:rFonts w:ascii="Times New Roman" w:hAnsi="Times New Roman" w:cs="Times New Roman"/>
          <w:sz w:val="24"/>
          <w:szCs w:val="24"/>
        </w:rPr>
        <w:t>2009, N 2, ст. 213; 2013, N 12, ст. 1324; 2014, N 32, ст. 4507; 2017, N 2, ст. 368; 2018, N 32, ст. 5333; 2020, N 7, ст. 841; N 15, ст. 2277).</w:t>
      </w:r>
      <w:proofErr w:type="gramEnd"/>
    </w:p>
    <w:p w:rsidR="00844D87" w:rsidRPr="00844D87" w:rsidRDefault="00844D87" w:rsidP="00844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r:id="rId6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изменений, утвержденных настоящим постановлением, вступают в силу с 1 января 2021 г.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>М.МИШУСТИН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>Утверждены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>от 28 июля 2020 г. N 1130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87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87">
        <w:rPr>
          <w:rFonts w:ascii="Times New Roman" w:hAnsi="Times New Roman" w:cs="Times New Roman"/>
          <w:b/>
          <w:bCs/>
          <w:sz w:val="24"/>
          <w:szCs w:val="24"/>
        </w:rPr>
        <w:t>КОТОРЫЕ ВНОСЯТСЯ В ПРАВИЛА ПРЕДОСТАВЛЕНИЯ СУБСИДИЙ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87">
        <w:rPr>
          <w:rFonts w:ascii="Times New Roman" w:hAnsi="Times New Roman" w:cs="Times New Roman"/>
          <w:b/>
          <w:bCs/>
          <w:sz w:val="24"/>
          <w:szCs w:val="24"/>
        </w:rPr>
        <w:t>НА ОПЛАТУ ЖИЛОГО ПОМЕЩЕНИЯ И КОММУНАЛЬНЫХ УСЛУГ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55"/>
      </w:tblGrid>
      <w:tr w:rsidR="00844D87" w:rsidRPr="00844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D87" w:rsidRPr="00844D87" w:rsidRDefault="008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844D87" w:rsidRPr="00844D87" w:rsidRDefault="0084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1 </w:t>
            </w:r>
            <w:hyperlink r:id="rId8" w:history="1">
              <w:r w:rsidRPr="00844D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01.01.2021.</w:t>
            </w:r>
          </w:p>
        </w:tc>
      </w:tr>
    </w:tbl>
    <w:p w:rsidR="00844D87" w:rsidRPr="00844D87" w:rsidRDefault="00844D87" w:rsidP="00844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 xml:space="preserve">"6.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 </w:t>
      </w:r>
      <w:proofErr w:type="gramStart"/>
      <w:r w:rsidRPr="00844D87">
        <w:rPr>
          <w:rFonts w:ascii="Times New Roman" w:hAnsi="Times New Roman" w:cs="Times New Roman"/>
          <w:sz w:val="24"/>
          <w:szCs w:val="24"/>
        </w:rPr>
        <w:t xml:space="preserve">Информацию о наличии у граждан такой задолженности орган исполнительной власти субъекта Российской Федерации или </w:t>
      </w:r>
      <w:proofErr w:type="spellStart"/>
      <w:r w:rsidRPr="00844D87">
        <w:rPr>
          <w:rFonts w:ascii="Times New Roman" w:hAnsi="Times New Roman" w:cs="Times New Roman"/>
          <w:sz w:val="24"/>
          <w:szCs w:val="24"/>
        </w:rPr>
        <w:t>управомоченное</w:t>
      </w:r>
      <w:proofErr w:type="spellEnd"/>
      <w:r w:rsidRPr="00844D87">
        <w:rPr>
          <w:rFonts w:ascii="Times New Roman" w:hAnsi="Times New Roman" w:cs="Times New Roman"/>
          <w:sz w:val="24"/>
          <w:szCs w:val="24"/>
        </w:rPr>
        <w:t xml:space="preserve"> им </w:t>
      </w:r>
      <w:r w:rsidRPr="00844D87">
        <w:rPr>
          <w:rFonts w:ascii="Times New Roman" w:hAnsi="Times New Roman" w:cs="Times New Roman"/>
          <w:sz w:val="24"/>
          <w:szCs w:val="24"/>
        </w:rPr>
        <w:lastRenderedPageBreak/>
        <w:t>государственное учреждение, а в отношении лиц, указанных в пункте 51 настоящих Правил, - федеральные органы исполнительной власти (федеральные государственные органы), в которых законом предусмотрена военная служба (далее - уполномоченные органы), получают из государственной информационной системы жилищно-коммунального хозяйства.".</w:t>
      </w:r>
      <w:proofErr w:type="gramEnd"/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55"/>
      </w:tblGrid>
      <w:tr w:rsidR="00844D87" w:rsidRPr="00844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D87" w:rsidRPr="00844D87" w:rsidRDefault="008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844D87" w:rsidRPr="00844D87" w:rsidRDefault="0084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2 </w:t>
            </w:r>
            <w:hyperlink r:id="rId10" w:history="1">
              <w:r w:rsidRPr="00844D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01.01.2021.</w:t>
            </w:r>
          </w:p>
        </w:tc>
      </w:tr>
    </w:tbl>
    <w:p w:rsidR="00844D87" w:rsidRPr="00844D87" w:rsidRDefault="00844D87" w:rsidP="00844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1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слова "органом исполнительной власти субъекта Российской Федерации или </w:t>
      </w:r>
      <w:proofErr w:type="spellStart"/>
      <w:r w:rsidRPr="00844D87">
        <w:rPr>
          <w:rFonts w:ascii="Times New Roman" w:hAnsi="Times New Roman" w:cs="Times New Roman"/>
          <w:sz w:val="24"/>
          <w:szCs w:val="24"/>
        </w:rPr>
        <w:t>управомоченным</w:t>
      </w:r>
      <w:proofErr w:type="spellEnd"/>
      <w:r w:rsidRPr="00844D87">
        <w:rPr>
          <w:rFonts w:ascii="Times New Roman" w:hAnsi="Times New Roman" w:cs="Times New Roman"/>
          <w:sz w:val="24"/>
          <w:szCs w:val="24"/>
        </w:rPr>
        <w:t xml:space="preserve"> им государственным учреждением, а в отношении лиц, указанных в пункте 51 настоящих Правил, - федеральными органами исполнительной власти (федеральными государственными органами), в которых законом предусмотрена военная служба (далее - уполномоченные органы)" заменить словами "уполномоченными органами".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55"/>
      </w:tblGrid>
      <w:tr w:rsidR="00844D87" w:rsidRPr="00844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D87" w:rsidRPr="00844D87" w:rsidRDefault="008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844D87" w:rsidRPr="00844D87" w:rsidRDefault="0084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3 </w:t>
            </w:r>
            <w:hyperlink r:id="rId12" w:history="1">
              <w:r w:rsidRPr="00844D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01.01.2021.</w:t>
            </w:r>
          </w:p>
        </w:tc>
      </w:tr>
    </w:tbl>
    <w:p w:rsidR="00844D87" w:rsidRPr="00844D87" w:rsidRDefault="00844D87" w:rsidP="00844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3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8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слова ", и о наличии (об отсутствии) задолженности по оплате жилого помещения и коммунальных услуг" исключить.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55"/>
      </w:tblGrid>
      <w:tr w:rsidR="00844D87" w:rsidRPr="00844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D87" w:rsidRPr="00844D87" w:rsidRDefault="008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844D87" w:rsidRPr="00844D87" w:rsidRDefault="0084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4 </w:t>
            </w:r>
            <w:hyperlink r:id="rId14" w:history="1">
              <w:r w:rsidRPr="00844D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844D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01.01.2021.</w:t>
            </w:r>
          </w:p>
        </w:tc>
      </w:tr>
    </w:tbl>
    <w:p w:rsidR="00844D87" w:rsidRPr="00844D87" w:rsidRDefault="00844D87" w:rsidP="00844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 xml:space="preserve">4. </w:t>
      </w:r>
      <w:hyperlink r:id="rId15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Пункт 8(1)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дополнить подпунктом "ж" следующего содержания:</w:t>
      </w: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>"ж)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</w:r>
      <w:proofErr w:type="gramStart"/>
      <w:r w:rsidRPr="00844D8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44D87" w:rsidRPr="00844D87" w:rsidRDefault="00844D87" w:rsidP="00844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 xml:space="preserve">5. </w:t>
      </w:r>
      <w:hyperlink r:id="rId16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Пункт 45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844D87" w:rsidRPr="00844D87" w:rsidRDefault="00844D87" w:rsidP="00844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44D87">
        <w:rPr>
          <w:rFonts w:ascii="Times New Roman" w:hAnsi="Times New Roman" w:cs="Times New Roman"/>
          <w:sz w:val="24"/>
          <w:szCs w:val="24"/>
        </w:rPr>
        <w:t xml:space="preserve">"В случае если законом субъекта Российской Федерации установлено, что субсидии гражданам предоставляются путем перечисления средств лицу, которому в соответствии со </w:t>
      </w:r>
      <w:hyperlink r:id="rId17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статьей 155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вносится плата за жилое помещение и коммунальные услуги, уполномоченные органы ежемесячно до установленного в соответствии с </w:t>
      </w:r>
      <w:hyperlink r:id="rId18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155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срока внесения платы за жилое помещение и коммунальные услуги перечисляют</w:t>
      </w:r>
      <w:proofErr w:type="gramEnd"/>
      <w:r w:rsidRPr="00844D87">
        <w:rPr>
          <w:rFonts w:ascii="Times New Roman" w:hAnsi="Times New Roman" w:cs="Times New Roman"/>
          <w:sz w:val="24"/>
          <w:szCs w:val="24"/>
        </w:rPr>
        <w:t xml:space="preserve"> средства на имеющиеся или открываемые в выбранных указанными лицами банках банковские счета</w:t>
      </w:r>
      <w:proofErr w:type="gramStart"/>
      <w:r w:rsidRPr="00844D8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44D87" w:rsidRPr="00844D87" w:rsidRDefault="00844D87" w:rsidP="00844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 xml:space="preserve">6. </w:t>
      </w:r>
      <w:hyperlink r:id="rId19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Пункт 46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844D87" w:rsidRPr="00844D87" w:rsidRDefault="00844D87" w:rsidP="00844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44D87">
        <w:rPr>
          <w:rFonts w:ascii="Times New Roman" w:hAnsi="Times New Roman" w:cs="Times New Roman"/>
          <w:sz w:val="24"/>
          <w:szCs w:val="24"/>
        </w:rPr>
        <w:t xml:space="preserve">"В случае, указанном в абзаце четвертом пункта 45 настоящих Правил, после поступления на банковский счет средств лицо, которому в соответствии со </w:t>
      </w:r>
      <w:hyperlink r:id="rId20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статьей 155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вносится плата за жилое помещение и коммунальные услуги, обязано произвести получателям субсидий начисление размера платы за жилое помещение и коммунальные услуги с учетом средств, поступивших от уполномоченного органа.".</w:t>
      </w:r>
      <w:proofErr w:type="gramEnd"/>
    </w:p>
    <w:p w:rsidR="00844D87" w:rsidRPr="00844D87" w:rsidRDefault="00844D87" w:rsidP="00844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4D87">
        <w:rPr>
          <w:rFonts w:ascii="Times New Roman" w:hAnsi="Times New Roman" w:cs="Times New Roman"/>
          <w:sz w:val="24"/>
          <w:szCs w:val="24"/>
        </w:rPr>
        <w:t xml:space="preserve">7. </w:t>
      </w:r>
      <w:hyperlink r:id="rId21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Пункт 48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844D87" w:rsidRPr="00844D87" w:rsidRDefault="00844D87" w:rsidP="00844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44D87">
        <w:rPr>
          <w:rFonts w:ascii="Times New Roman" w:hAnsi="Times New Roman" w:cs="Times New Roman"/>
          <w:sz w:val="24"/>
          <w:szCs w:val="24"/>
        </w:rPr>
        <w:t xml:space="preserve">"В случае, указанном в абзаце четвертом пункта 45 настоящих Правил, уполномоченный орган обязан информировать лицо, которому в соответствии со </w:t>
      </w:r>
      <w:hyperlink r:id="rId22" w:history="1">
        <w:r w:rsidRPr="00844D87">
          <w:rPr>
            <w:rFonts w:ascii="Times New Roman" w:hAnsi="Times New Roman" w:cs="Times New Roman"/>
            <w:color w:val="0000FF"/>
            <w:sz w:val="24"/>
            <w:szCs w:val="24"/>
          </w:rPr>
          <w:t>статьей 155</w:t>
        </w:r>
      </w:hyperlink>
      <w:r w:rsidRPr="00844D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вносится плата за жилое помещение и коммунальные услуги, о наступлении событий, предусмотренных подпунктами "а" и "б" пункта 60 настоящих Правил, в течение 3 рабочих дней со дня получения документов, указанных в абзаце первом настоящего пункта.".</w:t>
      </w:r>
      <w:proofErr w:type="gramEnd"/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Pr="00844D87" w:rsidRDefault="00844D87" w:rsidP="0084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Pr="00844D87" w:rsidRDefault="00844D87" w:rsidP="00844D8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5C" w:rsidRPr="00844D87" w:rsidRDefault="00A7335C">
      <w:pPr>
        <w:rPr>
          <w:rFonts w:ascii="Times New Roman" w:hAnsi="Times New Roman" w:cs="Times New Roman"/>
          <w:sz w:val="24"/>
          <w:szCs w:val="24"/>
        </w:rPr>
      </w:pPr>
    </w:p>
    <w:sectPr w:rsidR="00A7335C" w:rsidRPr="00844D87" w:rsidSect="003F0F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4D87"/>
    <w:rsid w:val="00844D87"/>
    <w:rsid w:val="00A7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12%20%20" TargetMode="External"/><Relationship Id="rId13" Type="http://schemas.openxmlformats.org/officeDocument/2006/relationships/hyperlink" Target="consultantplus://offline/ref=79E616A9083083231398540708B46921E80C66ECB4DAADFE5297D74F57FFA5D2FD6CB763C03454588612C0CED995B58279825ED8s00EL%20" TargetMode="External"/><Relationship Id="rId18" Type="http://schemas.openxmlformats.org/officeDocument/2006/relationships/hyperlink" Target="consultantplus://offline/ref=79E616A9083083231398540708B46921E80C66EDB7DBADFE5297D74F57FFA5D2FD6CB763C63E0000C44C999E9FDEB88B659E5ED2102381AEsA02L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E616A9083083231398540708B46921E80D6BE1B1D1ADFE5297D74F57FFA5D2FD6CB763C63F0100C34C999E9FDEB88B659E5ED2102381AEsA02L%20" TargetMode="External"/><Relationship Id="rId7" Type="http://schemas.openxmlformats.org/officeDocument/2006/relationships/hyperlink" Target="l%20Par43%20%20" TargetMode="External"/><Relationship Id="rId12" Type="http://schemas.openxmlformats.org/officeDocument/2006/relationships/hyperlink" Target="l%20Par12%20%20" TargetMode="External"/><Relationship Id="rId17" Type="http://schemas.openxmlformats.org/officeDocument/2006/relationships/hyperlink" Target="consultantplus://offline/ref=79E616A9083083231398540708B46921E80C66EDB7DBADFE5297D74F57FFA5D2FD6CB763C63F0908C24C999E9FDEB88B659E5ED2102381AEsA02L%2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E616A9083083231398540708B46921E80D6BE1B1D1ADFE5297D74F57FFA5D2FD6CB763C63F0100C24C999E9FDEB88B659E5ED2102381AEsA02L%20" TargetMode="External"/><Relationship Id="rId20" Type="http://schemas.openxmlformats.org/officeDocument/2006/relationships/hyperlink" Target="consultantplus://offline/ref=79E616A9083083231398540708B46921E80C66EDB7DBADFE5297D74F57FFA5D2FD6CB763C63F0908C24C999E9FDEB88B659E5ED2102381AEsA02L%20" TargetMode="External"/><Relationship Id="rId1" Type="http://schemas.openxmlformats.org/officeDocument/2006/relationships/styles" Target="styles.xml"/><Relationship Id="rId6" Type="http://schemas.openxmlformats.org/officeDocument/2006/relationships/hyperlink" Target="l%20Par33%20%20" TargetMode="External"/><Relationship Id="rId11" Type="http://schemas.openxmlformats.org/officeDocument/2006/relationships/hyperlink" Target="consultantplus://offline/ref=79E616A9083083231398540708B46921E80C66ECB4DAADFE5297D74F57FFA5D2FD6CB763C63F0209C24C999E9FDEB88B659E5ED2102381AEsA02L%20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9E616A9083083231398540708B46921E80D6BE1B1D1ADFE5297D74F57FFA5D2FD6CB763C63F0008C44C999E9FDEB88B659E5ED2102381AEsA02L%20" TargetMode="External"/><Relationship Id="rId15" Type="http://schemas.openxmlformats.org/officeDocument/2006/relationships/hyperlink" Target="consultantplus://offline/ref=79E616A9083083231398540708B46921E80C66ECB4DAADFE5297D74F57FFA5D2FD6CB765C63454588612C0CED995B58279825ED8s00EL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l%20Par12%20%20" TargetMode="External"/><Relationship Id="rId19" Type="http://schemas.openxmlformats.org/officeDocument/2006/relationships/hyperlink" Target="consultantplus://offline/ref=79E616A9083083231398540708B46921E80D6BE1B1D1ADFE5297D74F57FFA5D2FD6CB763C63F010AC04C999E9FDEB88B659E5ED2102381AEsA02L%20" TargetMode="External"/><Relationship Id="rId4" Type="http://schemas.openxmlformats.org/officeDocument/2006/relationships/hyperlink" Target="l%20Par27%20%20" TargetMode="External"/><Relationship Id="rId9" Type="http://schemas.openxmlformats.org/officeDocument/2006/relationships/hyperlink" Target="consultantplus://offline/ref=79E616A9083083231398540708B46921E80C66ECB4DAADFE5297D74F57FFA5D2FD6CB763C63F000BC54C999E9FDEB88B659E5ED2102381AEsA02L%20" TargetMode="External"/><Relationship Id="rId14" Type="http://schemas.openxmlformats.org/officeDocument/2006/relationships/hyperlink" Target="l%20Par12%20%20" TargetMode="External"/><Relationship Id="rId22" Type="http://schemas.openxmlformats.org/officeDocument/2006/relationships/hyperlink" Target="consultantplus://offline/ref=79E616A9083083231398540708B46921E80C66EDB7DBADFE5297D74F57FFA5D2FD6CB763C63F0908C24C999E9FDEB88B659E5ED2102381AEsA02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2020-08-13T04:25:00Z</dcterms:created>
  <dcterms:modified xsi:type="dcterms:W3CDTF">2020-08-13T04:26:00Z</dcterms:modified>
</cp:coreProperties>
</file>