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F929D2" w:rsidRDefault="00C75450" w:rsidP="00C75450">
      <w:pPr>
        <w:jc w:val="center"/>
        <w:rPr>
          <w:sz w:val="28"/>
          <w:szCs w:val="28"/>
        </w:rPr>
      </w:pPr>
      <w:r w:rsidRPr="00F929D2">
        <w:rPr>
          <w:sz w:val="28"/>
          <w:szCs w:val="28"/>
        </w:rPr>
        <w:t>Справка</w:t>
      </w:r>
    </w:p>
    <w:p w:rsidR="00C75450" w:rsidRPr="00F929D2" w:rsidRDefault="00C75450" w:rsidP="00C75450">
      <w:pPr>
        <w:jc w:val="center"/>
        <w:rPr>
          <w:sz w:val="28"/>
          <w:szCs w:val="28"/>
        </w:rPr>
      </w:pPr>
      <w:r w:rsidRPr="00F929D2">
        <w:rPr>
          <w:sz w:val="28"/>
          <w:szCs w:val="28"/>
        </w:rPr>
        <w:t xml:space="preserve"> о результатах внутреннего муниципального финансового </w:t>
      </w:r>
      <w:proofErr w:type="gramStart"/>
      <w:r w:rsidR="001E43FB" w:rsidRPr="00F929D2">
        <w:rPr>
          <w:sz w:val="28"/>
          <w:szCs w:val="28"/>
        </w:rPr>
        <w:t>контроля за</w:t>
      </w:r>
      <w:proofErr w:type="gramEnd"/>
      <w:r w:rsidR="001E43FB" w:rsidRPr="00F929D2">
        <w:rPr>
          <w:sz w:val="28"/>
          <w:szCs w:val="28"/>
        </w:rPr>
        <w:t xml:space="preserve"> использованием бюджетных средств за </w:t>
      </w:r>
      <w:r w:rsidR="00925D1A" w:rsidRPr="00F929D2">
        <w:rPr>
          <w:sz w:val="28"/>
          <w:szCs w:val="28"/>
        </w:rPr>
        <w:t>2</w:t>
      </w:r>
      <w:r w:rsidR="00424A3C" w:rsidRPr="00F929D2">
        <w:rPr>
          <w:sz w:val="28"/>
          <w:szCs w:val="28"/>
        </w:rPr>
        <w:t xml:space="preserve"> квартал</w:t>
      </w:r>
      <w:r w:rsidR="001E43FB" w:rsidRPr="00F929D2">
        <w:rPr>
          <w:sz w:val="28"/>
          <w:szCs w:val="28"/>
        </w:rPr>
        <w:t xml:space="preserve"> 202</w:t>
      </w:r>
      <w:r w:rsidR="00925D1A" w:rsidRPr="00F929D2">
        <w:rPr>
          <w:sz w:val="28"/>
          <w:szCs w:val="28"/>
        </w:rPr>
        <w:t>3</w:t>
      </w:r>
      <w:r w:rsidR="001E43FB" w:rsidRPr="00F929D2">
        <w:rPr>
          <w:sz w:val="28"/>
          <w:szCs w:val="28"/>
        </w:rPr>
        <w:t xml:space="preserve"> года</w:t>
      </w:r>
    </w:p>
    <w:p w:rsidR="009D2F15" w:rsidRPr="00F929D2" w:rsidRDefault="009D2F15" w:rsidP="00C75450">
      <w:pPr>
        <w:jc w:val="center"/>
        <w:rPr>
          <w:sz w:val="28"/>
          <w:szCs w:val="28"/>
        </w:rPr>
      </w:pPr>
    </w:p>
    <w:p w:rsidR="001E43FB" w:rsidRPr="00F929D2" w:rsidRDefault="00F900FF" w:rsidP="00ED4E51">
      <w:pPr>
        <w:pStyle w:val="ConsPlusNormal"/>
        <w:jc w:val="both"/>
        <w:rPr>
          <w:sz w:val="28"/>
          <w:szCs w:val="28"/>
        </w:rPr>
      </w:pPr>
      <w:r w:rsidRPr="00F929D2">
        <w:rPr>
          <w:sz w:val="28"/>
          <w:szCs w:val="28"/>
        </w:rPr>
        <w:tab/>
      </w:r>
      <w:proofErr w:type="gramStart"/>
      <w:r w:rsidR="001E43FB" w:rsidRPr="00F929D2">
        <w:rPr>
          <w:sz w:val="28"/>
          <w:szCs w:val="28"/>
        </w:rPr>
        <w:t>В соответствии с планом контрольных мероприятий финансового управления администрации Ивантеевского муниципального района Саратовской области на 202</w:t>
      </w:r>
      <w:r w:rsidR="005D6793" w:rsidRPr="00F929D2">
        <w:rPr>
          <w:sz w:val="28"/>
          <w:szCs w:val="28"/>
        </w:rPr>
        <w:t>3</w:t>
      </w:r>
      <w:r w:rsidR="001E43FB" w:rsidRPr="00F929D2">
        <w:rPr>
          <w:sz w:val="28"/>
          <w:szCs w:val="28"/>
        </w:rPr>
        <w:t xml:space="preserve"> год, финансовым управлением администрации Ивантеевского муниципального района Саратовской области за </w:t>
      </w:r>
      <w:r w:rsidR="005D6793" w:rsidRPr="00F929D2">
        <w:rPr>
          <w:sz w:val="28"/>
          <w:szCs w:val="28"/>
        </w:rPr>
        <w:t>2</w:t>
      </w:r>
      <w:r w:rsidR="00424A3C" w:rsidRPr="00F929D2">
        <w:rPr>
          <w:sz w:val="28"/>
          <w:szCs w:val="28"/>
        </w:rPr>
        <w:t xml:space="preserve"> квартал</w:t>
      </w:r>
      <w:r w:rsidR="00ED4E51" w:rsidRPr="00F929D2">
        <w:rPr>
          <w:sz w:val="28"/>
          <w:szCs w:val="28"/>
        </w:rPr>
        <w:t xml:space="preserve"> 2023 г.</w:t>
      </w:r>
      <w:r w:rsidR="001E43FB" w:rsidRPr="00F929D2">
        <w:rPr>
          <w:sz w:val="28"/>
          <w:szCs w:val="28"/>
        </w:rPr>
        <w:t xml:space="preserve"> была проведена одна плановая проверка </w:t>
      </w:r>
      <w:r w:rsidR="00424A3C" w:rsidRPr="00F929D2">
        <w:rPr>
          <w:sz w:val="28"/>
          <w:szCs w:val="28"/>
        </w:rPr>
        <w:t>финансово-хозяйственной деятельности</w:t>
      </w:r>
      <w:r w:rsidR="001E43FB" w:rsidRPr="00F929D2">
        <w:rPr>
          <w:sz w:val="28"/>
          <w:szCs w:val="28"/>
        </w:rPr>
        <w:t xml:space="preserve"> </w:t>
      </w:r>
      <w:r w:rsidRPr="00F929D2">
        <w:rPr>
          <w:sz w:val="28"/>
          <w:szCs w:val="28"/>
        </w:rPr>
        <w:t xml:space="preserve">в </w:t>
      </w:r>
      <w:r w:rsidR="00ED4E51" w:rsidRPr="00F929D2">
        <w:rPr>
          <w:sz w:val="28"/>
          <w:szCs w:val="28"/>
        </w:rPr>
        <w:t>м</w:t>
      </w:r>
      <w:r w:rsidR="00ED4E51" w:rsidRPr="00F929D2">
        <w:rPr>
          <w:sz w:val="28"/>
          <w:szCs w:val="28"/>
          <w:shd w:val="clear" w:color="auto" w:fill="FFFFFF"/>
        </w:rPr>
        <w:t>униципально</w:t>
      </w:r>
      <w:r w:rsidR="00ED4E51" w:rsidRPr="00F929D2">
        <w:rPr>
          <w:sz w:val="28"/>
          <w:szCs w:val="28"/>
          <w:shd w:val="clear" w:color="auto" w:fill="FFFFFF"/>
        </w:rPr>
        <w:t>м учреждение</w:t>
      </w:r>
      <w:r w:rsidR="00ED4E51" w:rsidRPr="00F929D2">
        <w:rPr>
          <w:sz w:val="28"/>
          <w:szCs w:val="28"/>
          <w:shd w:val="clear" w:color="auto" w:fill="FFFFFF"/>
        </w:rPr>
        <w:t xml:space="preserve"> «Централизованная бухгалтерия муниципальных образований Ивантеевского муниципального района»</w:t>
      </w:r>
      <w:proofErr w:type="gramEnd"/>
    </w:p>
    <w:p w:rsidR="00424A3C" w:rsidRPr="00F929D2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9D2">
        <w:rPr>
          <w:sz w:val="28"/>
          <w:szCs w:val="28"/>
        </w:rPr>
        <w:tab/>
        <w:t xml:space="preserve">В результате проверки установлено следующее: </w:t>
      </w:r>
    </w:p>
    <w:p w:rsidR="00F929D2" w:rsidRPr="00F929D2" w:rsidRDefault="00F929D2" w:rsidP="00F929D2">
      <w:pPr>
        <w:jc w:val="both"/>
        <w:rPr>
          <w:sz w:val="28"/>
          <w:szCs w:val="28"/>
        </w:rPr>
      </w:pPr>
      <w:r w:rsidRPr="00F929D2">
        <w:rPr>
          <w:sz w:val="28"/>
          <w:szCs w:val="28"/>
        </w:rPr>
        <w:tab/>
      </w:r>
      <w:r w:rsidRPr="00F929D2">
        <w:rPr>
          <w:sz w:val="28"/>
          <w:szCs w:val="28"/>
        </w:rPr>
        <w:t xml:space="preserve">1. Нарушение п. 10.2.6 Порядка 209н, не соблюдение </w:t>
      </w:r>
      <w:proofErr w:type="gramStart"/>
      <w:r w:rsidRPr="00F929D2">
        <w:rPr>
          <w:sz w:val="28"/>
          <w:szCs w:val="28"/>
          <w:shd w:val="clear" w:color="auto" w:fill="FFFFFF"/>
        </w:rPr>
        <w:t>правил применения кодов классификации операций сектора государственного</w:t>
      </w:r>
      <w:proofErr w:type="gramEnd"/>
      <w:r w:rsidRPr="00F929D2">
        <w:rPr>
          <w:sz w:val="28"/>
          <w:szCs w:val="28"/>
          <w:shd w:val="clear" w:color="auto" w:fill="FFFFFF"/>
        </w:rPr>
        <w:t xml:space="preserve"> управления</w:t>
      </w:r>
      <w:r w:rsidRPr="00F929D2">
        <w:rPr>
          <w:sz w:val="28"/>
          <w:szCs w:val="28"/>
        </w:rPr>
        <w:t>;</w:t>
      </w:r>
      <w:bookmarkStart w:id="0" w:name="_GoBack"/>
      <w:bookmarkEnd w:id="0"/>
    </w:p>
    <w:p w:rsidR="00F929D2" w:rsidRPr="00F929D2" w:rsidRDefault="00F929D2" w:rsidP="00F929D2">
      <w:pPr>
        <w:jc w:val="both"/>
        <w:rPr>
          <w:sz w:val="28"/>
          <w:szCs w:val="28"/>
          <w:shd w:val="clear" w:color="auto" w:fill="FFFFFF"/>
        </w:rPr>
      </w:pPr>
      <w:r w:rsidRPr="00F929D2">
        <w:rPr>
          <w:sz w:val="28"/>
          <w:szCs w:val="28"/>
        </w:rPr>
        <w:tab/>
        <w:t>2. Н</w:t>
      </w:r>
      <w:r w:rsidRPr="00F929D2">
        <w:rPr>
          <w:sz w:val="28"/>
          <w:szCs w:val="28"/>
          <w:shd w:val="clear" w:color="auto" w:fill="FFFFFF"/>
        </w:rPr>
        <w:t>арушение п. 302 Приказа 157н, п.16 СГС «Концептуальные основы», учет расходов будущих периодов в составе расходов текущего финансового года;</w:t>
      </w:r>
    </w:p>
    <w:p w:rsidR="00F929D2" w:rsidRPr="00F929D2" w:rsidRDefault="00F929D2" w:rsidP="00F929D2">
      <w:pPr>
        <w:jc w:val="both"/>
        <w:rPr>
          <w:sz w:val="28"/>
          <w:szCs w:val="28"/>
          <w:shd w:val="clear" w:color="auto" w:fill="FFFFFF"/>
        </w:rPr>
      </w:pPr>
      <w:r w:rsidRPr="00F929D2">
        <w:rPr>
          <w:sz w:val="28"/>
          <w:szCs w:val="28"/>
          <w:shd w:val="clear" w:color="auto" w:fill="FFFFFF"/>
        </w:rPr>
        <w:tab/>
        <w:t>3. Нарушение п. 204, 205, 206 Приказа 157н, п.79 Приказа 162н, отсутствие ведения на счетах аналитического учета счета </w:t>
      </w:r>
      <w:hyperlink r:id="rId5" w:anchor="block_20600000" w:history="1">
        <w:r w:rsidRPr="00F929D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0 206 00 000</w:t>
        </w:r>
      </w:hyperlink>
      <w:r w:rsidRPr="00F929D2">
        <w:rPr>
          <w:sz w:val="28"/>
          <w:szCs w:val="28"/>
          <w:shd w:val="clear" w:color="auto" w:fill="FFFFFF"/>
        </w:rPr>
        <w:t> "Расчеты по выданным авансам" сумм денежных средств, перечисленных учреждением в виде предварительной оплаты расходов в соответствии с условиями заключенных договоров (контрактов);</w:t>
      </w:r>
    </w:p>
    <w:p w:rsidR="00F929D2" w:rsidRPr="00F929D2" w:rsidRDefault="00F929D2" w:rsidP="00F929D2">
      <w:pPr>
        <w:jc w:val="both"/>
        <w:rPr>
          <w:sz w:val="28"/>
          <w:szCs w:val="28"/>
          <w:shd w:val="clear" w:color="auto" w:fill="FFFFFF"/>
        </w:rPr>
      </w:pPr>
      <w:r w:rsidRPr="00F929D2">
        <w:rPr>
          <w:sz w:val="28"/>
          <w:szCs w:val="28"/>
          <w:shd w:val="clear" w:color="auto" w:fill="FFFFFF"/>
        </w:rPr>
        <w:tab/>
        <w:t xml:space="preserve">4. Нарушение </w:t>
      </w:r>
      <w:r w:rsidRPr="00F929D2">
        <w:rPr>
          <w:sz w:val="28"/>
          <w:szCs w:val="28"/>
        </w:rPr>
        <w:t>п. 302.1</w:t>
      </w:r>
      <w:r w:rsidRPr="00F929D2">
        <w:rPr>
          <w:sz w:val="28"/>
          <w:szCs w:val="28"/>
          <w:shd w:val="clear" w:color="auto" w:fill="FFFFFF"/>
        </w:rPr>
        <w:t xml:space="preserve"> Приказа 157н, ФСБУ «Выплаты персоналу», не соблюдение </w:t>
      </w:r>
      <w:r w:rsidRPr="00F929D2">
        <w:rPr>
          <w:sz w:val="28"/>
          <w:szCs w:val="28"/>
        </w:rPr>
        <w:t>требований к признанию и оценке в бухгалтерском учете выплат персоналу и раскрытию этой информации в бухгалтерской (финансовой) отчетности.</w:t>
      </w:r>
    </w:p>
    <w:p w:rsidR="00F57BAC" w:rsidRPr="00F929D2" w:rsidRDefault="00F57BAC" w:rsidP="00F929D2">
      <w:pPr>
        <w:jc w:val="both"/>
        <w:rPr>
          <w:sz w:val="28"/>
          <w:szCs w:val="28"/>
        </w:rPr>
      </w:pPr>
    </w:p>
    <w:p w:rsidR="00C75450" w:rsidRPr="00F929D2" w:rsidRDefault="009D2F15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9D2">
        <w:rPr>
          <w:sz w:val="28"/>
          <w:szCs w:val="28"/>
        </w:rPr>
        <w:tab/>
        <w:t>По итогам проверки руководителю объекта проверки выдано обязательное для исполнения представление.</w:t>
      </w:r>
    </w:p>
    <w:sectPr w:rsidR="00C75450" w:rsidRPr="00F9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E43FB"/>
    <w:rsid w:val="003C344B"/>
    <w:rsid w:val="00424A3C"/>
    <w:rsid w:val="00436398"/>
    <w:rsid w:val="004E44D8"/>
    <w:rsid w:val="005800DF"/>
    <w:rsid w:val="005D6793"/>
    <w:rsid w:val="006131D0"/>
    <w:rsid w:val="00624C64"/>
    <w:rsid w:val="00664E06"/>
    <w:rsid w:val="006E4EF7"/>
    <w:rsid w:val="007358EA"/>
    <w:rsid w:val="007E1921"/>
    <w:rsid w:val="008C45F9"/>
    <w:rsid w:val="00925D1A"/>
    <w:rsid w:val="0093036D"/>
    <w:rsid w:val="0095550D"/>
    <w:rsid w:val="009D2F15"/>
    <w:rsid w:val="00AF4771"/>
    <w:rsid w:val="00BD4247"/>
    <w:rsid w:val="00C75450"/>
    <w:rsid w:val="00DD4C7C"/>
    <w:rsid w:val="00ED4E51"/>
    <w:rsid w:val="00EF5537"/>
    <w:rsid w:val="00F57BAC"/>
    <w:rsid w:val="00F900FF"/>
    <w:rsid w:val="00F929D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ConsPlusNormal">
    <w:name w:val="ConsPlusNormal"/>
    <w:rsid w:val="00ED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ConsPlusNormal">
    <w:name w:val="ConsPlusNormal"/>
    <w:rsid w:val="00ED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0897/1d48ab41ceb4b406e6d59ae55621977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20</cp:revision>
  <dcterms:created xsi:type="dcterms:W3CDTF">2021-05-27T09:26:00Z</dcterms:created>
  <dcterms:modified xsi:type="dcterms:W3CDTF">2023-07-10T04:55:00Z</dcterms:modified>
</cp:coreProperties>
</file>