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АДМИНИСТРАЦИЯ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 xml:space="preserve">  </w:t>
      </w:r>
      <w:r>
        <w:rPr>
          <w:sz w:val="28"/>
          <w:b/>
          <w:szCs w:val="28"/>
          <w:bCs/>
        </w:rPr>
        <w:t xml:space="preserve">ЗНАМЕНСКОГО  МУНИЦИПАЛЬНОГО ОБРАЗОВАНИЯ ИВАНТЕЕВСКОГО  МУНИЦИПАЛЬНОГО РАЙОНА  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САРАТОВСКОЙ  ОБЛАСТИ</w:t>
      </w:r>
    </w:p>
    <w:p>
      <w:pPr>
        <w:pStyle w:val="style0"/>
        <w:jc w:val="center"/>
        <w:spacing w:line="252" w:lineRule="atLeast"/>
      </w:pPr>
      <w:r>
        <w:rPr>
          <w:color w:val="000000"/>
          <w:sz w:val="28"/>
          <w:spacing w:val="20"/>
          <w:b/>
          <w:szCs w:val="28"/>
        </w:rPr>
        <w:t>ПОСТАНОВЛЕНИЕ</w:t>
      </w:r>
    </w:p>
    <w:p>
      <w:pPr>
        <w:pStyle w:val="style0"/>
        <w:jc w:val="center"/>
        <w:spacing w:line="252" w:lineRule="atLeast"/>
      </w:pPr>
      <w:r>
        <w:rPr/>
      </w:r>
    </w:p>
    <w:p>
      <w:pPr>
        <w:pStyle w:val="style5"/>
        <w:numPr>
          <w:ilvl w:val="4"/>
          <w:numId w:val="2"/>
        </w:numPr>
        <w:tabs>
          <w:tab w:leader="none" w:pos="709" w:val="left"/>
          <w:tab w:leader="none" w:pos="7965" w:val="left"/>
        </w:tabs>
        <w:ind w:firstLine="426" w:left="0" w:right="0"/>
      </w:pPr>
      <w:r>
        <w:rPr/>
      </w:r>
    </w:p>
    <w:p>
      <w:pPr>
        <w:pStyle w:val="style0"/>
        <w:jc w:val="left"/>
        <w:tabs>
          <w:tab w:leader="none" w:pos="709" w:val="left"/>
          <w:tab w:leader="none" w:pos="8677" w:val="left"/>
        </w:tabs>
      </w:pPr>
      <w:r>
        <w:rPr>
          <w:sz w:val="28"/>
          <w:szCs w:val="28"/>
        </w:rPr>
        <w:t xml:space="preserve">от   24.06.2019г.                            №36                                              п.Знаменский                                                             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sz w:val="28"/>
          <w:b/>
          <w:szCs w:val="28"/>
        </w:rPr>
        <w:t>О внесении дополнений в</w:t>
      </w:r>
      <w:r>
        <w:rPr>
          <w:sz w:val="28"/>
          <w:b/>
          <w:szCs w:val="28"/>
          <w:bCs/>
          <w:rFonts w:cs="Calibri"/>
          <w:lang w:eastAsia="en-US"/>
        </w:rPr>
        <w:t xml:space="preserve"> </w:t>
      </w:r>
      <w:r>
        <w:rPr>
          <w:sz w:val="28"/>
          <w:b/>
          <w:szCs w:val="28"/>
        </w:rPr>
        <w:t>постановление</w:t>
      </w:r>
    </w:p>
    <w:p>
      <w:pPr>
        <w:pStyle w:val="style0"/>
        <w:jc w:val="left"/>
      </w:pPr>
      <w:r>
        <w:rPr>
          <w:sz w:val="28"/>
          <w:b/>
          <w:szCs w:val="28"/>
        </w:rPr>
        <w:t>от 9 января 2018г. № 4 «</w:t>
      </w:r>
      <w:r>
        <w:rPr>
          <w:sz w:val="28"/>
          <w:b/>
          <w:szCs w:val="28"/>
        </w:rPr>
        <w:t xml:space="preserve">Об утверждении методики прогнозирования поступлений доходов  в бюджет Знаменского муниципального образования с учетом изменений от </w:t>
      </w:r>
      <w:bookmarkStart w:id="0" w:name="__DdeLink__2733_781679644"/>
      <w:bookmarkEnd w:id="0"/>
      <w:r>
        <w:rPr>
          <w:sz w:val="28"/>
          <w:b/>
          <w:szCs w:val="28"/>
        </w:rPr>
        <w:t>24.12.2018 №47, от 28.12.2018г. №48, от  15.03.2019 №19.</w:t>
      </w:r>
    </w:p>
    <w:p>
      <w:pPr>
        <w:pStyle w:val="style0"/>
        <w:jc w:val="left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  <w:bCs/>
          <w:rFonts w:cs="Calibri"/>
          <w:lang w:eastAsia="en-US"/>
        </w:rPr>
        <w:t xml:space="preserve">методики прогнозирования поступлений доходов в бюджет </w:t>
      </w:r>
      <w:r>
        <w:rPr>
          <w:color w:val="00000A"/>
          <w:sz w:val="28"/>
          <w:szCs w:val="28"/>
          <w:bCs/>
          <w:rFonts w:cs="Calibri"/>
          <w:lang w:eastAsia="en-US"/>
        </w:rPr>
        <w:t>Знаменского</w:t>
      </w:r>
      <w:r>
        <w:rPr>
          <w:sz w:val="28"/>
          <w:szCs w:val="28"/>
          <w:bCs/>
          <w:rFonts w:cs="Calibri"/>
          <w:lang w:eastAsia="en-US"/>
        </w:rPr>
        <w:t xml:space="preserve"> муниципального образования Ивантеевского муниципального района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b/>
          <w:szCs w:val="28"/>
        </w:rPr>
        <w:t>ПОСТАНОВЛЯЮ:</w:t>
      </w:r>
    </w:p>
    <w:p>
      <w:pPr>
        <w:pStyle w:val="style25"/>
        <w:jc w:val="both"/>
        <w:ind w:firstLine="708" w:left="0" w:right="0"/>
        <w:spacing w:after="28" w:before="28"/>
      </w:pPr>
      <w:r>
        <w:rPr>
          <w:sz w:val="28"/>
          <w:szCs w:val="28"/>
        </w:rPr>
        <w:t>1.  Внести  в</w:t>
      </w:r>
      <w:r>
        <w:rPr>
          <w:sz w:val="28"/>
          <w:szCs w:val="28"/>
          <w:lang w:eastAsia="ar-SA"/>
        </w:rPr>
        <w:t xml:space="preserve"> приложение к постановлению</w:t>
      </w:r>
      <w:r>
        <w:rPr>
          <w:sz w:val="28"/>
          <w:szCs w:val="28"/>
          <w:bCs/>
          <w:rFonts w:cs="Calibri"/>
          <w:lang w:eastAsia="en-US"/>
        </w:rPr>
        <w:t xml:space="preserve">  </w:t>
      </w:r>
      <w:r>
        <w:rPr>
          <w:sz w:val="28"/>
          <w:szCs w:val="28"/>
        </w:rPr>
        <w:t xml:space="preserve">от 9 января 2018г. №4  </w:t>
      </w:r>
      <w:r>
        <w:rPr>
          <w:color w:val="000000"/>
          <w:sz w:val="28"/>
          <w:szCs w:val="28"/>
        </w:rPr>
        <w:t xml:space="preserve">«Об утверждении методики прогнозирования поступлений доходов в бюджет </w:t>
      </w:r>
      <w:r>
        <w:rPr>
          <w:color w:val="00000A"/>
          <w:sz w:val="28"/>
          <w:szCs w:val="28"/>
        </w:rPr>
        <w:t>Знаменского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образования» ( с учетом изменений от </w:t>
      </w:r>
      <w:r>
        <w:rPr>
          <w:color w:val="000000"/>
          <w:sz w:val="28"/>
          <w:b w:val="off"/>
          <w:szCs w:val="28"/>
          <w:bCs w:val="off"/>
        </w:rPr>
        <w:t>24.12.2018 №47, от 28.12.2018г. №48, от 15.03.2019 №19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  <w:rFonts w:cs="Calibri"/>
          <w:lang w:eastAsia="en-US"/>
        </w:rPr>
        <w:t>следующие дополнения: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1.1 </w:t>
      </w:r>
      <w:r>
        <w:rPr>
          <w:sz w:val="28"/>
          <w:b/>
          <w:szCs w:val="28"/>
        </w:rPr>
        <w:t xml:space="preserve">Пункт 4.4 , части 4 </w:t>
      </w:r>
      <w:r>
        <w:rPr>
          <w:sz w:val="28"/>
          <w:szCs w:val="28"/>
        </w:rPr>
        <w:t>дополнить абзацем следующего содержания:</w:t>
      </w:r>
    </w:p>
    <w:p>
      <w:pPr>
        <w:pStyle w:val="style0"/>
        <w:jc w:val="both"/>
      </w:pPr>
      <w:r>
        <w:rPr>
          <w:sz w:val="28"/>
          <w:szCs w:val="28"/>
        </w:rPr>
        <w:t>«-субсидии бюджетам сельских поселений области на реализацию проектов развития муниципальных образований области, основанных на местных инициативах (30820229999100073150)» ;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Постановление вступает в силу с момента подписания.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b/>
          <w:szCs w:val="28"/>
        </w:rPr>
        <w:t xml:space="preserve">Глава Знаменского </w:t>
      </w:r>
    </w:p>
    <w:p>
      <w:pPr>
        <w:pStyle w:val="style0"/>
      </w:pPr>
      <w:r>
        <w:rPr>
          <w:sz w:val="28"/>
          <w:b/>
          <w:szCs w:val="28"/>
        </w:rPr>
        <w:t>муниципального образования</w:t>
      </w:r>
    </w:p>
    <w:p>
      <w:pPr>
        <w:pStyle w:val="style0"/>
        <w:tabs>
          <w:tab w:leader="none" w:pos="709" w:val="left"/>
          <w:tab w:leader="none" w:pos="9355" w:val="right"/>
        </w:tabs>
      </w:pPr>
      <w:r>
        <w:rPr>
          <w:sz w:val="28"/>
          <w:b/>
          <w:szCs w:val="28"/>
        </w:rPr>
        <w:t>Ивантеевского муниципального района</w:t>
      </w:r>
    </w:p>
    <w:p>
      <w:pPr>
        <w:pStyle w:val="style0"/>
      </w:pPr>
      <w:r>
        <w:rPr>
          <w:sz w:val="28"/>
          <w:b/>
          <w:szCs w:val="28"/>
        </w:rPr>
        <w:t xml:space="preserve"> </w:t>
      </w:r>
      <w:r>
        <w:rPr>
          <w:sz w:val="28"/>
          <w:b/>
          <w:szCs w:val="28"/>
        </w:rPr>
        <w:t>Саратовской области                                                        Уколова И.Н.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1"/>
    <w:pPr>
      <w:outlineLvl w:val="0"/>
      <w:numPr>
        <w:ilvl w:val="0"/>
        <w:numId w:val="1"/>
      </w:numPr>
      <w:jc w:val="center"/>
      <w:keepNext/>
    </w:pPr>
    <w:rPr>
      <w:sz w:val="28"/>
      <w:b/>
      <w:szCs w:val="20"/>
      <w:bCs/>
    </w:rPr>
  </w:style>
  <w:style w:styleId="style2" w:type="paragraph">
    <w:name w:val="Заголовок 2"/>
    <w:basedOn w:val="style0"/>
    <w:next w:val="style21"/>
    <w:pPr>
      <w:outlineLvl w:val="1"/>
      <w:numPr>
        <w:ilvl w:val="1"/>
        <w:numId w:val="1"/>
      </w:numPr>
      <w:ind w:firstLine="5670" w:left="0" w:right="0"/>
      <w:keepNext/>
    </w:pPr>
    <w:rPr>
      <w:sz w:val="28"/>
      <w:i/>
      <w:b/>
      <w:szCs w:val="20"/>
      <w:iCs/>
      <w:bCs/>
    </w:rPr>
  </w:style>
  <w:style w:styleId="style5" w:type="paragraph">
    <w:name w:val="Заголовок 5"/>
    <w:basedOn w:val="style0"/>
    <w:next w:val="style21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5 Знак"/>
    <w:basedOn w:val="style15"/>
    <w:next w:val="style18"/>
    <w:rPr/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s_3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2019-03-15T07:07:00.00Z</dcterms:created>
  <dc:creator>ГИС ГМП</dc:creator>
  <cp:lastModifiedBy>ГИС ГМП</cp:lastModifiedBy>
  <cp:lastPrinted>2019-06-24T15:04:30.00Z</cp:lastPrinted>
  <dcterms:modified xsi:type="dcterms:W3CDTF">2019-06-24T06:21:00.00Z</dcterms:modified>
  <cp:revision>10</cp:revision>
</cp:coreProperties>
</file>