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932A2A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1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9D12CA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Среда 20 марта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</w:t>
      </w:r>
      <w:r w:rsidR="000C0490">
        <w:rPr>
          <w:b/>
          <w:color w:val="000000" w:themeColor="text1"/>
          <w:sz w:val="24"/>
          <w:szCs w:val="24"/>
        </w:rPr>
        <w:t>4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D1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1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C65129" w:rsidRDefault="00C65129" w:rsidP="00C6512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C65129" w:rsidRDefault="00C65129" w:rsidP="00C6512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C65129" w:rsidRDefault="00C65129" w:rsidP="00C6512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C65129" w:rsidRDefault="00C65129" w:rsidP="00C6512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C65129" w:rsidRDefault="00C65129" w:rsidP="00C65129">
      <w:pPr>
        <w:autoSpaceDE w:val="0"/>
        <w:jc w:val="center"/>
        <w:rPr>
          <w:b/>
          <w:bCs/>
          <w:sz w:val="28"/>
          <w:szCs w:val="28"/>
        </w:rPr>
      </w:pPr>
    </w:p>
    <w:p w:rsidR="00C65129" w:rsidRDefault="00C65129" w:rsidP="00C6512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 заседание шестого созыва</w:t>
      </w:r>
    </w:p>
    <w:p w:rsidR="00C65129" w:rsidRDefault="00C65129" w:rsidP="00C65129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  <w:t xml:space="preserve">            </w:t>
      </w:r>
    </w:p>
    <w:p w:rsidR="00C65129" w:rsidRPr="00FD2F81" w:rsidRDefault="00C65129" w:rsidP="00C65129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№5</w:t>
      </w:r>
    </w:p>
    <w:p w:rsidR="00C65129" w:rsidRDefault="00C65129" w:rsidP="00C65129">
      <w:pPr>
        <w:pStyle w:val="a4"/>
        <w:rPr>
          <w:color w:val="000000"/>
          <w:szCs w:val="24"/>
        </w:rPr>
      </w:pPr>
    </w:p>
    <w:p w:rsidR="00C65129" w:rsidRPr="00C65129" w:rsidRDefault="00C65129" w:rsidP="00C65129">
      <w:pPr>
        <w:pStyle w:val="a4"/>
        <w:ind w:left="-993"/>
        <w:rPr>
          <w:color w:val="000000"/>
          <w:sz w:val="22"/>
          <w:szCs w:val="22"/>
        </w:rPr>
      </w:pPr>
      <w:r w:rsidRPr="00C65129">
        <w:rPr>
          <w:color w:val="000000"/>
          <w:sz w:val="22"/>
          <w:szCs w:val="22"/>
        </w:rPr>
        <w:t xml:space="preserve">от 20 марта 2024 года </w:t>
      </w:r>
    </w:p>
    <w:p w:rsidR="00C65129" w:rsidRPr="00C65129" w:rsidRDefault="00C65129" w:rsidP="00C65129">
      <w:pPr>
        <w:autoSpaceDE w:val="0"/>
        <w:ind w:left="-993"/>
        <w:jc w:val="center"/>
        <w:rPr>
          <w:rFonts w:eastAsia="Times New Roman CYR"/>
          <w:bCs/>
          <w:sz w:val="22"/>
          <w:szCs w:val="22"/>
        </w:rPr>
      </w:pPr>
      <w:r w:rsidRPr="00C65129">
        <w:rPr>
          <w:rFonts w:eastAsia="Times New Roman CYR"/>
          <w:bCs/>
          <w:sz w:val="22"/>
          <w:szCs w:val="22"/>
        </w:rPr>
        <w:t>с. Ивантеевка</w:t>
      </w:r>
    </w:p>
    <w:p w:rsidR="00C65129" w:rsidRPr="00C65129" w:rsidRDefault="00C65129" w:rsidP="00C65129">
      <w:pPr>
        <w:pStyle w:val="Oaenoaieoiaioa"/>
        <w:ind w:left="-993" w:firstLine="0"/>
        <w:rPr>
          <w:b/>
          <w:sz w:val="22"/>
          <w:szCs w:val="22"/>
        </w:rPr>
      </w:pPr>
    </w:p>
    <w:p w:rsidR="00C65129" w:rsidRPr="00C65129" w:rsidRDefault="00C65129" w:rsidP="00A47FC8">
      <w:pPr>
        <w:widowControl w:val="0"/>
        <w:ind w:left="-1276"/>
        <w:rPr>
          <w:b/>
          <w:color w:val="000000" w:themeColor="text1"/>
          <w:sz w:val="22"/>
          <w:szCs w:val="22"/>
        </w:rPr>
      </w:pPr>
      <w:r w:rsidRPr="00C65129">
        <w:rPr>
          <w:b/>
          <w:color w:val="000000" w:themeColor="text1"/>
          <w:sz w:val="22"/>
          <w:szCs w:val="22"/>
        </w:rPr>
        <w:t xml:space="preserve">О вынесении на публичные слушания </w:t>
      </w:r>
    </w:p>
    <w:p w:rsidR="00C65129" w:rsidRPr="00C65129" w:rsidRDefault="00C65129" w:rsidP="00A47FC8">
      <w:pPr>
        <w:widowControl w:val="0"/>
        <w:ind w:left="-1276"/>
        <w:rPr>
          <w:b/>
          <w:color w:val="000000" w:themeColor="text1"/>
          <w:sz w:val="22"/>
          <w:szCs w:val="22"/>
        </w:rPr>
      </w:pPr>
      <w:r w:rsidRPr="00C65129">
        <w:rPr>
          <w:b/>
          <w:color w:val="000000" w:themeColor="text1"/>
          <w:sz w:val="22"/>
          <w:szCs w:val="22"/>
        </w:rPr>
        <w:t xml:space="preserve">проекта решения Совета Ивантеевского </w:t>
      </w:r>
    </w:p>
    <w:p w:rsidR="00C65129" w:rsidRPr="00C65129" w:rsidRDefault="00C65129" w:rsidP="00A47FC8">
      <w:pPr>
        <w:widowControl w:val="0"/>
        <w:ind w:left="-1276"/>
        <w:rPr>
          <w:b/>
          <w:color w:val="000000" w:themeColor="text1"/>
          <w:sz w:val="22"/>
          <w:szCs w:val="22"/>
        </w:rPr>
      </w:pPr>
      <w:r w:rsidRPr="00C65129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C65129" w:rsidRPr="00C65129" w:rsidRDefault="00C65129" w:rsidP="00A47FC8">
      <w:pPr>
        <w:widowControl w:val="0"/>
        <w:ind w:left="-1276"/>
        <w:rPr>
          <w:b/>
          <w:color w:val="000000" w:themeColor="text1"/>
          <w:sz w:val="22"/>
          <w:szCs w:val="22"/>
        </w:rPr>
      </w:pPr>
      <w:r w:rsidRPr="00C65129">
        <w:rPr>
          <w:b/>
          <w:color w:val="000000" w:themeColor="text1"/>
          <w:sz w:val="22"/>
          <w:szCs w:val="22"/>
        </w:rPr>
        <w:t>Ивантеевского муниципального района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Саратовской области 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Pr="00C65129">
        <w:rPr>
          <w:rFonts w:ascii="Times New Roman" w:hAnsi="Times New Roman" w:cs="Times New Roman"/>
          <w:b/>
          <w:sz w:val="22"/>
          <w:szCs w:val="22"/>
        </w:rPr>
        <w:t>О внесении изменений  и дополнений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 xml:space="preserve">в решение Совета Ивантеевского 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>от 09.07.2019 г.№18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>«Об утверждении Правил об организации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>благоустройства территории Ивантеевского</w:t>
      </w:r>
    </w:p>
    <w:p w:rsidR="00C65129" w:rsidRPr="00C65129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C65129">
        <w:rPr>
          <w:rFonts w:ascii="Times New Roman" w:hAnsi="Times New Roman" w:cs="Times New Roman"/>
          <w:b/>
          <w:sz w:val="22"/>
          <w:szCs w:val="22"/>
        </w:rPr>
        <w:t>муниципального образования»</w:t>
      </w:r>
    </w:p>
    <w:p w:rsidR="00C65129" w:rsidRPr="00C65129" w:rsidRDefault="00C65129" w:rsidP="00C65129">
      <w:pPr>
        <w:widowControl w:val="0"/>
        <w:ind w:left="-993"/>
        <w:rPr>
          <w:b/>
          <w:sz w:val="22"/>
          <w:szCs w:val="22"/>
        </w:rPr>
      </w:pPr>
    </w:p>
    <w:p w:rsidR="00C65129" w:rsidRPr="00C65129" w:rsidRDefault="00C65129" w:rsidP="00A47FC8">
      <w:pPr>
        <w:shd w:val="clear" w:color="auto" w:fill="FFFFFF"/>
        <w:ind w:left="-1276" w:firstLine="425"/>
        <w:jc w:val="both"/>
        <w:rPr>
          <w:b/>
          <w:sz w:val="22"/>
          <w:szCs w:val="22"/>
        </w:rPr>
      </w:pPr>
      <w:r w:rsidRPr="00C65129">
        <w:rPr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C65129">
        <w:rPr>
          <w:color w:val="000000" w:themeColor="text1"/>
          <w:sz w:val="22"/>
          <w:szCs w:val="22"/>
        </w:rPr>
        <w:t xml:space="preserve">Постановлением правительства Российской Федерации от 12.10.2006 №611 </w:t>
      </w:r>
      <w:r w:rsidRPr="00C65129">
        <w:rPr>
          <w:bCs/>
          <w:color w:val="22272F"/>
          <w:sz w:val="22"/>
          <w:szCs w:val="22"/>
          <w:shd w:val="clear" w:color="auto" w:fill="FFFFFF"/>
        </w:rPr>
        <w:t>«О порядке установления и использования полос отвода и охранных зон железных дорог»</w:t>
      </w:r>
      <w:r w:rsidRPr="00C65129">
        <w:rPr>
          <w:color w:val="000000" w:themeColor="text1"/>
          <w:sz w:val="22"/>
          <w:szCs w:val="22"/>
        </w:rPr>
        <w:t xml:space="preserve">, протестом  Ершовской транспортной прокуратуры  от 29.01.2024 №23/1-2-2024/Прдп7, протестом прокуратуры Ивантеевского района от 20.02.2024 года №7-08-2024/3-24-20630022,  </w:t>
      </w:r>
      <w:r w:rsidRPr="00C65129">
        <w:rPr>
          <w:color w:val="000000"/>
          <w:sz w:val="22"/>
          <w:szCs w:val="22"/>
        </w:rPr>
        <w:t xml:space="preserve">решением Совета Ивантеевского муниципального образования от 22.12.2021 года №40 </w:t>
      </w:r>
      <w:r w:rsidRPr="00C65129">
        <w:rPr>
          <w:sz w:val="22"/>
          <w:szCs w:val="22"/>
        </w:rPr>
        <w:t>«Об утверждении Положения о публичных слушаниях в Ивантеевском муниципальном образовании Ивантеевского  муниципального района Саратовской области»</w:t>
      </w:r>
      <w:r w:rsidRPr="00C65129">
        <w:rPr>
          <w:color w:val="000000"/>
          <w:sz w:val="22"/>
          <w:szCs w:val="22"/>
        </w:rPr>
        <w:t xml:space="preserve">, </w:t>
      </w:r>
      <w:r w:rsidRPr="00C65129">
        <w:rPr>
          <w:sz w:val="22"/>
          <w:szCs w:val="22"/>
        </w:rPr>
        <w:t xml:space="preserve">Уставом Ивантеевского муниципального образования, Совет Ивантеевского муниципального образования  Ивантеевского муниципального района Саратовской области </w:t>
      </w:r>
      <w:r w:rsidRPr="00C65129">
        <w:rPr>
          <w:b/>
          <w:sz w:val="22"/>
          <w:szCs w:val="22"/>
        </w:rPr>
        <w:t>РЕШИЛ:</w:t>
      </w:r>
    </w:p>
    <w:p w:rsidR="00C65129" w:rsidRPr="00C65129" w:rsidRDefault="00C65129" w:rsidP="00A47FC8">
      <w:pPr>
        <w:pStyle w:val="ConsPlusNormal"/>
        <w:widowControl/>
        <w:ind w:left="-1276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1. Вынести на публичные слушания проект решения Совета Ивантеевского муниципального образования Ивантеевского муниципального района Саратовской области </w:t>
      </w: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Pr="00C65129">
        <w:rPr>
          <w:rFonts w:ascii="Times New Roman" w:hAnsi="Times New Roman" w:cs="Times New Roman"/>
          <w:sz w:val="22"/>
          <w:szCs w:val="22"/>
        </w:rPr>
        <w:t xml:space="preserve">О внесении изменений в решение Совета Ивантеевского муниципального образования  от 09.07.2019 г.№18 </w:t>
      </w:r>
      <w:r w:rsidRPr="00C65129">
        <w:rPr>
          <w:rStyle w:val="afa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«Об утверждении Правил организации благоустройства территории Ивантеевского муниципального образования</w:t>
      </w: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» </w:t>
      </w: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 №1).</w:t>
      </w:r>
    </w:p>
    <w:p w:rsidR="00C65129" w:rsidRPr="00C65129" w:rsidRDefault="00C65129" w:rsidP="00A47FC8">
      <w:pPr>
        <w:widowControl w:val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2. Публичные слушания назначить на 19 апреля 2024 года в 10.00 часов в зале заседаний администрации Ивантеевского муниципального района.</w:t>
      </w:r>
    </w:p>
    <w:p w:rsidR="00C65129" w:rsidRPr="00C65129" w:rsidRDefault="00C65129" w:rsidP="00A47FC8">
      <w:pPr>
        <w:widowControl w:val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C65129" w:rsidRPr="00C65129" w:rsidRDefault="00C65129" w:rsidP="00A47FC8">
      <w:pPr>
        <w:pStyle w:val="ConsPlusNormal"/>
        <w:widowControl/>
        <w:ind w:left="-127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4. Граждане, проживающие на территории Ивантеевского муниципального образования, обладающие избирательным правом, вправе участвовать в публичных слушаниях в целях обсуждения проекта решения Совета Ивантеевского муниципального образования Ивантеевского муниципального района Саратовской области </w:t>
      </w: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Pr="00C65129">
        <w:rPr>
          <w:rFonts w:ascii="Times New Roman" w:hAnsi="Times New Roman" w:cs="Times New Roman"/>
          <w:sz w:val="22"/>
          <w:szCs w:val="22"/>
        </w:rPr>
        <w:t>О внесении изменений в решение Совета Ивантеевского муниципального образования  от 09.07.2019 г.№18 «</w:t>
      </w:r>
      <w:r w:rsidRPr="00C65129">
        <w:rPr>
          <w:rStyle w:val="afa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Об утверждении  Правил об организации благоустройства территории</w:t>
      </w:r>
      <w:r w:rsidRPr="00C65129">
        <w:rPr>
          <w:rStyle w:val="afa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65129">
        <w:rPr>
          <w:rStyle w:val="afa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Ивантеевского муниципального образования</w:t>
      </w: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» </w:t>
      </w: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>посредством: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lastRenderedPageBreak/>
        <w:t>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- подачи организатору публичных слушаний замечаний и предложений в устной форме в день проведения публичных слушаний;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- непосредственного участия в публичных слушаниях.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5. Замечания и предложения в письменной форме и (или) устной форме граждане вправе представить организатору публичных  слушаний в срок со дня обнародования настоящего решения  до 17 апреля 2024 года по рабочим дням с 9.00 до 16.00  часов по адресу: с. Ивантеевка, ул. Советская, 14, тел.  5-16-39 (здание Администрации Ивантеевского муниципального района).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ab/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C65129" w:rsidRPr="00C65129" w:rsidRDefault="00C65129" w:rsidP="00A47FC8">
      <w:pPr>
        <w:pStyle w:val="af3"/>
        <w:shd w:val="clear" w:color="auto" w:fill="FFFFFF"/>
        <w:spacing w:before="0" w:beforeAutospacing="0" w:after="0" w:afterAutospacing="0"/>
        <w:ind w:left="-1276" w:firstLine="425"/>
        <w:jc w:val="both"/>
        <w:rPr>
          <w:color w:val="000000" w:themeColor="text1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ab/>
        <w:t>Все замечания и предложения, представленные в установленный срок, подлежат внесению в протокол публичных слушаний.</w:t>
      </w:r>
    </w:p>
    <w:p w:rsidR="00C65129" w:rsidRPr="00C65129" w:rsidRDefault="00C65129" w:rsidP="00A47FC8">
      <w:pPr>
        <w:pStyle w:val="ConsPlusNormal"/>
        <w:widowControl/>
        <w:ind w:left="-1276" w:firstLine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</w:pP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При проведении публичных слушаний все участники публичных слушаний вправе высказать свое мнение о проекте </w:t>
      </w:r>
      <w:r w:rsidRPr="00C65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Pr="00C65129">
        <w:rPr>
          <w:rFonts w:ascii="Times New Roman" w:hAnsi="Times New Roman" w:cs="Times New Roman"/>
          <w:sz w:val="22"/>
          <w:szCs w:val="22"/>
        </w:rPr>
        <w:t>О внесении изменений в решение Совета Ивантеевского муниципального образования  от 09.07.2019 г.№18</w:t>
      </w: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«Об утверждении </w:t>
      </w:r>
      <w:r w:rsidRPr="00C65129">
        <w:rPr>
          <w:rStyle w:val="afa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Правил об организации благоустройства территории Ивантеевского муниципального образования»</w:t>
      </w:r>
      <w:r w:rsidRPr="00C651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 замечаниях и предложениях по указанному проекту, задать вопросы разработчику проекта и экспертам.</w:t>
      </w:r>
    </w:p>
    <w:p w:rsidR="00C65129" w:rsidRPr="00C65129" w:rsidRDefault="00C65129" w:rsidP="00A47FC8">
      <w:pPr>
        <w:ind w:left="-1276" w:firstLine="425"/>
        <w:jc w:val="both"/>
        <w:rPr>
          <w:color w:val="000000"/>
          <w:kern w:val="36"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 xml:space="preserve"> 6. Опубликовать настоящее решение в официальном информационном сборнике «Ивантеевские вести»</w:t>
      </w:r>
      <w:r w:rsidRPr="00C65129">
        <w:rPr>
          <w:color w:val="000000"/>
          <w:sz w:val="22"/>
          <w:szCs w:val="22"/>
        </w:rPr>
        <w:t xml:space="preserve"> и разместить на сайте администрации </w:t>
      </w:r>
      <w:r w:rsidRPr="00C65129">
        <w:rPr>
          <w:bCs/>
          <w:color w:val="000000"/>
          <w:sz w:val="22"/>
          <w:szCs w:val="22"/>
        </w:rPr>
        <w:t xml:space="preserve">Ивантеевского </w:t>
      </w:r>
      <w:r w:rsidRPr="00C65129">
        <w:rPr>
          <w:color w:val="000000"/>
          <w:sz w:val="22"/>
          <w:szCs w:val="22"/>
        </w:rPr>
        <w:t>муниципального района в сети «Интернет».</w:t>
      </w:r>
    </w:p>
    <w:p w:rsidR="00C65129" w:rsidRPr="00C65129" w:rsidRDefault="00C65129" w:rsidP="00A47FC8">
      <w:pPr>
        <w:widowControl w:val="0"/>
        <w:ind w:left="-1276" w:firstLine="425"/>
        <w:jc w:val="both"/>
        <w:rPr>
          <w:b/>
          <w:sz w:val="22"/>
          <w:szCs w:val="22"/>
        </w:rPr>
      </w:pPr>
      <w:r w:rsidRPr="00C65129">
        <w:rPr>
          <w:color w:val="000000" w:themeColor="text1"/>
          <w:sz w:val="22"/>
          <w:szCs w:val="22"/>
        </w:rPr>
        <w:t>7. Настоящее решение вступает в силу с момента его опубликования.</w:t>
      </w:r>
    </w:p>
    <w:p w:rsidR="00C65129" w:rsidRPr="00C65129" w:rsidRDefault="00C65129" w:rsidP="00A47FC8">
      <w:pPr>
        <w:pStyle w:val="Oaenoaieoiaioa"/>
        <w:ind w:left="-1276" w:firstLine="425"/>
        <w:rPr>
          <w:b/>
          <w:sz w:val="22"/>
          <w:szCs w:val="22"/>
        </w:rPr>
      </w:pPr>
    </w:p>
    <w:p w:rsidR="00C65129" w:rsidRPr="00C65129" w:rsidRDefault="00C65129" w:rsidP="00A47FC8">
      <w:pPr>
        <w:pStyle w:val="Oaenoaieoiaioa"/>
        <w:ind w:left="-1276" w:firstLine="425"/>
        <w:rPr>
          <w:b/>
          <w:sz w:val="22"/>
          <w:szCs w:val="22"/>
        </w:rPr>
      </w:pPr>
    </w:p>
    <w:p w:rsidR="00C65129" w:rsidRPr="00C65129" w:rsidRDefault="00C65129" w:rsidP="00A47FC8">
      <w:pPr>
        <w:pStyle w:val="Oaenoaieoiaioa"/>
        <w:ind w:left="-1276" w:firstLine="0"/>
        <w:rPr>
          <w:b/>
          <w:sz w:val="22"/>
          <w:szCs w:val="22"/>
        </w:rPr>
      </w:pPr>
      <w:r w:rsidRPr="00C65129">
        <w:rPr>
          <w:b/>
          <w:sz w:val="22"/>
          <w:szCs w:val="22"/>
        </w:rPr>
        <w:t>Глава  Ивантеевского</w:t>
      </w:r>
    </w:p>
    <w:p w:rsidR="00C65129" w:rsidRPr="00C65129" w:rsidRDefault="00C65129" w:rsidP="00A47FC8">
      <w:pPr>
        <w:pStyle w:val="Oaenoaieoiaioa"/>
        <w:ind w:left="-1276" w:firstLine="0"/>
        <w:rPr>
          <w:b/>
          <w:sz w:val="22"/>
          <w:szCs w:val="22"/>
        </w:rPr>
      </w:pPr>
      <w:r w:rsidRPr="00C65129">
        <w:rPr>
          <w:b/>
          <w:sz w:val="22"/>
          <w:szCs w:val="22"/>
        </w:rPr>
        <w:t xml:space="preserve">муниципального образования </w:t>
      </w:r>
    </w:p>
    <w:p w:rsidR="00C65129" w:rsidRPr="00C65129" w:rsidRDefault="00C65129" w:rsidP="00A47FC8">
      <w:pPr>
        <w:pStyle w:val="Oaenoaieoiaioa"/>
        <w:ind w:left="-1276" w:firstLine="0"/>
        <w:rPr>
          <w:b/>
          <w:sz w:val="22"/>
          <w:szCs w:val="22"/>
        </w:rPr>
      </w:pPr>
      <w:r w:rsidRPr="00C65129">
        <w:rPr>
          <w:b/>
          <w:sz w:val="22"/>
          <w:szCs w:val="22"/>
        </w:rPr>
        <w:t>Ивантеевского муниципального</w:t>
      </w:r>
    </w:p>
    <w:p w:rsidR="00C65129" w:rsidRPr="00C65129" w:rsidRDefault="00C65129" w:rsidP="00A47FC8">
      <w:pPr>
        <w:ind w:left="-1276"/>
        <w:jc w:val="both"/>
        <w:rPr>
          <w:b/>
          <w:sz w:val="22"/>
          <w:szCs w:val="22"/>
        </w:rPr>
      </w:pPr>
      <w:r w:rsidRPr="00C65129">
        <w:rPr>
          <w:b/>
          <w:sz w:val="22"/>
          <w:szCs w:val="22"/>
        </w:rPr>
        <w:t xml:space="preserve">района Саратовской области     </w:t>
      </w:r>
      <w:r>
        <w:rPr>
          <w:b/>
          <w:sz w:val="22"/>
          <w:szCs w:val="22"/>
        </w:rPr>
        <w:t xml:space="preserve">     </w:t>
      </w:r>
      <w:r w:rsidR="00A47FC8">
        <w:rPr>
          <w:b/>
          <w:sz w:val="22"/>
          <w:szCs w:val="22"/>
        </w:rPr>
        <w:t xml:space="preserve">            </w:t>
      </w:r>
      <w:r w:rsidRPr="00C65129">
        <w:rPr>
          <w:b/>
          <w:sz w:val="22"/>
          <w:szCs w:val="22"/>
        </w:rPr>
        <w:t xml:space="preserve">И.В. Черникова </w:t>
      </w:r>
    </w:p>
    <w:p w:rsidR="00C65129" w:rsidRPr="00C65129" w:rsidRDefault="00C65129" w:rsidP="00A47FC8">
      <w:pPr>
        <w:ind w:left="-1276"/>
        <w:jc w:val="both"/>
        <w:rPr>
          <w:b/>
          <w:sz w:val="22"/>
          <w:szCs w:val="22"/>
        </w:rPr>
      </w:pPr>
    </w:p>
    <w:p w:rsidR="00C65129" w:rsidRPr="00C65129" w:rsidRDefault="00C65129" w:rsidP="00A47FC8">
      <w:pPr>
        <w:ind w:left="-993"/>
        <w:jc w:val="right"/>
        <w:rPr>
          <w:b/>
          <w:sz w:val="22"/>
          <w:szCs w:val="22"/>
        </w:rPr>
      </w:pPr>
    </w:p>
    <w:p w:rsidR="00C65129" w:rsidRPr="00A47FC8" w:rsidRDefault="00C65129" w:rsidP="00A47FC8">
      <w:pPr>
        <w:tabs>
          <w:tab w:val="left" w:pos="88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47FC8">
        <w:rPr>
          <w:b/>
          <w:sz w:val="28"/>
          <w:szCs w:val="28"/>
        </w:rPr>
        <w:t xml:space="preserve">        </w:t>
      </w:r>
      <w:r w:rsidRPr="00C65129">
        <w:rPr>
          <w:sz w:val="22"/>
          <w:szCs w:val="22"/>
        </w:rPr>
        <w:t>Приложение №1</w:t>
      </w:r>
    </w:p>
    <w:p w:rsidR="00C65129" w:rsidRPr="00C65129" w:rsidRDefault="00C65129" w:rsidP="00A47FC8">
      <w:pPr>
        <w:jc w:val="right"/>
        <w:rPr>
          <w:sz w:val="22"/>
          <w:szCs w:val="22"/>
        </w:rPr>
      </w:pPr>
      <w:r w:rsidRPr="00C65129">
        <w:rPr>
          <w:sz w:val="22"/>
          <w:szCs w:val="22"/>
        </w:rPr>
        <w:t xml:space="preserve"> к решению Совета Ивантеевского</w:t>
      </w:r>
    </w:p>
    <w:p w:rsidR="00C65129" w:rsidRPr="00C65129" w:rsidRDefault="00C65129" w:rsidP="00A47FC8">
      <w:pPr>
        <w:jc w:val="right"/>
        <w:rPr>
          <w:sz w:val="22"/>
          <w:szCs w:val="22"/>
        </w:rPr>
      </w:pPr>
      <w:r w:rsidRPr="00C65129">
        <w:rPr>
          <w:sz w:val="22"/>
          <w:szCs w:val="22"/>
        </w:rPr>
        <w:t>муниципального образования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sz w:val="22"/>
          <w:szCs w:val="22"/>
        </w:rPr>
        <w:t xml:space="preserve"> от   20.03.2024 г. №5 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sz w:val="22"/>
          <w:szCs w:val="22"/>
        </w:rPr>
        <w:t xml:space="preserve"> «</w:t>
      </w:r>
      <w:r w:rsidRPr="00C65129">
        <w:rPr>
          <w:color w:val="000000"/>
          <w:sz w:val="22"/>
          <w:szCs w:val="22"/>
        </w:rPr>
        <w:t xml:space="preserve">О вынесении на публичные слушания 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color w:val="000000"/>
          <w:sz w:val="22"/>
          <w:szCs w:val="22"/>
        </w:rPr>
        <w:t xml:space="preserve">проекта решения Совета Ивантеевского 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color w:val="000000"/>
          <w:sz w:val="22"/>
          <w:szCs w:val="22"/>
        </w:rPr>
        <w:t>муниципального образования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color w:val="000000"/>
          <w:sz w:val="22"/>
          <w:szCs w:val="22"/>
        </w:rPr>
        <w:t>Ивантеевского муниципального района</w:t>
      </w:r>
    </w:p>
    <w:p w:rsidR="00C65129" w:rsidRPr="00C65129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C65129">
        <w:rPr>
          <w:color w:val="000000"/>
          <w:sz w:val="22"/>
          <w:szCs w:val="22"/>
        </w:rPr>
        <w:t>Саратовской области</w:t>
      </w:r>
    </w:p>
    <w:p w:rsidR="00C65129" w:rsidRPr="00C65129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65129">
        <w:rPr>
          <w:rFonts w:ascii="Times New Roman" w:hAnsi="Times New Roman" w:cs="Times New Roman"/>
          <w:sz w:val="22"/>
          <w:szCs w:val="22"/>
        </w:rPr>
        <w:t>«О внесении изменений и дополнений</w:t>
      </w:r>
    </w:p>
    <w:p w:rsidR="00C65129" w:rsidRPr="00C65129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65129">
        <w:rPr>
          <w:rFonts w:ascii="Times New Roman" w:hAnsi="Times New Roman" w:cs="Times New Roman"/>
          <w:sz w:val="22"/>
          <w:szCs w:val="22"/>
        </w:rPr>
        <w:t xml:space="preserve">в решение Совета Ивантеевского </w:t>
      </w:r>
    </w:p>
    <w:p w:rsidR="00C65129" w:rsidRPr="00C65129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65129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65129" w:rsidRPr="00C65129" w:rsidRDefault="00C65129" w:rsidP="00A47FC8">
      <w:pPr>
        <w:pStyle w:val="ConsPlusNormal"/>
        <w:widowControl/>
        <w:jc w:val="right"/>
        <w:rPr>
          <w:color w:val="000000"/>
          <w:sz w:val="22"/>
          <w:szCs w:val="22"/>
        </w:rPr>
      </w:pPr>
      <w:r w:rsidRPr="00C65129">
        <w:rPr>
          <w:rFonts w:ascii="Times New Roman" w:hAnsi="Times New Roman" w:cs="Times New Roman"/>
          <w:sz w:val="22"/>
          <w:szCs w:val="22"/>
        </w:rPr>
        <w:t xml:space="preserve">  от 09.07.2019 г.№18</w:t>
      </w:r>
    </w:p>
    <w:p w:rsidR="00C65129" w:rsidRPr="00C65129" w:rsidRDefault="00C65129" w:rsidP="00A47FC8">
      <w:pPr>
        <w:widowControl w:val="0"/>
        <w:jc w:val="right"/>
        <w:rPr>
          <w:rStyle w:val="afa"/>
          <w:b w:val="0"/>
          <w:color w:val="000000"/>
          <w:sz w:val="22"/>
          <w:szCs w:val="22"/>
          <w:shd w:val="clear" w:color="auto" w:fill="FFFFFF"/>
        </w:rPr>
      </w:pPr>
      <w:r w:rsidRPr="00C65129">
        <w:rPr>
          <w:color w:val="000000"/>
          <w:sz w:val="22"/>
          <w:szCs w:val="22"/>
        </w:rPr>
        <w:t>«</w:t>
      </w:r>
      <w:r w:rsidRPr="00C65129">
        <w:rPr>
          <w:rStyle w:val="afa"/>
          <w:b w:val="0"/>
          <w:color w:val="000000"/>
          <w:sz w:val="22"/>
          <w:szCs w:val="22"/>
          <w:shd w:val="clear" w:color="auto" w:fill="FFFFFF"/>
        </w:rPr>
        <w:t>Об утверждении Правил</w:t>
      </w:r>
    </w:p>
    <w:p w:rsidR="00C65129" w:rsidRPr="00C65129" w:rsidRDefault="00C65129" w:rsidP="00A47FC8">
      <w:pPr>
        <w:widowControl w:val="0"/>
        <w:jc w:val="right"/>
        <w:rPr>
          <w:rStyle w:val="afa"/>
          <w:b w:val="0"/>
          <w:color w:val="000000"/>
          <w:sz w:val="22"/>
          <w:szCs w:val="22"/>
          <w:shd w:val="clear" w:color="auto" w:fill="FFFFFF"/>
        </w:rPr>
      </w:pPr>
      <w:r w:rsidRPr="00C65129">
        <w:rPr>
          <w:rStyle w:val="afa"/>
          <w:b w:val="0"/>
          <w:color w:val="000000"/>
          <w:sz w:val="22"/>
          <w:szCs w:val="22"/>
          <w:shd w:val="clear" w:color="auto" w:fill="FFFFFF"/>
        </w:rPr>
        <w:t>об организации благоустройства территории</w:t>
      </w:r>
    </w:p>
    <w:p w:rsidR="00C65129" w:rsidRPr="00C65129" w:rsidRDefault="00C65129" w:rsidP="00A47FC8">
      <w:pPr>
        <w:widowControl w:val="0"/>
        <w:jc w:val="right"/>
        <w:rPr>
          <w:sz w:val="22"/>
          <w:szCs w:val="22"/>
        </w:rPr>
      </w:pPr>
      <w:r w:rsidRPr="00C65129">
        <w:rPr>
          <w:rStyle w:val="afa"/>
          <w:b w:val="0"/>
          <w:color w:val="000000"/>
          <w:sz w:val="22"/>
          <w:szCs w:val="22"/>
          <w:shd w:val="clear" w:color="auto" w:fill="FFFFFF"/>
        </w:rPr>
        <w:t>Ивантеевского муниципального образования</w:t>
      </w:r>
      <w:r w:rsidRPr="00C65129">
        <w:rPr>
          <w:color w:val="000000"/>
          <w:sz w:val="22"/>
          <w:szCs w:val="22"/>
        </w:rPr>
        <w:t>»</w:t>
      </w:r>
    </w:p>
    <w:p w:rsidR="00C65129" w:rsidRPr="00874BBD" w:rsidRDefault="00C65129" w:rsidP="00A47FC8">
      <w:pPr>
        <w:widowControl w:val="0"/>
        <w:ind w:right="-285"/>
        <w:jc w:val="right"/>
        <w:rPr>
          <w:sz w:val="16"/>
          <w:szCs w:val="16"/>
        </w:rPr>
      </w:pPr>
    </w:p>
    <w:p w:rsidR="00C65129" w:rsidRPr="00EA6AB3" w:rsidRDefault="00C65129" w:rsidP="00C65129">
      <w:pPr>
        <w:pStyle w:val="1"/>
        <w:numPr>
          <w:ilvl w:val="0"/>
          <w:numId w:val="2"/>
        </w:numPr>
        <w:tabs>
          <w:tab w:val="clear" w:pos="0"/>
          <w:tab w:val="num" w:pos="432"/>
        </w:tabs>
        <w:suppressAutoHyphens/>
        <w:spacing w:before="240" w:after="60"/>
        <w:jc w:val="center"/>
        <w:rPr>
          <w:b w:val="0"/>
        </w:rPr>
      </w:pPr>
      <w:r w:rsidRPr="00EA6AB3">
        <w:t>Р Е Ш Е Н И Е (Проект)</w:t>
      </w:r>
    </w:p>
    <w:p w:rsidR="00C65129" w:rsidRPr="00EA6AB3" w:rsidRDefault="00C65129" w:rsidP="00C65129">
      <w:pPr>
        <w:jc w:val="center"/>
      </w:pP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>от 20 марта 2024 года</w:t>
      </w:r>
    </w:p>
    <w:p w:rsidR="00C65129" w:rsidRPr="00A47FC8" w:rsidRDefault="00C65129" w:rsidP="00A47FC8">
      <w:pPr>
        <w:ind w:left="-1276"/>
        <w:jc w:val="center"/>
        <w:rPr>
          <w:sz w:val="22"/>
          <w:szCs w:val="22"/>
        </w:rPr>
      </w:pPr>
      <w:r w:rsidRPr="00A47FC8">
        <w:rPr>
          <w:sz w:val="22"/>
          <w:szCs w:val="22"/>
        </w:rPr>
        <w:t>с. Ивантеевка</w:t>
      </w:r>
    </w:p>
    <w:p w:rsidR="00C65129" w:rsidRPr="00A47FC8" w:rsidRDefault="00C65129" w:rsidP="00A47FC8">
      <w:pPr>
        <w:pStyle w:val="Oaenoaieoiaioa"/>
        <w:ind w:left="-1276" w:firstLine="0"/>
        <w:jc w:val="center"/>
        <w:rPr>
          <w:sz w:val="22"/>
          <w:szCs w:val="22"/>
        </w:rPr>
      </w:pPr>
    </w:p>
    <w:p w:rsidR="00C65129" w:rsidRPr="00A47FC8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A47FC8">
        <w:rPr>
          <w:rFonts w:ascii="Times New Roman" w:hAnsi="Times New Roman" w:cs="Times New Roman"/>
          <w:b/>
          <w:sz w:val="22"/>
          <w:szCs w:val="22"/>
        </w:rPr>
        <w:t>«О внесении изменений и дополнений</w:t>
      </w:r>
    </w:p>
    <w:p w:rsidR="00C65129" w:rsidRPr="00A47FC8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A47FC8">
        <w:rPr>
          <w:rFonts w:ascii="Times New Roman" w:hAnsi="Times New Roman" w:cs="Times New Roman"/>
          <w:b/>
          <w:sz w:val="22"/>
          <w:szCs w:val="22"/>
        </w:rPr>
        <w:t xml:space="preserve">в решение Совета Ивантеевского </w:t>
      </w:r>
    </w:p>
    <w:p w:rsidR="00C65129" w:rsidRPr="00A47FC8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A47FC8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C65129" w:rsidRPr="00A47FC8" w:rsidRDefault="00C65129" w:rsidP="00A47FC8">
      <w:pPr>
        <w:pStyle w:val="ConsPlusNormal"/>
        <w:widowControl/>
        <w:ind w:left="-127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7FC8">
        <w:rPr>
          <w:rFonts w:ascii="Times New Roman" w:hAnsi="Times New Roman" w:cs="Times New Roman"/>
          <w:b/>
          <w:sz w:val="22"/>
          <w:szCs w:val="22"/>
        </w:rPr>
        <w:t>от 09.07.2019 г.№18</w:t>
      </w:r>
    </w:p>
    <w:p w:rsidR="00C65129" w:rsidRPr="00A47FC8" w:rsidRDefault="00C65129" w:rsidP="00A47FC8">
      <w:pPr>
        <w:widowControl w:val="0"/>
        <w:ind w:left="-1276" w:right="-285"/>
        <w:rPr>
          <w:rStyle w:val="afa"/>
          <w:color w:val="000000"/>
          <w:sz w:val="22"/>
          <w:szCs w:val="22"/>
          <w:shd w:val="clear" w:color="auto" w:fill="FFFFFF"/>
        </w:rPr>
      </w:pPr>
      <w:r w:rsidRPr="00A47FC8">
        <w:rPr>
          <w:rStyle w:val="afa"/>
          <w:color w:val="000000"/>
          <w:sz w:val="22"/>
          <w:szCs w:val="22"/>
          <w:shd w:val="clear" w:color="auto" w:fill="FFFFFF"/>
        </w:rPr>
        <w:t>«Об утверждении   Правил</w:t>
      </w:r>
    </w:p>
    <w:p w:rsidR="00C65129" w:rsidRPr="00A47FC8" w:rsidRDefault="00C65129" w:rsidP="00A47FC8">
      <w:pPr>
        <w:widowControl w:val="0"/>
        <w:ind w:left="-1276" w:right="-285"/>
        <w:rPr>
          <w:rStyle w:val="afa"/>
          <w:color w:val="000000"/>
          <w:sz w:val="22"/>
          <w:szCs w:val="22"/>
          <w:shd w:val="clear" w:color="auto" w:fill="FFFFFF"/>
        </w:rPr>
      </w:pPr>
      <w:r w:rsidRPr="00A47FC8">
        <w:rPr>
          <w:rStyle w:val="afa"/>
          <w:color w:val="000000"/>
          <w:sz w:val="22"/>
          <w:szCs w:val="22"/>
          <w:shd w:val="clear" w:color="auto" w:fill="FFFFFF"/>
        </w:rPr>
        <w:t>об организации благоустройства территории</w:t>
      </w:r>
    </w:p>
    <w:p w:rsidR="00C65129" w:rsidRPr="00A47FC8" w:rsidRDefault="00C65129" w:rsidP="00A47FC8">
      <w:pPr>
        <w:widowControl w:val="0"/>
        <w:ind w:left="-1276" w:right="-285"/>
        <w:rPr>
          <w:rStyle w:val="afa"/>
          <w:color w:val="000000"/>
          <w:sz w:val="22"/>
          <w:szCs w:val="22"/>
          <w:shd w:val="clear" w:color="auto" w:fill="FFFFFF"/>
        </w:rPr>
      </w:pPr>
      <w:r w:rsidRPr="00A47FC8">
        <w:rPr>
          <w:rStyle w:val="afa"/>
          <w:color w:val="000000"/>
          <w:sz w:val="22"/>
          <w:szCs w:val="22"/>
          <w:shd w:val="clear" w:color="auto" w:fill="FFFFFF"/>
        </w:rPr>
        <w:t>Ивантеевского муниципального образования»</w:t>
      </w:r>
    </w:p>
    <w:p w:rsidR="00C65129" w:rsidRPr="00A47FC8" w:rsidRDefault="00C65129" w:rsidP="00A47FC8">
      <w:pPr>
        <w:pStyle w:val="a7"/>
        <w:ind w:left="-1276"/>
        <w:jc w:val="both"/>
        <w:rPr>
          <w:rStyle w:val="afa"/>
          <w:rFonts w:ascii="Times New Roman" w:hAnsi="Times New Roman" w:cs="Times New Roman"/>
          <w:color w:val="000000"/>
          <w:shd w:val="clear" w:color="auto" w:fill="FFFFFF"/>
        </w:rPr>
      </w:pPr>
    </w:p>
    <w:p w:rsidR="00C65129" w:rsidRPr="00A47FC8" w:rsidRDefault="00C65129" w:rsidP="00A47FC8">
      <w:pPr>
        <w:pStyle w:val="a7"/>
        <w:ind w:left="-1276" w:firstLine="283"/>
        <w:jc w:val="both"/>
        <w:rPr>
          <w:rFonts w:ascii="Times New Roman" w:hAnsi="Times New Roman" w:cs="Times New Roman"/>
          <w:b/>
        </w:rPr>
      </w:pPr>
      <w:r w:rsidRPr="00A47FC8">
        <w:rPr>
          <w:rFonts w:ascii="Times New Roman" w:hAnsi="Times New Roman" w:cs="Times New Roman"/>
        </w:rPr>
        <w:lastRenderedPageBreak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A47FC8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12.10.2006 №611 </w:t>
      </w:r>
      <w:r w:rsidRPr="00A47FC8">
        <w:rPr>
          <w:rFonts w:ascii="Times New Roman" w:hAnsi="Times New Roman" w:cs="Times New Roman"/>
          <w:bCs/>
          <w:color w:val="22272F"/>
          <w:shd w:val="clear" w:color="auto" w:fill="FFFFFF"/>
        </w:rPr>
        <w:t>«О порядке установления и использования полос отвода и охранных зон железных дорог»</w:t>
      </w:r>
      <w:r w:rsidRPr="00A47FC8">
        <w:rPr>
          <w:rFonts w:ascii="Times New Roman" w:hAnsi="Times New Roman" w:cs="Times New Roman"/>
          <w:color w:val="000000"/>
        </w:rPr>
        <w:t xml:space="preserve">, протестом  Ершовской транспортной прокуратуры  от 29.01.2024 №23/1-2-2024/Прдп7, протестом прокуратуры Ивантеевского района от 20.02.2024 года №7-08-2024/3-24-20630022, </w:t>
      </w:r>
      <w:r w:rsidRPr="00A47FC8">
        <w:rPr>
          <w:rFonts w:ascii="Times New Roman" w:hAnsi="Times New Roman" w:cs="Times New Roman"/>
        </w:rPr>
        <w:t>Уставом Ивантеевского муниципального образования,</w:t>
      </w:r>
      <w:r w:rsidRPr="00A47FC8">
        <w:rPr>
          <w:rFonts w:ascii="Times New Roman" w:hAnsi="Times New Roman" w:cs="Times New Roman"/>
          <w:b/>
        </w:rPr>
        <w:t xml:space="preserve"> </w:t>
      </w:r>
      <w:r w:rsidRPr="00A47FC8">
        <w:rPr>
          <w:rFonts w:ascii="Times New Roman" w:hAnsi="Times New Roman" w:cs="Times New Roman"/>
        </w:rPr>
        <w:t xml:space="preserve">Совет Ивантеевского муниципального образования  Ивантеевского муниципального района Саратовской области </w:t>
      </w:r>
      <w:r w:rsidRPr="00A47FC8">
        <w:rPr>
          <w:rFonts w:ascii="Times New Roman" w:hAnsi="Times New Roman" w:cs="Times New Roman"/>
          <w:b/>
        </w:rPr>
        <w:t>РЕШИЛ:</w:t>
      </w:r>
    </w:p>
    <w:p w:rsidR="00C65129" w:rsidRPr="00A47FC8" w:rsidRDefault="00C65129" w:rsidP="00A47FC8">
      <w:pPr>
        <w:pStyle w:val="a7"/>
        <w:ind w:left="-1276" w:firstLine="283"/>
        <w:jc w:val="both"/>
        <w:rPr>
          <w:rFonts w:ascii="Times New Roman" w:hAnsi="Times New Roman" w:cs="Times New Roman"/>
        </w:rPr>
      </w:pPr>
      <w:r w:rsidRPr="00A47FC8">
        <w:rPr>
          <w:rFonts w:ascii="Times New Roman" w:hAnsi="Times New Roman" w:cs="Times New Roman"/>
        </w:rPr>
        <w:t>1.</w:t>
      </w:r>
      <w:r w:rsidRPr="00A47FC8">
        <w:rPr>
          <w:rFonts w:ascii="Times New Roman" w:hAnsi="Times New Roman" w:cs="Times New Roman"/>
          <w:b/>
        </w:rPr>
        <w:t xml:space="preserve"> </w:t>
      </w:r>
      <w:r w:rsidRPr="00A47FC8">
        <w:rPr>
          <w:rFonts w:ascii="Times New Roman" w:hAnsi="Times New Roman" w:cs="Times New Roman"/>
        </w:rPr>
        <w:t>Внести в приложения №1 к решению  Совета Ивантеевского   муниципального образования  от 09.07.2019 г.№18 «Об утверждении Правил об организации  благоустройства территории Ивантеевского   муниципального образования» следующие изменения и дополнения:</w:t>
      </w:r>
    </w:p>
    <w:p w:rsidR="00C65129" w:rsidRPr="00A47FC8" w:rsidRDefault="00C65129" w:rsidP="00A47FC8">
      <w:pPr>
        <w:pStyle w:val="a7"/>
        <w:ind w:left="-1276" w:firstLine="283"/>
        <w:jc w:val="both"/>
        <w:rPr>
          <w:rFonts w:ascii="Times New Roman" w:hAnsi="Times New Roman" w:cs="Times New Roman"/>
        </w:rPr>
      </w:pPr>
      <w:r w:rsidRPr="00A47FC8">
        <w:rPr>
          <w:rFonts w:ascii="Times New Roman" w:hAnsi="Times New Roman" w:cs="Times New Roman"/>
          <w:color w:val="000000"/>
        </w:rPr>
        <w:t>1) Пункт 9.20  части 9  раздела IV изложить в следующей редакции:</w:t>
      </w:r>
    </w:p>
    <w:p w:rsidR="00C65129" w:rsidRPr="00A47FC8" w:rsidRDefault="00C65129" w:rsidP="00A47FC8">
      <w:pPr>
        <w:pStyle w:val="a7"/>
        <w:ind w:left="-1276" w:firstLine="283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47FC8">
        <w:rPr>
          <w:rFonts w:ascii="Times New Roman" w:hAnsi="Times New Roman" w:cs="Times New Roman"/>
          <w:color w:val="000000"/>
        </w:rPr>
        <w:t xml:space="preserve">«9.20.  Порядок  содержания и благоустройства железнодорожных путей, полосы отвода, железнодорожные переезды, находящиеся в границах Ивантеевского муниципального образования, устанавливаются Постановлением   правительства Российской Федерации от 12.10.2006 №611 </w:t>
      </w:r>
      <w:r w:rsidRPr="00A47FC8">
        <w:rPr>
          <w:rFonts w:ascii="Times New Roman" w:hAnsi="Times New Roman" w:cs="Times New Roman"/>
          <w:bCs/>
          <w:color w:val="000000"/>
          <w:shd w:val="clear" w:color="auto" w:fill="FFFFFF"/>
        </w:rPr>
        <w:t>«О порядке установления и использования полос отвода и охранных зон железных дорог»».</w:t>
      </w:r>
    </w:p>
    <w:p w:rsidR="00C65129" w:rsidRPr="00A47FC8" w:rsidRDefault="00C65129" w:rsidP="00A47FC8">
      <w:pPr>
        <w:pStyle w:val="a7"/>
        <w:ind w:left="-1276" w:firstLine="283"/>
        <w:jc w:val="both"/>
        <w:rPr>
          <w:rFonts w:ascii="Times New Roman" w:hAnsi="Times New Roman" w:cs="Times New Roman"/>
          <w:color w:val="000000"/>
        </w:rPr>
      </w:pPr>
      <w:r w:rsidRPr="00A47FC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2) Раздел </w:t>
      </w:r>
      <w:r w:rsidRPr="00A47FC8">
        <w:rPr>
          <w:rFonts w:ascii="Times New Roman" w:hAnsi="Times New Roman" w:cs="Times New Roman"/>
          <w:color w:val="000000"/>
        </w:rPr>
        <w:t>IV дополнить частью 15. «Основные требования к проведению земляных работ» следующего содержания: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«15.1. Аварийные земляные работы - работы, обусловленные устранением аварии на инженерных коммуникациях.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15.2. Земляные работы в целях технологического присоединения объекта - работы, обусловленные размещением новых инженерных коммуникаций.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15.3. Плановые земляные работы - работы, обусловленные плановым ремонтом или заменой инженерных коммуникаций.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15.4. Место проведения земляных работ - территория, используемая для проведения земляных работ, в том числе для размещения временных сооружений, техники, оборудования, строительных материалов и временных знаков.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15.5. Восстановление благоустройства места проведения земляных работ - приведение нарушенного в результате земляных работ благоустройства на месте их проведения, в том числе дорожных покрытий, тротуаров, газонов и иной территории, занятой зелеными насаждениями, иных объектов и элементов благоустройства, в состояние, соответствующее требованиям нормативных правовых актов, национальных стандартов и сводов правил.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15.6. Проведение земляных работ на территории Ивантеевского муниципального образования допускается только при наличии разрешения, которое действует в пределах указанных в нем места и срока.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15.7. Порядок выдачи разрешения на проведение земляных работ, подготовки, проведения и завершения земляных работ на территории Ивантеевского муниципального образования утверждается постановлением администрации Ивантеевского муниципального района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15.8. Разрешение на проведение земляных работ - документ, выдаваемый уполномоченным органом местного самоуправления в целях координации проведения земляных работ и контроля за восстановлением благоустройства, предоставляющий заказчику право на проведение земляных работ.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15.9. Аннулирование разрешения на проведение земляных работ - лишение заказчика ранее предоставленного ему права на проведение земляных работ.</w:t>
      </w:r>
    </w:p>
    <w:p w:rsidR="00C65129" w:rsidRPr="00A47FC8" w:rsidRDefault="00C65129" w:rsidP="00A47FC8">
      <w:pPr>
        <w:ind w:left="-1276" w:firstLine="283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15.10. Плановые земляные работы проводятся только в летний период с 1 апреля по 31 октября.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15.11. Аварийные, прочие земляные работы и земляные работы в целях технологического присоединения объекта могут проводиться круглогодично.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15.12. Запрещается проведение каких-либо земляных работ под видом аварийных, не являющихся таковыми.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15.13. Работы, связанные с пересечением инженерными сетями проезжей части улиц и тротуаров, должны выполняться бестраншейным способом прокладки подземных коммуникаций.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15.14. Аварийные работы могут быть начаты только после уведомления уполномоченного органа местного самоуправления с последующим обязательным оформлением разрешения в течение суток, в том числе, с предоставлением схем организации объезда места проведения работ, оформленных в соответствии с требованиями отраслевых дорожных методических документов.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15.15. Расстановка технических средств организации дорожного движения в местах проведения земляных работ осуществляется исполнителем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15.16. При проектировании строительства новых и реконструкции действующих подземных коммуникаций должен быть предусмотрен их вынос из-под проезжей части магистральных улиц.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15.17. Длина участка вскрытия улиц при производстве работ на подземных инженерных коммуникациях устанавливается:</w:t>
      </w:r>
    </w:p>
    <w:p w:rsidR="00C65129" w:rsidRPr="00A47FC8" w:rsidRDefault="00C65129" w:rsidP="00A47FC8">
      <w:pPr>
        <w:ind w:left="-1276" w:firstLine="283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- проектом (при выполнении долгосрочных работ);</w:t>
      </w:r>
    </w:p>
    <w:p w:rsidR="00C65129" w:rsidRPr="00A47FC8" w:rsidRDefault="00C65129" w:rsidP="00A47FC8">
      <w:pPr>
        <w:ind w:left="-1276" w:firstLine="283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- технологической картой (при выполнении краткосрочных работ).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 xml:space="preserve">15.18. В целях исключения возможного разрытия вновь построенных (реконструированных) улиц, скверов организации, планирующие в предстоящем году осуществление работ по строительству и реконструкции подземных сетей, в срок до 30 октября года, предшествующего строительству, представляют в администрацию Ивантеевского </w:t>
      </w:r>
      <w:r w:rsidRPr="00A47FC8">
        <w:rPr>
          <w:color w:val="000000"/>
          <w:sz w:val="22"/>
          <w:szCs w:val="22"/>
        </w:rPr>
        <w:lastRenderedPageBreak/>
        <w:t>муниципального района информацию о намеченных работах по прокладке коммуникаций с указанием предполагаемых сроков производства работ.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15.19.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уполномоченным структурным подразделением администрации Ивантеевского муниципального района.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15.20. В случаях, когда проведение работ связано с приостановкой маршрута, изменением маршрута движения пассажирского транспорта, необходимо размещать соответствующие объявления на официальном сайте администрации Ивантеевского муниципального района, в средствах массовой информации с указанием сроков работ не менее чем за 1 сутки при проведении аварийных работ, не менее чем за 7 суток при проведении плановых работ.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15.21. 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администрацией Ивантеевского муниципального района.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C65129" w:rsidRPr="00A47FC8" w:rsidRDefault="00C65129" w:rsidP="00A47FC8">
      <w:pPr>
        <w:ind w:left="-1276" w:firstLine="283"/>
        <w:jc w:val="both"/>
        <w:textAlignment w:val="baseline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15.22. Проведение работ при строительстве, ремонте, реконструкции коммуникаций по просроченным разрешениям является самовольным проведением земляных работ.».</w:t>
      </w:r>
    </w:p>
    <w:p w:rsidR="00C65129" w:rsidRPr="00A47FC8" w:rsidRDefault="00C65129" w:rsidP="00A47FC8">
      <w:pPr>
        <w:ind w:left="-1276" w:firstLine="283"/>
        <w:jc w:val="both"/>
        <w:rPr>
          <w:color w:val="000000"/>
          <w:sz w:val="22"/>
          <w:szCs w:val="22"/>
        </w:rPr>
      </w:pPr>
    </w:p>
    <w:p w:rsidR="00C65129" w:rsidRPr="00A47FC8" w:rsidRDefault="00C65129" w:rsidP="00A47FC8">
      <w:pPr>
        <w:jc w:val="right"/>
        <w:rPr>
          <w:sz w:val="22"/>
          <w:szCs w:val="22"/>
        </w:rPr>
      </w:pPr>
      <w:r w:rsidRPr="00A47FC8">
        <w:rPr>
          <w:sz w:val="22"/>
          <w:szCs w:val="22"/>
        </w:rPr>
        <w:t>Приложение №2</w:t>
      </w:r>
    </w:p>
    <w:p w:rsidR="00C65129" w:rsidRPr="00A47FC8" w:rsidRDefault="00C65129" w:rsidP="00A47FC8">
      <w:pPr>
        <w:jc w:val="right"/>
        <w:rPr>
          <w:sz w:val="22"/>
          <w:szCs w:val="22"/>
        </w:rPr>
      </w:pPr>
      <w:r w:rsidRPr="00A47FC8">
        <w:rPr>
          <w:sz w:val="22"/>
          <w:szCs w:val="22"/>
        </w:rPr>
        <w:t>к решению Совета Ивантеевского</w:t>
      </w:r>
    </w:p>
    <w:p w:rsidR="00C65129" w:rsidRPr="00A47FC8" w:rsidRDefault="00C65129" w:rsidP="00A47FC8">
      <w:pPr>
        <w:jc w:val="right"/>
        <w:rPr>
          <w:sz w:val="22"/>
          <w:szCs w:val="22"/>
        </w:rPr>
      </w:pPr>
      <w:r w:rsidRPr="00A47FC8">
        <w:rPr>
          <w:sz w:val="22"/>
          <w:szCs w:val="22"/>
        </w:rPr>
        <w:t>муниципального образования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 xml:space="preserve"> от 20.03.2024 г. №5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 xml:space="preserve"> «</w:t>
      </w:r>
      <w:r w:rsidRPr="00A47FC8">
        <w:rPr>
          <w:color w:val="000000"/>
          <w:sz w:val="22"/>
          <w:szCs w:val="22"/>
        </w:rPr>
        <w:t xml:space="preserve">О вынесении на публичные слушания 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 xml:space="preserve">проекта решения Совета Ивантеевского 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муниципального образования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Ивантеевского муниципального района</w:t>
      </w:r>
    </w:p>
    <w:p w:rsidR="00C65129" w:rsidRPr="00A47FC8" w:rsidRDefault="00C65129" w:rsidP="00A47FC8">
      <w:pPr>
        <w:widowControl w:val="0"/>
        <w:jc w:val="right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Саратовской области</w:t>
      </w:r>
    </w:p>
    <w:p w:rsidR="00C65129" w:rsidRPr="00A47FC8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47FC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A47FC8">
        <w:rPr>
          <w:rFonts w:ascii="Times New Roman" w:hAnsi="Times New Roman" w:cs="Times New Roman"/>
          <w:sz w:val="22"/>
          <w:szCs w:val="22"/>
        </w:rPr>
        <w:t>О внесении изменений и дополнений</w:t>
      </w:r>
    </w:p>
    <w:p w:rsidR="00C65129" w:rsidRPr="00A47FC8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47FC8">
        <w:rPr>
          <w:rFonts w:ascii="Times New Roman" w:hAnsi="Times New Roman" w:cs="Times New Roman"/>
          <w:sz w:val="22"/>
          <w:szCs w:val="22"/>
        </w:rPr>
        <w:t xml:space="preserve">в решение Совета Ивантеевского </w:t>
      </w:r>
    </w:p>
    <w:p w:rsidR="00C65129" w:rsidRPr="00A47FC8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47FC8">
        <w:rPr>
          <w:rFonts w:ascii="Times New Roman" w:hAnsi="Times New Roman" w:cs="Times New Roman"/>
          <w:sz w:val="22"/>
          <w:szCs w:val="22"/>
        </w:rPr>
        <w:t xml:space="preserve">муниципального образования  </w:t>
      </w:r>
    </w:p>
    <w:p w:rsidR="00C65129" w:rsidRPr="00A47FC8" w:rsidRDefault="00C65129" w:rsidP="00A47FC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47FC8">
        <w:rPr>
          <w:rFonts w:ascii="Times New Roman" w:hAnsi="Times New Roman" w:cs="Times New Roman"/>
          <w:sz w:val="22"/>
          <w:szCs w:val="22"/>
        </w:rPr>
        <w:t>от 09.07.2019 г.№18</w:t>
      </w:r>
    </w:p>
    <w:p w:rsidR="00C65129" w:rsidRPr="00A47FC8" w:rsidRDefault="00C65129" w:rsidP="00A47FC8">
      <w:pPr>
        <w:widowControl w:val="0"/>
        <w:jc w:val="right"/>
        <w:rPr>
          <w:rStyle w:val="afa"/>
          <w:b w:val="0"/>
          <w:color w:val="000000"/>
          <w:sz w:val="22"/>
          <w:szCs w:val="22"/>
          <w:shd w:val="clear" w:color="auto" w:fill="FFFFFF"/>
        </w:rPr>
      </w:pPr>
      <w:r w:rsidRPr="00A47FC8">
        <w:rPr>
          <w:rStyle w:val="afa"/>
          <w:b w:val="0"/>
          <w:color w:val="000000"/>
          <w:sz w:val="22"/>
          <w:szCs w:val="22"/>
          <w:shd w:val="clear" w:color="auto" w:fill="FFFFFF"/>
        </w:rPr>
        <w:t>«Об утверждение Правил</w:t>
      </w:r>
    </w:p>
    <w:p w:rsidR="00C65129" w:rsidRPr="00A47FC8" w:rsidRDefault="00C65129" w:rsidP="00A47FC8">
      <w:pPr>
        <w:widowControl w:val="0"/>
        <w:jc w:val="right"/>
        <w:rPr>
          <w:rStyle w:val="afa"/>
          <w:b w:val="0"/>
          <w:color w:val="000000"/>
          <w:sz w:val="22"/>
          <w:szCs w:val="22"/>
          <w:shd w:val="clear" w:color="auto" w:fill="FFFFFF"/>
        </w:rPr>
      </w:pPr>
      <w:r w:rsidRPr="00A47FC8">
        <w:rPr>
          <w:rStyle w:val="afa"/>
          <w:b w:val="0"/>
          <w:color w:val="000000"/>
          <w:sz w:val="22"/>
          <w:szCs w:val="22"/>
          <w:shd w:val="clear" w:color="auto" w:fill="FFFFFF"/>
        </w:rPr>
        <w:t>об организации благоустройства территории</w:t>
      </w:r>
    </w:p>
    <w:p w:rsidR="00C65129" w:rsidRPr="008D2AE9" w:rsidRDefault="00C65129" w:rsidP="00A47FC8">
      <w:pPr>
        <w:widowControl w:val="0"/>
        <w:jc w:val="right"/>
      </w:pPr>
      <w:r w:rsidRPr="00A47FC8">
        <w:rPr>
          <w:rStyle w:val="afa"/>
          <w:b w:val="0"/>
          <w:color w:val="000000"/>
          <w:sz w:val="22"/>
          <w:szCs w:val="22"/>
          <w:shd w:val="clear" w:color="auto" w:fill="FFFFFF"/>
        </w:rPr>
        <w:t>Ивантеевского муниципального образования</w:t>
      </w:r>
      <w:r w:rsidRPr="008D2AE9">
        <w:rPr>
          <w:color w:val="000000"/>
        </w:rPr>
        <w:t>»</w:t>
      </w:r>
    </w:p>
    <w:p w:rsidR="00C65129" w:rsidRPr="008D2AE9" w:rsidRDefault="00C65129" w:rsidP="00C65129">
      <w:pPr>
        <w:widowControl w:val="0"/>
        <w:ind w:right="-285"/>
        <w:jc w:val="right"/>
      </w:pPr>
    </w:p>
    <w:p w:rsidR="00C65129" w:rsidRPr="00D7054B" w:rsidRDefault="00C65129" w:rsidP="00A47FC8">
      <w:pPr>
        <w:widowControl w:val="0"/>
        <w:rPr>
          <w:u w:val="single"/>
        </w:rPr>
      </w:pPr>
    </w:p>
    <w:p w:rsidR="00C65129" w:rsidRPr="00A47FC8" w:rsidRDefault="00C65129" w:rsidP="00C65129">
      <w:pPr>
        <w:widowControl w:val="0"/>
        <w:jc w:val="center"/>
        <w:rPr>
          <w:sz w:val="22"/>
          <w:szCs w:val="22"/>
        </w:rPr>
      </w:pPr>
      <w:r w:rsidRPr="00A47FC8">
        <w:rPr>
          <w:b/>
          <w:sz w:val="22"/>
          <w:szCs w:val="22"/>
        </w:rPr>
        <w:t>Состав рабочей группы</w:t>
      </w:r>
    </w:p>
    <w:p w:rsidR="00C65129" w:rsidRPr="00A47FC8" w:rsidRDefault="00C65129" w:rsidP="00C65129">
      <w:pPr>
        <w:jc w:val="center"/>
        <w:rPr>
          <w:b/>
          <w:sz w:val="22"/>
          <w:szCs w:val="22"/>
        </w:rPr>
      </w:pPr>
      <w:r w:rsidRPr="00A47FC8">
        <w:rPr>
          <w:b/>
          <w:sz w:val="22"/>
          <w:szCs w:val="22"/>
        </w:rPr>
        <w:t>по организации и проведению публичных слушаний</w:t>
      </w:r>
    </w:p>
    <w:p w:rsidR="00C65129" w:rsidRPr="00A47FC8" w:rsidRDefault="00C65129" w:rsidP="00C65129">
      <w:pPr>
        <w:jc w:val="both"/>
        <w:rPr>
          <w:sz w:val="22"/>
          <w:szCs w:val="22"/>
        </w:rPr>
      </w:pP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>Черникова И.В.  - глава Ивантеевского муниципального образования, Председатель рабочей группы.</w:t>
      </w: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ab/>
        <w:t>Телефон 5-23-70</w:t>
      </w:r>
    </w:p>
    <w:p w:rsidR="00C65129" w:rsidRPr="00A47FC8" w:rsidRDefault="00C65129" w:rsidP="00A47FC8">
      <w:pPr>
        <w:ind w:left="-1276"/>
        <w:jc w:val="center"/>
        <w:rPr>
          <w:b/>
          <w:sz w:val="22"/>
          <w:szCs w:val="22"/>
        </w:rPr>
      </w:pPr>
    </w:p>
    <w:p w:rsidR="00C65129" w:rsidRPr="00A47FC8" w:rsidRDefault="00C65129" w:rsidP="00A47FC8">
      <w:pPr>
        <w:ind w:left="-1276"/>
        <w:jc w:val="center"/>
        <w:rPr>
          <w:b/>
          <w:sz w:val="22"/>
          <w:szCs w:val="22"/>
        </w:rPr>
      </w:pPr>
      <w:r w:rsidRPr="00A47FC8">
        <w:rPr>
          <w:b/>
          <w:sz w:val="22"/>
          <w:szCs w:val="22"/>
        </w:rPr>
        <w:t>Члены рабочей группы:</w:t>
      </w: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 xml:space="preserve">Савенков Ю.Н. -  </w:t>
      </w:r>
      <w:r w:rsidRPr="00A47FC8">
        <w:rPr>
          <w:spacing w:val="-1"/>
          <w:sz w:val="22"/>
          <w:szCs w:val="22"/>
        </w:rPr>
        <w:t>заместитель главы администрации Ивантеевского муниципального района</w:t>
      </w: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ab/>
        <w:t xml:space="preserve">секретарь рабочей группы </w:t>
      </w:r>
      <w:r w:rsidRPr="00A47FC8">
        <w:rPr>
          <w:sz w:val="22"/>
          <w:szCs w:val="22"/>
        </w:rPr>
        <w:tab/>
      </w:r>
    </w:p>
    <w:p w:rsidR="00C65129" w:rsidRPr="00A47FC8" w:rsidRDefault="00C65129" w:rsidP="00A47FC8">
      <w:pPr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ab/>
        <w:t>Телефон 5-16-30</w:t>
      </w:r>
    </w:p>
    <w:p w:rsidR="00C65129" w:rsidRPr="00A47FC8" w:rsidRDefault="00C65129" w:rsidP="00A47FC8">
      <w:pPr>
        <w:tabs>
          <w:tab w:val="left" w:pos="3600"/>
        </w:tabs>
        <w:ind w:left="-1276"/>
        <w:jc w:val="both"/>
        <w:rPr>
          <w:sz w:val="22"/>
          <w:szCs w:val="22"/>
        </w:rPr>
      </w:pPr>
    </w:p>
    <w:p w:rsidR="00C65129" w:rsidRPr="00A47FC8" w:rsidRDefault="00C65129" w:rsidP="00A47FC8">
      <w:pPr>
        <w:ind w:left="-1276"/>
        <w:jc w:val="both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 xml:space="preserve">Афанасьева И.В. – </w:t>
      </w:r>
      <w:r w:rsidRPr="00A47FC8">
        <w:rPr>
          <w:spacing w:val="-1"/>
          <w:sz w:val="22"/>
          <w:szCs w:val="22"/>
        </w:rPr>
        <w:t>начальник юридического отдела</w:t>
      </w:r>
      <w:r w:rsidRPr="00A47FC8">
        <w:rPr>
          <w:color w:val="000000"/>
          <w:sz w:val="22"/>
          <w:szCs w:val="22"/>
        </w:rPr>
        <w:t xml:space="preserve"> </w:t>
      </w:r>
      <w:r w:rsidRPr="00A47FC8">
        <w:rPr>
          <w:spacing w:val="-1"/>
          <w:sz w:val="22"/>
          <w:szCs w:val="22"/>
        </w:rPr>
        <w:t>администрации Ивантеевского муниципального района</w:t>
      </w:r>
    </w:p>
    <w:p w:rsidR="00C65129" w:rsidRPr="00A47FC8" w:rsidRDefault="00C65129" w:rsidP="00A47FC8">
      <w:pPr>
        <w:tabs>
          <w:tab w:val="left" w:pos="3600"/>
        </w:tabs>
        <w:ind w:left="-1276"/>
        <w:jc w:val="both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 xml:space="preserve">                                        член рабочей группы</w:t>
      </w:r>
    </w:p>
    <w:p w:rsidR="00C65129" w:rsidRDefault="00C65129" w:rsidP="00A47FC8">
      <w:pPr>
        <w:tabs>
          <w:tab w:val="left" w:pos="3600"/>
        </w:tabs>
        <w:ind w:left="-1276"/>
        <w:jc w:val="both"/>
        <w:rPr>
          <w:sz w:val="22"/>
          <w:szCs w:val="22"/>
        </w:rPr>
      </w:pPr>
      <w:r w:rsidRPr="00A47FC8">
        <w:rPr>
          <w:sz w:val="22"/>
          <w:szCs w:val="22"/>
        </w:rPr>
        <w:t xml:space="preserve">                                        Телефон 5-16-92</w:t>
      </w:r>
    </w:p>
    <w:p w:rsidR="00A47FC8" w:rsidRDefault="00A47FC8" w:rsidP="00C65129">
      <w:pPr>
        <w:tabs>
          <w:tab w:val="left" w:pos="3600"/>
        </w:tabs>
        <w:jc w:val="both"/>
        <w:rPr>
          <w:sz w:val="22"/>
          <w:szCs w:val="22"/>
        </w:rPr>
      </w:pPr>
    </w:p>
    <w:p w:rsidR="00A47FC8" w:rsidRDefault="00A47FC8" w:rsidP="00A47FC8">
      <w:pPr>
        <w:autoSpaceDE w:val="0"/>
        <w:ind w:left="-1276"/>
        <w:jc w:val="both"/>
        <w:rPr>
          <w:b/>
          <w:sz w:val="22"/>
          <w:szCs w:val="22"/>
        </w:rPr>
      </w:pPr>
      <w:r>
        <w:rPr>
          <w:rFonts w:eastAsia="Times New Roman CYR"/>
          <w:b/>
          <w:bCs/>
          <w:sz w:val="22"/>
          <w:szCs w:val="22"/>
        </w:rPr>
        <w:t>Решение Совета Ивантеевского муниципального образования от 20.03.2024 г. №6 «</w:t>
      </w:r>
      <w:r w:rsidRPr="00A47FC8">
        <w:rPr>
          <w:rFonts w:eastAsia="Times New Roman CYR"/>
          <w:b/>
          <w:bCs/>
          <w:sz w:val="22"/>
          <w:szCs w:val="22"/>
        </w:rPr>
        <w:t>О внесении изменений в решение Совета Ивантеевского муниципального образования</w:t>
      </w:r>
      <w:r>
        <w:rPr>
          <w:rFonts w:eastAsia="Times New Roman CYR"/>
          <w:b/>
          <w:bCs/>
          <w:sz w:val="22"/>
          <w:szCs w:val="22"/>
        </w:rPr>
        <w:t xml:space="preserve"> </w:t>
      </w:r>
      <w:r w:rsidRPr="00A47FC8">
        <w:rPr>
          <w:rFonts w:eastAsia="Times New Roman CYR"/>
          <w:b/>
          <w:bCs/>
          <w:sz w:val="22"/>
          <w:szCs w:val="22"/>
        </w:rPr>
        <w:t>от 30.10.2017 г. №24</w:t>
      </w:r>
      <w:r>
        <w:rPr>
          <w:rFonts w:eastAsia="Times New Roman CYR"/>
          <w:b/>
          <w:bCs/>
          <w:sz w:val="22"/>
          <w:szCs w:val="22"/>
        </w:rPr>
        <w:t xml:space="preserve"> </w:t>
      </w:r>
      <w:r w:rsidRPr="00A47FC8">
        <w:rPr>
          <w:b/>
          <w:sz w:val="22"/>
          <w:szCs w:val="22"/>
        </w:rPr>
        <w:t>«Об установлении налога на имущество</w:t>
      </w:r>
      <w:r>
        <w:rPr>
          <w:rFonts w:eastAsia="Times New Roman CYR"/>
          <w:b/>
          <w:bCs/>
          <w:sz w:val="22"/>
          <w:szCs w:val="22"/>
        </w:rPr>
        <w:t xml:space="preserve"> </w:t>
      </w:r>
      <w:r w:rsidRPr="00A47FC8">
        <w:rPr>
          <w:b/>
          <w:sz w:val="22"/>
          <w:szCs w:val="22"/>
        </w:rPr>
        <w:t>физических лиц, исходя из кадастровой стоимости</w:t>
      </w:r>
      <w:r>
        <w:rPr>
          <w:rFonts w:eastAsia="Times New Roman CYR"/>
          <w:b/>
          <w:bCs/>
          <w:sz w:val="22"/>
          <w:szCs w:val="22"/>
        </w:rPr>
        <w:t xml:space="preserve"> </w:t>
      </w:r>
      <w:r w:rsidRPr="00A47FC8">
        <w:rPr>
          <w:b/>
          <w:sz w:val="22"/>
          <w:szCs w:val="22"/>
        </w:rPr>
        <w:t>объектов налогообложения»</w:t>
      </w: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</w:p>
    <w:p w:rsidR="00A47FC8" w:rsidRDefault="00A47FC8" w:rsidP="00A47FC8">
      <w:pPr>
        <w:autoSpaceDE w:val="0"/>
        <w:ind w:left="-1276"/>
        <w:jc w:val="both"/>
        <w:rPr>
          <w:bCs/>
          <w:color w:val="000000"/>
          <w:sz w:val="22"/>
          <w:szCs w:val="22"/>
        </w:rPr>
      </w:pPr>
    </w:p>
    <w:p w:rsidR="00A47FC8" w:rsidRPr="00A47FC8" w:rsidRDefault="00A47FC8" w:rsidP="00A47FC8">
      <w:pPr>
        <w:autoSpaceDE w:val="0"/>
        <w:ind w:left="-1276" w:firstLine="283"/>
        <w:jc w:val="both"/>
        <w:rPr>
          <w:rFonts w:eastAsia="Times New Roman CYR"/>
          <w:b/>
          <w:bCs/>
          <w:sz w:val="22"/>
          <w:szCs w:val="22"/>
        </w:rPr>
      </w:pPr>
      <w:r w:rsidRPr="00A47FC8">
        <w:rPr>
          <w:bCs/>
          <w:color w:val="000000"/>
          <w:sz w:val="22"/>
          <w:szCs w:val="22"/>
        </w:rPr>
        <w:t xml:space="preserve">В соответствии с Налоговым кодексом Российской Федерации, протестом прокуратуры Ивантеевского района </w:t>
      </w:r>
      <w:r w:rsidRPr="00A47FC8">
        <w:rPr>
          <w:bCs/>
          <w:sz w:val="22"/>
          <w:szCs w:val="22"/>
        </w:rPr>
        <w:t xml:space="preserve"> </w:t>
      </w:r>
      <w:r w:rsidRPr="00A47FC8">
        <w:rPr>
          <w:sz w:val="22"/>
          <w:szCs w:val="22"/>
        </w:rPr>
        <w:t>от 18.03.2024 №20-12-2024/Прдп146-24-20630022</w:t>
      </w:r>
      <w:r w:rsidRPr="00A47FC8">
        <w:rPr>
          <w:bCs/>
          <w:color w:val="000000"/>
          <w:sz w:val="22"/>
          <w:szCs w:val="22"/>
        </w:rPr>
        <w:t xml:space="preserve"> и на основании ст. 21 </w:t>
      </w:r>
      <w:r w:rsidRPr="00A47FC8">
        <w:rPr>
          <w:sz w:val="22"/>
          <w:szCs w:val="22"/>
        </w:rPr>
        <w:t xml:space="preserve">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 w:rsidRPr="00A47FC8">
        <w:rPr>
          <w:b/>
          <w:sz w:val="22"/>
          <w:szCs w:val="22"/>
        </w:rPr>
        <w:t>РЕШИЛ:</w:t>
      </w:r>
      <w:bookmarkEnd w:id="1"/>
      <w:bookmarkEnd w:id="2"/>
      <w:bookmarkEnd w:id="3"/>
      <w:bookmarkEnd w:id="4"/>
      <w:bookmarkEnd w:id="5"/>
      <w:bookmarkEnd w:id="6"/>
      <w:bookmarkEnd w:id="7"/>
    </w:p>
    <w:p w:rsidR="00A47FC8" w:rsidRPr="00A47FC8" w:rsidRDefault="00A47FC8" w:rsidP="00A47FC8">
      <w:pPr>
        <w:autoSpaceDE w:val="0"/>
        <w:ind w:left="-1276" w:firstLine="283"/>
        <w:jc w:val="both"/>
        <w:rPr>
          <w:sz w:val="22"/>
          <w:szCs w:val="22"/>
        </w:rPr>
      </w:pPr>
      <w:r w:rsidRPr="00A47FC8">
        <w:rPr>
          <w:sz w:val="22"/>
          <w:szCs w:val="22"/>
        </w:rPr>
        <w:lastRenderedPageBreak/>
        <w:t xml:space="preserve">1. Внести </w:t>
      </w:r>
      <w:r w:rsidRPr="00A47FC8">
        <w:rPr>
          <w:rFonts w:eastAsia="Times New Roman CYR"/>
          <w:bCs/>
          <w:sz w:val="22"/>
          <w:szCs w:val="22"/>
        </w:rPr>
        <w:t xml:space="preserve">в решение Совета Ивантеевского муниципального образования от 30.10.2017 г. №24 </w:t>
      </w:r>
      <w:r w:rsidRPr="00A47FC8">
        <w:rPr>
          <w:sz w:val="22"/>
          <w:szCs w:val="22"/>
        </w:rPr>
        <w:t>«Об установлении налога на имущество</w:t>
      </w:r>
      <w:r w:rsidRPr="00A47FC8">
        <w:rPr>
          <w:rFonts w:eastAsia="Times New Roman CYR"/>
          <w:bCs/>
          <w:sz w:val="22"/>
          <w:szCs w:val="22"/>
        </w:rPr>
        <w:t xml:space="preserve"> </w:t>
      </w:r>
      <w:r w:rsidRPr="00A47FC8">
        <w:rPr>
          <w:sz w:val="22"/>
          <w:szCs w:val="22"/>
        </w:rPr>
        <w:t>физических лиц, исходя из кадастровой стоимости</w:t>
      </w:r>
      <w:r w:rsidRPr="00A47FC8">
        <w:rPr>
          <w:rFonts w:eastAsia="Times New Roman CYR"/>
          <w:bCs/>
          <w:sz w:val="22"/>
          <w:szCs w:val="22"/>
        </w:rPr>
        <w:t xml:space="preserve"> </w:t>
      </w:r>
      <w:r w:rsidRPr="00A47FC8">
        <w:rPr>
          <w:sz w:val="22"/>
          <w:szCs w:val="22"/>
        </w:rPr>
        <w:t>объектов налогообложения» (с учетом изменений от 28.11.2017 №29, от 19.10.2018 №10, от 21.06.2019 №14, от 29.06.2020 №10) следующие изменения:</w:t>
      </w:r>
    </w:p>
    <w:p w:rsidR="00A47FC8" w:rsidRPr="00A47FC8" w:rsidRDefault="00A47FC8" w:rsidP="00A47FC8">
      <w:pPr>
        <w:autoSpaceDE w:val="0"/>
        <w:ind w:left="-1276" w:firstLine="283"/>
        <w:jc w:val="both"/>
        <w:rPr>
          <w:rFonts w:eastAsia="Times New Roman CYR"/>
          <w:bCs/>
          <w:sz w:val="22"/>
          <w:szCs w:val="22"/>
        </w:rPr>
      </w:pPr>
      <w:r w:rsidRPr="00A47FC8">
        <w:rPr>
          <w:rFonts w:eastAsia="Times New Roman CYR"/>
          <w:bCs/>
          <w:sz w:val="22"/>
          <w:szCs w:val="22"/>
        </w:rPr>
        <w:t>1.1.  Пункт 3 изложить в следующей редакции:</w:t>
      </w:r>
    </w:p>
    <w:p w:rsidR="00A47FC8" w:rsidRPr="00A47FC8" w:rsidRDefault="00A47FC8" w:rsidP="00A47FC8">
      <w:pPr>
        <w:autoSpaceDE w:val="0"/>
        <w:autoSpaceDN w:val="0"/>
        <w:adjustRightInd w:val="0"/>
        <w:ind w:left="-1276" w:firstLine="283"/>
        <w:jc w:val="both"/>
        <w:rPr>
          <w:rFonts w:eastAsiaTheme="minorHAnsi"/>
          <w:bCs/>
          <w:sz w:val="22"/>
          <w:szCs w:val="22"/>
          <w:lang w:eastAsia="en-US"/>
        </w:rPr>
      </w:pPr>
      <w:r w:rsidRPr="00A47FC8">
        <w:rPr>
          <w:rFonts w:eastAsia="Times New Roman CYR"/>
          <w:bCs/>
          <w:sz w:val="22"/>
          <w:szCs w:val="22"/>
        </w:rPr>
        <w:t xml:space="preserve">«3. </w:t>
      </w:r>
      <w:r w:rsidRPr="00A47FC8">
        <w:rPr>
          <w:rFonts w:eastAsiaTheme="minorHAnsi"/>
          <w:sz w:val="22"/>
          <w:szCs w:val="22"/>
          <w:lang w:eastAsia="en-US"/>
        </w:rPr>
        <w:t>Установить, что налоговая база по налогу на имущество в отношении объектов налогообложения определяется в  соответствии со статьей 403 Налогового кодекса Российской Федерации».</w:t>
      </w:r>
    </w:p>
    <w:p w:rsidR="00A47FC8" w:rsidRPr="00A47FC8" w:rsidRDefault="00A47FC8" w:rsidP="00A47FC8">
      <w:pPr>
        <w:autoSpaceDE w:val="0"/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 xml:space="preserve">2. </w:t>
      </w:r>
      <w:r w:rsidRPr="00A47FC8">
        <w:rPr>
          <w:color w:val="000000"/>
          <w:sz w:val="22"/>
          <w:szCs w:val="22"/>
        </w:rPr>
        <w:t xml:space="preserve">Опубликовать настоящее решение в </w:t>
      </w:r>
      <w:r w:rsidRPr="00A47FC8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A47FC8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A47FC8">
        <w:rPr>
          <w:bCs/>
          <w:color w:val="000000"/>
          <w:sz w:val="22"/>
          <w:szCs w:val="22"/>
        </w:rPr>
        <w:t xml:space="preserve">Ивантеевского </w:t>
      </w:r>
      <w:r w:rsidRPr="00A47FC8">
        <w:rPr>
          <w:color w:val="000000"/>
          <w:sz w:val="22"/>
          <w:szCs w:val="22"/>
        </w:rPr>
        <w:t>муниципального района в сети «Интернет».</w:t>
      </w:r>
    </w:p>
    <w:p w:rsidR="00A47FC8" w:rsidRPr="00A47FC8" w:rsidRDefault="00A47FC8" w:rsidP="00A47FC8">
      <w:pPr>
        <w:widowControl w:val="0"/>
        <w:ind w:left="-1276" w:firstLine="283"/>
        <w:jc w:val="both"/>
        <w:rPr>
          <w:b/>
          <w:sz w:val="22"/>
          <w:szCs w:val="22"/>
        </w:rPr>
      </w:pPr>
      <w:r w:rsidRPr="00A47FC8">
        <w:rPr>
          <w:sz w:val="22"/>
          <w:szCs w:val="22"/>
        </w:rPr>
        <w:t xml:space="preserve">3. Настоящее решение вступает в силу </w:t>
      </w:r>
      <w:r w:rsidRPr="00A47FC8">
        <w:rPr>
          <w:color w:val="000000" w:themeColor="text1"/>
          <w:sz w:val="22"/>
          <w:szCs w:val="22"/>
        </w:rPr>
        <w:t>с момента его опубликования.</w:t>
      </w:r>
    </w:p>
    <w:p w:rsidR="00A47FC8" w:rsidRPr="00A47FC8" w:rsidRDefault="00A47FC8" w:rsidP="00A47FC8">
      <w:pPr>
        <w:autoSpaceDE w:val="0"/>
        <w:jc w:val="both"/>
        <w:rPr>
          <w:sz w:val="22"/>
          <w:szCs w:val="22"/>
        </w:rPr>
      </w:pPr>
    </w:p>
    <w:p w:rsidR="00A47FC8" w:rsidRPr="00A47FC8" w:rsidRDefault="00A47FC8" w:rsidP="00A47FC8">
      <w:pPr>
        <w:pStyle w:val="3"/>
        <w:tabs>
          <w:tab w:val="left" w:pos="-142"/>
        </w:tabs>
        <w:ind w:left="-1276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47FC8">
        <w:rPr>
          <w:rFonts w:ascii="Times New Roman" w:hAnsi="Times New Roman" w:cs="Times New Roman"/>
          <w:color w:val="000000" w:themeColor="text1"/>
          <w:sz w:val="22"/>
          <w:szCs w:val="22"/>
        </w:rPr>
        <w:t>Глава Ивантеевского</w:t>
      </w:r>
    </w:p>
    <w:p w:rsidR="00A47FC8" w:rsidRPr="00A47FC8" w:rsidRDefault="00A47FC8" w:rsidP="00A47FC8">
      <w:pPr>
        <w:tabs>
          <w:tab w:val="left" w:pos="-142"/>
        </w:tabs>
        <w:ind w:left="-1276"/>
        <w:jc w:val="both"/>
        <w:rPr>
          <w:b/>
          <w:color w:val="000000" w:themeColor="text1"/>
          <w:sz w:val="22"/>
          <w:szCs w:val="22"/>
        </w:rPr>
      </w:pPr>
      <w:r w:rsidRPr="00A47FC8">
        <w:rPr>
          <w:b/>
          <w:color w:val="000000" w:themeColor="text1"/>
          <w:sz w:val="22"/>
          <w:szCs w:val="22"/>
        </w:rPr>
        <w:t>муниципального образования</w:t>
      </w:r>
    </w:p>
    <w:p w:rsidR="00A47FC8" w:rsidRPr="00A47FC8" w:rsidRDefault="00A47FC8" w:rsidP="00A47FC8">
      <w:pPr>
        <w:tabs>
          <w:tab w:val="left" w:pos="-142"/>
        </w:tabs>
        <w:ind w:left="-1276"/>
        <w:jc w:val="both"/>
        <w:rPr>
          <w:b/>
          <w:color w:val="000000" w:themeColor="text1"/>
          <w:sz w:val="22"/>
          <w:szCs w:val="22"/>
        </w:rPr>
      </w:pPr>
      <w:r w:rsidRPr="00A47FC8">
        <w:rPr>
          <w:b/>
          <w:color w:val="000000" w:themeColor="text1"/>
          <w:sz w:val="22"/>
          <w:szCs w:val="22"/>
        </w:rPr>
        <w:t>Ивантеевского муниципального района</w:t>
      </w:r>
    </w:p>
    <w:p w:rsidR="00A47FC8" w:rsidRPr="00A47FC8" w:rsidRDefault="00A47FC8" w:rsidP="00A47FC8">
      <w:pPr>
        <w:tabs>
          <w:tab w:val="left" w:pos="-142"/>
        </w:tabs>
        <w:ind w:left="-1276"/>
        <w:jc w:val="both"/>
        <w:rPr>
          <w:b/>
          <w:color w:val="000000" w:themeColor="text1"/>
          <w:sz w:val="28"/>
          <w:szCs w:val="28"/>
        </w:rPr>
      </w:pPr>
      <w:r w:rsidRPr="00A47FC8">
        <w:rPr>
          <w:b/>
          <w:color w:val="000000" w:themeColor="text1"/>
          <w:sz w:val="22"/>
          <w:szCs w:val="22"/>
        </w:rPr>
        <w:t>Саратовской области                 И.В. Черникова</w:t>
      </w:r>
    </w:p>
    <w:p w:rsidR="00A47FC8" w:rsidRPr="00A47FC8" w:rsidRDefault="00A47FC8" w:rsidP="00C65129">
      <w:pPr>
        <w:tabs>
          <w:tab w:val="left" w:pos="3600"/>
        </w:tabs>
        <w:jc w:val="both"/>
        <w:rPr>
          <w:sz w:val="22"/>
          <w:szCs w:val="22"/>
        </w:rPr>
      </w:pPr>
    </w:p>
    <w:p w:rsidR="00C65129" w:rsidRDefault="00C65129" w:rsidP="00C65129">
      <w:pPr>
        <w:jc w:val="both"/>
      </w:pPr>
    </w:p>
    <w:p w:rsidR="00A47FC8" w:rsidRPr="00A47FC8" w:rsidRDefault="00A47FC8" w:rsidP="00A47FC8">
      <w:pPr>
        <w:pStyle w:val="Oaenoaieoiaioa"/>
        <w:ind w:left="-1276" w:firstLine="0"/>
        <w:rPr>
          <w:b/>
          <w:sz w:val="22"/>
          <w:szCs w:val="22"/>
        </w:rPr>
      </w:pPr>
      <w:r w:rsidRPr="00A47FC8">
        <w:rPr>
          <w:rFonts w:eastAsia="Times New Roman CYR"/>
          <w:b/>
          <w:bCs/>
          <w:sz w:val="22"/>
          <w:szCs w:val="22"/>
        </w:rPr>
        <w:t>Решение Совета Ивантеевского муниципального образования от 20.03.2024 г. №</w:t>
      </w:r>
      <w:r w:rsidRPr="00A47FC8">
        <w:rPr>
          <w:rFonts w:eastAsia="Times New Roman CYR"/>
          <w:b/>
          <w:bCs/>
          <w:sz w:val="22"/>
          <w:szCs w:val="22"/>
        </w:rPr>
        <w:t>7 «</w:t>
      </w:r>
      <w:r w:rsidRPr="00A47FC8">
        <w:rPr>
          <w:b/>
          <w:sz w:val="22"/>
          <w:szCs w:val="22"/>
        </w:rPr>
        <w:t>О внесении изменений в Р</w:t>
      </w:r>
      <w:r w:rsidRPr="00A47FC8">
        <w:rPr>
          <w:b/>
          <w:sz w:val="22"/>
          <w:szCs w:val="22"/>
        </w:rPr>
        <w:t xml:space="preserve">ешение Совета Ивантеевского </w:t>
      </w:r>
      <w:r w:rsidRPr="00A47FC8">
        <w:rPr>
          <w:b/>
          <w:sz w:val="22"/>
          <w:szCs w:val="22"/>
        </w:rPr>
        <w:t>муниципал</w:t>
      </w:r>
      <w:r w:rsidRPr="00A47FC8">
        <w:rPr>
          <w:b/>
          <w:sz w:val="22"/>
          <w:szCs w:val="22"/>
        </w:rPr>
        <w:t xml:space="preserve">ьного образования </w:t>
      </w:r>
      <w:r w:rsidRPr="00A47FC8">
        <w:rPr>
          <w:b/>
          <w:sz w:val="22"/>
          <w:szCs w:val="22"/>
        </w:rPr>
        <w:t>Ивант</w:t>
      </w:r>
      <w:r w:rsidRPr="00A47FC8">
        <w:rPr>
          <w:b/>
          <w:sz w:val="22"/>
          <w:szCs w:val="22"/>
        </w:rPr>
        <w:t xml:space="preserve">еевского муниципального района Саратовской области </w:t>
      </w:r>
      <w:r w:rsidRPr="00A47FC8">
        <w:rPr>
          <w:b/>
          <w:sz w:val="22"/>
          <w:szCs w:val="22"/>
        </w:rPr>
        <w:t>от 28.04.2017 № 9</w:t>
      </w:r>
      <w:r w:rsidRPr="00A47FC8">
        <w:rPr>
          <w:b/>
          <w:sz w:val="22"/>
          <w:szCs w:val="22"/>
        </w:rPr>
        <w:t xml:space="preserve"> </w:t>
      </w:r>
      <w:r w:rsidRPr="00A47FC8">
        <w:rPr>
          <w:b/>
          <w:sz w:val="22"/>
          <w:szCs w:val="22"/>
        </w:rPr>
        <w:t>«Об установлении земельного налога»</w:t>
      </w:r>
    </w:p>
    <w:p w:rsidR="00A47FC8" w:rsidRPr="003173F3" w:rsidRDefault="00A47FC8" w:rsidP="00A47FC8">
      <w:pPr>
        <w:jc w:val="both"/>
        <w:rPr>
          <w:sz w:val="22"/>
          <w:szCs w:val="22"/>
        </w:rPr>
      </w:pPr>
    </w:p>
    <w:p w:rsidR="00A47FC8" w:rsidRPr="00A47FC8" w:rsidRDefault="00A47FC8" w:rsidP="00A47FC8">
      <w:pPr>
        <w:ind w:left="-1276" w:firstLine="283"/>
        <w:jc w:val="both"/>
        <w:rPr>
          <w:sz w:val="22"/>
          <w:szCs w:val="22"/>
        </w:rPr>
      </w:pPr>
      <w:r w:rsidRPr="00A47FC8">
        <w:rPr>
          <w:sz w:val="22"/>
          <w:szCs w:val="22"/>
        </w:rPr>
        <w:t xml:space="preserve">В соответствии с Налоговым кодексом Российской Федерации, протестом прокуратуры Ивантеевского района от 18.03.2024 №20-12-2024/Прдп138-24-20630022 и на основании Устава Ивантеевского муниципального образования,  Совет Ивантеевского муниципального образования Ивантеевского муниципального района Саратовской области </w:t>
      </w:r>
      <w:r w:rsidRPr="00A47FC8">
        <w:rPr>
          <w:b/>
          <w:sz w:val="22"/>
          <w:szCs w:val="22"/>
        </w:rPr>
        <w:t>РЕШИЛ:</w:t>
      </w:r>
    </w:p>
    <w:p w:rsidR="00A47FC8" w:rsidRPr="00A47FC8" w:rsidRDefault="00A47FC8" w:rsidP="00A47FC8">
      <w:pPr>
        <w:ind w:left="-1276" w:firstLine="283"/>
        <w:jc w:val="both"/>
        <w:rPr>
          <w:sz w:val="22"/>
          <w:szCs w:val="22"/>
        </w:rPr>
      </w:pPr>
      <w:r w:rsidRPr="00A47FC8">
        <w:rPr>
          <w:sz w:val="22"/>
          <w:szCs w:val="22"/>
        </w:rPr>
        <w:t>1. Внести в Решение Совета Ивантеевского муниципального образования от 28.04.2017 № 9 «Об установлении земельного налога» (с изменениями  от 06.09.2017 №19, от 05.11.2019 №27, 23.08.2021 №20) следующие изменения и дополнения:</w:t>
      </w:r>
    </w:p>
    <w:p w:rsidR="00A47FC8" w:rsidRPr="00A47FC8" w:rsidRDefault="00A47FC8" w:rsidP="00A47FC8">
      <w:pPr>
        <w:ind w:left="-1276" w:firstLine="283"/>
        <w:jc w:val="both"/>
        <w:rPr>
          <w:sz w:val="22"/>
          <w:szCs w:val="22"/>
        </w:rPr>
      </w:pPr>
      <w:r w:rsidRPr="00A47FC8">
        <w:rPr>
          <w:color w:val="000000"/>
          <w:sz w:val="22"/>
          <w:szCs w:val="22"/>
        </w:rPr>
        <w:t xml:space="preserve">1.1. Пункт 4 изложить в  </w:t>
      </w:r>
      <w:r w:rsidRPr="00A47FC8">
        <w:rPr>
          <w:sz w:val="22"/>
          <w:szCs w:val="22"/>
        </w:rPr>
        <w:t>следующей редакции:</w:t>
      </w:r>
    </w:p>
    <w:p w:rsidR="00A47FC8" w:rsidRPr="00A47FC8" w:rsidRDefault="00A47FC8" w:rsidP="00A47FC8">
      <w:pPr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  <w:shd w:val="clear" w:color="auto" w:fill="FFFFFF"/>
        </w:rPr>
        <w:t xml:space="preserve">«4. </w:t>
      </w:r>
      <w:r w:rsidRPr="00A47FC8">
        <w:rPr>
          <w:sz w:val="22"/>
          <w:szCs w:val="22"/>
        </w:rPr>
        <w:t xml:space="preserve">Установить, что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</w:t>
      </w:r>
      <w:hyperlink r:id="rId9" w:history="1">
        <w:r w:rsidRPr="00A47FC8">
          <w:rPr>
            <w:color w:val="0000FF"/>
            <w:sz w:val="22"/>
            <w:szCs w:val="22"/>
          </w:rPr>
          <w:t>года</w:t>
        </w:r>
      </w:hyperlink>
      <w:r w:rsidRPr="00A47FC8">
        <w:rPr>
          <w:sz w:val="22"/>
          <w:szCs w:val="22"/>
        </w:rPr>
        <w:t>, являющегося налоговым периодом, с учетом особенностей, предусмотренных статьей 391</w:t>
      </w:r>
      <w:r w:rsidRPr="00A47FC8">
        <w:rPr>
          <w:color w:val="000000"/>
          <w:sz w:val="22"/>
          <w:szCs w:val="22"/>
        </w:rPr>
        <w:t xml:space="preserve"> Налогового Кодекса Российской Федерации.</w:t>
      </w:r>
    </w:p>
    <w:p w:rsidR="00A47FC8" w:rsidRPr="00A47FC8" w:rsidRDefault="00A47FC8" w:rsidP="00A47FC8">
      <w:pPr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>Порядок определения налоговой базы устанавливается в соответствии со статьей 391</w:t>
      </w:r>
      <w:r w:rsidRPr="00A47FC8">
        <w:rPr>
          <w:color w:val="000000"/>
          <w:sz w:val="22"/>
          <w:szCs w:val="22"/>
        </w:rPr>
        <w:t xml:space="preserve"> Налогового Кодекса Российской Федерации.».</w:t>
      </w:r>
    </w:p>
    <w:p w:rsidR="00A47FC8" w:rsidRPr="00A47FC8" w:rsidRDefault="00A47FC8" w:rsidP="00A47FC8">
      <w:pPr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color w:val="000000"/>
          <w:sz w:val="22"/>
          <w:szCs w:val="22"/>
        </w:rPr>
        <w:t>1.2. Абзац 3 подпункта 1 пункта 5 изложить в следующей редакции:</w:t>
      </w:r>
    </w:p>
    <w:p w:rsidR="00A47FC8" w:rsidRPr="00A47FC8" w:rsidRDefault="00A47FC8" w:rsidP="00A47FC8">
      <w:pPr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bCs/>
          <w:sz w:val="22"/>
          <w:szCs w:val="22"/>
        </w:rPr>
        <w:t xml:space="preserve">«занятых </w:t>
      </w:r>
      <w:hyperlink r:id="rId10" w:history="1">
        <w:r w:rsidRPr="00A47FC8">
          <w:rPr>
            <w:bCs/>
            <w:color w:val="0000FF"/>
            <w:sz w:val="22"/>
            <w:szCs w:val="22"/>
          </w:rPr>
          <w:t>жилищным фондом</w:t>
        </w:r>
      </w:hyperlink>
      <w:r w:rsidRPr="00A47FC8">
        <w:rPr>
          <w:bCs/>
          <w:sz w:val="22"/>
          <w:szCs w:val="22"/>
        </w:rPr>
        <w:t xml:space="preserve"> и (или) объектами инженерной инфраструктуры жилищно-коммунального комплекса (за исключением </w:t>
      </w:r>
      <w:hyperlink r:id="rId11" w:history="1">
        <w:r w:rsidRPr="00A47FC8">
          <w:rPr>
            <w:bCs/>
            <w:color w:val="0000FF"/>
            <w:sz w:val="22"/>
            <w:szCs w:val="22"/>
          </w:rPr>
          <w:t>части</w:t>
        </w:r>
      </w:hyperlink>
      <w:r w:rsidRPr="00A47FC8">
        <w:rPr>
          <w:bCs/>
          <w:sz w:val="22"/>
          <w:szCs w:val="22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2" w:history="1">
        <w:r w:rsidRPr="00A47FC8">
          <w:rPr>
            <w:bCs/>
            <w:color w:val="0000FF"/>
            <w:sz w:val="22"/>
            <w:szCs w:val="22"/>
          </w:rPr>
          <w:t>исключением</w:t>
        </w:r>
      </w:hyperlink>
      <w:r w:rsidRPr="00A47FC8">
        <w:rPr>
          <w:bCs/>
          <w:sz w:val="22"/>
          <w:szCs w:val="22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деятельности)»;».</w:t>
      </w:r>
    </w:p>
    <w:p w:rsidR="00A47FC8" w:rsidRPr="00A47FC8" w:rsidRDefault="00A47FC8" w:rsidP="00A47FC8">
      <w:pPr>
        <w:ind w:left="-1276" w:firstLine="283"/>
        <w:jc w:val="both"/>
        <w:rPr>
          <w:color w:val="000000"/>
          <w:sz w:val="22"/>
          <w:szCs w:val="22"/>
        </w:rPr>
      </w:pPr>
      <w:r w:rsidRPr="00A47FC8">
        <w:rPr>
          <w:sz w:val="22"/>
          <w:szCs w:val="22"/>
        </w:rPr>
        <w:t>2.</w:t>
      </w:r>
      <w:r w:rsidRPr="00A47FC8">
        <w:rPr>
          <w:color w:val="000000"/>
          <w:sz w:val="22"/>
          <w:szCs w:val="22"/>
        </w:rPr>
        <w:t xml:space="preserve"> Опубликовать настоящее Решение в </w:t>
      </w:r>
      <w:r w:rsidRPr="00A47FC8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«Ивантеевские вести»</w:t>
      </w:r>
      <w:r w:rsidRPr="00A47FC8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r w:rsidRPr="00A47FC8">
        <w:rPr>
          <w:bCs/>
          <w:color w:val="000000"/>
          <w:sz w:val="22"/>
          <w:szCs w:val="22"/>
        </w:rPr>
        <w:t xml:space="preserve">Ивантеевского </w:t>
      </w:r>
      <w:r w:rsidRPr="00A47FC8">
        <w:rPr>
          <w:color w:val="000000"/>
          <w:sz w:val="22"/>
          <w:szCs w:val="22"/>
        </w:rPr>
        <w:t>муниципального района в разделе «Ивантеевское муниципальное образование» в сети «Интернет».</w:t>
      </w:r>
    </w:p>
    <w:p w:rsidR="00A47FC8" w:rsidRPr="00A47FC8" w:rsidRDefault="00A47FC8" w:rsidP="00A47FC8">
      <w:pPr>
        <w:widowControl w:val="0"/>
        <w:ind w:left="-1276" w:firstLine="283"/>
        <w:jc w:val="both"/>
        <w:rPr>
          <w:b/>
          <w:sz w:val="22"/>
          <w:szCs w:val="22"/>
        </w:rPr>
      </w:pPr>
      <w:r w:rsidRPr="00A47FC8">
        <w:rPr>
          <w:color w:val="000000"/>
          <w:sz w:val="22"/>
          <w:szCs w:val="22"/>
        </w:rPr>
        <w:t>3.</w:t>
      </w:r>
      <w:r w:rsidRPr="00A47FC8">
        <w:rPr>
          <w:sz w:val="22"/>
          <w:szCs w:val="22"/>
        </w:rPr>
        <w:t xml:space="preserve"> Настоящее решение вступает в силу </w:t>
      </w:r>
      <w:r w:rsidRPr="00A47FC8">
        <w:rPr>
          <w:color w:val="000000"/>
          <w:sz w:val="22"/>
          <w:szCs w:val="22"/>
        </w:rPr>
        <w:t>с момента его опубликования.</w:t>
      </w:r>
    </w:p>
    <w:p w:rsidR="00A47FC8" w:rsidRPr="00A47FC8" w:rsidRDefault="00A47FC8" w:rsidP="00A47FC8">
      <w:pPr>
        <w:pStyle w:val="af3"/>
        <w:spacing w:before="0" w:beforeAutospacing="0" w:after="0" w:afterAutospacing="0" w:line="288" w:lineRule="atLeast"/>
        <w:ind w:left="-1276" w:firstLine="283"/>
        <w:jc w:val="both"/>
        <w:rPr>
          <w:sz w:val="22"/>
          <w:szCs w:val="22"/>
        </w:rPr>
      </w:pPr>
    </w:p>
    <w:p w:rsidR="00A47FC8" w:rsidRPr="00A47FC8" w:rsidRDefault="00A47FC8" w:rsidP="00A47FC8">
      <w:pPr>
        <w:tabs>
          <w:tab w:val="left" w:pos="709"/>
          <w:tab w:val="left" w:pos="4481"/>
        </w:tabs>
        <w:ind w:right="-143"/>
        <w:jc w:val="both"/>
        <w:rPr>
          <w:color w:val="000000"/>
          <w:sz w:val="22"/>
          <w:szCs w:val="22"/>
        </w:rPr>
      </w:pPr>
    </w:p>
    <w:p w:rsidR="00A47FC8" w:rsidRPr="00A47FC8" w:rsidRDefault="00A47FC8" w:rsidP="00A47FC8">
      <w:pPr>
        <w:ind w:left="-1276" w:firstLine="283"/>
        <w:jc w:val="both"/>
        <w:rPr>
          <w:sz w:val="22"/>
          <w:szCs w:val="22"/>
        </w:rPr>
      </w:pPr>
      <w:r w:rsidRPr="00A47FC8">
        <w:rPr>
          <w:b/>
          <w:sz w:val="22"/>
          <w:szCs w:val="22"/>
        </w:rPr>
        <w:t>Глава Ивантеевского</w:t>
      </w:r>
    </w:p>
    <w:p w:rsidR="00A47FC8" w:rsidRPr="00A47FC8" w:rsidRDefault="00A47FC8" w:rsidP="00A47FC8">
      <w:pPr>
        <w:pStyle w:val="a7"/>
        <w:ind w:left="-1276" w:firstLine="283"/>
        <w:rPr>
          <w:rFonts w:ascii="Times New Roman" w:hAnsi="Times New Roman"/>
          <w:b/>
        </w:rPr>
      </w:pPr>
      <w:r w:rsidRPr="00A47FC8">
        <w:rPr>
          <w:rFonts w:ascii="Times New Roman" w:hAnsi="Times New Roman"/>
          <w:b/>
        </w:rPr>
        <w:t xml:space="preserve">муниципального образования </w:t>
      </w:r>
    </w:p>
    <w:p w:rsidR="00A47FC8" w:rsidRPr="00A47FC8" w:rsidRDefault="00A47FC8" w:rsidP="00A47FC8">
      <w:pPr>
        <w:pStyle w:val="a7"/>
        <w:ind w:left="-1276" w:firstLine="283"/>
        <w:rPr>
          <w:rFonts w:ascii="Times New Roman" w:hAnsi="Times New Roman"/>
          <w:b/>
        </w:rPr>
      </w:pPr>
      <w:r w:rsidRPr="00A47FC8">
        <w:rPr>
          <w:rFonts w:ascii="Times New Roman" w:hAnsi="Times New Roman"/>
          <w:b/>
        </w:rPr>
        <w:t xml:space="preserve">Ивантеевского муниципального </w:t>
      </w:r>
    </w:p>
    <w:p w:rsidR="00A47FC8" w:rsidRPr="00A47FC8" w:rsidRDefault="00A47FC8" w:rsidP="00A47FC8">
      <w:pPr>
        <w:pStyle w:val="ad"/>
        <w:overflowPunct/>
        <w:autoSpaceDE/>
        <w:adjustRightInd/>
        <w:ind w:left="-1276" w:firstLine="283"/>
        <w:rPr>
          <w:b/>
          <w:sz w:val="22"/>
          <w:szCs w:val="22"/>
        </w:rPr>
      </w:pPr>
      <w:r w:rsidRPr="00A47FC8">
        <w:rPr>
          <w:b/>
          <w:sz w:val="22"/>
          <w:szCs w:val="22"/>
        </w:rPr>
        <w:t>района Саратовской области</w:t>
      </w:r>
      <w:r w:rsidRPr="00A47FC8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</w:t>
      </w:r>
      <w:r w:rsidRPr="00A47FC8">
        <w:rPr>
          <w:b/>
          <w:sz w:val="22"/>
          <w:szCs w:val="22"/>
        </w:rPr>
        <w:t xml:space="preserve">И.В. Черникова </w:t>
      </w:r>
      <w:bookmarkStart w:id="8" w:name="_GoBack"/>
      <w:bookmarkEnd w:id="8"/>
    </w:p>
    <w:p w:rsidR="00A11139" w:rsidRPr="00A47FC8" w:rsidRDefault="00A11139" w:rsidP="00A47FC8">
      <w:pPr>
        <w:pStyle w:val="ad"/>
        <w:overflowPunct/>
        <w:autoSpaceDE/>
        <w:ind w:left="-1276" w:right="-142" w:firstLine="283"/>
        <w:rPr>
          <w:b/>
          <w:sz w:val="22"/>
          <w:szCs w:val="22"/>
        </w:rPr>
      </w:pPr>
    </w:p>
    <w:p w:rsidR="00094744" w:rsidRPr="00276325" w:rsidRDefault="00094744" w:rsidP="002374C4">
      <w:pPr>
        <w:rPr>
          <w:b/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4770"/>
      </w:tblGrid>
      <w:tr w:rsidR="00B72D56" w:rsidRPr="00647C00" w:rsidTr="00182D2B">
        <w:tc>
          <w:tcPr>
            <w:tcW w:w="4996" w:type="dxa"/>
            <w:gridSpan w:val="2"/>
            <w:hideMark/>
          </w:tcPr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2"/>
            <w:hideMark/>
          </w:tcPr>
          <w:p w:rsidR="00B72D56" w:rsidRPr="00647C00" w:rsidRDefault="00B72D56" w:rsidP="00B72D56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 w:rsidR="009D12CA">
              <w:rPr>
                <w:color w:val="000000" w:themeColor="text1"/>
                <w:sz w:val="24"/>
                <w:szCs w:val="24"/>
              </w:rPr>
              <w:t>20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 w:rsidR="000C0490">
              <w:rPr>
                <w:color w:val="000000" w:themeColor="text1"/>
                <w:sz w:val="24"/>
                <w:szCs w:val="24"/>
              </w:rPr>
              <w:t>0</w:t>
            </w:r>
            <w:r w:rsidR="009D12CA">
              <w:rPr>
                <w:color w:val="000000" w:themeColor="text1"/>
                <w:sz w:val="24"/>
                <w:szCs w:val="24"/>
              </w:rPr>
              <w:t>3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0C0490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B72D56" w:rsidRPr="00647C00" w:rsidRDefault="00B72D56" w:rsidP="000C0490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="000C0490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2D56" w:rsidRPr="003B4132" w:rsidTr="00182D2B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D56" w:rsidRPr="003B4132" w:rsidRDefault="00B72D56" w:rsidP="00182D2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251230">
      <w:pPr>
        <w:ind w:right="-284"/>
        <w:rPr>
          <w:b/>
          <w:sz w:val="24"/>
          <w:szCs w:val="24"/>
        </w:rPr>
      </w:pPr>
    </w:p>
    <w:sectPr w:rsidR="00C42779" w:rsidRPr="0096588A" w:rsidSect="00EB2041">
      <w:pgSz w:w="11906" w:h="16838"/>
      <w:pgMar w:top="425" w:right="42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2A" w:rsidRDefault="00932A2A" w:rsidP="0040148A">
      <w:r>
        <w:separator/>
      </w:r>
    </w:p>
  </w:endnote>
  <w:endnote w:type="continuationSeparator" w:id="0">
    <w:p w:rsidR="00932A2A" w:rsidRDefault="00932A2A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2A" w:rsidRDefault="00932A2A" w:rsidP="0040148A">
      <w:r>
        <w:separator/>
      </w:r>
    </w:p>
  </w:footnote>
  <w:footnote w:type="continuationSeparator" w:id="0">
    <w:p w:rsidR="00932A2A" w:rsidRDefault="00932A2A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A82064"/>
    <w:multiLevelType w:val="multilevel"/>
    <w:tmpl w:val="F54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4905E8"/>
    <w:multiLevelType w:val="hybridMultilevel"/>
    <w:tmpl w:val="937CA750"/>
    <w:lvl w:ilvl="0" w:tplc="94AAD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abstractNum w:abstractNumId="1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94744"/>
    <w:rsid w:val="000B740C"/>
    <w:rsid w:val="000C0490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82D2B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51230"/>
    <w:rsid w:val="00266E90"/>
    <w:rsid w:val="002737FE"/>
    <w:rsid w:val="0028164D"/>
    <w:rsid w:val="00295209"/>
    <w:rsid w:val="002A3DD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9771C"/>
    <w:rsid w:val="005B12AA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41EC"/>
    <w:rsid w:val="008145C2"/>
    <w:rsid w:val="00815FF3"/>
    <w:rsid w:val="00826A5A"/>
    <w:rsid w:val="0083114D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060A"/>
    <w:rsid w:val="008B44E1"/>
    <w:rsid w:val="008D5EC9"/>
    <w:rsid w:val="008E0A90"/>
    <w:rsid w:val="008F42B5"/>
    <w:rsid w:val="008F53EB"/>
    <w:rsid w:val="00902FDE"/>
    <w:rsid w:val="00904CCA"/>
    <w:rsid w:val="00922B7A"/>
    <w:rsid w:val="00932A2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D12CA"/>
    <w:rsid w:val="009E60AD"/>
    <w:rsid w:val="009E74AC"/>
    <w:rsid w:val="009F3EE3"/>
    <w:rsid w:val="009F6DA0"/>
    <w:rsid w:val="00A00848"/>
    <w:rsid w:val="00A03100"/>
    <w:rsid w:val="00A04611"/>
    <w:rsid w:val="00A11139"/>
    <w:rsid w:val="00A116FD"/>
    <w:rsid w:val="00A118CC"/>
    <w:rsid w:val="00A149FC"/>
    <w:rsid w:val="00A300CA"/>
    <w:rsid w:val="00A47FC8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045"/>
    <w:rsid w:val="00BD2222"/>
    <w:rsid w:val="00BE7281"/>
    <w:rsid w:val="00BF340E"/>
    <w:rsid w:val="00BF7678"/>
    <w:rsid w:val="00C02782"/>
    <w:rsid w:val="00C13B2C"/>
    <w:rsid w:val="00C14680"/>
    <w:rsid w:val="00C15DDA"/>
    <w:rsid w:val="00C17BD4"/>
    <w:rsid w:val="00C27B0D"/>
    <w:rsid w:val="00C41EF2"/>
    <w:rsid w:val="00C42779"/>
    <w:rsid w:val="00C54A47"/>
    <w:rsid w:val="00C65129"/>
    <w:rsid w:val="00C66F03"/>
    <w:rsid w:val="00CC07A1"/>
    <w:rsid w:val="00D1021D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DE143F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B2041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382&amp;dst=100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6786&amp;dst=1000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9908&amp;dst=100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3659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319E-0AE4-4BD8-B430-921C555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181</cp:revision>
  <cp:lastPrinted>2023-06-14T10:26:00Z</cp:lastPrinted>
  <dcterms:created xsi:type="dcterms:W3CDTF">2019-09-11T09:25:00Z</dcterms:created>
  <dcterms:modified xsi:type="dcterms:W3CDTF">2024-03-21T10:18:00Z</dcterms:modified>
</cp:coreProperties>
</file>