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D" w:rsidRDefault="0096716D" w:rsidP="0096716D">
      <w:pPr>
        <w:spacing w:before="1332" w:line="300" w:lineRule="exact"/>
        <w:jc w:val="center"/>
        <w:rPr>
          <w:snapToGrid w:val="0"/>
        </w:rPr>
      </w:pPr>
      <w:r>
        <w:rPr>
          <w:snapToGrid w:val="0"/>
        </w:rPr>
        <w:t xml:space="preserve">  </w:t>
      </w:r>
      <w:r>
        <w:rPr>
          <w:noProof/>
        </w:rPr>
        <w:drawing>
          <wp:inline distT="0" distB="0" distL="0" distR="0" wp14:anchorId="73AF4F4E" wp14:editId="2782566D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6D" w:rsidRPr="0004343A" w:rsidRDefault="0096716D" w:rsidP="0096716D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96716D" w:rsidRDefault="0096716D" w:rsidP="009671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6716D" w:rsidRDefault="0096716D" w:rsidP="009671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6716D" w:rsidRDefault="0096716D" w:rsidP="009671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6716D" w:rsidRDefault="0096716D" w:rsidP="0096716D">
      <w:pPr>
        <w:pStyle w:val="Oaenoaieoiaioa"/>
        <w:ind w:firstLine="0"/>
        <w:jc w:val="center"/>
        <w:rPr>
          <w:b/>
          <w:bCs/>
          <w:szCs w:val="28"/>
        </w:rPr>
      </w:pPr>
    </w:p>
    <w:p w:rsidR="0096716D" w:rsidRDefault="0096716D" w:rsidP="009671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Восемнадцатое заседание</w:t>
      </w:r>
    </w:p>
    <w:p w:rsidR="0096716D" w:rsidRPr="00D32675" w:rsidRDefault="0096716D" w:rsidP="0096716D">
      <w:pPr>
        <w:pStyle w:val="Oaenoaieoiaioa"/>
        <w:tabs>
          <w:tab w:val="left" w:pos="7720"/>
          <w:tab w:val="left" w:pos="7788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 w:rsidR="00B51BD7"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  <w:t xml:space="preserve"> </w:t>
      </w:r>
    </w:p>
    <w:p w:rsidR="0096716D" w:rsidRDefault="0096716D" w:rsidP="0096716D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96716D" w:rsidRDefault="0096716D" w:rsidP="0096716D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6716D" w:rsidRDefault="0096716D" w:rsidP="009671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 ноября 2022 года</w:t>
      </w:r>
    </w:p>
    <w:p w:rsidR="0096716D" w:rsidRDefault="0096716D" w:rsidP="009671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6716D" w:rsidRDefault="0096716D" w:rsidP="0096716D">
      <w:pPr>
        <w:pStyle w:val="Oaenoaieoiaioa"/>
        <w:ind w:firstLine="0"/>
        <w:jc w:val="center"/>
        <w:rPr>
          <w:sz w:val="24"/>
          <w:szCs w:val="24"/>
        </w:rPr>
      </w:pPr>
    </w:p>
    <w:p w:rsidR="0096716D" w:rsidRDefault="0096716D" w:rsidP="0096716D">
      <w:pPr>
        <w:widowControl w:val="0"/>
        <w:ind w:right="-143"/>
        <w:rPr>
          <w:b/>
        </w:rPr>
      </w:pPr>
      <w:r>
        <w:rPr>
          <w:b/>
        </w:rPr>
        <w:t xml:space="preserve">О внесении изменений в Устав </w:t>
      </w:r>
      <w:bookmarkStart w:id="0" w:name="_GoBack"/>
      <w:bookmarkEnd w:id="0"/>
    </w:p>
    <w:p w:rsidR="0096716D" w:rsidRDefault="0096716D" w:rsidP="0096716D">
      <w:pPr>
        <w:widowControl w:val="0"/>
        <w:ind w:right="-14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96716D" w:rsidRDefault="0096716D" w:rsidP="0096716D">
      <w:pPr>
        <w:rPr>
          <w:b/>
        </w:rPr>
      </w:pPr>
      <w:r>
        <w:rPr>
          <w:b/>
        </w:rPr>
        <w:t>Саратовской области</w:t>
      </w:r>
    </w:p>
    <w:p w:rsidR="0096716D" w:rsidRDefault="0096716D" w:rsidP="0096716D">
      <w:pPr>
        <w:ind w:firstLine="720"/>
        <w:rPr>
          <w:b/>
          <w:sz w:val="28"/>
          <w:szCs w:val="28"/>
        </w:rPr>
      </w:pPr>
    </w:p>
    <w:p w:rsidR="0096716D" w:rsidRDefault="0096716D" w:rsidP="0096716D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 с  Федеральными закон</w:t>
      </w:r>
      <w:r w:rsidR="00AD383A">
        <w:rPr>
          <w:color w:val="000000" w:themeColor="text1"/>
          <w:sz w:val="28"/>
          <w:szCs w:val="28"/>
        </w:rPr>
        <w:t xml:space="preserve">ами  от 06.10.2003  </w:t>
      </w:r>
      <w:r>
        <w:rPr>
          <w:color w:val="000000" w:themeColor="text1"/>
          <w:sz w:val="28"/>
          <w:szCs w:val="28"/>
        </w:rPr>
        <w:t>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</w:t>
      </w:r>
      <w:r w:rsidR="00AD383A">
        <w:rPr>
          <w:color w:val="000000" w:themeColor="text1"/>
          <w:sz w:val="28"/>
          <w:szCs w:val="28"/>
        </w:rPr>
        <w:t xml:space="preserve">ний», от 30.12.2021  </w:t>
      </w:r>
      <w:r>
        <w:rPr>
          <w:color w:val="000000" w:themeColor="text1"/>
          <w:sz w:val="28"/>
          <w:szCs w:val="28"/>
        </w:rPr>
        <w:t>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 и на основании статьи 19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Ивантеевское</w:t>
      </w:r>
      <w:proofErr w:type="spellEnd"/>
      <w:r>
        <w:rPr>
          <w:sz w:val="28"/>
          <w:szCs w:val="28"/>
        </w:rPr>
        <w:t xml:space="preserve"> районное Собрание </w:t>
      </w:r>
      <w:r>
        <w:rPr>
          <w:b/>
          <w:sz w:val="28"/>
          <w:szCs w:val="28"/>
        </w:rPr>
        <w:t>РЕШИЛО:</w:t>
      </w:r>
    </w:p>
    <w:p w:rsidR="0096716D" w:rsidRDefault="0096716D" w:rsidP="009671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принятый решением районного Собрания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24 декабря 2021 года №38 следующ</w:t>
      </w:r>
      <w:r w:rsidR="00133AF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133AF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96716D" w:rsidRDefault="0096716D" w:rsidP="0096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18 части 4 статьи 3 изложить в следующей редакции:</w:t>
      </w:r>
    </w:p>
    <w:p w:rsidR="0096716D" w:rsidRDefault="0096716D" w:rsidP="0096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обеспечение выполнения работ, необходимых для создания искусственных земельных участков для нужд поселения в соответствии с федеральным законом».</w:t>
      </w:r>
    </w:p>
    <w:p w:rsidR="0096716D" w:rsidRDefault="0096716D" w:rsidP="009671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6716D" w:rsidRDefault="0096716D" w:rsidP="00967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после его государственной регистрации.</w:t>
      </w:r>
    </w:p>
    <w:p w:rsidR="0096716D" w:rsidRDefault="0096716D" w:rsidP="0096716D">
      <w:pPr>
        <w:pStyle w:val="Oaenoaieoiaioa"/>
        <w:ind w:firstLine="0"/>
        <w:rPr>
          <w:b/>
          <w:color w:val="000000"/>
          <w:szCs w:val="28"/>
        </w:rPr>
      </w:pPr>
    </w:p>
    <w:p w:rsidR="00AD383A" w:rsidRDefault="00AD383A" w:rsidP="0096716D">
      <w:pPr>
        <w:pStyle w:val="Oaenoaieoiaioa"/>
        <w:ind w:firstLine="0"/>
        <w:rPr>
          <w:b/>
          <w:color w:val="000000"/>
          <w:szCs w:val="28"/>
        </w:rPr>
      </w:pPr>
    </w:p>
    <w:p w:rsidR="00AD383A" w:rsidRPr="0004343A" w:rsidRDefault="00AD383A" w:rsidP="00AD38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</w:p>
    <w:p w:rsidR="00AD383A" w:rsidRPr="0004343A" w:rsidRDefault="00AD383A" w:rsidP="00AD38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районного Собрания </w:t>
      </w:r>
      <w:r w:rsidRPr="0004343A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А.М. </w:t>
      </w:r>
      <w:proofErr w:type="gramStart"/>
      <w:r w:rsidRPr="0004343A">
        <w:rPr>
          <w:b/>
          <w:color w:val="000000"/>
          <w:sz w:val="27"/>
          <w:szCs w:val="27"/>
        </w:rPr>
        <w:t>Нелин</w:t>
      </w:r>
      <w:proofErr w:type="gramEnd"/>
    </w:p>
    <w:p w:rsidR="00AD383A" w:rsidRPr="0004343A" w:rsidRDefault="00AD383A" w:rsidP="00AD383A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D383A" w:rsidRPr="0004343A" w:rsidRDefault="00AD383A" w:rsidP="00AD383A">
      <w:pPr>
        <w:autoSpaceDE w:val="0"/>
        <w:autoSpaceDN w:val="0"/>
        <w:adjustRightInd w:val="0"/>
        <w:rPr>
          <w:color w:val="000000"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Глава </w:t>
      </w:r>
      <w:proofErr w:type="spellStart"/>
      <w:r w:rsidRPr="0004343A">
        <w:rPr>
          <w:b/>
          <w:color w:val="000000"/>
          <w:sz w:val="27"/>
          <w:szCs w:val="27"/>
        </w:rPr>
        <w:t>Ивантеевского</w:t>
      </w:r>
      <w:proofErr w:type="spellEnd"/>
      <w:r w:rsidRPr="0004343A">
        <w:rPr>
          <w:b/>
          <w:color w:val="000000"/>
          <w:sz w:val="27"/>
          <w:szCs w:val="27"/>
        </w:rPr>
        <w:t xml:space="preserve"> </w:t>
      </w:r>
    </w:p>
    <w:p w:rsidR="00AD383A" w:rsidRPr="0004343A" w:rsidRDefault="00AD383A" w:rsidP="00AD383A">
      <w:pPr>
        <w:pStyle w:val="a5"/>
        <w:rPr>
          <w:rFonts w:ascii="Times New Roman" w:hAnsi="Times New Roman"/>
          <w:b/>
          <w:color w:val="000000"/>
          <w:sz w:val="27"/>
          <w:szCs w:val="27"/>
        </w:rPr>
      </w:pPr>
      <w:r w:rsidRPr="0004343A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AD383A" w:rsidRPr="0004343A" w:rsidRDefault="00AD383A" w:rsidP="00AD383A">
      <w:pPr>
        <w:tabs>
          <w:tab w:val="left" w:pos="7797"/>
        </w:tabs>
        <w:rPr>
          <w:b/>
          <w:sz w:val="27"/>
          <w:szCs w:val="27"/>
        </w:rPr>
      </w:pPr>
      <w:r w:rsidRPr="0004343A"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 w:rsidRPr="0004343A">
        <w:rPr>
          <w:b/>
          <w:color w:val="000000"/>
          <w:sz w:val="27"/>
          <w:szCs w:val="27"/>
        </w:rPr>
        <w:tab/>
        <w:t xml:space="preserve"> В.В. Басов  </w:t>
      </w:r>
    </w:p>
    <w:sectPr w:rsidR="00AD383A" w:rsidRPr="0004343A" w:rsidSect="00AD383A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B"/>
    <w:rsid w:val="00133AFB"/>
    <w:rsid w:val="0019435B"/>
    <w:rsid w:val="001F4B9E"/>
    <w:rsid w:val="00256349"/>
    <w:rsid w:val="0096716D"/>
    <w:rsid w:val="00AD383A"/>
    <w:rsid w:val="00B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16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96716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D383A"/>
    <w:pPr>
      <w:widowControl w:val="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16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96716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7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D383A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2022-11-01T07:04:00Z</dcterms:created>
  <dcterms:modified xsi:type="dcterms:W3CDTF">2022-11-02T09:38:00Z</dcterms:modified>
</cp:coreProperties>
</file>