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0" w:rsidRPr="00F40170" w:rsidRDefault="00F40170" w:rsidP="00F40170">
      <w:pPr>
        <w:spacing w:before="1332" w:after="0" w:line="300" w:lineRule="exact"/>
        <w:jc w:val="center"/>
        <w:rPr>
          <w:rFonts w:ascii="Courier New" w:eastAsia="Times New Roman" w:hAnsi="Courier New" w:cs="Times New Roman"/>
          <w:spacing w:val="20"/>
          <w:sz w:val="20"/>
          <w:szCs w:val="20"/>
          <w:lang w:eastAsia="ru-RU"/>
        </w:rPr>
      </w:pPr>
      <w:r w:rsidRPr="00F40170">
        <w:rPr>
          <w:rFonts w:ascii="Times New Roman" w:eastAsia="Times New Roman" w:hAnsi="Times New Roman" w:cs="Times New Roman"/>
          <w:noProof/>
          <w:sz w:val="20"/>
          <w:szCs w:val="20"/>
          <w:lang w:eastAsia="ru-RU"/>
        </w:rPr>
        <w:drawing>
          <wp:inline distT="0" distB="0" distL="0" distR="0">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 xml:space="preserve">АДМИНИСТРАЦИИ </w:t>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 xml:space="preserve">ИВАНТЕЕВСКОГО МУНИЦИПАЛЬНОГО РАЙОНА  </w:t>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САРАТОВСКОЙ ОБЛАСТИ</w:t>
      </w:r>
    </w:p>
    <w:p w:rsidR="00F40170" w:rsidRPr="00F40170" w:rsidRDefault="00F40170" w:rsidP="00F40170">
      <w:pPr>
        <w:tabs>
          <w:tab w:val="left" w:pos="4253"/>
        </w:tabs>
        <w:spacing w:after="0" w:line="240" w:lineRule="auto"/>
        <w:jc w:val="right"/>
        <w:rPr>
          <w:rFonts w:ascii="Times New Roman" w:eastAsia="Times New Roman" w:hAnsi="Times New Roman" w:cs="Times New Roman"/>
          <w:b/>
          <w:sz w:val="24"/>
          <w:szCs w:val="24"/>
          <w:u w:val="single"/>
          <w:lang w:eastAsia="ru-RU"/>
        </w:rPr>
      </w:pPr>
    </w:p>
    <w:p w:rsidR="00F40170" w:rsidRPr="00F40170" w:rsidRDefault="000737E6" w:rsidP="00F40170">
      <w:pPr>
        <w:keepNext/>
        <w:tabs>
          <w:tab w:val="left" w:pos="4253"/>
        </w:tabs>
        <w:spacing w:after="0" w:line="240" w:lineRule="auto"/>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F40170" w:rsidRPr="00F40170">
        <w:rPr>
          <w:rFonts w:ascii="Times New Roman" w:eastAsia="Times New Roman" w:hAnsi="Times New Roman" w:cs="Times New Roman"/>
          <w:b/>
          <w:sz w:val="28"/>
          <w:szCs w:val="20"/>
          <w:lang w:eastAsia="ru-RU"/>
        </w:rPr>
        <w:t xml:space="preserve">П О С Т А Н О В Л Е Н И Е        </w:t>
      </w:r>
    </w:p>
    <w:p w:rsidR="00936E05" w:rsidRDefault="00936E05"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F42C3F" w:rsidRPr="00AD3D2B" w:rsidRDefault="00F42C3F"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014F8B" w:rsidRDefault="00014F8B"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F40170" w:rsidRPr="00F40170" w:rsidRDefault="00014F8B" w:rsidP="00014F8B">
      <w:pPr>
        <w:tabs>
          <w:tab w:val="left" w:pos="4253"/>
        </w:tabs>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Ивантеевка</w:t>
      </w:r>
    </w:p>
    <w:p w:rsidR="00F40170" w:rsidRPr="00F40170" w:rsidRDefault="00F40170" w:rsidP="00F40170">
      <w:pPr>
        <w:tabs>
          <w:tab w:val="left" w:pos="4253"/>
        </w:tabs>
        <w:spacing w:after="0" w:line="240" w:lineRule="auto"/>
        <w:ind w:firstLine="284"/>
        <w:jc w:val="right"/>
        <w:rPr>
          <w:rFonts w:ascii="Times New Roman" w:eastAsia="Times New Roman" w:hAnsi="Times New Roman" w:cs="Times New Roman"/>
          <w:sz w:val="28"/>
          <w:szCs w:val="28"/>
          <w:lang w:eastAsia="ru-RU"/>
        </w:rPr>
      </w:pPr>
    </w:p>
    <w:p w:rsidR="00F40170" w:rsidRPr="00757B9F" w:rsidRDefault="00F40170" w:rsidP="0065331D">
      <w:pPr>
        <w:tabs>
          <w:tab w:val="left" w:pos="4253"/>
        </w:tabs>
        <w:spacing w:after="0" w:line="240" w:lineRule="auto"/>
        <w:rPr>
          <w:rFonts w:ascii="Times New Roman" w:eastAsia="Times New Roman" w:hAnsi="Times New Roman" w:cs="Times New Roman"/>
          <w:sz w:val="28"/>
          <w:szCs w:val="28"/>
          <w:lang w:eastAsia="ru-RU"/>
        </w:rPr>
      </w:pPr>
      <w:r w:rsidRPr="00757B9F">
        <w:rPr>
          <w:rFonts w:ascii="Times New Roman" w:eastAsia="Times New Roman" w:hAnsi="Times New Roman" w:cs="Times New Roman"/>
          <w:sz w:val="28"/>
          <w:szCs w:val="28"/>
          <w:lang w:eastAsia="ru-RU"/>
        </w:rPr>
        <w:t>От</w:t>
      </w:r>
      <w:r w:rsidR="00757B9F" w:rsidRPr="00757B9F">
        <w:rPr>
          <w:rFonts w:ascii="Times New Roman" w:eastAsia="Times New Roman" w:hAnsi="Times New Roman" w:cs="Times New Roman"/>
          <w:sz w:val="28"/>
          <w:szCs w:val="28"/>
          <w:u w:val="single"/>
          <w:lang w:eastAsia="ru-RU"/>
        </w:rPr>
        <w:t xml:space="preserve"> 12.04.2023 г </w:t>
      </w:r>
      <w:r w:rsidR="009725FD" w:rsidRPr="00757B9F">
        <w:rPr>
          <w:rFonts w:ascii="Times New Roman" w:eastAsia="Times New Roman" w:hAnsi="Times New Roman" w:cs="Times New Roman"/>
          <w:sz w:val="28"/>
          <w:szCs w:val="28"/>
          <w:u w:val="single"/>
          <w:lang w:eastAsia="ru-RU"/>
        </w:rPr>
        <w:t>№</w:t>
      </w:r>
      <w:r w:rsidR="00757B9F" w:rsidRPr="00757B9F">
        <w:rPr>
          <w:rFonts w:ascii="Times New Roman" w:eastAsia="Times New Roman" w:hAnsi="Times New Roman" w:cs="Times New Roman"/>
          <w:sz w:val="28"/>
          <w:szCs w:val="28"/>
          <w:u w:val="single"/>
          <w:lang w:eastAsia="ru-RU"/>
        </w:rPr>
        <w:t>136</w:t>
      </w:r>
    </w:p>
    <w:p w:rsidR="00F40170" w:rsidRPr="00F40170" w:rsidRDefault="00F40170" w:rsidP="00F40170">
      <w:pPr>
        <w:tabs>
          <w:tab w:val="left" w:pos="4253"/>
        </w:tabs>
        <w:spacing w:after="0" w:line="240" w:lineRule="auto"/>
        <w:ind w:firstLine="284"/>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627DC0" w:rsidTr="00627DC0">
        <w:tc>
          <w:tcPr>
            <w:tcW w:w="6204" w:type="dxa"/>
          </w:tcPr>
          <w:p w:rsidR="00627DC0" w:rsidRPr="00496ED4" w:rsidRDefault="00627DC0" w:rsidP="00627DC0">
            <w:pPr>
              <w:pStyle w:val="ConsPlusNormal"/>
              <w:rPr>
                <w:b/>
                <w:sz w:val="28"/>
                <w:szCs w:val="28"/>
              </w:rPr>
            </w:pPr>
            <w:r w:rsidRPr="00496ED4">
              <w:rPr>
                <w:b/>
                <w:sz w:val="28"/>
                <w:szCs w:val="28"/>
              </w:rPr>
              <w:t>О порядке подготовки и согласования проектов решений администрации Ивантеевского</w:t>
            </w:r>
            <w:r w:rsidR="000737E6">
              <w:rPr>
                <w:b/>
                <w:sz w:val="28"/>
                <w:szCs w:val="28"/>
              </w:rPr>
              <w:t xml:space="preserve"> </w:t>
            </w:r>
            <w:r w:rsidRPr="00496ED4">
              <w:rPr>
                <w:b/>
                <w:sz w:val="28"/>
                <w:szCs w:val="28"/>
              </w:rPr>
              <w:t>муниципального района Саратовской области</w:t>
            </w:r>
            <w:r w:rsidR="000737E6">
              <w:rPr>
                <w:b/>
                <w:sz w:val="28"/>
                <w:szCs w:val="28"/>
              </w:rPr>
              <w:t xml:space="preserve"> </w:t>
            </w:r>
            <w:r w:rsidRPr="00496ED4">
              <w:rPr>
                <w:b/>
                <w:sz w:val="28"/>
                <w:szCs w:val="28"/>
              </w:rPr>
              <w:t xml:space="preserve">об изменении существенных условий контрактов </w:t>
            </w:r>
          </w:p>
          <w:p w:rsidR="00627DC0" w:rsidRPr="00627DC0" w:rsidRDefault="00627DC0" w:rsidP="00627DC0">
            <w:pPr>
              <w:pStyle w:val="ConsPlusNormal"/>
              <w:rPr>
                <w:sz w:val="28"/>
                <w:szCs w:val="28"/>
              </w:rPr>
            </w:pPr>
            <w:r w:rsidRPr="00496ED4">
              <w:rPr>
                <w:b/>
                <w:sz w:val="28"/>
                <w:szCs w:val="28"/>
              </w:rPr>
              <w:t>на поставку товаров, выполнение работ, оказания</w:t>
            </w:r>
            <w:r w:rsidR="000737E6">
              <w:rPr>
                <w:b/>
                <w:sz w:val="28"/>
                <w:szCs w:val="28"/>
              </w:rPr>
              <w:t xml:space="preserve"> </w:t>
            </w:r>
            <w:r w:rsidRPr="00496ED4">
              <w:rPr>
                <w:b/>
                <w:sz w:val="28"/>
                <w:szCs w:val="28"/>
              </w:rPr>
              <w:t>услуг для нужд Ивантеевского муниципального района Саратовской области</w:t>
            </w:r>
          </w:p>
          <w:p w:rsidR="00627DC0" w:rsidRDefault="00627DC0" w:rsidP="000D5530">
            <w:pPr>
              <w:pStyle w:val="ConsPlusNormal"/>
              <w:rPr>
                <w:sz w:val="28"/>
                <w:szCs w:val="28"/>
              </w:rPr>
            </w:pPr>
          </w:p>
        </w:tc>
        <w:tc>
          <w:tcPr>
            <w:tcW w:w="3367" w:type="dxa"/>
          </w:tcPr>
          <w:p w:rsidR="00627DC0" w:rsidRDefault="00627DC0" w:rsidP="000D5530">
            <w:pPr>
              <w:pStyle w:val="ConsPlusNormal"/>
              <w:rPr>
                <w:sz w:val="28"/>
                <w:szCs w:val="28"/>
              </w:rPr>
            </w:pPr>
          </w:p>
        </w:tc>
      </w:tr>
    </w:tbl>
    <w:p w:rsidR="00627DC0" w:rsidRDefault="00627DC0" w:rsidP="000D5530">
      <w:pPr>
        <w:pStyle w:val="ConsPlusNormal"/>
        <w:rPr>
          <w:sz w:val="28"/>
          <w:szCs w:val="28"/>
        </w:rPr>
      </w:pPr>
    </w:p>
    <w:p w:rsidR="00E23D4B" w:rsidRPr="00965A74" w:rsidRDefault="00E23D4B" w:rsidP="00E23D4B">
      <w:pPr>
        <w:pStyle w:val="ConsPlusNormal"/>
        <w:ind w:firstLine="540"/>
        <w:jc w:val="both"/>
        <w:rPr>
          <w:sz w:val="28"/>
          <w:szCs w:val="28"/>
        </w:rPr>
      </w:pPr>
      <w:r w:rsidRPr="00965A74">
        <w:rPr>
          <w:sz w:val="28"/>
          <w:szCs w:val="28"/>
        </w:rPr>
        <w:t xml:space="preserve">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16 апреля 2022 года N 680 "Об установлении порядка и случаев изменения существенных </w:t>
      </w:r>
      <w:r w:rsidR="00496ED4" w:rsidRPr="00965A74">
        <w:rPr>
          <w:sz w:val="28"/>
          <w:szCs w:val="28"/>
        </w:rPr>
        <w:t>условий,</w:t>
      </w:r>
      <w:r w:rsidRPr="00965A74">
        <w:rPr>
          <w:sz w:val="28"/>
          <w:szCs w:val="28"/>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Уставом Ивантеевского муниципального района администрация Ивантеевского муниципального района ПОСТАНОВЛЯЕТ:</w:t>
      </w:r>
    </w:p>
    <w:p w:rsidR="00E23D4B" w:rsidRPr="00965A74" w:rsidRDefault="00E23D4B" w:rsidP="00965A74">
      <w:pPr>
        <w:pStyle w:val="ConsPlusNormal"/>
        <w:ind w:firstLine="540"/>
        <w:jc w:val="both"/>
        <w:rPr>
          <w:sz w:val="28"/>
          <w:szCs w:val="28"/>
        </w:rPr>
      </w:pPr>
      <w:r w:rsidRPr="00965A74">
        <w:rPr>
          <w:sz w:val="28"/>
          <w:szCs w:val="28"/>
        </w:rPr>
        <w:t>1. Утвердить порядок подготовки и согласования проектов решений администрации Ивантеевского муниципального района об изменении существенных условий контрактов на поставку товаров, выполнение работ, оказание услуг для нужд Ивантеевского муниципального района согласно приложению N 1.</w:t>
      </w:r>
    </w:p>
    <w:p w:rsidR="00E23D4B" w:rsidRPr="00965A74" w:rsidRDefault="00E23D4B" w:rsidP="00965A74">
      <w:pPr>
        <w:pStyle w:val="ConsPlusNormal"/>
        <w:ind w:firstLine="540"/>
        <w:jc w:val="both"/>
        <w:rPr>
          <w:sz w:val="28"/>
          <w:szCs w:val="28"/>
        </w:rPr>
      </w:pPr>
      <w:r w:rsidRPr="00965A74">
        <w:rPr>
          <w:sz w:val="28"/>
          <w:szCs w:val="28"/>
        </w:rPr>
        <w:t>2. Создать комиссию по рассмотрению предложений об изменении существенных условий муниципальных контрактов на поставку товаров, выполнение работ, оказание услуг в составе согласно приложению N 2.</w:t>
      </w:r>
    </w:p>
    <w:p w:rsidR="00E23D4B" w:rsidRPr="00965A74" w:rsidRDefault="00E23D4B" w:rsidP="00965A74">
      <w:pPr>
        <w:pStyle w:val="ConsPlusNormal"/>
        <w:ind w:firstLine="540"/>
        <w:jc w:val="both"/>
        <w:rPr>
          <w:sz w:val="28"/>
          <w:szCs w:val="28"/>
        </w:rPr>
      </w:pPr>
      <w:r w:rsidRPr="00965A74">
        <w:rPr>
          <w:sz w:val="28"/>
          <w:szCs w:val="28"/>
        </w:rPr>
        <w:lastRenderedPageBreak/>
        <w:t>3. Утвердить положение о комиссии по рассмотрению предложений об изменении существенных условий муниципальных контрактов на поставку товаров, выполнение работ, оказание услуг согласно приложению N 3.</w:t>
      </w:r>
    </w:p>
    <w:p w:rsidR="00E23D4B" w:rsidRPr="00965A74" w:rsidRDefault="00E23D4B" w:rsidP="00965A74">
      <w:pPr>
        <w:pStyle w:val="ConsPlusNormal"/>
        <w:ind w:firstLine="540"/>
        <w:jc w:val="both"/>
        <w:rPr>
          <w:sz w:val="28"/>
          <w:szCs w:val="28"/>
        </w:rPr>
      </w:pPr>
      <w:r w:rsidRPr="00965A74">
        <w:rPr>
          <w:sz w:val="28"/>
          <w:szCs w:val="28"/>
        </w:rPr>
        <w:t>4. Опубликовать настоящее постановление на официальном сайте администрации Ивантеевского муниципального района в информационно-телекоммуникационной сети "Интернет".</w:t>
      </w:r>
    </w:p>
    <w:p w:rsidR="00E23D4B" w:rsidRPr="00965A74" w:rsidRDefault="00E23D4B" w:rsidP="00965A74">
      <w:pPr>
        <w:pStyle w:val="ConsPlusNormal"/>
        <w:ind w:firstLine="540"/>
        <w:jc w:val="both"/>
        <w:rPr>
          <w:sz w:val="28"/>
          <w:szCs w:val="28"/>
        </w:rPr>
      </w:pPr>
      <w:r w:rsidRPr="00965A74">
        <w:rPr>
          <w:sz w:val="28"/>
          <w:szCs w:val="28"/>
        </w:rPr>
        <w:t>5. Настоящее постановление вступает в силу со дня его официального опубликования.</w:t>
      </w:r>
    </w:p>
    <w:p w:rsidR="00E23D4B" w:rsidRPr="00965A74" w:rsidRDefault="00E23D4B" w:rsidP="00965A74">
      <w:pPr>
        <w:pStyle w:val="ConsPlusNormal"/>
        <w:ind w:firstLine="540"/>
        <w:jc w:val="both"/>
        <w:rPr>
          <w:sz w:val="28"/>
          <w:szCs w:val="28"/>
        </w:rPr>
      </w:pPr>
      <w:r w:rsidRPr="00965A74">
        <w:rPr>
          <w:sz w:val="28"/>
          <w:szCs w:val="28"/>
        </w:rPr>
        <w:t>6. Контроль за исполнением настоящего постановления оставляю за собой.</w:t>
      </w:r>
    </w:p>
    <w:p w:rsidR="00E23D4B" w:rsidRDefault="00E23D4B" w:rsidP="00E23D4B">
      <w:pPr>
        <w:pStyle w:val="ConsPlusNormal"/>
        <w:ind w:firstLine="540"/>
        <w:jc w:val="both"/>
      </w:pPr>
    </w:p>
    <w:p w:rsidR="00E23D4B" w:rsidRDefault="00E23D4B" w:rsidP="00E23D4B">
      <w:pPr>
        <w:pStyle w:val="ConsPlusNormal"/>
        <w:ind w:firstLine="540"/>
        <w:jc w:val="right"/>
      </w:pPr>
    </w:p>
    <w:p w:rsidR="00E34FFC" w:rsidRDefault="00E34FFC" w:rsidP="00965A74">
      <w:pPr>
        <w:spacing w:after="0" w:line="240" w:lineRule="auto"/>
        <w:rPr>
          <w:rFonts w:ascii="Times New Roman" w:eastAsia="Times New Roman" w:hAnsi="Times New Roman" w:cs="Times New Roman"/>
          <w:b/>
          <w:sz w:val="28"/>
          <w:szCs w:val="28"/>
          <w:lang w:eastAsia="ru-RU"/>
        </w:rPr>
      </w:pPr>
    </w:p>
    <w:p w:rsidR="00E34FFC" w:rsidRDefault="00E34FFC" w:rsidP="00965A74">
      <w:pPr>
        <w:spacing w:after="0" w:line="240" w:lineRule="auto"/>
        <w:rPr>
          <w:rFonts w:ascii="Times New Roman" w:eastAsia="Times New Roman" w:hAnsi="Times New Roman" w:cs="Times New Roman"/>
          <w:b/>
          <w:sz w:val="28"/>
          <w:szCs w:val="28"/>
          <w:lang w:eastAsia="ru-RU"/>
        </w:rPr>
      </w:pPr>
    </w:p>
    <w:p w:rsidR="00965A74" w:rsidRPr="00627DC0" w:rsidRDefault="00965A74" w:rsidP="00965A74">
      <w:pPr>
        <w:spacing w:after="0" w:line="240" w:lineRule="auto"/>
        <w:rPr>
          <w:rFonts w:ascii="Times New Roman" w:eastAsia="Times New Roman" w:hAnsi="Times New Roman" w:cs="Times New Roman"/>
          <w:b/>
          <w:sz w:val="28"/>
          <w:szCs w:val="28"/>
          <w:lang w:eastAsia="ru-RU"/>
        </w:rPr>
      </w:pPr>
      <w:r w:rsidRPr="00627DC0">
        <w:rPr>
          <w:rFonts w:ascii="Times New Roman" w:eastAsia="Times New Roman" w:hAnsi="Times New Roman" w:cs="Times New Roman"/>
          <w:b/>
          <w:sz w:val="28"/>
          <w:szCs w:val="28"/>
          <w:lang w:eastAsia="ru-RU"/>
        </w:rPr>
        <w:t>Глава  Ивантеевского</w:t>
      </w:r>
    </w:p>
    <w:p w:rsidR="00965A74" w:rsidRPr="00627DC0" w:rsidRDefault="00965A74" w:rsidP="00965A74">
      <w:pPr>
        <w:spacing w:after="0" w:line="240" w:lineRule="auto"/>
        <w:rPr>
          <w:rFonts w:ascii="Times New Roman" w:eastAsia="Times New Roman" w:hAnsi="Times New Roman" w:cs="Times New Roman"/>
          <w:b/>
          <w:sz w:val="28"/>
          <w:szCs w:val="28"/>
          <w:lang w:eastAsia="ru-RU"/>
        </w:rPr>
      </w:pPr>
      <w:r w:rsidRPr="00627DC0">
        <w:rPr>
          <w:rFonts w:ascii="Times New Roman" w:eastAsia="Times New Roman" w:hAnsi="Times New Roman" w:cs="Times New Roman"/>
          <w:b/>
          <w:sz w:val="28"/>
          <w:szCs w:val="28"/>
          <w:lang w:eastAsia="ru-RU"/>
        </w:rPr>
        <w:t>муниципального района                                                              В.В.Басов</w:t>
      </w:r>
    </w:p>
    <w:p w:rsidR="00965A74" w:rsidRPr="00627DC0" w:rsidRDefault="00965A74" w:rsidP="00965A74">
      <w:pPr>
        <w:spacing w:after="0" w:line="240" w:lineRule="auto"/>
        <w:rPr>
          <w:rFonts w:ascii="Times New Roman" w:eastAsia="Times New Roman" w:hAnsi="Times New Roman" w:cs="Times New Roman"/>
          <w:sz w:val="28"/>
          <w:szCs w:val="28"/>
          <w:lang w:eastAsia="ru-RU"/>
        </w:rPr>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E23D4B" w:rsidRDefault="00E23D4B" w:rsidP="00E23D4B">
      <w:pPr>
        <w:pStyle w:val="ConsPlusNormal"/>
        <w:ind w:firstLine="540"/>
        <w:jc w:val="right"/>
      </w:pPr>
    </w:p>
    <w:p w:rsidR="00965A74" w:rsidRDefault="00E23D4B" w:rsidP="00E23D4B">
      <w:pPr>
        <w:pStyle w:val="ConsPlusNormal"/>
        <w:ind w:firstLine="540"/>
        <w:jc w:val="right"/>
      </w:pPr>
      <w:r>
        <w:lastRenderedPageBreak/>
        <w:t>Приложение N 1</w:t>
      </w:r>
    </w:p>
    <w:p w:rsidR="00757B9F" w:rsidRDefault="00E23D4B" w:rsidP="00E23D4B">
      <w:pPr>
        <w:pStyle w:val="ConsPlusNormal"/>
        <w:ind w:firstLine="540"/>
        <w:jc w:val="right"/>
      </w:pPr>
      <w:r>
        <w:t xml:space="preserve"> к постановлению</w:t>
      </w:r>
    </w:p>
    <w:p w:rsidR="00E23D4B" w:rsidRDefault="00E34FFC" w:rsidP="00E23D4B">
      <w:pPr>
        <w:pStyle w:val="ConsPlusNormal"/>
        <w:ind w:firstLine="540"/>
        <w:jc w:val="right"/>
      </w:pPr>
      <w:r>
        <w:t>от</w:t>
      </w:r>
      <w:r w:rsidR="00757B9F">
        <w:t xml:space="preserve"> 12.04.2023 г. №136</w:t>
      </w:r>
    </w:p>
    <w:p w:rsidR="00E34FFC" w:rsidRDefault="00E34FFC" w:rsidP="00E23D4B">
      <w:pPr>
        <w:pStyle w:val="ConsPlusNormal"/>
        <w:jc w:val="center"/>
        <w:rPr>
          <w:sz w:val="28"/>
          <w:szCs w:val="28"/>
        </w:rPr>
      </w:pPr>
    </w:p>
    <w:p w:rsidR="00E34FFC" w:rsidRDefault="00E34FFC" w:rsidP="00E23D4B">
      <w:pPr>
        <w:pStyle w:val="ConsPlusNormal"/>
        <w:jc w:val="center"/>
        <w:rPr>
          <w:sz w:val="28"/>
          <w:szCs w:val="28"/>
        </w:rPr>
      </w:pPr>
    </w:p>
    <w:p w:rsidR="00E23D4B" w:rsidRPr="00965A74" w:rsidRDefault="00E23D4B" w:rsidP="00E23D4B">
      <w:pPr>
        <w:pStyle w:val="ConsPlusNormal"/>
        <w:jc w:val="center"/>
        <w:rPr>
          <w:sz w:val="28"/>
          <w:szCs w:val="28"/>
        </w:rPr>
      </w:pPr>
      <w:r w:rsidRPr="00965A74">
        <w:rPr>
          <w:sz w:val="28"/>
          <w:szCs w:val="28"/>
        </w:rPr>
        <w:t>Порядок</w:t>
      </w:r>
    </w:p>
    <w:p w:rsidR="00E23D4B" w:rsidRPr="00965A74" w:rsidRDefault="00E23D4B" w:rsidP="00E23D4B">
      <w:pPr>
        <w:pStyle w:val="ConsPlusNormal"/>
        <w:jc w:val="center"/>
        <w:rPr>
          <w:sz w:val="28"/>
          <w:szCs w:val="28"/>
        </w:rPr>
      </w:pPr>
      <w:r w:rsidRPr="00965A74">
        <w:rPr>
          <w:sz w:val="28"/>
          <w:szCs w:val="28"/>
        </w:rPr>
        <w:t>подготовки и согласования проектов решений администрации Ивантеевского муниципального района об изменении существенных условий контрактов на поставку товаров, выполнение работ, оказание услуг для нужд Ивантеевского муниципального района</w:t>
      </w:r>
    </w:p>
    <w:p w:rsidR="00E23D4B" w:rsidRPr="00965A74" w:rsidRDefault="00E23D4B" w:rsidP="00E23D4B">
      <w:pPr>
        <w:pStyle w:val="ConsPlusNormal"/>
        <w:ind w:firstLine="540"/>
        <w:jc w:val="both"/>
        <w:rPr>
          <w:sz w:val="28"/>
          <w:szCs w:val="28"/>
        </w:rPr>
      </w:pPr>
    </w:p>
    <w:p w:rsidR="00E23D4B" w:rsidRPr="00965A74" w:rsidRDefault="00E23D4B" w:rsidP="00E23D4B">
      <w:pPr>
        <w:pStyle w:val="ConsPlusNormal"/>
        <w:ind w:firstLine="540"/>
        <w:jc w:val="both"/>
        <w:rPr>
          <w:sz w:val="28"/>
          <w:szCs w:val="28"/>
        </w:rPr>
      </w:pPr>
      <w:r w:rsidRPr="00965A74">
        <w:rPr>
          <w:sz w:val="28"/>
          <w:szCs w:val="28"/>
        </w:rPr>
        <w:t>1. Порядок подготовки и согласования проектов решений администрации Ивантеевского муниципального района об изменении существенных условий контрактов на поставку товаров, выполнение работ, оказание услуг для нужд Ивантеевского муниципального района (далее - Порядок) разработан в соответствии с частью 65.1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Постановлением Правительства Российской Федерации от 16 апреля 2022 года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62734" w:rsidRDefault="00E23D4B" w:rsidP="00D62734">
      <w:pPr>
        <w:autoSpaceDE w:val="0"/>
        <w:autoSpaceDN w:val="0"/>
        <w:adjustRightInd w:val="0"/>
        <w:spacing w:after="0" w:line="240" w:lineRule="auto"/>
        <w:ind w:firstLine="567"/>
        <w:jc w:val="both"/>
        <w:rPr>
          <w:rFonts w:ascii="Arial" w:hAnsi="Arial" w:cs="Arial"/>
          <w:sz w:val="20"/>
          <w:szCs w:val="20"/>
        </w:rPr>
      </w:pPr>
      <w:r w:rsidRPr="00D62734">
        <w:rPr>
          <w:rFonts w:ascii="Times New Roman" w:hAnsi="Times New Roman" w:cs="Times New Roman"/>
          <w:sz w:val="28"/>
          <w:szCs w:val="28"/>
        </w:rPr>
        <w:t xml:space="preserve">2. </w:t>
      </w:r>
      <w:r w:rsidR="00D62734" w:rsidRPr="00D62734">
        <w:rPr>
          <w:rFonts w:ascii="Times New Roman" w:hAnsi="Times New Roman" w:cs="Times New Roman"/>
          <w:sz w:val="28"/>
          <w:szCs w:val="28"/>
        </w:rPr>
        <w:t xml:space="preserve">Установить, что изменение по соглашению сторон существенных условий контракта на поставку товаров, выполнение работ, оказание услуг для нужд Ивантеевского муниципального района, заключенного до 1 января 2024 года, (далее - контракт) если при исполнении такого контракта возникли не зависящие от сторон контракта обстоятельства, влекущие невозможность его исполнения, в том числе в связи с мобилизацией в Российской Федерации, допускается на основании распоряжения </w:t>
      </w:r>
      <w:proofErr w:type="spellStart"/>
      <w:r w:rsidR="00D62734" w:rsidRPr="00D62734">
        <w:rPr>
          <w:rFonts w:ascii="Times New Roman" w:hAnsi="Times New Roman" w:cs="Times New Roman"/>
          <w:sz w:val="28"/>
          <w:szCs w:val="28"/>
        </w:rPr>
        <w:t>администрацииИвантеевского</w:t>
      </w:r>
      <w:proofErr w:type="spellEnd"/>
      <w:r w:rsidR="00D62734" w:rsidRPr="00D62734">
        <w:rPr>
          <w:rFonts w:ascii="Times New Roman" w:hAnsi="Times New Roman" w:cs="Times New Roman"/>
          <w:sz w:val="28"/>
          <w:szCs w:val="28"/>
        </w:rPr>
        <w:t xml:space="preserve"> муниципального района</w:t>
      </w:r>
      <w:r w:rsidR="00D62734">
        <w:rPr>
          <w:rFonts w:ascii="Arial" w:hAnsi="Arial" w:cs="Arial"/>
          <w:sz w:val="20"/>
          <w:szCs w:val="20"/>
        </w:rPr>
        <w:t>.</w:t>
      </w:r>
    </w:p>
    <w:p w:rsidR="00E23D4B" w:rsidRPr="00965A74" w:rsidRDefault="00E23D4B" w:rsidP="00965A74">
      <w:pPr>
        <w:pStyle w:val="ConsPlusNormal"/>
        <w:ind w:firstLine="540"/>
        <w:jc w:val="both"/>
        <w:rPr>
          <w:sz w:val="28"/>
          <w:szCs w:val="28"/>
        </w:rPr>
      </w:pPr>
      <w:r w:rsidRPr="00965A74">
        <w:rPr>
          <w:sz w:val="28"/>
          <w:szCs w:val="28"/>
        </w:rPr>
        <w:t>3. Подготовка и согласование проекта распоряжения администрации Ивантеевского муниципального района, указанного в пункте 2 настоящего Порядка, (далее - проект) осуществляется главным распорядителем средств бюджета Ивантеевского муниципального района, инициирующим изменение существенных условий контракта (контрактов), с учетом особенностей, предусмотренных пунктами 4 - 8 настоящего Порядка.</w:t>
      </w:r>
    </w:p>
    <w:p w:rsidR="00E23D4B" w:rsidRPr="00965A74" w:rsidRDefault="00E23D4B" w:rsidP="00965A74">
      <w:pPr>
        <w:pStyle w:val="ConsPlusNormal"/>
        <w:ind w:firstLine="540"/>
        <w:jc w:val="both"/>
        <w:rPr>
          <w:sz w:val="28"/>
          <w:szCs w:val="28"/>
        </w:rPr>
      </w:pPr>
      <w:r w:rsidRPr="00965A74">
        <w:rPr>
          <w:sz w:val="28"/>
          <w:szCs w:val="28"/>
        </w:rPr>
        <w:t xml:space="preserve">4. Основанием для подготовки проекта является достижение сторонами контракта предварительного согласия о существенных условиях контракта, которые могут быть изменены, а также наличие документального подтверждения невозможности исполнения обязательств на условиях, предусмотренных контрактом, обоснованность которого проверена заказчиком и главным распорядителем средств бюджета Ивантеевского </w:t>
      </w:r>
      <w:r w:rsidRPr="00965A74">
        <w:rPr>
          <w:sz w:val="28"/>
          <w:szCs w:val="28"/>
        </w:rPr>
        <w:lastRenderedPageBreak/>
        <w:t>муниципального района, инициирующим подготовку проекта.</w:t>
      </w:r>
    </w:p>
    <w:p w:rsidR="00E23D4B" w:rsidRPr="00965A74" w:rsidRDefault="00E23D4B" w:rsidP="00496ED4">
      <w:pPr>
        <w:pStyle w:val="ConsPlusNormal"/>
        <w:ind w:firstLine="540"/>
        <w:jc w:val="both"/>
        <w:rPr>
          <w:sz w:val="28"/>
          <w:szCs w:val="28"/>
        </w:rPr>
      </w:pPr>
      <w:r w:rsidRPr="00965A74">
        <w:rPr>
          <w:sz w:val="28"/>
          <w:szCs w:val="28"/>
        </w:rPr>
        <w:t>5. Проект в отношении каждого контракта должен содержать наименование заказчика, дату контракта, уникальный номер реестровой записи в реестре контрактов (номер контракта), заключенного главным распорядителем средств бюджета Ивантеевского муниципального района и (или) подведомственным ему учреждением, являющимся заказчиком в соответствии с Законом, предмет контракта, а также существенные условия контракта, подлежащие изменению.</w:t>
      </w:r>
    </w:p>
    <w:p w:rsidR="00E23D4B" w:rsidRPr="00965A74" w:rsidRDefault="00E23D4B" w:rsidP="00965A74">
      <w:pPr>
        <w:pStyle w:val="ConsPlusNormal"/>
        <w:ind w:firstLine="540"/>
        <w:jc w:val="both"/>
        <w:rPr>
          <w:sz w:val="28"/>
          <w:szCs w:val="28"/>
        </w:rPr>
      </w:pPr>
      <w:r w:rsidRPr="00965A74">
        <w:rPr>
          <w:sz w:val="28"/>
          <w:szCs w:val="28"/>
        </w:rPr>
        <w:t>Пояснительная записка к проекту в отношении каждого контракта должна содержать обоснование необходимости изменения существенных условий контракта, описание независящих от сторон контракта обстоятельств, повлекших невозможность его исполнения, информацию о соблюдении заказчиком положений частей 1.3 - 1.6 статьи 95 Закона в случае изменения существенных условий контракта.</w:t>
      </w:r>
    </w:p>
    <w:p w:rsidR="00965A74" w:rsidRDefault="00965A74" w:rsidP="00965A74">
      <w:pPr>
        <w:pStyle w:val="ConsPlusNormal"/>
        <w:ind w:firstLine="540"/>
        <w:jc w:val="both"/>
        <w:rPr>
          <w:sz w:val="28"/>
          <w:szCs w:val="28"/>
        </w:rPr>
      </w:pPr>
    </w:p>
    <w:p w:rsidR="00E23D4B" w:rsidRPr="00965A74" w:rsidRDefault="00E23D4B" w:rsidP="00965A74">
      <w:pPr>
        <w:pStyle w:val="ConsPlusNormal"/>
        <w:ind w:firstLine="540"/>
        <w:jc w:val="both"/>
        <w:rPr>
          <w:sz w:val="28"/>
          <w:szCs w:val="28"/>
        </w:rPr>
      </w:pPr>
      <w:r w:rsidRPr="00965A74">
        <w:rPr>
          <w:sz w:val="28"/>
          <w:szCs w:val="28"/>
        </w:rPr>
        <w:t>К пояснительной записке прилагаются:</w:t>
      </w:r>
    </w:p>
    <w:p w:rsidR="00E23D4B" w:rsidRPr="00965A74" w:rsidRDefault="00E23D4B" w:rsidP="00E23D4B">
      <w:pPr>
        <w:pStyle w:val="ConsPlusNormal"/>
        <w:spacing w:before="240"/>
        <w:ind w:firstLine="540"/>
        <w:jc w:val="both"/>
        <w:rPr>
          <w:sz w:val="28"/>
          <w:szCs w:val="28"/>
        </w:rPr>
      </w:pPr>
      <w:r w:rsidRPr="00965A74">
        <w:rPr>
          <w:sz w:val="28"/>
          <w:szCs w:val="28"/>
        </w:rPr>
        <w:t>- обращение поставщика, подрядчика, исполнителя об изменении существенных условий контракта, рассмотренное заказчиком, в случае если такое изменение осуществляется по инициативе поставщика, подрядчика, исполнителя;</w:t>
      </w:r>
    </w:p>
    <w:p w:rsidR="00E23D4B" w:rsidRPr="00965A74" w:rsidRDefault="00E23D4B" w:rsidP="00965A74">
      <w:pPr>
        <w:pStyle w:val="ConsPlusNormal"/>
        <w:ind w:firstLine="540"/>
        <w:jc w:val="both"/>
        <w:rPr>
          <w:sz w:val="28"/>
          <w:szCs w:val="28"/>
        </w:rPr>
      </w:pPr>
      <w:r w:rsidRPr="00965A74">
        <w:rPr>
          <w:sz w:val="28"/>
          <w:szCs w:val="28"/>
        </w:rPr>
        <w:t>- документы, обосновывающие невозможность исполнения обязательств на условиях контракта, по обстоятельствам, независящим от сторон контракта;</w:t>
      </w:r>
    </w:p>
    <w:p w:rsidR="00E23D4B" w:rsidRPr="00965A74" w:rsidRDefault="00E23D4B" w:rsidP="00965A74">
      <w:pPr>
        <w:pStyle w:val="ConsPlusNormal"/>
        <w:ind w:firstLine="540"/>
        <w:jc w:val="both"/>
        <w:rPr>
          <w:sz w:val="28"/>
          <w:szCs w:val="28"/>
        </w:rPr>
      </w:pPr>
      <w:r w:rsidRPr="00965A74">
        <w:rPr>
          <w:sz w:val="28"/>
          <w:szCs w:val="28"/>
        </w:rPr>
        <w:t>- предварительное письменное согласие заказчика и поставщика, исполнителя, подрядчика об изменении существенных условий контракта с указанием условий контракта, подлежащих изменению;</w:t>
      </w:r>
    </w:p>
    <w:p w:rsidR="00E23D4B" w:rsidRPr="00965A74" w:rsidRDefault="00E23D4B" w:rsidP="00965A74">
      <w:pPr>
        <w:pStyle w:val="ConsPlusNormal"/>
        <w:ind w:firstLine="540"/>
        <w:jc w:val="both"/>
        <w:rPr>
          <w:sz w:val="28"/>
          <w:szCs w:val="28"/>
        </w:rPr>
      </w:pPr>
      <w:r w:rsidRPr="00965A74">
        <w:rPr>
          <w:sz w:val="28"/>
          <w:szCs w:val="28"/>
        </w:rPr>
        <w:t>- в случае, если изменение существенных условий контракта предусматривает изменение цены контракта, цены единицы товара, работы, услуги, - обоснование такого изменения, подготовленное заказчиком с учетом положений статьи 22 Закона и согласованное главным распорядителем средств бюджета Ивантеевского муниципального района.</w:t>
      </w:r>
    </w:p>
    <w:p w:rsidR="00E23D4B" w:rsidRPr="00965A74" w:rsidRDefault="00E23D4B" w:rsidP="00965A74">
      <w:pPr>
        <w:pStyle w:val="ConsPlusNormal"/>
        <w:ind w:firstLine="540"/>
        <w:jc w:val="both"/>
        <w:rPr>
          <w:sz w:val="28"/>
          <w:szCs w:val="28"/>
        </w:rPr>
      </w:pPr>
      <w:r w:rsidRPr="00965A74">
        <w:rPr>
          <w:sz w:val="28"/>
          <w:szCs w:val="28"/>
        </w:rPr>
        <w:t>6. При необходимости изменения существенных условий контракта, заключенного заказчиком, не являющимся главным распорядителем средств бюджета Ивантеевского муниципального района, информация и документы, необходимые для подготовки проекта, направляются заказчиком главному распорядителю средств бюджета Ивантеевского муниципального района, осуществляющему в отношении заказчика функции учредителя.</w:t>
      </w:r>
    </w:p>
    <w:p w:rsidR="00E23D4B" w:rsidRPr="00965A74" w:rsidRDefault="00E23D4B" w:rsidP="00965A74">
      <w:pPr>
        <w:pStyle w:val="ConsPlusNormal"/>
        <w:ind w:firstLine="540"/>
        <w:jc w:val="both"/>
        <w:rPr>
          <w:sz w:val="28"/>
          <w:szCs w:val="28"/>
        </w:rPr>
      </w:pPr>
      <w:r w:rsidRPr="00965A74">
        <w:rPr>
          <w:sz w:val="28"/>
          <w:szCs w:val="28"/>
        </w:rPr>
        <w:t>7. В целях рассмотрения информации и документов, представленных подведомственными заказчиками, главным распорядителем средств бюджета Ивантеевского муниципального района создается комиссия, утверждается ее состав, положение о комиссии.</w:t>
      </w:r>
    </w:p>
    <w:p w:rsidR="00E23D4B" w:rsidRPr="00965A74" w:rsidRDefault="00E23D4B" w:rsidP="00965A74">
      <w:pPr>
        <w:pStyle w:val="ConsPlusNormal"/>
        <w:ind w:firstLine="540"/>
        <w:jc w:val="both"/>
        <w:rPr>
          <w:sz w:val="28"/>
          <w:szCs w:val="28"/>
        </w:rPr>
      </w:pPr>
      <w:r w:rsidRPr="00965A74">
        <w:rPr>
          <w:sz w:val="28"/>
          <w:szCs w:val="28"/>
        </w:rPr>
        <w:t xml:space="preserve">8. </w:t>
      </w:r>
      <w:r w:rsidR="00071A61">
        <w:rPr>
          <w:sz w:val="28"/>
          <w:szCs w:val="28"/>
        </w:rPr>
        <w:t xml:space="preserve">Муниципальным заказчикам как получателям бюджетных средств </w:t>
      </w:r>
      <w:r w:rsidRPr="00965A74">
        <w:rPr>
          <w:sz w:val="28"/>
          <w:szCs w:val="28"/>
        </w:rPr>
        <w:t xml:space="preserve">изменение существенных условий контракта </w:t>
      </w:r>
      <w:r w:rsidR="00071A61">
        <w:rPr>
          <w:sz w:val="28"/>
          <w:szCs w:val="28"/>
        </w:rPr>
        <w:t>влекущее</w:t>
      </w:r>
      <w:r w:rsidRPr="00965A74">
        <w:rPr>
          <w:sz w:val="28"/>
          <w:szCs w:val="28"/>
        </w:rPr>
        <w:t xml:space="preserve"> изменение цены контракта, </w:t>
      </w:r>
      <w:r w:rsidR="00071A61">
        <w:rPr>
          <w:sz w:val="28"/>
          <w:szCs w:val="28"/>
        </w:rPr>
        <w:t>более чем на</w:t>
      </w:r>
      <w:r w:rsidRPr="00965A74">
        <w:rPr>
          <w:sz w:val="28"/>
          <w:szCs w:val="28"/>
        </w:rPr>
        <w:t xml:space="preserve"> двадцать процентов или более чем на пять </w:t>
      </w:r>
      <w:r w:rsidRPr="00965A74">
        <w:rPr>
          <w:sz w:val="28"/>
          <w:szCs w:val="28"/>
        </w:rPr>
        <w:lastRenderedPageBreak/>
        <w:t xml:space="preserve">миллионов рублей, </w:t>
      </w:r>
      <w:r w:rsidR="00071A61">
        <w:rPr>
          <w:sz w:val="28"/>
          <w:szCs w:val="28"/>
        </w:rPr>
        <w:t>могут быть внесены в пределах доведенных в соответствии с бю</w:t>
      </w:r>
      <w:r w:rsidR="007C0455">
        <w:rPr>
          <w:sz w:val="28"/>
          <w:szCs w:val="28"/>
        </w:rPr>
        <w:t>джетным законодательством лимитов бюджетных обязательств на срок исполнения соответствующего контракта</w:t>
      </w:r>
      <w:r w:rsidRPr="00965A74">
        <w:rPr>
          <w:sz w:val="28"/>
          <w:szCs w:val="28"/>
        </w:rPr>
        <w:t>.</w:t>
      </w:r>
    </w:p>
    <w:p w:rsidR="00E23D4B" w:rsidRPr="00965A74" w:rsidRDefault="00E23D4B" w:rsidP="00E23D4B">
      <w:pPr>
        <w:pStyle w:val="ConsPlusNormal"/>
        <w:ind w:firstLine="540"/>
        <w:jc w:val="both"/>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E34FFC" w:rsidRDefault="00E34FFC" w:rsidP="00E34FFC">
      <w:pPr>
        <w:spacing w:after="0"/>
        <w:rPr>
          <w:rFonts w:ascii="Times New Roman" w:hAnsi="Times New Roman" w:cs="Times New Roman"/>
          <w:b/>
          <w:sz w:val="28"/>
          <w:szCs w:val="28"/>
        </w:rPr>
      </w:pPr>
      <w:r>
        <w:rPr>
          <w:rFonts w:ascii="Times New Roman" w:hAnsi="Times New Roman" w:cs="Times New Roman"/>
          <w:b/>
          <w:sz w:val="28"/>
          <w:szCs w:val="28"/>
        </w:rPr>
        <w:t>Верно:  Управляющая делами</w:t>
      </w:r>
    </w:p>
    <w:p w:rsidR="00E34FFC" w:rsidRDefault="00E34FFC" w:rsidP="00E34FFC">
      <w:pPr>
        <w:spacing w:after="0"/>
        <w:rPr>
          <w:rFonts w:ascii="Times New Roman" w:hAnsi="Times New Roman" w:cs="Times New Roman"/>
          <w:b/>
          <w:sz w:val="28"/>
          <w:szCs w:val="28"/>
        </w:rPr>
      </w:pPr>
      <w:r>
        <w:rPr>
          <w:rFonts w:ascii="Times New Roman" w:hAnsi="Times New Roman" w:cs="Times New Roman"/>
          <w:b/>
          <w:sz w:val="28"/>
          <w:szCs w:val="28"/>
        </w:rPr>
        <w:t>администрации Ивантеевского</w:t>
      </w:r>
    </w:p>
    <w:p w:rsidR="00496ED4" w:rsidRDefault="00E34FFC" w:rsidP="00E34FFC">
      <w:pPr>
        <w:pStyle w:val="ConsPlusNormal"/>
        <w:jc w:val="both"/>
        <w:rPr>
          <w:sz w:val="28"/>
          <w:szCs w:val="28"/>
        </w:rPr>
      </w:pPr>
      <w:r>
        <w:rPr>
          <w:b/>
          <w:sz w:val="28"/>
          <w:szCs w:val="28"/>
        </w:rPr>
        <w:t>муниципального района                                                              А.М.Грачева</w:t>
      </w: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496ED4" w:rsidRDefault="00496ED4" w:rsidP="00E23D4B">
      <w:pPr>
        <w:pStyle w:val="ConsPlusNormal"/>
        <w:ind w:firstLine="540"/>
        <w:jc w:val="right"/>
        <w:rPr>
          <w:sz w:val="28"/>
          <w:szCs w:val="28"/>
        </w:rPr>
      </w:pPr>
    </w:p>
    <w:p w:rsidR="007C0455" w:rsidRDefault="007C0455" w:rsidP="00E23D4B">
      <w:pPr>
        <w:pStyle w:val="ConsPlusNormal"/>
        <w:ind w:firstLine="540"/>
        <w:jc w:val="right"/>
      </w:pPr>
    </w:p>
    <w:p w:rsidR="00496ED4" w:rsidRPr="00496ED4" w:rsidRDefault="00E23D4B" w:rsidP="00E23D4B">
      <w:pPr>
        <w:pStyle w:val="ConsPlusNormal"/>
        <w:ind w:firstLine="540"/>
        <w:jc w:val="right"/>
      </w:pPr>
      <w:r w:rsidRPr="00496ED4">
        <w:lastRenderedPageBreak/>
        <w:t>Приложение N 2</w:t>
      </w:r>
    </w:p>
    <w:p w:rsidR="007C0455" w:rsidRDefault="00E23D4B" w:rsidP="00E23D4B">
      <w:pPr>
        <w:pStyle w:val="ConsPlusNormal"/>
        <w:ind w:firstLine="540"/>
        <w:jc w:val="right"/>
      </w:pPr>
      <w:r w:rsidRPr="00496ED4">
        <w:t xml:space="preserve"> к постановлению</w:t>
      </w:r>
    </w:p>
    <w:p w:rsidR="00E23D4B" w:rsidRPr="00496ED4" w:rsidRDefault="00E23D4B" w:rsidP="00E23D4B">
      <w:pPr>
        <w:pStyle w:val="ConsPlusNormal"/>
        <w:ind w:firstLine="540"/>
        <w:jc w:val="right"/>
      </w:pPr>
      <w:r w:rsidRPr="00496ED4">
        <w:t xml:space="preserve">от </w:t>
      </w:r>
      <w:r w:rsidR="007C0455">
        <w:t>12.04.2023 г. №136</w:t>
      </w:r>
    </w:p>
    <w:p w:rsidR="00E23D4B" w:rsidRPr="00965A74" w:rsidRDefault="00E23D4B" w:rsidP="00E23D4B">
      <w:pPr>
        <w:pStyle w:val="ConsPlusNormal"/>
        <w:jc w:val="center"/>
        <w:rPr>
          <w:sz w:val="28"/>
          <w:szCs w:val="28"/>
        </w:rPr>
      </w:pPr>
      <w:r w:rsidRPr="00965A74">
        <w:rPr>
          <w:sz w:val="28"/>
          <w:szCs w:val="28"/>
        </w:rPr>
        <w:t>СОСТАВ</w:t>
      </w:r>
    </w:p>
    <w:p w:rsidR="00E23D4B" w:rsidRPr="00965A74" w:rsidRDefault="00E23D4B" w:rsidP="00E23D4B">
      <w:pPr>
        <w:pStyle w:val="ConsPlusNormal"/>
        <w:jc w:val="center"/>
        <w:rPr>
          <w:sz w:val="28"/>
          <w:szCs w:val="28"/>
        </w:rPr>
      </w:pPr>
      <w:r w:rsidRPr="00965A74">
        <w:rPr>
          <w:sz w:val="28"/>
          <w:szCs w:val="28"/>
        </w:rPr>
        <w:t>по рассмотрению предложения об изменении существенных условий муниципального контракта</w:t>
      </w:r>
    </w:p>
    <w:p w:rsidR="00E23D4B" w:rsidRPr="00965A74" w:rsidRDefault="00E23D4B" w:rsidP="00E23D4B">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52"/>
        <w:gridCol w:w="5918"/>
      </w:tblGrid>
      <w:tr w:rsidR="00E23D4B" w:rsidRPr="00965A74" w:rsidTr="00E23D4B">
        <w:tc>
          <w:tcPr>
            <w:tcW w:w="3652" w:type="dxa"/>
            <w:hideMark/>
          </w:tcPr>
          <w:p w:rsidR="00E23D4B" w:rsidRPr="00965A74" w:rsidRDefault="00E23D4B" w:rsidP="00E34FFC">
            <w:pPr>
              <w:pStyle w:val="ConsPlusNormal"/>
              <w:jc w:val="both"/>
              <w:rPr>
                <w:sz w:val="28"/>
                <w:szCs w:val="28"/>
              </w:rPr>
            </w:pPr>
            <w:r w:rsidRPr="00965A74">
              <w:rPr>
                <w:sz w:val="28"/>
                <w:szCs w:val="28"/>
              </w:rPr>
              <w:t>Савенков Юрий Николаевич</w:t>
            </w:r>
          </w:p>
        </w:tc>
        <w:tc>
          <w:tcPr>
            <w:tcW w:w="5918" w:type="dxa"/>
            <w:hideMark/>
          </w:tcPr>
          <w:p w:rsidR="00E23D4B" w:rsidRPr="00965A74" w:rsidRDefault="00E34FFC" w:rsidP="001E7FE4">
            <w:pPr>
              <w:pStyle w:val="ConsPlusNormal"/>
              <w:jc w:val="both"/>
              <w:rPr>
                <w:sz w:val="28"/>
                <w:szCs w:val="28"/>
              </w:rPr>
            </w:pPr>
            <w:r>
              <w:rPr>
                <w:sz w:val="28"/>
                <w:szCs w:val="28"/>
              </w:rPr>
              <w:t xml:space="preserve">- </w:t>
            </w:r>
            <w:r w:rsidRPr="00E34FFC">
              <w:rPr>
                <w:sz w:val="28"/>
                <w:szCs w:val="28"/>
              </w:rPr>
              <w:t>заместитель главы администрации Ивантеевского муниципального района по строительству, ЖКХ, промышленности, водоснабжению и водоотведению</w:t>
            </w:r>
            <w:r w:rsidR="00E23D4B" w:rsidRPr="00965A74">
              <w:rPr>
                <w:sz w:val="28"/>
                <w:szCs w:val="28"/>
              </w:rPr>
              <w:t>, председатель Комиссии;</w:t>
            </w:r>
          </w:p>
        </w:tc>
      </w:tr>
      <w:tr w:rsidR="00E23D4B" w:rsidRPr="00965A74" w:rsidTr="00E23D4B">
        <w:tc>
          <w:tcPr>
            <w:tcW w:w="3652" w:type="dxa"/>
            <w:hideMark/>
          </w:tcPr>
          <w:p w:rsidR="00E23D4B" w:rsidRPr="00965A74" w:rsidRDefault="00E23D4B" w:rsidP="00E34FFC">
            <w:pPr>
              <w:pStyle w:val="ConsPlusNormal"/>
              <w:jc w:val="both"/>
              <w:rPr>
                <w:sz w:val="28"/>
                <w:szCs w:val="28"/>
              </w:rPr>
            </w:pPr>
            <w:r w:rsidRPr="00965A74">
              <w:rPr>
                <w:sz w:val="28"/>
                <w:szCs w:val="28"/>
              </w:rPr>
              <w:t>Егорова Елена Анатольевна</w:t>
            </w:r>
          </w:p>
        </w:tc>
        <w:tc>
          <w:tcPr>
            <w:tcW w:w="5918" w:type="dxa"/>
            <w:hideMark/>
          </w:tcPr>
          <w:p w:rsidR="00E23D4B" w:rsidRPr="00965A74" w:rsidRDefault="00E23D4B" w:rsidP="001E7FE4">
            <w:pPr>
              <w:pStyle w:val="ConsPlusNormal"/>
              <w:jc w:val="both"/>
              <w:rPr>
                <w:sz w:val="28"/>
                <w:szCs w:val="28"/>
              </w:rPr>
            </w:pPr>
            <w:r w:rsidRPr="00965A74">
              <w:rPr>
                <w:sz w:val="28"/>
                <w:szCs w:val="28"/>
              </w:rPr>
              <w:t xml:space="preserve">- начальник отдела экономики </w:t>
            </w:r>
            <w:r w:rsidR="00496ED4">
              <w:rPr>
                <w:sz w:val="28"/>
                <w:szCs w:val="28"/>
              </w:rPr>
              <w:t>а</w:t>
            </w:r>
            <w:r w:rsidRPr="00965A74">
              <w:rPr>
                <w:sz w:val="28"/>
                <w:szCs w:val="28"/>
              </w:rPr>
              <w:t>дминистрации Ивантеевского муниципального района, секретарь комиссии;</w:t>
            </w:r>
          </w:p>
        </w:tc>
      </w:tr>
      <w:tr w:rsidR="00E23D4B" w:rsidRPr="00965A74" w:rsidTr="00E23D4B">
        <w:tc>
          <w:tcPr>
            <w:tcW w:w="3652" w:type="dxa"/>
            <w:hideMark/>
          </w:tcPr>
          <w:p w:rsidR="00E23D4B" w:rsidRPr="00965A74" w:rsidRDefault="00E23D4B" w:rsidP="00E34FFC">
            <w:pPr>
              <w:pStyle w:val="ConsPlusNormal"/>
              <w:jc w:val="both"/>
              <w:rPr>
                <w:sz w:val="28"/>
                <w:szCs w:val="28"/>
              </w:rPr>
            </w:pPr>
            <w:r w:rsidRPr="00965A74">
              <w:rPr>
                <w:sz w:val="28"/>
                <w:szCs w:val="28"/>
              </w:rPr>
              <w:t>Члены Комиссии:</w:t>
            </w:r>
          </w:p>
        </w:tc>
        <w:tc>
          <w:tcPr>
            <w:tcW w:w="5918" w:type="dxa"/>
          </w:tcPr>
          <w:p w:rsidR="00E23D4B" w:rsidRPr="00965A74" w:rsidRDefault="00E23D4B" w:rsidP="001E7FE4">
            <w:pPr>
              <w:pStyle w:val="ConsPlusNormal"/>
              <w:jc w:val="both"/>
              <w:rPr>
                <w:sz w:val="28"/>
                <w:szCs w:val="28"/>
              </w:rPr>
            </w:pPr>
          </w:p>
        </w:tc>
      </w:tr>
      <w:tr w:rsidR="00E23D4B" w:rsidRPr="00965A74" w:rsidTr="00E23D4B">
        <w:tc>
          <w:tcPr>
            <w:tcW w:w="3652" w:type="dxa"/>
            <w:hideMark/>
          </w:tcPr>
          <w:p w:rsidR="00E23D4B" w:rsidRPr="00965A74" w:rsidRDefault="00E23D4B" w:rsidP="00E34FFC">
            <w:pPr>
              <w:pStyle w:val="ConsPlusNormal"/>
              <w:jc w:val="both"/>
              <w:rPr>
                <w:sz w:val="28"/>
                <w:szCs w:val="28"/>
              </w:rPr>
            </w:pPr>
            <w:r w:rsidRPr="00965A74">
              <w:rPr>
                <w:sz w:val="28"/>
                <w:szCs w:val="28"/>
              </w:rPr>
              <w:t>Афанасьева Ирина Владимировна</w:t>
            </w:r>
          </w:p>
        </w:tc>
        <w:tc>
          <w:tcPr>
            <w:tcW w:w="5918" w:type="dxa"/>
            <w:hideMark/>
          </w:tcPr>
          <w:p w:rsidR="00E23D4B" w:rsidRPr="00965A74" w:rsidRDefault="00E23D4B" w:rsidP="001E7FE4">
            <w:pPr>
              <w:pStyle w:val="ConsPlusNormal"/>
              <w:jc w:val="both"/>
              <w:rPr>
                <w:sz w:val="28"/>
                <w:szCs w:val="28"/>
              </w:rPr>
            </w:pPr>
            <w:r w:rsidRPr="00965A74">
              <w:rPr>
                <w:sz w:val="28"/>
                <w:szCs w:val="28"/>
              </w:rPr>
              <w:t>-начальник юридического отдела администрации Ивантеевского муниципального района.</w:t>
            </w:r>
          </w:p>
        </w:tc>
      </w:tr>
      <w:tr w:rsidR="00CD4FD1" w:rsidRPr="00965A74" w:rsidTr="00E23D4B">
        <w:tc>
          <w:tcPr>
            <w:tcW w:w="3652" w:type="dxa"/>
          </w:tcPr>
          <w:p w:rsidR="00CD4FD1" w:rsidRPr="00965A74" w:rsidRDefault="00CD4FD1" w:rsidP="00E34FFC">
            <w:pPr>
              <w:pStyle w:val="ConsPlusNormal"/>
              <w:jc w:val="both"/>
              <w:rPr>
                <w:sz w:val="28"/>
                <w:szCs w:val="28"/>
              </w:rPr>
            </w:pPr>
            <w:r>
              <w:rPr>
                <w:sz w:val="28"/>
                <w:szCs w:val="28"/>
              </w:rPr>
              <w:t>Козлова Валентина Александровна</w:t>
            </w:r>
          </w:p>
        </w:tc>
        <w:tc>
          <w:tcPr>
            <w:tcW w:w="5918" w:type="dxa"/>
          </w:tcPr>
          <w:p w:rsidR="00CD4FD1" w:rsidRPr="00965A74" w:rsidRDefault="00CD4FD1" w:rsidP="001E7FE4">
            <w:pPr>
              <w:pStyle w:val="ConsPlusNormal"/>
              <w:jc w:val="both"/>
              <w:rPr>
                <w:sz w:val="28"/>
                <w:szCs w:val="28"/>
              </w:rPr>
            </w:pPr>
            <w:r>
              <w:rPr>
                <w:sz w:val="28"/>
                <w:szCs w:val="28"/>
              </w:rPr>
              <w:t xml:space="preserve">- начальник управления образованием администрации Ивантеевского муниципального района Саратовской области </w:t>
            </w:r>
          </w:p>
        </w:tc>
      </w:tr>
      <w:tr w:rsidR="00CD4FD1" w:rsidRPr="00965A74" w:rsidTr="00E23D4B">
        <w:tc>
          <w:tcPr>
            <w:tcW w:w="3652" w:type="dxa"/>
          </w:tcPr>
          <w:p w:rsidR="00CD4FD1" w:rsidRDefault="00CD4FD1" w:rsidP="00E34FFC">
            <w:pPr>
              <w:pStyle w:val="ConsPlusNormal"/>
              <w:jc w:val="both"/>
              <w:rPr>
                <w:sz w:val="28"/>
                <w:szCs w:val="28"/>
              </w:rPr>
            </w:pPr>
            <w:proofErr w:type="spellStart"/>
            <w:r>
              <w:rPr>
                <w:sz w:val="28"/>
                <w:szCs w:val="28"/>
              </w:rPr>
              <w:t>Пеканова</w:t>
            </w:r>
            <w:proofErr w:type="spellEnd"/>
            <w:r>
              <w:rPr>
                <w:sz w:val="28"/>
                <w:szCs w:val="28"/>
              </w:rPr>
              <w:t xml:space="preserve"> Валентина Викторовна</w:t>
            </w:r>
          </w:p>
        </w:tc>
        <w:tc>
          <w:tcPr>
            <w:tcW w:w="5918" w:type="dxa"/>
          </w:tcPr>
          <w:p w:rsidR="00CD4FD1" w:rsidRDefault="00CD4FD1" w:rsidP="00CD4FD1">
            <w:pPr>
              <w:pStyle w:val="ConsPlusNormal"/>
              <w:jc w:val="both"/>
              <w:rPr>
                <w:sz w:val="28"/>
                <w:szCs w:val="28"/>
              </w:rPr>
            </w:pPr>
            <w:r>
              <w:rPr>
                <w:sz w:val="28"/>
                <w:szCs w:val="28"/>
              </w:rPr>
              <w:t>- начальник отдела культуры и кино администрации Ивантеевского муниципального района Саратовской области</w:t>
            </w:r>
          </w:p>
        </w:tc>
      </w:tr>
    </w:tbl>
    <w:p w:rsidR="00E23D4B" w:rsidRDefault="00E23D4B" w:rsidP="00E23D4B">
      <w:pPr>
        <w:pStyle w:val="ConsPlusNormal"/>
        <w:ind w:firstLine="540"/>
        <w:jc w:val="both"/>
      </w:pPr>
    </w:p>
    <w:p w:rsidR="00496ED4" w:rsidRDefault="00496ED4" w:rsidP="00E23D4B">
      <w:pPr>
        <w:pStyle w:val="ConsPlusNormal"/>
        <w:ind w:firstLine="540"/>
        <w:jc w:val="right"/>
      </w:pPr>
    </w:p>
    <w:p w:rsidR="00496ED4" w:rsidRDefault="00496ED4" w:rsidP="00E34FFC">
      <w:pPr>
        <w:pStyle w:val="ConsPlusNormal"/>
        <w:ind w:firstLine="540"/>
        <w:jc w:val="center"/>
      </w:pPr>
    </w:p>
    <w:p w:rsidR="00496ED4" w:rsidRDefault="00496ED4" w:rsidP="00E23D4B">
      <w:pPr>
        <w:pStyle w:val="ConsPlusNormal"/>
        <w:ind w:firstLine="540"/>
        <w:jc w:val="right"/>
      </w:pPr>
    </w:p>
    <w:p w:rsidR="00E34FFC" w:rsidRDefault="00E34FFC" w:rsidP="00E34FFC">
      <w:pPr>
        <w:spacing w:after="0"/>
        <w:rPr>
          <w:rFonts w:ascii="Times New Roman" w:hAnsi="Times New Roman" w:cs="Times New Roman"/>
          <w:b/>
          <w:sz w:val="28"/>
          <w:szCs w:val="28"/>
        </w:rPr>
      </w:pPr>
      <w:r>
        <w:rPr>
          <w:rFonts w:ascii="Times New Roman" w:hAnsi="Times New Roman" w:cs="Times New Roman"/>
          <w:b/>
          <w:sz w:val="28"/>
          <w:szCs w:val="28"/>
        </w:rPr>
        <w:t>Верно:  Управляющая делами</w:t>
      </w:r>
    </w:p>
    <w:p w:rsidR="00E34FFC" w:rsidRDefault="00E34FFC" w:rsidP="00E34FFC">
      <w:pPr>
        <w:spacing w:after="0"/>
        <w:rPr>
          <w:rFonts w:ascii="Times New Roman" w:hAnsi="Times New Roman" w:cs="Times New Roman"/>
          <w:b/>
          <w:sz w:val="28"/>
          <w:szCs w:val="28"/>
        </w:rPr>
      </w:pPr>
      <w:r>
        <w:rPr>
          <w:rFonts w:ascii="Times New Roman" w:hAnsi="Times New Roman" w:cs="Times New Roman"/>
          <w:b/>
          <w:sz w:val="28"/>
          <w:szCs w:val="28"/>
        </w:rPr>
        <w:t>администрации Ивантеевского</w:t>
      </w:r>
    </w:p>
    <w:p w:rsidR="00496ED4" w:rsidRDefault="00E34FFC" w:rsidP="00E34FFC">
      <w:pPr>
        <w:pStyle w:val="ConsPlusNormal"/>
        <w:jc w:val="both"/>
      </w:pPr>
      <w:r>
        <w:rPr>
          <w:b/>
          <w:sz w:val="28"/>
          <w:szCs w:val="28"/>
        </w:rPr>
        <w:t>муниципального района                                                              А.М.Грачева</w:t>
      </w: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496ED4" w:rsidP="00E23D4B">
      <w:pPr>
        <w:pStyle w:val="ConsPlusNormal"/>
        <w:ind w:firstLine="540"/>
        <w:jc w:val="right"/>
      </w:pPr>
    </w:p>
    <w:p w:rsidR="00496ED4" w:rsidRDefault="00E23D4B" w:rsidP="00E23D4B">
      <w:pPr>
        <w:pStyle w:val="ConsPlusNormal"/>
        <w:ind w:firstLine="540"/>
        <w:jc w:val="right"/>
      </w:pPr>
      <w:r>
        <w:lastRenderedPageBreak/>
        <w:t xml:space="preserve">Приложение N 3 </w:t>
      </w:r>
    </w:p>
    <w:p w:rsidR="00CD4FD1" w:rsidRDefault="00E23D4B" w:rsidP="00E23D4B">
      <w:pPr>
        <w:pStyle w:val="ConsPlusNormal"/>
        <w:ind w:firstLine="540"/>
        <w:jc w:val="right"/>
      </w:pPr>
      <w:r>
        <w:t>к постановлению</w:t>
      </w:r>
    </w:p>
    <w:p w:rsidR="00E23D4B" w:rsidRDefault="00E23D4B" w:rsidP="00E23D4B">
      <w:pPr>
        <w:pStyle w:val="ConsPlusNormal"/>
        <w:ind w:firstLine="540"/>
        <w:jc w:val="right"/>
      </w:pPr>
      <w:r>
        <w:t xml:space="preserve">от </w:t>
      </w:r>
      <w:r w:rsidR="00CD4FD1">
        <w:t>12.04.2023 г. №136</w:t>
      </w:r>
    </w:p>
    <w:p w:rsidR="00E23D4B" w:rsidRPr="00E23D4B" w:rsidRDefault="00E23D4B" w:rsidP="00E23D4B">
      <w:pPr>
        <w:pStyle w:val="ConsPlusNormal"/>
        <w:ind w:firstLine="540"/>
        <w:jc w:val="both"/>
        <w:rPr>
          <w:sz w:val="28"/>
          <w:szCs w:val="28"/>
        </w:rPr>
      </w:pPr>
    </w:p>
    <w:p w:rsidR="00E23D4B" w:rsidRPr="00E23D4B" w:rsidRDefault="00E23D4B" w:rsidP="00E23D4B">
      <w:pPr>
        <w:pStyle w:val="ConsPlusNormal"/>
        <w:jc w:val="center"/>
        <w:rPr>
          <w:sz w:val="28"/>
          <w:szCs w:val="28"/>
        </w:rPr>
      </w:pPr>
      <w:r w:rsidRPr="00E23D4B">
        <w:rPr>
          <w:sz w:val="28"/>
          <w:szCs w:val="28"/>
        </w:rPr>
        <w:t>Положение</w:t>
      </w:r>
    </w:p>
    <w:p w:rsidR="00E23D4B" w:rsidRPr="00E23D4B" w:rsidRDefault="00E23D4B" w:rsidP="00E23D4B">
      <w:pPr>
        <w:pStyle w:val="ConsPlusNormal"/>
        <w:jc w:val="center"/>
        <w:rPr>
          <w:sz w:val="28"/>
          <w:szCs w:val="28"/>
        </w:rPr>
      </w:pPr>
      <w:r w:rsidRPr="00E23D4B">
        <w:rPr>
          <w:sz w:val="28"/>
          <w:szCs w:val="28"/>
        </w:rPr>
        <w:t>о комиссии по рассмотрению предложений об изменении существенных условий муниципальных контрактов на поставку товаров, выполнение работ, оказание услуг</w:t>
      </w:r>
    </w:p>
    <w:p w:rsidR="00E23D4B" w:rsidRPr="00E23D4B" w:rsidRDefault="00E23D4B" w:rsidP="00E23D4B">
      <w:pPr>
        <w:pStyle w:val="ConsPlusNormal"/>
        <w:ind w:firstLine="540"/>
        <w:jc w:val="both"/>
        <w:rPr>
          <w:sz w:val="28"/>
          <w:szCs w:val="28"/>
        </w:rPr>
      </w:pPr>
    </w:p>
    <w:p w:rsidR="00E23D4B" w:rsidRPr="00E23D4B" w:rsidRDefault="00E23D4B" w:rsidP="00E23D4B">
      <w:pPr>
        <w:pStyle w:val="ConsPlusNormal"/>
        <w:ind w:firstLine="540"/>
        <w:jc w:val="center"/>
        <w:rPr>
          <w:sz w:val="28"/>
          <w:szCs w:val="28"/>
        </w:rPr>
      </w:pPr>
      <w:r w:rsidRPr="00E23D4B">
        <w:rPr>
          <w:sz w:val="28"/>
          <w:szCs w:val="28"/>
        </w:rPr>
        <w:t>1. Общие положения</w:t>
      </w:r>
    </w:p>
    <w:p w:rsidR="00E23D4B" w:rsidRPr="00E23D4B" w:rsidRDefault="00E23D4B" w:rsidP="00E23D4B">
      <w:pPr>
        <w:pStyle w:val="ConsPlusNormal"/>
        <w:spacing w:before="240"/>
        <w:ind w:firstLine="540"/>
        <w:jc w:val="both"/>
        <w:rPr>
          <w:sz w:val="28"/>
          <w:szCs w:val="28"/>
        </w:rPr>
      </w:pPr>
      <w:r w:rsidRPr="00E23D4B">
        <w:rPr>
          <w:sz w:val="28"/>
          <w:szCs w:val="28"/>
        </w:rPr>
        <w:t>1.1. Комиссия по рассмотрению предложений об изменении существенных условий муниципальных контрактов на поставку товаров, выполнение работ, оказание услуг (далее - Комиссия) создана для рассмотрения возможности изменений существенных условий контрактов на поставку товаров, выполнение работ, оказание услуг.</w:t>
      </w:r>
    </w:p>
    <w:p w:rsidR="00E23D4B" w:rsidRPr="00E23D4B" w:rsidRDefault="00E23D4B" w:rsidP="00E23D4B">
      <w:pPr>
        <w:pStyle w:val="ConsPlusNormal"/>
        <w:spacing w:before="240"/>
        <w:ind w:firstLine="540"/>
        <w:jc w:val="both"/>
        <w:rPr>
          <w:sz w:val="28"/>
          <w:szCs w:val="28"/>
        </w:rPr>
      </w:pPr>
      <w:r w:rsidRPr="00E23D4B">
        <w:rPr>
          <w:sz w:val="28"/>
          <w:szCs w:val="28"/>
        </w:rPr>
        <w:t>1.2. Комиссия в своей деятельности руководствуется Конституцией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постановлением Правительства Российской Федерации от 16 апреля 2022 года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Уставом Ивантеевского муниципального района и настоящим Положением.</w:t>
      </w:r>
    </w:p>
    <w:p w:rsidR="00E23D4B" w:rsidRPr="00E23D4B" w:rsidRDefault="00E23D4B" w:rsidP="00E23D4B">
      <w:pPr>
        <w:pStyle w:val="ConsPlusNormal"/>
        <w:ind w:firstLine="540"/>
        <w:jc w:val="both"/>
        <w:rPr>
          <w:sz w:val="28"/>
          <w:szCs w:val="28"/>
        </w:rPr>
      </w:pPr>
    </w:p>
    <w:p w:rsidR="00E23D4B" w:rsidRPr="00E23D4B" w:rsidRDefault="00E23D4B" w:rsidP="00E23D4B">
      <w:pPr>
        <w:pStyle w:val="ConsPlusNormal"/>
        <w:ind w:firstLine="540"/>
        <w:jc w:val="center"/>
        <w:rPr>
          <w:sz w:val="28"/>
          <w:szCs w:val="28"/>
        </w:rPr>
      </w:pPr>
      <w:r w:rsidRPr="00E23D4B">
        <w:rPr>
          <w:sz w:val="28"/>
          <w:szCs w:val="28"/>
        </w:rPr>
        <w:t>2. Руководство Комиссии</w:t>
      </w:r>
    </w:p>
    <w:p w:rsidR="00E23D4B" w:rsidRPr="00E23D4B" w:rsidRDefault="00E23D4B" w:rsidP="00E23D4B">
      <w:pPr>
        <w:pStyle w:val="ConsPlusNormal"/>
        <w:spacing w:before="240"/>
        <w:ind w:firstLine="540"/>
        <w:jc w:val="both"/>
        <w:rPr>
          <w:sz w:val="28"/>
          <w:szCs w:val="28"/>
        </w:rPr>
      </w:pPr>
      <w:r w:rsidRPr="00E23D4B">
        <w:rPr>
          <w:sz w:val="28"/>
          <w:szCs w:val="28"/>
        </w:rPr>
        <w:t>2.1. Состав комиссии утверждается постановлением администрации Ивантеевского муниципального района. Комиссия формируется в составе председателя комиссии, секретаря комиссии и членов комиссии.</w:t>
      </w:r>
    </w:p>
    <w:p w:rsidR="00E23D4B" w:rsidRPr="00E23D4B" w:rsidRDefault="00E23D4B" w:rsidP="00E23D4B">
      <w:pPr>
        <w:pStyle w:val="ConsPlusNormal"/>
        <w:ind w:firstLine="540"/>
        <w:jc w:val="both"/>
        <w:rPr>
          <w:sz w:val="28"/>
          <w:szCs w:val="28"/>
        </w:rPr>
      </w:pPr>
      <w:r w:rsidRPr="00E23D4B">
        <w:rPr>
          <w:sz w:val="28"/>
          <w:szCs w:val="28"/>
        </w:rPr>
        <w:t>2.2. Председатель комиссии:</w:t>
      </w:r>
    </w:p>
    <w:p w:rsidR="00E23D4B" w:rsidRPr="00E23D4B" w:rsidRDefault="00E23D4B" w:rsidP="00E23D4B">
      <w:pPr>
        <w:pStyle w:val="ConsPlusNormal"/>
        <w:ind w:firstLine="540"/>
        <w:jc w:val="both"/>
        <w:rPr>
          <w:sz w:val="28"/>
          <w:szCs w:val="28"/>
        </w:rPr>
      </w:pPr>
      <w:r w:rsidRPr="00E23D4B">
        <w:rPr>
          <w:sz w:val="28"/>
          <w:szCs w:val="28"/>
        </w:rPr>
        <w:t>- осуществляет общее руководство работой комиссии;</w:t>
      </w:r>
    </w:p>
    <w:p w:rsidR="00E23D4B" w:rsidRPr="00E23D4B" w:rsidRDefault="00E23D4B" w:rsidP="00E23D4B">
      <w:pPr>
        <w:pStyle w:val="ConsPlusNormal"/>
        <w:ind w:firstLine="540"/>
        <w:jc w:val="both"/>
        <w:rPr>
          <w:sz w:val="28"/>
          <w:szCs w:val="28"/>
        </w:rPr>
      </w:pPr>
      <w:r w:rsidRPr="00E23D4B">
        <w:rPr>
          <w:sz w:val="28"/>
          <w:szCs w:val="28"/>
        </w:rPr>
        <w:t>- назначает заседания комиссии и определяет повестку дня;</w:t>
      </w:r>
    </w:p>
    <w:p w:rsidR="00E23D4B" w:rsidRPr="00E23D4B" w:rsidRDefault="00E23D4B" w:rsidP="00E23D4B">
      <w:pPr>
        <w:pStyle w:val="ConsPlusNormal"/>
        <w:ind w:firstLine="540"/>
        <w:jc w:val="both"/>
        <w:rPr>
          <w:sz w:val="28"/>
          <w:szCs w:val="28"/>
        </w:rPr>
      </w:pPr>
      <w:r w:rsidRPr="00E23D4B">
        <w:rPr>
          <w:sz w:val="28"/>
          <w:szCs w:val="28"/>
        </w:rPr>
        <w:t>- открывает, проводит, закрывает заседание Комиссии и подписывает ее протоколы;</w:t>
      </w:r>
    </w:p>
    <w:p w:rsidR="00E23D4B" w:rsidRPr="00E23D4B" w:rsidRDefault="00E23D4B" w:rsidP="00E23D4B">
      <w:pPr>
        <w:pStyle w:val="ConsPlusNormal"/>
        <w:ind w:firstLine="540"/>
        <w:jc w:val="both"/>
        <w:rPr>
          <w:sz w:val="28"/>
          <w:szCs w:val="28"/>
        </w:rPr>
      </w:pPr>
      <w:r w:rsidRPr="00E23D4B">
        <w:rPr>
          <w:sz w:val="28"/>
          <w:szCs w:val="28"/>
        </w:rPr>
        <w:t>- представляет Комиссию в любых органах государственной, муниципальной власти, учреждениях, организациях.</w:t>
      </w:r>
    </w:p>
    <w:p w:rsidR="00E23D4B" w:rsidRPr="00E23D4B" w:rsidRDefault="00E23D4B" w:rsidP="00E23D4B">
      <w:pPr>
        <w:pStyle w:val="ConsPlusNormal"/>
        <w:ind w:firstLine="540"/>
        <w:jc w:val="both"/>
        <w:rPr>
          <w:sz w:val="28"/>
          <w:szCs w:val="28"/>
        </w:rPr>
      </w:pPr>
      <w:r w:rsidRPr="00E23D4B">
        <w:rPr>
          <w:sz w:val="28"/>
          <w:szCs w:val="28"/>
        </w:rPr>
        <w:t>- осуществляет контроль за реализацией решений, принятых комиссией.</w:t>
      </w:r>
    </w:p>
    <w:p w:rsidR="00E23D4B" w:rsidRPr="00E23D4B" w:rsidRDefault="00E23D4B" w:rsidP="00E23D4B">
      <w:pPr>
        <w:pStyle w:val="ConsPlusNormal"/>
        <w:ind w:firstLine="540"/>
        <w:jc w:val="both"/>
        <w:rPr>
          <w:sz w:val="28"/>
          <w:szCs w:val="28"/>
        </w:rPr>
      </w:pPr>
      <w:r w:rsidRPr="00E23D4B">
        <w:rPr>
          <w:sz w:val="28"/>
          <w:szCs w:val="28"/>
        </w:rPr>
        <w:t>2.3. Секретарь комиссии исполняет обязанности по подготовке протокола заседания комиссии.</w:t>
      </w:r>
    </w:p>
    <w:p w:rsidR="00E23D4B" w:rsidRPr="00E23D4B" w:rsidRDefault="00E23D4B" w:rsidP="00E23D4B">
      <w:pPr>
        <w:pStyle w:val="ConsPlusNormal"/>
        <w:ind w:firstLine="540"/>
        <w:jc w:val="both"/>
        <w:rPr>
          <w:sz w:val="28"/>
          <w:szCs w:val="28"/>
        </w:rPr>
      </w:pPr>
    </w:p>
    <w:p w:rsidR="00E23D4B" w:rsidRPr="00E23D4B" w:rsidRDefault="00E23D4B" w:rsidP="00965A74">
      <w:pPr>
        <w:pStyle w:val="ConsPlusNormal"/>
        <w:ind w:firstLine="540"/>
        <w:jc w:val="center"/>
        <w:rPr>
          <w:sz w:val="28"/>
          <w:szCs w:val="28"/>
        </w:rPr>
      </w:pPr>
      <w:bookmarkStart w:id="0" w:name="_GoBack"/>
      <w:bookmarkEnd w:id="0"/>
      <w:r w:rsidRPr="00E23D4B">
        <w:rPr>
          <w:sz w:val="28"/>
          <w:szCs w:val="28"/>
        </w:rPr>
        <w:lastRenderedPageBreak/>
        <w:t>3. Задачи Комиссии</w:t>
      </w:r>
    </w:p>
    <w:p w:rsidR="00EE02EF" w:rsidRDefault="00EE02EF" w:rsidP="00965A74">
      <w:pPr>
        <w:pStyle w:val="ConsPlusNormal"/>
        <w:ind w:firstLine="540"/>
        <w:jc w:val="both"/>
        <w:rPr>
          <w:sz w:val="28"/>
          <w:szCs w:val="28"/>
        </w:rPr>
      </w:pPr>
    </w:p>
    <w:p w:rsidR="00E23D4B" w:rsidRPr="00E23D4B" w:rsidRDefault="00E23D4B" w:rsidP="00965A74">
      <w:pPr>
        <w:pStyle w:val="ConsPlusNormal"/>
        <w:ind w:firstLine="540"/>
        <w:jc w:val="both"/>
        <w:rPr>
          <w:sz w:val="28"/>
          <w:szCs w:val="28"/>
        </w:rPr>
      </w:pPr>
      <w:r w:rsidRPr="00E23D4B">
        <w:rPr>
          <w:sz w:val="28"/>
          <w:szCs w:val="28"/>
        </w:rPr>
        <w:t>3.1. Задачи Комиссии:</w:t>
      </w:r>
    </w:p>
    <w:p w:rsidR="00E23D4B" w:rsidRPr="00E23D4B" w:rsidRDefault="00E23D4B" w:rsidP="00E23D4B">
      <w:pPr>
        <w:pStyle w:val="ConsPlusNormal"/>
        <w:ind w:firstLine="540"/>
        <w:jc w:val="both"/>
        <w:rPr>
          <w:sz w:val="28"/>
          <w:szCs w:val="28"/>
        </w:rPr>
      </w:pPr>
      <w:r w:rsidRPr="00E23D4B">
        <w:rPr>
          <w:sz w:val="28"/>
          <w:szCs w:val="28"/>
        </w:rPr>
        <w:t>- рассмотрение и оценка поступивших от заказчиков информации и документов, представленных подведомственными заказчиками, главным распорядителем средств Ивантеевского муниципального района необходимых для изменения существенных условий контрактов на поставку товаров, выполнение работ, оказание услуг;</w:t>
      </w:r>
    </w:p>
    <w:p w:rsidR="00E23D4B" w:rsidRPr="00E23D4B" w:rsidRDefault="00E23D4B" w:rsidP="00965A74">
      <w:pPr>
        <w:pStyle w:val="ConsPlusNormal"/>
        <w:ind w:firstLine="540"/>
        <w:jc w:val="both"/>
        <w:rPr>
          <w:sz w:val="28"/>
          <w:szCs w:val="28"/>
        </w:rPr>
      </w:pPr>
      <w:r w:rsidRPr="00E23D4B">
        <w:rPr>
          <w:sz w:val="28"/>
          <w:szCs w:val="28"/>
        </w:rPr>
        <w:t>- принятие решения о целесообразности изменений существенных условий контрактов на поставку товаров, выполнение работ, оказание услуг либо о нецелесообразности изменений существенных условий контрактов на поставку товаров, выполнение работ, оказание услуг с обоснованием принятого решения.</w:t>
      </w:r>
    </w:p>
    <w:p w:rsidR="00E23D4B" w:rsidRPr="00E23D4B" w:rsidRDefault="00E23D4B" w:rsidP="00965A74">
      <w:pPr>
        <w:pStyle w:val="ConsPlusNormal"/>
        <w:ind w:firstLine="540"/>
        <w:jc w:val="both"/>
        <w:rPr>
          <w:sz w:val="28"/>
          <w:szCs w:val="28"/>
        </w:rPr>
      </w:pPr>
      <w:r w:rsidRPr="00E23D4B">
        <w:rPr>
          <w:sz w:val="28"/>
          <w:szCs w:val="28"/>
        </w:rPr>
        <w:t>- подготовка проекта распоряжения администрации Ивантеевского муниципального района</w:t>
      </w:r>
    </w:p>
    <w:p w:rsidR="00965A74" w:rsidRDefault="00965A74" w:rsidP="00E23D4B">
      <w:pPr>
        <w:pStyle w:val="ConsPlusNormal"/>
        <w:ind w:firstLine="540"/>
        <w:jc w:val="both"/>
        <w:rPr>
          <w:sz w:val="28"/>
          <w:szCs w:val="28"/>
        </w:rPr>
      </w:pPr>
    </w:p>
    <w:p w:rsidR="00E23D4B" w:rsidRPr="00E23D4B" w:rsidRDefault="00E23D4B" w:rsidP="00E23D4B">
      <w:pPr>
        <w:pStyle w:val="ConsPlusNormal"/>
        <w:ind w:firstLine="540"/>
        <w:jc w:val="both"/>
        <w:rPr>
          <w:sz w:val="28"/>
          <w:szCs w:val="28"/>
        </w:rPr>
      </w:pPr>
      <w:r w:rsidRPr="00E23D4B">
        <w:rPr>
          <w:sz w:val="28"/>
          <w:szCs w:val="28"/>
        </w:rPr>
        <w:t>3. Права Комиссии</w:t>
      </w:r>
    </w:p>
    <w:p w:rsidR="00E23D4B" w:rsidRPr="00E23D4B" w:rsidRDefault="00E23D4B" w:rsidP="00965A74">
      <w:pPr>
        <w:pStyle w:val="ConsPlusNormal"/>
        <w:ind w:firstLine="540"/>
        <w:jc w:val="both"/>
        <w:rPr>
          <w:sz w:val="28"/>
          <w:szCs w:val="28"/>
        </w:rPr>
      </w:pPr>
      <w:r w:rsidRPr="00E23D4B">
        <w:rPr>
          <w:sz w:val="28"/>
          <w:szCs w:val="28"/>
        </w:rPr>
        <w:t>3.1. В целях реализации возложенных на нее задач Комиссия имеет право:</w:t>
      </w:r>
    </w:p>
    <w:p w:rsidR="00E23D4B" w:rsidRPr="00E23D4B" w:rsidRDefault="00E23D4B" w:rsidP="00965A74">
      <w:pPr>
        <w:pStyle w:val="ConsPlusNormal"/>
        <w:ind w:firstLine="540"/>
        <w:jc w:val="both"/>
        <w:rPr>
          <w:sz w:val="28"/>
          <w:szCs w:val="28"/>
        </w:rPr>
      </w:pPr>
      <w:r w:rsidRPr="00E23D4B">
        <w:rPr>
          <w:sz w:val="28"/>
          <w:szCs w:val="28"/>
        </w:rPr>
        <w:t>- запрашивать материалы, необходимые для рассмотрения вопросов, входящих в компетенцию Комиссии.</w:t>
      </w:r>
    </w:p>
    <w:p w:rsidR="00E23D4B" w:rsidRPr="00E23D4B" w:rsidRDefault="00E23D4B" w:rsidP="00E23D4B">
      <w:pPr>
        <w:pStyle w:val="ConsPlusNormal"/>
        <w:ind w:firstLine="540"/>
        <w:jc w:val="both"/>
        <w:rPr>
          <w:sz w:val="28"/>
          <w:szCs w:val="28"/>
        </w:rPr>
      </w:pPr>
    </w:p>
    <w:p w:rsidR="00E23D4B" w:rsidRPr="00E23D4B" w:rsidRDefault="00E23D4B" w:rsidP="00E23D4B">
      <w:pPr>
        <w:pStyle w:val="ConsPlusNormal"/>
        <w:ind w:firstLine="540"/>
        <w:jc w:val="both"/>
        <w:rPr>
          <w:sz w:val="28"/>
          <w:szCs w:val="28"/>
        </w:rPr>
      </w:pPr>
      <w:r w:rsidRPr="00E23D4B">
        <w:rPr>
          <w:sz w:val="28"/>
          <w:szCs w:val="28"/>
        </w:rPr>
        <w:t>4. Регламент работы Комиссии</w:t>
      </w:r>
    </w:p>
    <w:p w:rsidR="00E23D4B" w:rsidRPr="00E23D4B" w:rsidRDefault="00E23D4B" w:rsidP="00965A74">
      <w:pPr>
        <w:pStyle w:val="ConsPlusNormal"/>
        <w:ind w:firstLine="540"/>
        <w:jc w:val="both"/>
        <w:rPr>
          <w:sz w:val="28"/>
          <w:szCs w:val="28"/>
        </w:rPr>
      </w:pPr>
      <w:r w:rsidRPr="00E23D4B">
        <w:rPr>
          <w:sz w:val="28"/>
          <w:szCs w:val="28"/>
        </w:rPr>
        <w:t>4.1. Заседания Комиссии проводятся по мере необходимости и считаются правомочными, если на них присутствуют более половины его членов.</w:t>
      </w:r>
    </w:p>
    <w:p w:rsidR="00E23D4B" w:rsidRPr="00E23D4B" w:rsidRDefault="00E23D4B" w:rsidP="00965A74">
      <w:pPr>
        <w:pStyle w:val="ConsPlusNormal"/>
        <w:ind w:firstLine="540"/>
        <w:jc w:val="both"/>
        <w:rPr>
          <w:sz w:val="28"/>
          <w:szCs w:val="28"/>
        </w:rPr>
      </w:pPr>
      <w:r w:rsidRPr="00E23D4B">
        <w:rPr>
          <w:sz w:val="28"/>
          <w:szCs w:val="28"/>
        </w:rPr>
        <w:t>4.2. На заседаниях Комиссии решение принимается простым большинством голосов членов Комиссии, присутствующих на заседании.</w:t>
      </w:r>
    </w:p>
    <w:p w:rsidR="00E23D4B" w:rsidRPr="00E23D4B" w:rsidRDefault="00E23D4B" w:rsidP="00965A74">
      <w:pPr>
        <w:pStyle w:val="ConsPlusNormal"/>
        <w:ind w:firstLine="540"/>
        <w:jc w:val="both"/>
        <w:rPr>
          <w:sz w:val="28"/>
          <w:szCs w:val="28"/>
        </w:rPr>
      </w:pPr>
      <w:r w:rsidRPr="00E23D4B">
        <w:rPr>
          <w:sz w:val="28"/>
          <w:szCs w:val="28"/>
        </w:rPr>
        <w:t>4.3. Заседания Комиссии оформляются протоколом, подписываемым всеми членами Комиссии.</w:t>
      </w:r>
    </w:p>
    <w:p w:rsidR="00E23D4B" w:rsidRPr="00E23D4B" w:rsidRDefault="00E23D4B" w:rsidP="00965A74">
      <w:pPr>
        <w:pStyle w:val="ConsPlusNormal"/>
        <w:ind w:firstLine="540"/>
        <w:jc w:val="both"/>
        <w:rPr>
          <w:sz w:val="28"/>
          <w:szCs w:val="28"/>
        </w:rPr>
      </w:pPr>
      <w:r w:rsidRPr="00E23D4B">
        <w:rPr>
          <w:sz w:val="28"/>
          <w:szCs w:val="28"/>
        </w:rPr>
        <w:t>4.4. В ходе работы Комиссия рассматривает следующие документы и информацию, представленные Заказчиком:</w:t>
      </w:r>
    </w:p>
    <w:p w:rsidR="00E23D4B" w:rsidRPr="00E23D4B" w:rsidRDefault="00E23D4B" w:rsidP="00965A74">
      <w:pPr>
        <w:pStyle w:val="ConsPlusNormal"/>
        <w:ind w:firstLine="540"/>
        <w:jc w:val="both"/>
        <w:rPr>
          <w:sz w:val="28"/>
          <w:szCs w:val="28"/>
        </w:rPr>
      </w:pPr>
      <w:r w:rsidRPr="00E23D4B">
        <w:rPr>
          <w:sz w:val="28"/>
          <w:szCs w:val="28"/>
        </w:rPr>
        <w:t>- пояснительная записка к проекту в отношении каждого контракта, которая должна содержать обоснование необходимости изменения существенных условий контракта, описание независящих от сторон контракта обстоятельств, повлекших невозможность его исполнения, информацию о соблюдении заказчиком положений частей 1.3 - 1.6 статьи 95 Закона N 44-ФЗ в случае изменения существенных условий контракта;</w:t>
      </w:r>
    </w:p>
    <w:p w:rsidR="00E23D4B" w:rsidRPr="00E23D4B" w:rsidRDefault="00E23D4B" w:rsidP="00965A74">
      <w:pPr>
        <w:pStyle w:val="ConsPlusNormal"/>
        <w:ind w:firstLine="540"/>
        <w:jc w:val="both"/>
        <w:rPr>
          <w:sz w:val="28"/>
          <w:szCs w:val="28"/>
        </w:rPr>
      </w:pPr>
      <w:r w:rsidRPr="00E23D4B">
        <w:rPr>
          <w:sz w:val="28"/>
          <w:szCs w:val="28"/>
        </w:rPr>
        <w:t>- обращение поставщика, подрядчика, исполнителя об изменении существенных условий контракта в случае, если такое изменение осуществляется по инициативе поставщика, подрядчика, исполнителя;</w:t>
      </w:r>
    </w:p>
    <w:p w:rsidR="00E23D4B" w:rsidRPr="00E23D4B" w:rsidRDefault="00E23D4B" w:rsidP="00965A74">
      <w:pPr>
        <w:pStyle w:val="ConsPlusNormal"/>
        <w:ind w:firstLine="540"/>
        <w:jc w:val="both"/>
        <w:rPr>
          <w:sz w:val="28"/>
          <w:szCs w:val="28"/>
        </w:rPr>
      </w:pPr>
      <w:r w:rsidRPr="00E23D4B">
        <w:rPr>
          <w:sz w:val="28"/>
          <w:szCs w:val="28"/>
        </w:rPr>
        <w:t>- документы, обосновывающие невозможность исполнения обязательств на условиях контракта, по обстоятельствам, независящим от сторон контракта;</w:t>
      </w:r>
    </w:p>
    <w:p w:rsidR="00E23D4B" w:rsidRPr="00E23D4B" w:rsidRDefault="00E23D4B" w:rsidP="00965A74">
      <w:pPr>
        <w:pStyle w:val="ConsPlusNormal"/>
        <w:ind w:firstLine="540"/>
        <w:jc w:val="both"/>
        <w:rPr>
          <w:sz w:val="28"/>
          <w:szCs w:val="28"/>
        </w:rPr>
      </w:pPr>
      <w:r w:rsidRPr="00E23D4B">
        <w:rPr>
          <w:sz w:val="28"/>
          <w:szCs w:val="28"/>
        </w:rPr>
        <w:t xml:space="preserve">- предварительное письменное согласие заказчика и поставщика, </w:t>
      </w:r>
      <w:r w:rsidRPr="00E23D4B">
        <w:rPr>
          <w:sz w:val="28"/>
          <w:szCs w:val="28"/>
        </w:rPr>
        <w:lastRenderedPageBreak/>
        <w:t>исполнителя, подрядчика об изменении существенных условий контракта с указанием условий контракта, подлежащих изменению;</w:t>
      </w:r>
    </w:p>
    <w:p w:rsidR="00E23D4B" w:rsidRPr="00E23D4B" w:rsidRDefault="00E23D4B" w:rsidP="00965A74">
      <w:pPr>
        <w:pStyle w:val="ConsPlusNormal"/>
        <w:ind w:firstLine="540"/>
        <w:jc w:val="both"/>
        <w:rPr>
          <w:sz w:val="28"/>
          <w:szCs w:val="28"/>
        </w:rPr>
      </w:pPr>
      <w:r w:rsidRPr="00E23D4B">
        <w:rPr>
          <w:sz w:val="28"/>
          <w:szCs w:val="28"/>
        </w:rPr>
        <w:t>- в случае если изменение существенных условий контракта предусматривает изменение цены контракта, цены единицы товара, работы, услуги, обоснование такого изменения, подготовленное заказчиком с учетом положений статьи 22 Закона N 44-ФЗ и согласованное главным распорядителем средств бюджета.</w:t>
      </w:r>
    </w:p>
    <w:p w:rsidR="00F40170" w:rsidRPr="00E23D4B" w:rsidRDefault="00E23D4B" w:rsidP="00965A74">
      <w:pPr>
        <w:spacing w:after="0" w:line="240" w:lineRule="auto"/>
        <w:ind w:firstLine="567"/>
        <w:jc w:val="both"/>
        <w:rPr>
          <w:rFonts w:ascii="Times New Roman" w:eastAsia="Times New Roman" w:hAnsi="Times New Roman" w:cs="Times New Roman"/>
          <w:sz w:val="28"/>
          <w:szCs w:val="28"/>
          <w:lang w:eastAsia="ru-RU"/>
        </w:rPr>
      </w:pPr>
      <w:r w:rsidRPr="00E23D4B">
        <w:rPr>
          <w:rFonts w:ascii="Times New Roman" w:hAnsi="Times New Roman" w:cs="Times New Roman"/>
          <w:sz w:val="28"/>
          <w:szCs w:val="28"/>
        </w:rPr>
        <w:t>4.5. По результатам рассмотрения информации, представленной Заказчиком, Комиссия принимает решение о целесообразности внесения изменений существенных условий контрактов на поставку товаров, выполнение работ, оказание услуг и подготовке проекта распоряжения администрации Ивантеевского муниципального района, либо о нецелесообразности внесения изменений существенных условий контрактов на поставку товаров, выполнение работ, оказание услуг с обоснованием принятого решения и направляет данные решения в администрацию Ивантеевского муниципального района в течение 3 дней</w:t>
      </w:r>
    </w:p>
    <w:p w:rsidR="00F40170" w:rsidRPr="00627DC0" w:rsidRDefault="00F40170" w:rsidP="00F40170">
      <w:pPr>
        <w:spacing w:after="0" w:line="240" w:lineRule="auto"/>
        <w:rPr>
          <w:rFonts w:ascii="Times New Roman" w:eastAsia="Times New Roman" w:hAnsi="Times New Roman" w:cs="Times New Roman"/>
          <w:b/>
          <w:sz w:val="28"/>
          <w:szCs w:val="28"/>
          <w:lang w:eastAsia="ru-RU"/>
        </w:rPr>
      </w:pPr>
    </w:p>
    <w:p w:rsidR="00F40170" w:rsidRPr="00627DC0" w:rsidRDefault="00F40170" w:rsidP="00F40170">
      <w:pPr>
        <w:spacing w:after="0" w:line="240" w:lineRule="auto"/>
        <w:rPr>
          <w:rFonts w:ascii="Times New Roman" w:eastAsia="Times New Roman" w:hAnsi="Times New Roman" w:cs="Times New Roman"/>
          <w:b/>
          <w:sz w:val="28"/>
          <w:szCs w:val="28"/>
          <w:lang w:eastAsia="ru-RU"/>
        </w:rPr>
      </w:pPr>
    </w:p>
    <w:p w:rsidR="00EE02EF" w:rsidRDefault="00EE02EF" w:rsidP="00EE02EF">
      <w:pPr>
        <w:spacing w:after="0"/>
        <w:rPr>
          <w:rFonts w:ascii="Times New Roman" w:hAnsi="Times New Roman" w:cs="Times New Roman"/>
          <w:b/>
          <w:sz w:val="28"/>
          <w:szCs w:val="28"/>
        </w:rPr>
      </w:pPr>
      <w:r>
        <w:rPr>
          <w:rFonts w:ascii="Times New Roman" w:hAnsi="Times New Roman" w:cs="Times New Roman"/>
          <w:b/>
          <w:sz w:val="28"/>
          <w:szCs w:val="28"/>
        </w:rPr>
        <w:t>Верно:  Управляющая делами</w:t>
      </w:r>
    </w:p>
    <w:p w:rsidR="00EE02EF" w:rsidRDefault="00EE02EF" w:rsidP="00EE02EF">
      <w:pPr>
        <w:spacing w:after="0"/>
        <w:rPr>
          <w:rFonts w:ascii="Times New Roman" w:hAnsi="Times New Roman" w:cs="Times New Roman"/>
          <w:b/>
          <w:sz w:val="28"/>
          <w:szCs w:val="28"/>
        </w:rPr>
      </w:pPr>
      <w:r>
        <w:rPr>
          <w:rFonts w:ascii="Times New Roman" w:hAnsi="Times New Roman" w:cs="Times New Roman"/>
          <w:b/>
          <w:sz w:val="28"/>
          <w:szCs w:val="28"/>
        </w:rPr>
        <w:t>администрации Ивантеевского</w:t>
      </w:r>
    </w:p>
    <w:p w:rsidR="00E63B56" w:rsidRDefault="00EE02EF" w:rsidP="00EE02EF">
      <w:r>
        <w:rPr>
          <w:rFonts w:ascii="Times New Roman" w:hAnsi="Times New Roman" w:cs="Times New Roman"/>
          <w:b/>
          <w:sz w:val="28"/>
          <w:szCs w:val="28"/>
        </w:rPr>
        <w:t>муниципального района                                                              А.М.Грачева</w:t>
      </w:r>
    </w:p>
    <w:sectPr w:rsidR="00E63B56" w:rsidSect="00B9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0756"/>
    <w:rsid w:val="00014F8B"/>
    <w:rsid w:val="00026694"/>
    <w:rsid w:val="00071A61"/>
    <w:rsid w:val="000737E6"/>
    <w:rsid w:val="000A25AB"/>
    <w:rsid w:val="000C7754"/>
    <w:rsid w:val="000D5530"/>
    <w:rsid w:val="00140430"/>
    <w:rsid w:val="00152DED"/>
    <w:rsid w:val="001E3747"/>
    <w:rsid w:val="001E7FE4"/>
    <w:rsid w:val="002126B2"/>
    <w:rsid w:val="00260756"/>
    <w:rsid w:val="0029618C"/>
    <w:rsid w:val="0034769C"/>
    <w:rsid w:val="00496ED4"/>
    <w:rsid w:val="004A46AD"/>
    <w:rsid w:val="005903C1"/>
    <w:rsid w:val="006261FB"/>
    <w:rsid w:val="00627DC0"/>
    <w:rsid w:val="0065331D"/>
    <w:rsid w:val="00757B9F"/>
    <w:rsid w:val="00765880"/>
    <w:rsid w:val="00791724"/>
    <w:rsid w:val="007B4042"/>
    <w:rsid w:val="007C0455"/>
    <w:rsid w:val="0085251F"/>
    <w:rsid w:val="00875857"/>
    <w:rsid w:val="0089243A"/>
    <w:rsid w:val="00922D6D"/>
    <w:rsid w:val="00935449"/>
    <w:rsid w:val="00936E05"/>
    <w:rsid w:val="00965A74"/>
    <w:rsid w:val="009725FD"/>
    <w:rsid w:val="009A3F4A"/>
    <w:rsid w:val="009A4778"/>
    <w:rsid w:val="00AD3D2B"/>
    <w:rsid w:val="00AF2053"/>
    <w:rsid w:val="00AF2760"/>
    <w:rsid w:val="00B44B6B"/>
    <w:rsid w:val="00B75C05"/>
    <w:rsid w:val="00B914D2"/>
    <w:rsid w:val="00BB6178"/>
    <w:rsid w:val="00CD4FD1"/>
    <w:rsid w:val="00CE3C3A"/>
    <w:rsid w:val="00D62734"/>
    <w:rsid w:val="00DF5BE8"/>
    <w:rsid w:val="00E23D4B"/>
    <w:rsid w:val="00E34FFC"/>
    <w:rsid w:val="00E63B56"/>
    <w:rsid w:val="00EA72CB"/>
    <w:rsid w:val="00EE02EF"/>
    <w:rsid w:val="00F40170"/>
    <w:rsid w:val="00F42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170"/>
    <w:rPr>
      <w:rFonts w:ascii="Tahoma" w:hAnsi="Tahoma" w:cs="Tahoma"/>
      <w:sz w:val="16"/>
      <w:szCs w:val="16"/>
    </w:rPr>
  </w:style>
  <w:style w:type="paragraph" w:customStyle="1" w:styleId="ConsPlusNormal">
    <w:name w:val="ConsPlusNormal"/>
    <w:rsid w:val="000D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62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170"/>
    <w:rPr>
      <w:rFonts w:ascii="Tahoma" w:hAnsi="Tahoma" w:cs="Tahoma"/>
      <w:sz w:val="16"/>
      <w:szCs w:val="16"/>
    </w:rPr>
  </w:style>
  <w:style w:type="paragraph" w:customStyle="1" w:styleId="ConsPlusNormal">
    <w:name w:val="ConsPlusNormal"/>
    <w:rsid w:val="000D5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62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01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9</Pages>
  <Words>2100</Words>
  <Characters>11975</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 О С Т А Н О В Л Е Н И Е        </vt:lpstr>
    </vt:vector>
  </TitlesOfParts>
  <Company>SamForum.ws</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49</cp:revision>
  <cp:lastPrinted>2023-04-12T11:55:00Z</cp:lastPrinted>
  <dcterms:created xsi:type="dcterms:W3CDTF">2017-05-15T08:54:00Z</dcterms:created>
  <dcterms:modified xsi:type="dcterms:W3CDTF">2023-04-27T04:16:00Z</dcterms:modified>
</cp:coreProperties>
</file>