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9" w:rsidRPr="0065770B" w:rsidRDefault="00A96999" w:rsidP="00A96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4"/>
        </w:rPr>
      </w:pPr>
      <w:bookmarkStart w:id="0" w:name="_GoBack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Доклад с результатами обобщения правоприменительной практики по осуществлению муниципального земельного контроля на территории </w:t>
      </w:r>
      <w:proofErr w:type="spellStart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муниципального района Саратовской области за 202</w:t>
      </w:r>
      <w:r w:rsidR="00E945D7">
        <w:rPr>
          <w:rFonts w:ascii="Times New Roman" w:hAnsi="Times New Roman"/>
          <w:b/>
          <w:color w:val="000000" w:themeColor="text1"/>
          <w:sz w:val="28"/>
          <w:szCs w:val="24"/>
        </w:rPr>
        <w:t>3</w:t>
      </w:r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год</w:t>
      </w:r>
    </w:p>
    <w:p w:rsidR="00A96999" w:rsidRPr="0065770B" w:rsidRDefault="00A96999" w:rsidP="00A96999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A96999" w:rsidRPr="0065770B" w:rsidRDefault="00A96999" w:rsidP="000054A0">
      <w:pPr>
        <w:pStyle w:val="ConsPlusTitle"/>
        <w:spacing w:line="23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земельного контроля на территории </w:t>
      </w:r>
      <w:proofErr w:type="spellStart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</w:t>
      </w:r>
      <w:r w:rsidRPr="006577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земельный контроль) за 202</w:t>
      </w:r>
      <w:r w:rsidR="00E945D7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="000054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0054A0" w:rsidRPr="000054A0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="00005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4A0" w:rsidRPr="000054A0">
        <w:rPr>
          <w:rFonts w:ascii="Times New Roman" w:hAnsi="Times New Roman" w:cs="Times New Roman"/>
          <w:b w:val="0"/>
          <w:sz w:val="24"/>
          <w:szCs w:val="24"/>
        </w:rPr>
        <w:t>Правительства РФ от 7 декабря 2020 г. № 2041 «Об утверждении требований</w:t>
      </w:r>
      <w:r w:rsidR="00005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4A0" w:rsidRPr="000054A0">
        <w:rPr>
          <w:rFonts w:ascii="Times New Roman" w:hAnsi="Times New Roman" w:cs="Times New Roman"/>
          <w:b w:val="0"/>
          <w:sz w:val="24"/>
          <w:szCs w:val="24"/>
        </w:rPr>
        <w:t>к подготовке докладов о видах государственного контроля (надзора),</w:t>
      </w:r>
      <w:r w:rsidR="00005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4A0" w:rsidRPr="000054A0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и сводного доклада о государственном контроле</w:t>
      </w:r>
      <w:r w:rsidR="000054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4A0" w:rsidRPr="000054A0">
        <w:rPr>
          <w:rFonts w:ascii="Times New Roman" w:hAnsi="Times New Roman" w:cs="Times New Roman"/>
          <w:b w:val="0"/>
          <w:sz w:val="24"/>
          <w:szCs w:val="24"/>
        </w:rPr>
        <w:t>(надзоре), муниципальном к</w:t>
      </w:r>
      <w:r w:rsidR="000054A0">
        <w:rPr>
          <w:rFonts w:ascii="Times New Roman" w:hAnsi="Times New Roman" w:cs="Times New Roman"/>
          <w:b w:val="0"/>
          <w:sz w:val="24"/>
          <w:szCs w:val="24"/>
        </w:rPr>
        <w:t>онтроле в Российской Федерации»</w:t>
      </w:r>
      <w:r w:rsidRPr="006577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2D19" w:rsidRDefault="00A96999" w:rsidP="00612D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  <w:r w:rsidR="00612D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6999" w:rsidRPr="0065770B" w:rsidRDefault="00612D19" w:rsidP="00612D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 xml:space="preserve">униципальный земельный контроль </w:t>
      </w:r>
      <w:r w:rsidR="00810C87">
        <w:rPr>
          <w:rFonts w:ascii="Times New Roman" w:hAnsi="Times New Roman"/>
          <w:color w:val="000000"/>
          <w:sz w:val="24"/>
          <w:szCs w:val="24"/>
        </w:rPr>
        <w:t>в 202</w:t>
      </w:r>
      <w:r w:rsidR="00E945D7">
        <w:rPr>
          <w:rFonts w:ascii="Times New Roman" w:hAnsi="Times New Roman"/>
          <w:color w:val="000000"/>
          <w:sz w:val="24"/>
          <w:szCs w:val="24"/>
        </w:rPr>
        <w:t>3</w:t>
      </w:r>
      <w:r w:rsidR="00810C87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>проводи</w:t>
      </w:r>
      <w:r w:rsidR="00810C87">
        <w:rPr>
          <w:rFonts w:ascii="Times New Roman" w:hAnsi="Times New Roman"/>
          <w:color w:val="000000"/>
          <w:sz w:val="24"/>
          <w:szCs w:val="24"/>
        </w:rPr>
        <w:t>л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>ся в соответствии с: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 Земельным кодексом Российской Федерации;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Кодексом Российской Федерации об административных правонарушениях;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96999" w:rsidRPr="0065770B" w:rsidRDefault="00EB489F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31 июля </w:t>
      </w:r>
      <w:r w:rsidR="00A96999" w:rsidRPr="0065770B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Федерации»;</w:t>
      </w:r>
    </w:p>
    <w:p w:rsidR="00A96999" w:rsidRPr="0065770B" w:rsidRDefault="00EB489F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11 июня </w:t>
      </w:r>
      <w:r w:rsidR="00A96999" w:rsidRPr="0065770B">
        <w:rPr>
          <w:rFonts w:ascii="Times New Roman" w:hAnsi="Times New Roman" w:cs="Times New Roman"/>
          <w:sz w:val="24"/>
          <w:szCs w:val="24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A96999" w:rsidRPr="0065770B" w:rsidRDefault="00A96999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</w:t>
      </w:r>
      <w:r w:rsidR="00EB489F"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Pr="0065770B">
        <w:rPr>
          <w:rFonts w:ascii="Times New Roman" w:hAnsi="Times New Roman" w:cs="Times New Roman"/>
          <w:sz w:val="24"/>
          <w:szCs w:val="24"/>
        </w:rPr>
        <w:t>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A96999" w:rsidRPr="00612D1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- решением </w:t>
      </w:r>
      <w:proofErr w:type="spellStart"/>
      <w:r w:rsidRPr="0065770B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70B">
        <w:rPr>
          <w:rFonts w:ascii="Times New Roman" w:hAnsi="Times New Roman"/>
          <w:sz w:val="24"/>
          <w:szCs w:val="24"/>
        </w:rPr>
        <w:t xml:space="preserve">районного Собрания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Положения о муниципа</w:t>
      </w:r>
      <w:r w:rsidR="006B764A">
        <w:rPr>
          <w:rFonts w:ascii="Times New Roman" w:hAnsi="Times New Roman"/>
          <w:sz w:val="24"/>
          <w:szCs w:val="24"/>
        </w:rPr>
        <w:t>льном земельном контроле» от 10 сентября 2021</w:t>
      </w:r>
      <w:r w:rsidR="00810C87">
        <w:rPr>
          <w:rFonts w:ascii="Times New Roman" w:hAnsi="Times New Roman"/>
          <w:sz w:val="24"/>
          <w:szCs w:val="24"/>
        </w:rPr>
        <w:t xml:space="preserve"> </w:t>
      </w:r>
      <w:r w:rsidR="006B764A">
        <w:rPr>
          <w:rFonts w:ascii="Times New Roman" w:hAnsi="Times New Roman"/>
          <w:sz w:val="24"/>
          <w:szCs w:val="24"/>
        </w:rPr>
        <w:t>г</w:t>
      </w:r>
      <w:r w:rsidR="00810C87">
        <w:rPr>
          <w:rFonts w:ascii="Times New Roman" w:hAnsi="Times New Roman"/>
          <w:sz w:val="24"/>
          <w:szCs w:val="24"/>
        </w:rPr>
        <w:t>ода</w:t>
      </w:r>
      <w:r w:rsidR="006B764A">
        <w:rPr>
          <w:rFonts w:ascii="Times New Roman" w:hAnsi="Times New Roman"/>
          <w:sz w:val="24"/>
          <w:szCs w:val="24"/>
        </w:rPr>
        <w:t xml:space="preserve"> № 40 (с учетом внесения изменений и дополнений</w:t>
      </w:r>
      <w:r w:rsidR="00FD0BB3">
        <w:rPr>
          <w:rFonts w:ascii="Times New Roman" w:hAnsi="Times New Roman"/>
          <w:sz w:val="24"/>
          <w:szCs w:val="24"/>
        </w:rPr>
        <w:t xml:space="preserve"> </w:t>
      </w:r>
      <w:r w:rsidR="006B764A">
        <w:rPr>
          <w:rFonts w:ascii="Times New Roman" w:hAnsi="Times New Roman"/>
          <w:sz w:val="24"/>
          <w:szCs w:val="24"/>
        </w:rPr>
        <w:t>от 25 мая 2022 года</w:t>
      </w:r>
      <w:r w:rsidR="00FD0BB3">
        <w:rPr>
          <w:rFonts w:ascii="Times New Roman" w:hAnsi="Times New Roman"/>
          <w:sz w:val="24"/>
          <w:szCs w:val="24"/>
        </w:rPr>
        <w:t xml:space="preserve"> № 18; от 23</w:t>
      </w:r>
      <w:r w:rsidR="006B764A">
        <w:rPr>
          <w:rFonts w:ascii="Times New Roman" w:hAnsi="Times New Roman"/>
          <w:sz w:val="24"/>
          <w:szCs w:val="24"/>
        </w:rPr>
        <w:t xml:space="preserve"> </w:t>
      </w:r>
      <w:r w:rsidR="00FD0BB3">
        <w:rPr>
          <w:rFonts w:ascii="Times New Roman" w:hAnsi="Times New Roman"/>
          <w:sz w:val="24"/>
          <w:szCs w:val="24"/>
        </w:rPr>
        <w:t>нояб</w:t>
      </w:r>
      <w:r w:rsidR="006B764A">
        <w:rPr>
          <w:rFonts w:ascii="Times New Roman" w:hAnsi="Times New Roman"/>
          <w:sz w:val="24"/>
          <w:szCs w:val="24"/>
        </w:rPr>
        <w:t xml:space="preserve">ря 2022 года </w:t>
      </w:r>
      <w:r w:rsidR="00FD0BB3">
        <w:rPr>
          <w:rFonts w:ascii="Times New Roman" w:hAnsi="Times New Roman"/>
          <w:sz w:val="24"/>
          <w:szCs w:val="24"/>
        </w:rPr>
        <w:t>№ 4</w:t>
      </w:r>
      <w:r w:rsidR="006B764A">
        <w:rPr>
          <w:rFonts w:ascii="Times New Roman" w:hAnsi="Times New Roman"/>
          <w:sz w:val="24"/>
          <w:szCs w:val="24"/>
        </w:rPr>
        <w:t>2)</w:t>
      </w:r>
      <w:r w:rsidR="000E2082">
        <w:rPr>
          <w:rFonts w:ascii="Times New Roman" w:hAnsi="Times New Roman"/>
          <w:sz w:val="24"/>
          <w:szCs w:val="24"/>
        </w:rPr>
        <w:t xml:space="preserve"> (далее - Положение)</w:t>
      </w:r>
      <w:r w:rsidR="00977D5B">
        <w:rPr>
          <w:rFonts w:ascii="Times New Roman" w:hAnsi="Times New Roman"/>
          <w:sz w:val="24"/>
          <w:szCs w:val="24"/>
        </w:rPr>
        <w:t>;</w:t>
      </w:r>
    </w:p>
    <w:p w:rsidR="00977D5B" w:rsidRPr="0065770B" w:rsidRDefault="00977D5B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10C87">
        <w:rPr>
          <w:rFonts w:ascii="Times New Roman" w:hAnsi="Times New Roman"/>
          <w:sz w:val="24"/>
          <w:szCs w:val="24"/>
        </w:rPr>
        <w:t>от 1</w:t>
      </w:r>
      <w:r w:rsidR="000054A0">
        <w:rPr>
          <w:rFonts w:ascii="Times New Roman" w:hAnsi="Times New Roman"/>
          <w:sz w:val="24"/>
          <w:szCs w:val="24"/>
        </w:rPr>
        <w:t>2</w:t>
      </w:r>
      <w:r w:rsidR="00810C87">
        <w:rPr>
          <w:rFonts w:ascii="Times New Roman" w:hAnsi="Times New Roman"/>
          <w:sz w:val="24"/>
          <w:szCs w:val="24"/>
        </w:rPr>
        <w:t xml:space="preserve"> </w:t>
      </w:r>
      <w:r w:rsidR="000054A0">
        <w:rPr>
          <w:rFonts w:ascii="Times New Roman" w:hAnsi="Times New Roman"/>
          <w:sz w:val="24"/>
          <w:szCs w:val="24"/>
        </w:rPr>
        <w:t>декабря</w:t>
      </w:r>
      <w:r w:rsidR="00810C87">
        <w:rPr>
          <w:rFonts w:ascii="Times New Roman" w:hAnsi="Times New Roman"/>
          <w:sz w:val="24"/>
          <w:szCs w:val="24"/>
        </w:rPr>
        <w:t xml:space="preserve"> 202</w:t>
      </w:r>
      <w:r w:rsidR="000054A0">
        <w:rPr>
          <w:rFonts w:ascii="Times New Roman" w:hAnsi="Times New Roman"/>
          <w:sz w:val="24"/>
          <w:szCs w:val="24"/>
        </w:rPr>
        <w:t>2 года № 562</w:t>
      </w:r>
      <w:r w:rsidR="00810C87">
        <w:rPr>
          <w:rFonts w:ascii="Times New Roman" w:hAnsi="Times New Roman"/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810C87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810C87"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0054A0">
        <w:rPr>
          <w:rFonts w:ascii="Times New Roman" w:hAnsi="Times New Roman"/>
          <w:sz w:val="24"/>
          <w:szCs w:val="24"/>
        </w:rPr>
        <w:t>3</w:t>
      </w:r>
      <w:r w:rsidR="00810C87">
        <w:rPr>
          <w:rFonts w:ascii="Times New Roman" w:hAnsi="Times New Roman"/>
          <w:sz w:val="24"/>
          <w:szCs w:val="24"/>
        </w:rPr>
        <w:t xml:space="preserve"> год»</w:t>
      </w:r>
      <w:r w:rsidR="000E2082">
        <w:rPr>
          <w:rFonts w:ascii="Times New Roman" w:hAnsi="Times New Roman"/>
          <w:sz w:val="24"/>
          <w:szCs w:val="24"/>
        </w:rPr>
        <w:t xml:space="preserve"> (далее - Программа профилактики)</w:t>
      </w:r>
      <w:r w:rsidR="00810C87">
        <w:rPr>
          <w:rFonts w:ascii="Times New Roman" w:hAnsi="Times New Roman"/>
          <w:sz w:val="24"/>
          <w:szCs w:val="24"/>
        </w:rPr>
        <w:t>.</w:t>
      </w:r>
    </w:p>
    <w:p w:rsidR="00A96999" w:rsidRPr="0065770B" w:rsidRDefault="000E2082" w:rsidP="00612D19">
      <w:pPr>
        <w:spacing w:after="0" w:line="240" w:lineRule="auto"/>
        <w:ind w:right="-6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Положению</w:t>
      </w:r>
      <w:r w:rsidR="009A48F6">
        <w:rPr>
          <w:rFonts w:ascii="Times New Roman" w:hAnsi="Times New Roman"/>
          <w:sz w:val="24"/>
          <w:szCs w:val="24"/>
        </w:rPr>
        <w:t xml:space="preserve">, муниципальный земельный контроль осуществляется без проведения плановых контрольных </w:t>
      </w:r>
      <w:r w:rsidR="00D651F0">
        <w:rPr>
          <w:rFonts w:ascii="Times New Roman" w:hAnsi="Times New Roman"/>
          <w:sz w:val="24"/>
          <w:szCs w:val="24"/>
        </w:rPr>
        <w:t xml:space="preserve">(надзорных) </w:t>
      </w:r>
      <w:r w:rsidR="009A48F6">
        <w:rPr>
          <w:rFonts w:ascii="Times New Roman" w:hAnsi="Times New Roman"/>
          <w:sz w:val="24"/>
          <w:szCs w:val="24"/>
        </w:rPr>
        <w:t>мероприятий.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99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 w:themeColor="text1"/>
          <w:sz w:val="24"/>
          <w:szCs w:val="24"/>
        </w:rPr>
        <w:t>В рамках муниципального зе</w:t>
      </w:r>
      <w:r w:rsidR="001950E7">
        <w:rPr>
          <w:rFonts w:ascii="Times New Roman" w:hAnsi="Times New Roman"/>
          <w:color w:val="000000" w:themeColor="text1"/>
          <w:sz w:val="24"/>
          <w:szCs w:val="24"/>
        </w:rPr>
        <w:t>мельного контроля в течение 202</w:t>
      </w:r>
      <w:r w:rsidR="000054A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5770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65770B">
        <w:rPr>
          <w:rFonts w:ascii="Times New Roman" w:hAnsi="Times New Roman"/>
          <w:sz w:val="24"/>
          <w:szCs w:val="24"/>
        </w:rPr>
        <w:t xml:space="preserve">внеплановые </w:t>
      </w:r>
      <w:r w:rsidR="009A48F6">
        <w:rPr>
          <w:rFonts w:ascii="Times New Roman" w:hAnsi="Times New Roman"/>
          <w:sz w:val="24"/>
          <w:szCs w:val="24"/>
        </w:rPr>
        <w:t xml:space="preserve">контрольные </w:t>
      </w:r>
      <w:r w:rsidR="00D651F0">
        <w:rPr>
          <w:rFonts w:ascii="Times New Roman" w:hAnsi="Times New Roman"/>
          <w:sz w:val="24"/>
          <w:szCs w:val="24"/>
        </w:rPr>
        <w:t xml:space="preserve">(надзорные) </w:t>
      </w:r>
      <w:r w:rsidR="009A48F6">
        <w:rPr>
          <w:rFonts w:ascii="Times New Roman" w:hAnsi="Times New Roman"/>
          <w:sz w:val="24"/>
          <w:szCs w:val="24"/>
        </w:rPr>
        <w:t xml:space="preserve">мероприятия с </w:t>
      </w:r>
      <w:r w:rsidR="001C55CA">
        <w:rPr>
          <w:rFonts w:ascii="Times New Roman" w:hAnsi="Times New Roman"/>
          <w:sz w:val="24"/>
          <w:szCs w:val="24"/>
        </w:rPr>
        <w:t>взаимодействием с контролируемым лицом не</w:t>
      </w:r>
      <w:r w:rsidR="00D651F0">
        <w:rPr>
          <w:rFonts w:ascii="Times New Roman" w:hAnsi="Times New Roman"/>
          <w:sz w:val="24"/>
          <w:szCs w:val="24"/>
        </w:rPr>
        <w:t xml:space="preserve"> </w:t>
      </w:r>
      <w:r w:rsidRPr="0065770B">
        <w:rPr>
          <w:rFonts w:ascii="Times New Roman" w:hAnsi="Times New Roman"/>
          <w:sz w:val="24"/>
          <w:szCs w:val="24"/>
        </w:rPr>
        <w:t>проводились.</w:t>
      </w:r>
    </w:p>
    <w:p w:rsidR="00D35A4E" w:rsidRDefault="00D651F0" w:rsidP="00D35A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1F0">
        <w:rPr>
          <w:rFonts w:ascii="Times New Roman" w:hAnsi="Times New Roman"/>
          <w:sz w:val="24"/>
          <w:szCs w:val="24"/>
        </w:rPr>
        <w:t>В соответствии с частью 2 статьи 57, статьёй 75 Федерального закона от 31 июля 2020 г. № 248-ФЗ «О государственном контроле (надзоре) и муниципальном контроле в Российской Федерации» в течение 202</w:t>
      </w:r>
      <w:r w:rsidR="00697F3B">
        <w:rPr>
          <w:rFonts w:ascii="Times New Roman" w:hAnsi="Times New Roman"/>
          <w:sz w:val="24"/>
          <w:szCs w:val="24"/>
        </w:rPr>
        <w:t>3</w:t>
      </w:r>
      <w:r w:rsidRPr="00D651F0">
        <w:rPr>
          <w:rFonts w:ascii="Times New Roman" w:hAnsi="Times New Roman"/>
          <w:sz w:val="24"/>
          <w:szCs w:val="24"/>
        </w:rPr>
        <w:t xml:space="preserve"> года инициировано </w:t>
      </w:r>
      <w:r w:rsidR="00B41246">
        <w:rPr>
          <w:rFonts w:ascii="Times New Roman" w:hAnsi="Times New Roman"/>
          <w:sz w:val="24"/>
          <w:szCs w:val="24"/>
        </w:rPr>
        <w:t>и проведено</w:t>
      </w:r>
      <w:r w:rsidRPr="00D651F0">
        <w:rPr>
          <w:rFonts w:ascii="Times New Roman" w:hAnsi="Times New Roman"/>
          <w:sz w:val="24"/>
          <w:szCs w:val="24"/>
        </w:rPr>
        <w:t xml:space="preserve"> </w:t>
      </w:r>
      <w:r w:rsidR="00D53985">
        <w:rPr>
          <w:rFonts w:ascii="Times New Roman" w:hAnsi="Times New Roman"/>
          <w:sz w:val="24"/>
          <w:szCs w:val="24"/>
        </w:rPr>
        <w:t>5</w:t>
      </w:r>
      <w:r w:rsidRPr="00D651F0">
        <w:rPr>
          <w:rFonts w:ascii="Times New Roman" w:hAnsi="Times New Roman"/>
          <w:sz w:val="24"/>
          <w:szCs w:val="24"/>
        </w:rPr>
        <w:t xml:space="preserve"> (</w:t>
      </w:r>
      <w:r w:rsidR="00D53985">
        <w:rPr>
          <w:rFonts w:ascii="Times New Roman" w:hAnsi="Times New Roman"/>
          <w:sz w:val="24"/>
          <w:szCs w:val="24"/>
        </w:rPr>
        <w:t>пять</w:t>
      </w:r>
      <w:r w:rsidRPr="00D651F0">
        <w:rPr>
          <w:rFonts w:ascii="Times New Roman" w:hAnsi="Times New Roman"/>
          <w:sz w:val="24"/>
          <w:szCs w:val="24"/>
        </w:rPr>
        <w:t xml:space="preserve">) </w:t>
      </w:r>
      <w:r w:rsidRPr="00D651F0">
        <w:rPr>
          <w:rFonts w:ascii="Times New Roman" w:hAnsi="Times New Roman"/>
          <w:sz w:val="24"/>
          <w:szCs w:val="24"/>
        </w:rPr>
        <w:lastRenderedPageBreak/>
        <w:t>кон</w:t>
      </w:r>
      <w:r w:rsidR="00B41246">
        <w:rPr>
          <w:rFonts w:ascii="Times New Roman" w:hAnsi="Times New Roman"/>
          <w:sz w:val="24"/>
          <w:szCs w:val="24"/>
        </w:rPr>
        <w:t>трольных (надзорных) мероприятия</w:t>
      </w:r>
      <w:r w:rsidRPr="00D651F0">
        <w:rPr>
          <w:rFonts w:ascii="Times New Roman" w:hAnsi="Times New Roman"/>
          <w:sz w:val="24"/>
          <w:szCs w:val="24"/>
        </w:rPr>
        <w:t xml:space="preserve"> без взаимодействия с контро</w:t>
      </w:r>
      <w:r w:rsidR="00B41246">
        <w:rPr>
          <w:rFonts w:ascii="Times New Roman" w:hAnsi="Times New Roman"/>
          <w:sz w:val="24"/>
          <w:szCs w:val="24"/>
        </w:rPr>
        <w:t>лируемыми лицами в форме выездного обследования</w:t>
      </w:r>
      <w:r w:rsidRPr="00D6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="00B41246">
        <w:rPr>
          <w:rFonts w:ascii="Times New Roman" w:hAnsi="Times New Roman"/>
          <w:sz w:val="24"/>
          <w:szCs w:val="24"/>
        </w:rPr>
        <w:t>выездное</w:t>
      </w:r>
      <w:r w:rsidRPr="008C5A7E">
        <w:rPr>
          <w:rFonts w:ascii="Times New Roman" w:hAnsi="Times New Roman"/>
          <w:sz w:val="24"/>
          <w:szCs w:val="24"/>
        </w:rPr>
        <w:t xml:space="preserve"> обследовани</w:t>
      </w:r>
      <w:r w:rsidR="00B41246">
        <w:rPr>
          <w:rFonts w:ascii="Times New Roman" w:hAnsi="Times New Roman"/>
          <w:sz w:val="24"/>
          <w:szCs w:val="24"/>
        </w:rPr>
        <w:t>е</w:t>
      </w:r>
      <w:r w:rsidRPr="008C5A7E">
        <w:rPr>
          <w:rFonts w:ascii="Times New Roman" w:hAnsi="Times New Roman"/>
          <w:sz w:val="24"/>
          <w:szCs w:val="24"/>
        </w:rPr>
        <w:t>)</w:t>
      </w:r>
      <w:r w:rsidR="00B41246">
        <w:rPr>
          <w:rFonts w:ascii="Times New Roman" w:hAnsi="Times New Roman"/>
          <w:sz w:val="24"/>
          <w:szCs w:val="24"/>
        </w:rPr>
        <w:t xml:space="preserve"> и </w:t>
      </w:r>
      <w:r w:rsidR="00D53985">
        <w:rPr>
          <w:rFonts w:ascii="Times New Roman" w:hAnsi="Times New Roman"/>
          <w:sz w:val="24"/>
          <w:szCs w:val="24"/>
        </w:rPr>
        <w:t>5</w:t>
      </w:r>
      <w:r w:rsidR="00B41246">
        <w:rPr>
          <w:rFonts w:ascii="Times New Roman" w:hAnsi="Times New Roman"/>
          <w:sz w:val="24"/>
          <w:szCs w:val="24"/>
        </w:rPr>
        <w:t xml:space="preserve"> (</w:t>
      </w:r>
      <w:r w:rsidR="00D53985">
        <w:rPr>
          <w:rFonts w:ascii="Times New Roman" w:hAnsi="Times New Roman"/>
          <w:sz w:val="24"/>
          <w:szCs w:val="24"/>
        </w:rPr>
        <w:t>пять</w:t>
      </w:r>
      <w:r w:rsidR="00AD203B" w:rsidRPr="008C5A7E">
        <w:rPr>
          <w:rFonts w:ascii="Times New Roman" w:hAnsi="Times New Roman"/>
          <w:sz w:val="24"/>
          <w:szCs w:val="24"/>
        </w:rPr>
        <w:t>) контрольных</w:t>
      </w:r>
      <w:r w:rsidR="00AD203B" w:rsidRPr="008C5A7E">
        <w:rPr>
          <w:rFonts w:ascii="Times New Roman" w:hAnsi="Times New Roman"/>
          <w:sz w:val="28"/>
          <w:szCs w:val="24"/>
        </w:rPr>
        <w:t xml:space="preserve"> </w:t>
      </w:r>
      <w:r w:rsidR="00B41246">
        <w:rPr>
          <w:rFonts w:ascii="Times New Roman" w:hAnsi="Times New Roman"/>
          <w:sz w:val="24"/>
          <w:szCs w:val="24"/>
        </w:rPr>
        <w:t>(надзорных) мероприятия</w:t>
      </w:r>
      <w:r w:rsidR="00AD203B" w:rsidRPr="00AD203B">
        <w:rPr>
          <w:rFonts w:ascii="Times New Roman" w:hAnsi="Times New Roman"/>
          <w:sz w:val="24"/>
          <w:szCs w:val="24"/>
        </w:rPr>
        <w:t xml:space="preserve"> без взаимодействия с контролируемыми лицами в форме наблюдения за соблюдением обязательных требований (мониторинга безопасности)</w:t>
      </w:r>
      <w:r w:rsidR="00766727">
        <w:rPr>
          <w:rFonts w:ascii="Times New Roman" w:hAnsi="Times New Roman"/>
          <w:sz w:val="24"/>
          <w:szCs w:val="24"/>
        </w:rPr>
        <w:t>,</w:t>
      </w:r>
      <w:r w:rsidR="00AD203B" w:rsidRPr="00AD203B">
        <w:t xml:space="preserve"> </w:t>
      </w:r>
      <w:r w:rsidR="00AD203B">
        <w:rPr>
          <w:rFonts w:ascii="Times New Roman" w:hAnsi="Times New Roman"/>
          <w:sz w:val="24"/>
          <w:szCs w:val="24"/>
        </w:rPr>
        <w:t>п</w:t>
      </w:r>
      <w:r w:rsidR="00AD203B" w:rsidRPr="00AD203B">
        <w:rPr>
          <w:rFonts w:ascii="Times New Roman" w:hAnsi="Times New Roman"/>
          <w:sz w:val="24"/>
          <w:szCs w:val="24"/>
        </w:rPr>
        <w:t xml:space="preserve">о итогам </w:t>
      </w:r>
      <w:r w:rsidR="00AD203B">
        <w:rPr>
          <w:rFonts w:ascii="Times New Roman" w:hAnsi="Times New Roman"/>
          <w:sz w:val="24"/>
          <w:szCs w:val="24"/>
        </w:rPr>
        <w:t>которых</w:t>
      </w:r>
      <w:r w:rsidR="00AD203B" w:rsidRPr="00AD203B">
        <w:rPr>
          <w:rFonts w:ascii="Times New Roman" w:hAnsi="Times New Roman"/>
          <w:sz w:val="24"/>
          <w:szCs w:val="24"/>
        </w:rPr>
        <w:t xml:space="preserve"> </w:t>
      </w:r>
      <w:r w:rsidR="00D53985">
        <w:rPr>
          <w:rFonts w:ascii="Times New Roman" w:hAnsi="Times New Roman"/>
          <w:sz w:val="24"/>
          <w:szCs w:val="24"/>
        </w:rPr>
        <w:t>были выявлены признаки нарушения земельного законодательства. В</w:t>
      </w:r>
      <w:r w:rsidR="00697F3B">
        <w:rPr>
          <w:rFonts w:ascii="Times New Roman" w:hAnsi="Times New Roman"/>
          <w:sz w:val="24"/>
          <w:szCs w:val="24"/>
        </w:rPr>
        <w:t xml:space="preserve"> адрес прокуратуры Саратовской области были направлены </w:t>
      </w:r>
      <w:r w:rsidR="00D53985">
        <w:rPr>
          <w:rFonts w:ascii="Times New Roman" w:hAnsi="Times New Roman"/>
          <w:sz w:val="24"/>
          <w:szCs w:val="24"/>
        </w:rPr>
        <w:t xml:space="preserve">материалы на согласование внеплановой выездной проверки в </w:t>
      </w:r>
      <w:r w:rsidR="00D53985" w:rsidRPr="00D53985">
        <w:rPr>
          <w:rFonts w:ascii="Times New Roman" w:hAnsi="Times New Roman"/>
          <w:sz w:val="24"/>
          <w:szCs w:val="24"/>
        </w:rPr>
        <w:t>отношении 3 (трех) контролируемых лиц</w:t>
      </w:r>
      <w:r w:rsidR="00D53985">
        <w:rPr>
          <w:rFonts w:ascii="Times New Roman" w:hAnsi="Times New Roman"/>
          <w:sz w:val="24"/>
          <w:szCs w:val="24"/>
        </w:rPr>
        <w:t>, в согласовании всех было отказано</w:t>
      </w:r>
      <w:r w:rsidR="00AD203B">
        <w:rPr>
          <w:rFonts w:ascii="Times New Roman" w:hAnsi="Times New Roman"/>
          <w:sz w:val="24"/>
          <w:szCs w:val="24"/>
        </w:rPr>
        <w:t>.</w:t>
      </w:r>
    </w:p>
    <w:p w:rsidR="008C5A7E" w:rsidRPr="00D35A4E" w:rsidRDefault="00A96999" w:rsidP="00C646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Типичные нарушения при осуществлении муниципального земельного контроля </w:t>
      </w:r>
      <w:r w:rsidR="00AD203B">
        <w:rPr>
          <w:rFonts w:ascii="Times New Roman" w:hAnsi="Times New Roman"/>
          <w:color w:val="000000"/>
          <w:sz w:val="24"/>
          <w:szCs w:val="24"/>
        </w:rPr>
        <w:t>являются нарушения</w:t>
      </w:r>
      <w:r w:rsidR="00AD203B" w:rsidRPr="00AD203B">
        <w:rPr>
          <w:rFonts w:ascii="Times New Roman" w:hAnsi="Times New Roman"/>
          <w:color w:val="000000"/>
          <w:sz w:val="24"/>
          <w:szCs w:val="24"/>
        </w:rPr>
        <w:t xml:space="preserve"> земельного законодательства, ответственность за которых предусмотрена статьей 7.1 Кодекса об Административных Правонарушениях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</w:t>
      </w:r>
      <w:r w:rsidR="00AD203B" w:rsidRPr="00C646BC">
        <w:rPr>
          <w:rFonts w:ascii="Times New Roman" w:hAnsi="Times New Roman"/>
          <w:color w:val="000000"/>
          <w:sz w:val="24"/>
          <w:szCs w:val="24"/>
        </w:rPr>
        <w:t>ельный участок)</w:t>
      </w:r>
      <w:r w:rsidR="00D53985" w:rsidRPr="00C646BC">
        <w:rPr>
          <w:rFonts w:ascii="Times New Roman" w:hAnsi="Times New Roman"/>
          <w:color w:val="000000"/>
          <w:sz w:val="24"/>
          <w:szCs w:val="24"/>
        </w:rPr>
        <w:t>, а также</w:t>
      </w:r>
      <w:r w:rsidR="00D53985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color w:val="000000"/>
          <w:sz w:val="24"/>
          <w:szCs w:val="24"/>
        </w:rPr>
        <w:t>статьей</w:t>
      </w:r>
      <w:r w:rsidR="00D53985" w:rsidRPr="00C646BC">
        <w:rPr>
          <w:rFonts w:ascii="Times New Roman" w:hAnsi="Times New Roman"/>
          <w:color w:val="000000"/>
          <w:sz w:val="24"/>
          <w:szCs w:val="24"/>
        </w:rPr>
        <w:t xml:space="preserve"> 8.8 </w:t>
      </w:r>
      <w:r w:rsidR="00545ECE" w:rsidRPr="00C646BC">
        <w:rPr>
          <w:rFonts w:ascii="Times New Roman" w:hAnsi="Times New Roman"/>
          <w:color w:val="000000"/>
          <w:sz w:val="24"/>
          <w:szCs w:val="24"/>
        </w:rPr>
        <w:t>Кодекса об Административных Правонарушениях</w:t>
      </w:r>
      <w:r w:rsidR="00545ECE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sz w:val="24"/>
          <w:szCs w:val="24"/>
        </w:rPr>
        <w:t>(в части использования земель не по целевому</w:t>
      </w:r>
      <w:r w:rsidR="00C646BC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sz w:val="24"/>
          <w:szCs w:val="24"/>
        </w:rPr>
        <w:t>назначению, неиспользования земельного участка, предназначенного для</w:t>
      </w:r>
      <w:r w:rsidR="00C646BC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sz w:val="24"/>
          <w:szCs w:val="24"/>
        </w:rPr>
        <w:t>сельскохозяйственного производства либо жилищного или иного</w:t>
      </w:r>
      <w:r w:rsidR="00C646BC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sz w:val="24"/>
          <w:szCs w:val="24"/>
        </w:rPr>
        <w:t>строительства, в указанных целях в течение срока, установленного</w:t>
      </w:r>
      <w:r w:rsidR="00C646BC" w:rsidRPr="00C646BC">
        <w:rPr>
          <w:rFonts w:ascii="Times New Roman" w:hAnsi="Times New Roman"/>
          <w:sz w:val="24"/>
          <w:szCs w:val="24"/>
        </w:rPr>
        <w:t xml:space="preserve"> </w:t>
      </w:r>
      <w:r w:rsidR="00C646BC" w:rsidRPr="00C646BC">
        <w:rPr>
          <w:rFonts w:ascii="Times New Roman" w:hAnsi="Times New Roman"/>
          <w:sz w:val="24"/>
          <w:szCs w:val="24"/>
        </w:rPr>
        <w:t>федеральным законом</w:t>
      </w:r>
      <w:r w:rsidR="00C646BC" w:rsidRPr="00C646BC">
        <w:rPr>
          <w:rFonts w:ascii="Times New Roman" w:hAnsi="Times New Roman"/>
          <w:sz w:val="24"/>
          <w:szCs w:val="24"/>
        </w:rPr>
        <w:t>).</w:t>
      </w:r>
    </w:p>
    <w:p w:rsidR="00612D1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12154">
        <w:rPr>
          <w:rFonts w:ascii="Times New Roman" w:hAnsi="Times New Roman"/>
          <w:sz w:val="24"/>
          <w:szCs w:val="24"/>
        </w:rPr>
        <w:t xml:space="preserve">целях стимулирования добросовестного соблюдения обязательных требований </w:t>
      </w:r>
      <w:r w:rsidRPr="00712154">
        <w:rPr>
          <w:rStyle w:val="fontstyle01"/>
          <w:rFonts w:ascii="Times New Roman" w:hAnsi="Times New Roman"/>
          <w:sz w:val="24"/>
          <w:szCs w:val="24"/>
        </w:rPr>
        <w:t>юридическими лицами, индивидуальными</w:t>
      </w:r>
      <w:r w:rsidRPr="00712154">
        <w:rPr>
          <w:rFonts w:ascii="Times New Roman" w:hAnsi="Times New Roman"/>
          <w:sz w:val="24"/>
          <w:szCs w:val="24"/>
        </w:rPr>
        <w:t xml:space="preserve"> </w:t>
      </w:r>
      <w:r w:rsidRPr="00712154">
        <w:rPr>
          <w:rStyle w:val="fontstyle01"/>
          <w:rFonts w:ascii="Times New Roman" w:hAnsi="Times New Roman"/>
          <w:sz w:val="24"/>
          <w:szCs w:val="24"/>
        </w:rPr>
        <w:t>предпринимателями и гражданами,</w:t>
      </w:r>
      <w:r w:rsidRPr="00712154">
        <w:rPr>
          <w:rFonts w:ascii="Times New Roman" w:hAnsi="Times New Roman"/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</w:t>
      </w:r>
      <w:r w:rsidR="00545ECE">
        <w:rPr>
          <w:rFonts w:ascii="Times New Roman" w:hAnsi="Times New Roman"/>
          <w:sz w:val="24"/>
          <w:szCs w:val="24"/>
        </w:rPr>
        <w:t xml:space="preserve"> и способов их соблюдения в 2023</w:t>
      </w:r>
      <w:r w:rsidRPr="00712154">
        <w:rPr>
          <w:rFonts w:ascii="Times New Roman" w:hAnsi="Times New Roman"/>
          <w:sz w:val="24"/>
          <w:szCs w:val="24"/>
        </w:rPr>
        <w:t xml:space="preserve"> году администрацией </w:t>
      </w:r>
      <w:proofErr w:type="spellStart"/>
      <w:r w:rsidRPr="00712154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12154">
        <w:rPr>
          <w:rFonts w:ascii="Times New Roman" w:hAnsi="Times New Roman"/>
          <w:sz w:val="24"/>
          <w:szCs w:val="24"/>
        </w:rPr>
        <w:t xml:space="preserve"> муниципального района осуществлялись профилактические мероприятия</w:t>
      </w:r>
      <w:r w:rsidR="00D250AF">
        <w:rPr>
          <w:rFonts w:ascii="Times New Roman" w:hAnsi="Times New Roman"/>
          <w:sz w:val="24"/>
          <w:szCs w:val="24"/>
        </w:rPr>
        <w:t xml:space="preserve"> согласно Программ</w:t>
      </w:r>
      <w:r w:rsidR="00B41246">
        <w:rPr>
          <w:rFonts w:ascii="Times New Roman" w:hAnsi="Times New Roman"/>
          <w:sz w:val="24"/>
          <w:szCs w:val="24"/>
        </w:rPr>
        <w:t>е</w:t>
      </w:r>
      <w:r w:rsidR="00D250AF">
        <w:rPr>
          <w:rFonts w:ascii="Times New Roman" w:hAnsi="Times New Roman"/>
          <w:sz w:val="24"/>
          <w:szCs w:val="24"/>
        </w:rPr>
        <w:t xml:space="preserve"> профилактики</w:t>
      </w:r>
      <w:r w:rsidRPr="00712154">
        <w:rPr>
          <w:rFonts w:ascii="Times New Roman" w:hAnsi="Times New Roman"/>
          <w:sz w:val="24"/>
          <w:szCs w:val="24"/>
        </w:rPr>
        <w:t xml:space="preserve">, которые являются приоритетным по отношению к проведению контрольных мероприятий при осуществлении муниципального земельного контроля. </w:t>
      </w:r>
    </w:p>
    <w:p w:rsidR="00D35A4E" w:rsidRDefault="00D35A4E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5A4E">
        <w:rPr>
          <w:rFonts w:ascii="Times New Roman" w:hAnsi="Times New Roman"/>
          <w:sz w:val="24"/>
          <w:szCs w:val="24"/>
        </w:rPr>
        <w:t>В связи с введением моратория на проведение плановых и внеплановых конт</w:t>
      </w:r>
      <w:r w:rsidR="00545ECE">
        <w:rPr>
          <w:rFonts w:ascii="Times New Roman" w:hAnsi="Times New Roman"/>
          <w:sz w:val="24"/>
          <w:szCs w:val="24"/>
        </w:rPr>
        <w:t xml:space="preserve">рольных (надзорных) мероприятий, </w:t>
      </w:r>
      <w:r w:rsidRPr="00D35A4E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контроля», </w:t>
      </w:r>
      <w:r w:rsidR="00545ECE">
        <w:rPr>
          <w:rFonts w:ascii="Times New Roman" w:hAnsi="Times New Roman"/>
          <w:sz w:val="24"/>
          <w:szCs w:val="24"/>
        </w:rPr>
        <w:t xml:space="preserve">в 2023 году </w:t>
      </w:r>
      <w:r w:rsidRPr="00D35A4E">
        <w:rPr>
          <w:rFonts w:ascii="Times New Roman" w:hAnsi="Times New Roman"/>
          <w:sz w:val="24"/>
          <w:szCs w:val="24"/>
        </w:rPr>
        <w:t>деятельность контрольного (надзорного) органа переориентирована на профилактику, о чём свидетельствует показатель доли профилактических мероприятий в объеме контрольных (надзорных) мероприятий без взаимодействия с контрол</w:t>
      </w:r>
      <w:r>
        <w:rPr>
          <w:rFonts w:ascii="Times New Roman" w:hAnsi="Times New Roman"/>
          <w:sz w:val="24"/>
          <w:szCs w:val="24"/>
        </w:rPr>
        <w:t xml:space="preserve">ируемыми лицами, составляющий 100 </w:t>
      </w:r>
      <w:r w:rsidRPr="00D35A4E">
        <w:rPr>
          <w:rFonts w:ascii="Times New Roman" w:hAnsi="Times New Roman"/>
          <w:sz w:val="24"/>
          <w:szCs w:val="24"/>
        </w:rPr>
        <w:t>%.</w:t>
      </w:r>
    </w:p>
    <w:p w:rsidR="003464C4" w:rsidRPr="003464C4" w:rsidRDefault="003464C4" w:rsidP="00346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64C4">
        <w:rPr>
          <w:rFonts w:ascii="Times New Roman" w:hAnsi="Times New Roman"/>
          <w:sz w:val="24"/>
          <w:szCs w:val="24"/>
        </w:rPr>
        <w:t>С учетом актуальных требований законодательства в сфере контрольной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C4">
        <w:rPr>
          <w:rFonts w:ascii="Times New Roman" w:hAnsi="Times New Roman"/>
          <w:sz w:val="24"/>
          <w:szCs w:val="24"/>
        </w:rPr>
        <w:t>деятельности в части ее цифровизации в 202</w:t>
      </w:r>
      <w:r>
        <w:rPr>
          <w:rFonts w:ascii="Times New Roman" w:hAnsi="Times New Roman"/>
          <w:sz w:val="24"/>
          <w:szCs w:val="24"/>
        </w:rPr>
        <w:t>3</w:t>
      </w:r>
      <w:r w:rsidRPr="003464C4">
        <w:rPr>
          <w:rFonts w:ascii="Times New Roman" w:hAnsi="Times New Roman"/>
          <w:sz w:val="24"/>
          <w:szCs w:val="24"/>
        </w:rPr>
        <w:t xml:space="preserve"> году осуществлялось (и 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C4">
        <w:rPr>
          <w:rFonts w:ascii="Times New Roman" w:hAnsi="Times New Roman"/>
          <w:sz w:val="24"/>
          <w:szCs w:val="24"/>
        </w:rPr>
        <w:t>продолжаться на постоянной основе в дальнейшем с учетом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C4">
        <w:rPr>
          <w:rFonts w:ascii="Times New Roman" w:hAnsi="Times New Roman"/>
          <w:sz w:val="24"/>
          <w:szCs w:val="24"/>
        </w:rPr>
        <w:t>действующего законодательства) внесение предусмотренных сведений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C4">
        <w:rPr>
          <w:rFonts w:ascii="Times New Roman" w:hAnsi="Times New Roman"/>
          <w:sz w:val="24"/>
          <w:szCs w:val="24"/>
        </w:rPr>
        <w:t>информационные системы, созданные в целях реализации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4C4">
        <w:rPr>
          <w:rFonts w:ascii="Times New Roman" w:hAnsi="Times New Roman"/>
          <w:sz w:val="24"/>
          <w:szCs w:val="24"/>
        </w:rPr>
        <w:t>Федерального закона № 248-ФЗ:</w:t>
      </w:r>
    </w:p>
    <w:p w:rsidR="003464C4" w:rsidRPr="003464C4" w:rsidRDefault="003464C4" w:rsidP="00346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4C4">
        <w:rPr>
          <w:rFonts w:ascii="Times New Roman" w:hAnsi="Times New Roman"/>
          <w:sz w:val="24"/>
          <w:szCs w:val="24"/>
        </w:rPr>
        <w:t>ЕРВК (единый реестр видов контроля);</w:t>
      </w:r>
    </w:p>
    <w:p w:rsidR="003464C4" w:rsidRPr="003464C4" w:rsidRDefault="003464C4" w:rsidP="00346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4C4">
        <w:rPr>
          <w:rFonts w:ascii="Times New Roman" w:hAnsi="Times New Roman"/>
          <w:sz w:val="24"/>
          <w:szCs w:val="24"/>
        </w:rPr>
        <w:t>ЕРКНМ (единый реестр контрольно-надзорных мероприятий);</w:t>
      </w:r>
    </w:p>
    <w:p w:rsidR="003464C4" w:rsidRDefault="003464C4" w:rsidP="003464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4C4">
        <w:rPr>
          <w:rFonts w:ascii="Times New Roman" w:hAnsi="Times New Roman"/>
          <w:sz w:val="24"/>
          <w:szCs w:val="24"/>
        </w:rPr>
        <w:t>monitoring.ar.gov.ru (совершенствование государственного управления).</w:t>
      </w:r>
    </w:p>
    <w:p w:rsidR="00226A73" w:rsidRPr="00712154" w:rsidRDefault="00712154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Проблемных вопросов применения обязательных требований, при осуществлении муниципального земельного контроля, избыточных контрольно-надзорных функций, устаревших и дублирующих обязательных требований не выявлено. Предложений по совершенствованию законодательства в области осуществления муниципального земельного контроля не имеется.</w:t>
      </w:r>
      <w:bookmarkEnd w:id="0"/>
    </w:p>
    <w:sectPr w:rsidR="00226A73" w:rsidRPr="00712154" w:rsidSect="00226A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46" w:rsidRDefault="00A64946" w:rsidP="00531BFE">
      <w:pPr>
        <w:spacing w:after="0" w:line="240" w:lineRule="auto"/>
      </w:pPr>
      <w:r>
        <w:separator/>
      </w:r>
    </w:p>
  </w:endnote>
  <w:endnote w:type="continuationSeparator" w:id="0">
    <w:p w:rsidR="00A64946" w:rsidRDefault="00A64946" w:rsidP="0053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46" w:rsidRDefault="00A64946" w:rsidP="00531BFE">
      <w:pPr>
        <w:spacing w:after="0" w:line="240" w:lineRule="auto"/>
      </w:pPr>
      <w:r>
        <w:separator/>
      </w:r>
    </w:p>
  </w:footnote>
  <w:footnote w:type="continuationSeparator" w:id="0">
    <w:p w:rsidR="00A64946" w:rsidRDefault="00A64946" w:rsidP="0053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FE" w:rsidRDefault="00531BFE" w:rsidP="00531BF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2"/>
    <w:rsid w:val="000054A0"/>
    <w:rsid w:val="00054B8B"/>
    <w:rsid w:val="000E2082"/>
    <w:rsid w:val="001579C2"/>
    <w:rsid w:val="0017131F"/>
    <w:rsid w:val="001753EC"/>
    <w:rsid w:val="001950E7"/>
    <w:rsid w:val="001B0BC3"/>
    <w:rsid w:val="001C55CA"/>
    <w:rsid w:val="00226A73"/>
    <w:rsid w:val="00262EB4"/>
    <w:rsid w:val="002F0EDF"/>
    <w:rsid w:val="00310330"/>
    <w:rsid w:val="00313349"/>
    <w:rsid w:val="003464C4"/>
    <w:rsid w:val="003A3099"/>
    <w:rsid w:val="0046537C"/>
    <w:rsid w:val="004F37A2"/>
    <w:rsid w:val="00531BFE"/>
    <w:rsid w:val="00545ECE"/>
    <w:rsid w:val="00547E54"/>
    <w:rsid w:val="005E77DA"/>
    <w:rsid w:val="00612D19"/>
    <w:rsid w:val="0068333B"/>
    <w:rsid w:val="00697F3B"/>
    <w:rsid w:val="006B764A"/>
    <w:rsid w:val="006F502A"/>
    <w:rsid w:val="00712154"/>
    <w:rsid w:val="00721BAF"/>
    <w:rsid w:val="0075396F"/>
    <w:rsid w:val="00766727"/>
    <w:rsid w:val="007901AC"/>
    <w:rsid w:val="007A4273"/>
    <w:rsid w:val="007B3E3D"/>
    <w:rsid w:val="007E6A37"/>
    <w:rsid w:val="00810C87"/>
    <w:rsid w:val="008B3141"/>
    <w:rsid w:val="008C5A7E"/>
    <w:rsid w:val="0091654A"/>
    <w:rsid w:val="009733F0"/>
    <w:rsid w:val="00977D5B"/>
    <w:rsid w:val="00996A1D"/>
    <w:rsid w:val="009A48F6"/>
    <w:rsid w:val="009E5DD4"/>
    <w:rsid w:val="00A64946"/>
    <w:rsid w:val="00A96999"/>
    <w:rsid w:val="00AD203B"/>
    <w:rsid w:val="00AF7F97"/>
    <w:rsid w:val="00B005AF"/>
    <w:rsid w:val="00B41246"/>
    <w:rsid w:val="00B85E1A"/>
    <w:rsid w:val="00BC6F9E"/>
    <w:rsid w:val="00BC7779"/>
    <w:rsid w:val="00C646BC"/>
    <w:rsid w:val="00CE22AB"/>
    <w:rsid w:val="00CE65E4"/>
    <w:rsid w:val="00D250AF"/>
    <w:rsid w:val="00D35A4E"/>
    <w:rsid w:val="00D37401"/>
    <w:rsid w:val="00D471BA"/>
    <w:rsid w:val="00D53985"/>
    <w:rsid w:val="00D651F0"/>
    <w:rsid w:val="00D845A7"/>
    <w:rsid w:val="00E945D7"/>
    <w:rsid w:val="00EB489F"/>
    <w:rsid w:val="00F20FFD"/>
    <w:rsid w:val="00F964E1"/>
    <w:rsid w:val="00FD0BB3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AFB7-27B6-46B3-85D6-F18D178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F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ТЗ список"/>
    <w:basedOn w:val="a"/>
    <w:uiPriority w:val="34"/>
    <w:qFormat/>
    <w:rsid w:val="004F37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qFormat/>
    <w:rsid w:val="00531BFE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FE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uiPriority w:val="99"/>
    <w:locked/>
    <w:rsid w:val="00A96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4</cp:revision>
  <cp:lastPrinted>2022-05-25T11:56:00Z</cp:lastPrinted>
  <dcterms:created xsi:type="dcterms:W3CDTF">2024-02-15T06:45:00Z</dcterms:created>
  <dcterms:modified xsi:type="dcterms:W3CDTF">2024-02-15T11:06:00Z</dcterms:modified>
</cp:coreProperties>
</file>