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</w:t>
      </w:r>
      <w:r w:rsidR="001F61DB">
        <w:rPr>
          <w:rFonts w:ascii="Times New Roman" w:hAnsi="Times New Roman"/>
          <w:sz w:val="28"/>
          <w:szCs w:val="28"/>
        </w:rPr>
        <w:t xml:space="preserve">н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процесс-</w:t>
      </w:r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656227" w:rsidRDefault="00FF4837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27" w:rsidRPr="00C52C56" w:rsidRDefault="005B3134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5B3134" w:rsidRPr="00AD5A8C" w:rsidRDefault="005B3134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5B3134" w:rsidRDefault="005B3134" w:rsidP="00ED1C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BB2603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4E39BC" w:rsidRDefault="004E39BC" w:rsidP="00ED1C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</w:t>
      </w:r>
      <w:r w:rsidR="004A57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4E39BC" w:rsidRPr="005F595D" w:rsidTr="00692F94">
        <w:tc>
          <w:tcPr>
            <w:tcW w:w="4361" w:type="dxa"/>
          </w:tcPr>
          <w:p w:rsidR="004E39BC" w:rsidRPr="005F595D" w:rsidRDefault="004E39BC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4E39BC" w:rsidRPr="005F595D" w:rsidRDefault="004A576B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Факт 2014</w:t>
            </w:r>
            <w:r w:rsidR="004E39BC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4E39BC" w:rsidRPr="005F595D" w:rsidRDefault="004A576B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2015</w:t>
            </w:r>
            <w:r w:rsidR="004E39BC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634" w:type="dxa"/>
          </w:tcPr>
          <w:p w:rsidR="004E39BC" w:rsidRPr="005F595D" w:rsidRDefault="004A576B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2016</w:t>
            </w:r>
            <w:r w:rsidR="004E39BC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4E39BC" w:rsidRPr="005F595D" w:rsidTr="00692F94">
        <w:tc>
          <w:tcPr>
            <w:tcW w:w="4361" w:type="dxa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4E39BC" w:rsidRPr="005F595D" w:rsidRDefault="00ED1CD5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2176,</w:t>
            </w:r>
            <w:r w:rsidR="00103BD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4E39BC" w:rsidRPr="005F595D" w:rsidRDefault="00ED1CD5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1400,9</w:t>
            </w:r>
          </w:p>
        </w:tc>
        <w:tc>
          <w:tcPr>
            <w:tcW w:w="1634" w:type="dxa"/>
          </w:tcPr>
          <w:p w:rsidR="004E39BC" w:rsidRPr="005F595D" w:rsidRDefault="00DF3D79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1021,6</w:t>
            </w:r>
          </w:p>
        </w:tc>
      </w:tr>
      <w:tr w:rsidR="004E39BC" w:rsidRPr="005F595D" w:rsidTr="00692F94">
        <w:tc>
          <w:tcPr>
            <w:tcW w:w="4361" w:type="dxa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4E39BC" w:rsidRPr="005F595D" w:rsidRDefault="00ED1CD5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2074,</w:t>
            </w:r>
            <w:r w:rsidR="00103BD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39BC" w:rsidRPr="005F595D" w:rsidRDefault="00ED1CD5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1289,9</w:t>
            </w:r>
          </w:p>
        </w:tc>
        <w:tc>
          <w:tcPr>
            <w:tcW w:w="1634" w:type="dxa"/>
          </w:tcPr>
          <w:p w:rsidR="004E39BC" w:rsidRPr="005F595D" w:rsidRDefault="00ED1CD5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</w:t>
            </w:r>
          </w:p>
        </w:tc>
      </w:tr>
      <w:tr w:rsidR="004E39BC" w:rsidRPr="005F595D" w:rsidTr="00692F94">
        <w:tc>
          <w:tcPr>
            <w:tcW w:w="4361" w:type="dxa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4E39BC" w:rsidRPr="005F595D" w:rsidRDefault="00D72518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102,2</w:t>
            </w:r>
          </w:p>
        </w:tc>
        <w:tc>
          <w:tcPr>
            <w:tcW w:w="1701" w:type="dxa"/>
          </w:tcPr>
          <w:p w:rsidR="004E39BC" w:rsidRPr="005F595D" w:rsidRDefault="00247EF9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111,0</w:t>
            </w:r>
          </w:p>
        </w:tc>
        <w:tc>
          <w:tcPr>
            <w:tcW w:w="1634" w:type="dxa"/>
          </w:tcPr>
          <w:p w:rsidR="004E39BC" w:rsidRPr="005F595D" w:rsidRDefault="00DF3D79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121,6</w:t>
            </w:r>
          </w:p>
        </w:tc>
      </w:tr>
      <w:tr w:rsidR="004E39BC" w:rsidRPr="005F595D" w:rsidTr="00692F94">
        <w:tc>
          <w:tcPr>
            <w:tcW w:w="4361" w:type="dxa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4E39BC" w:rsidRPr="005F595D" w:rsidRDefault="004A576B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2164,7</w:t>
            </w:r>
          </w:p>
        </w:tc>
        <w:tc>
          <w:tcPr>
            <w:tcW w:w="1701" w:type="dxa"/>
          </w:tcPr>
          <w:p w:rsidR="004E39BC" w:rsidRPr="005F595D" w:rsidRDefault="00247EF9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1873,5</w:t>
            </w:r>
          </w:p>
        </w:tc>
        <w:tc>
          <w:tcPr>
            <w:tcW w:w="1634" w:type="dxa"/>
          </w:tcPr>
          <w:p w:rsidR="004E39BC" w:rsidRPr="005F595D" w:rsidRDefault="00DF3D79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1021,6</w:t>
            </w:r>
          </w:p>
        </w:tc>
      </w:tr>
      <w:tr w:rsidR="004E39BC" w:rsidRPr="005F595D" w:rsidTr="00692F94">
        <w:tc>
          <w:tcPr>
            <w:tcW w:w="4361" w:type="dxa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4E39BC" w:rsidRPr="005F595D" w:rsidRDefault="004A576B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1385,1</w:t>
            </w:r>
          </w:p>
        </w:tc>
        <w:tc>
          <w:tcPr>
            <w:tcW w:w="1701" w:type="dxa"/>
          </w:tcPr>
          <w:p w:rsidR="004E39BC" w:rsidRPr="005F595D" w:rsidRDefault="00247EF9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1205,2</w:t>
            </w:r>
          </w:p>
        </w:tc>
        <w:tc>
          <w:tcPr>
            <w:tcW w:w="1634" w:type="dxa"/>
          </w:tcPr>
          <w:p w:rsidR="004E39BC" w:rsidRPr="005F595D" w:rsidRDefault="00DF3D79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726,5</w:t>
            </w:r>
          </w:p>
        </w:tc>
      </w:tr>
      <w:tr w:rsidR="004E39BC" w:rsidRPr="005F595D" w:rsidTr="00692F94">
        <w:tc>
          <w:tcPr>
            <w:tcW w:w="4361" w:type="dxa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4E39BC" w:rsidRPr="005F595D" w:rsidRDefault="004A576B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269,2</w:t>
            </w:r>
          </w:p>
        </w:tc>
        <w:tc>
          <w:tcPr>
            <w:tcW w:w="1701" w:type="dxa"/>
          </w:tcPr>
          <w:p w:rsidR="004E39BC" w:rsidRPr="005F595D" w:rsidRDefault="00247EF9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288,0</w:t>
            </w:r>
          </w:p>
        </w:tc>
        <w:tc>
          <w:tcPr>
            <w:tcW w:w="1634" w:type="dxa"/>
          </w:tcPr>
          <w:p w:rsidR="004E39BC" w:rsidRPr="005F595D" w:rsidRDefault="00DF3D79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171,1</w:t>
            </w:r>
          </w:p>
        </w:tc>
      </w:tr>
      <w:tr w:rsidR="004E39BC" w:rsidRPr="005F595D" w:rsidTr="00692F94">
        <w:tc>
          <w:tcPr>
            <w:tcW w:w="4361" w:type="dxa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4E39BC" w:rsidRPr="005F595D" w:rsidRDefault="004A576B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356,1</w:t>
            </w:r>
          </w:p>
        </w:tc>
        <w:tc>
          <w:tcPr>
            <w:tcW w:w="1701" w:type="dxa"/>
          </w:tcPr>
          <w:p w:rsidR="004E39BC" w:rsidRPr="005F595D" w:rsidRDefault="00247EF9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243,5</w:t>
            </w:r>
          </w:p>
        </w:tc>
        <w:tc>
          <w:tcPr>
            <w:tcW w:w="1634" w:type="dxa"/>
          </w:tcPr>
          <w:p w:rsidR="004E39BC" w:rsidRPr="005F595D" w:rsidRDefault="00DF3D79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E39BC" w:rsidRPr="005F595D" w:rsidTr="00692F94">
        <w:tc>
          <w:tcPr>
            <w:tcW w:w="4361" w:type="dxa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4E39BC" w:rsidRPr="005F595D" w:rsidRDefault="003845D9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1701" w:type="dxa"/>
          </w:tcPr>
          <w:p w:rsidR="004E39BC" w:rsidRPr="005F595D" w:rsidRDefault="00247EF9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1634" w:type="dxa"/>
          </w:tcPr>
          <w:p w:rsidR="004E39BC" w:rsidRPr="005F595D" w:rsidRDefault="00DF3D79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4E39BC" w:rsidRPr="005F595D" w:rsidTr="00692F94">
        <w:tc>
          <w:tcPr>
            <w:tcW w:w="4361" w:type="dxa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4E39BC" w:rsidRPr="005F595D" w:rsidRDefault="004A576B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92,3</w:t>
            </w:r>
          </w:p>
        </w:tc>
        <w:tc>
          <w:tcPr>
            <w:tcW w:w="1701" w:type="dxa"/>
          </w:tcPr>
          <w:p w:rsidR="004E39BC" w:rsidRPr="005F595D" w:rsidRDefault="00247EF9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78,3</w:t>
            </w:r>
          </w:p>
        </w:tc>
        <w:tc>
          <w:tcPr>
            <w:tcW w:w="1634" w:type="dxa"/>
          </w:tcPr>
          <w:p w:rsidR="004E39BC" w:rsidRPr="005F595D" w:rsidRDefault="00DF3D79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61,0</w:t>
            </w:r>
          </w:p>
        </w:tc>
      </w:tr>
      <w:tr w:rsidR="004E39BC" w:rsidRPr="005F595D" w:rsidTr="0077437E">
        <w:trPr>
          <w:trHeight w:val="629"/>
        </w:trPr>
        <w:tc>
          <w:tcPr>
            <w:tcW w:w="4361" w:type="dxa"/>
          </w:tcPr>
          <w:p w:rsidR="004E39BC" w:rsidRPr="00C64850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4E39BC" w:rsidRPr="00C64850" w:rsidRDefault="004E39BC" w:rsidP="00ED1C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4E39BC" w:rsidRPr="00C64850" w:rsidRDefault="004D3B83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11,7</w:t>
            </w:r>
          </w:p>
        </w:tc>
        <w:tc>
          <w:tcPr>
            <w:tcW w:w="1701" w:type="dxa"/>
          </w:tcPr>
          <w:p w:rsidR="004E39BC" w:rsidRPr="00C64850" w:rsidRDefault="004D3B83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-472,6</w:t>
            </w:r>
          </w:p>
        </w:tc>
        <w:tc>
          <w:tcPr>
            <w:tcW w:w="1634" w:type="dxa"/>
          </w:tcPr>
          <w:p w:rsidR="004E39BC" w:rsidRPr="00C64850" w:rsidRDefault="00DF3D79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ED1CD5" w:rsidRDefault="00ED1CD5" w:rsidP="00ED1CD5">
      <w:pPr>
        <w:spacing w:after="0" w:line="240" w:lineRule="auto"/>
        <w:jc w:val="center"/>
        <w:rPr>
          <w:rFonts w:ascii="Times New Roman" w:hAnsi="Times New Roman"/>
          <w:sz w:val="32"/>
          <w:szCs w:val="32"/>
          <w:highlight w:val="cyan"/>
        </w:rPr>
      </w:pPr>
    </w:p>
    <w:p w:rsidR="00656227" w:rsidRPr="00C52C56" w:rsidRDefault="00DC3E51" w:rsidP="00ED1C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lastRenderedPageBreak/>
        <w:t>Зачем нужны бюджеты</w:t>
      </w:r>
      <w:r w:rsidRPr="00FE3931">
        <w:rPr>
          <w:rFonts w:ascii="Times New Roman" w:hAnsi="Times New Roman"/>
          <w:sz w:val="32"/>
          <w:szCs w:val="32"/>
          <w:highlight w:val="cyan"/>
        </w:rPr>
        <w:t>?</w:t>
      </w:r>
    </w:p>
    <w:p w:rsidR="005B3134" w:rsidRDefault="00DC3E51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656227" w:rsidRDefault="00656227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656227" w:rsidRPr="0077437E" w:rsidRDefault="00FF4837" w:rsidP="0077437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5B3134" w:rsidRPr="00574F8A" w:rsidRDefault="00FF483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t>Доходы бюджета</w:t>
      </w:r>
    </w:p>
    <w:p w:rsidR="0035309F" w:rsidRPr="0077437E" w:rsidRDefault="00FF4837" w:rsidP="0077437E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 трансферты-основной вид безвозмездных перечислений</w:t>
      </w:r>
    </w:p>
    <w:p w:rsidR="0035309F" w:rsidRDefault="0035309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5309F" w:rsidRDefault="0035309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FF4837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8183A" w:rsidRDefault="0048183A" w:rsidP="0077437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77437E" w:rsidRPr="0077437E" w:rsidRDefault="0077437E" w:rsidP="0077437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Федеральные, региональные и местные налоги.</w:t>
      </w:r>
    </w:p>
    <w:p w:rsidR="005B3134" w:rsidRDefault="00FF483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5B3134" w:rsidRDefault="00E61E2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7437E">
        <w:rPr>
          <w:rFonts w:ascii="Times New Roman" w:hAnsi="Times New Roman"/>
          <w:b/>
          <w:sz w:val="32"/>
          <w:szCs w:val="32"/>
          <w:highlight w:val="yellow"/>
        </w:rPr>
        <w:t>Налоги</w:t>
      </w:r>
      <w:r w:rsidR="00555173" w:rsidRPr="0077437E">
        <w:rPr>
          <w:rFonts w:ascii="Times New Roman" w:hAnsi="Times New Roman"/>
          <w:b/>
          <w:sz w:val="32"/>
          <w:szCs w:val="32"/>
          <w:highlight w:val="yellow"/>
        </w:rPr>
        <w:t>,</w:t>
      </w:r>
      <w:r w:rsidRPr="0077437E">
        <w:rPr>
          <w:rFonts w:ascii="Times New Roman" w:hAnsi="Times New Roman"/>
          <w:b/>
          <w:sz w:val="32"/>
          <w:szCs w:val="32"/>
          <w:highlight w:val="yellow"/>
        </w:rPr>
        <w:t xml:space="preserve"> зачисляемые в бюджет муниципального образования</w:t>
      </w:r>
      <w:r w:rsidR="00ED1CD5">
        <w:rPr>
          <w:rFonts w:ascii="Times New Roman" w:hAnsi="Times New Roman"/>
          <w:b/>
          <w:sz w:val="32"/>
          <w:szCs w:val="32"/>
          <w:highlight w:val="yellow"/>
        </w:rPr>
        <w:t xml:space="preserve"> в 2016 </w:t>
      </w:r>
      <w:r w:rsidR="00AB3E21" w:rsidRPr="0077437E">
        <w:rPr>
          <w:rFonts w:ascii="Times New Roman" w:hAnsi="Times New Roman"/>
          <w:b/>
          <w:sz w:val="32"/>
          <w:szCs w:val="32"/>
          <w:highlight w:val="yellow"/>
        </w:rPr>
        <w:t>году</w:t>
      </w:r>
    </w:p>
    <w:p w:rsidR="005B3134" w:rsidRDefault="00692F9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</w:t>
      </w:r>
      <w:r w:rsidR="000A444D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руб.)</w:t>
      </w:r>
    </w:p>
    <w:tbl>
      <w:tblPr>
        <w:tblW w:w="9371" w:type="dxa"/>
        <w:tblInd w:w="93" w:type="dxa"/>
        <w:tblLook w:val="0000"/>
      </w:tblPr>
      <w:tblGrid>
        <w:gridCol w:w="4527"/>
        <w:gridCol w:w="1760"/>
        <w:gridCol w:w="1730"/>
        <w:gridCol w:w="1354"/>
      </w:tblGrid>
      <w:tr w:rsidR="00FE3931" w:rsidRPr="00BB2603" w:rsidTr="00936059">
        <w:trPr>
          <w:trHeight w:val="322"/>
        </w:trPr>
        <w:tc>
          <w:tcPr>
            <w:tcW w:w="5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931" w:rsidRPr="00BB2603" w:rsidRDefault="00FE393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931" w:rsidRPr="003E464D" w:rsidRDefault="000A444D" w:rsidP="000A44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Фактическое исполнение за 2014</w:t>
            </w:r>
            <w:r w:rsidR="00FE3931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931" w:rsidRPr="003E464D" w:rsidRDefault="000A444D" w:rsidP="000A44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Уточненный план за 2015</w:t>
            </w:r>
            <w:r w:rsidR="00FE3931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3931" w:rsidRPr="003E464D" w:rsidRDefault="000A444D" w:rsidP="000A44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Бюджет на 2016</w:t>
            </w:r>
            <w:r w:rsidR="00FE393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E3931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</w:tr>
      <w:tr w:rsidR="00BB2603" w:rsidRPr="00BB2603" w:rsidTr="00936059">
        <w:trPr>
          <w:trHeight w:val="322"/>
        </w:trPr>
        <w:tc>
          <w:tcPr>
            <w:tcW w:w="5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C0161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2019,9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6B11FD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1283</w:t>
            </w:r>
            <w:r w:rsidR="00ED1CD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900,0</w:t>
            </w:r>
          </w:p>
        </w:tc>
      </w:tr>
      <w:tr w:rsidR="00C01614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физ.лиц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1003,0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219,7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187,0</w:t>
            </w:r>
          </w:p>
        </w:tc>
      </w:tr>
      <w:tr w:rsidR="00BB2603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2016C5" w:rsidRDefault="00C01614" w:rsidP="00C0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BB2603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кциз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BB2603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нефтепродукты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365,7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238,6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5B21A7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9,</w:t>
            </w:r>
            <w:r w:rsidR="00103BD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4,1</w:t>
            </w:r>
          </w:p>
        </w:tc>
      </w:tr>
      <w:tr w:rsidR="00BB2603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5B21A7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физ.лиц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54,</w:t>
            </w:r>
            <w:r w:rsidR="00103BD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60,0</w:t>
            </w:r>
          </w:p>
        </w:tc>
      </w:tr>
      <w:tr w:rsidR="00BB2603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2016C5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587,1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647,9</w:t>
            </w:r>
          </w:p>
        </w:tc>
      </w:tr>
      <w:tr w:rsidR="00BB2603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6B11FD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BB2603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C0161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54,</w:t>
            </w:r>
            <w:r w:rsidR="00103BD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01614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</w:t>
            </w:r>
            <w:r w:rsidR="00103BD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ED1CD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030E81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E54C0E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102,2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8C4473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596E36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121,6</w:t>
            </w:r>
          </w:p>
        </w:tc>
      </w:tr>
      <w:tr w:rsidR="00030E81" w:rsidRPr="00BB2603" w:rsidTr="00936059">
        <w:trPr>
          <w:trHeight w:val="322"/>
        </w:trPr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936059">
        <w:trPr>
          <w:trHeight w:val="322"/>
        </w:trPr>
        <w:tc>
          <w:tcPr>
            <w:tcW w:w="5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E54C0E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40,2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8C4473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42,5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596E36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58,6</w:t>
            </w:r>
          </w:p>
        </w:tc>
      </w:tr>
      <w:tr w:rsidR="00030E81" w:rsidRPr="00BB2603" w:rsidTr="00936059">
        <w:trPr>
          <w:trHeight w:val="322"/>
        </w:trPr>
        <w:tc>
          <w:tcPr>
            <w:tcW w:w="5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936059">
        <w:trPr>
          <w:trHeight w:val="322"/>
        </w:trPr>
        <w:tc>
          <w:tcPr>
            <w:tcW w:w="5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936059">
        <w:trPr>
          <w:trHeight w:val="322"/>
        </w:trPr>
        <w:tc>
          <w:tcPr>
            <w:tcW w:w="5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936059">
        <w:trPr>
          <w:trHeight w:val="322"/>
        </w:trPr>
        <w:tc>
          <w:tcPr>
            <w:tcW w:w="5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30E81" w:rsidRPr="00BB2603" w:rsidRDefault="00E54C0E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0E81" w:rsidRPr="00BB2603" w:rsidRDefault="008C4473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0E81" w:rsidRPr="00BB2603" w:rsidRDefault="00596E36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</w:tr>
      <w:tr w:rsidR="00030E81" w:rsidRPr="00BB2603" w:rsidTr="00936059">
        <w:trPr>
          <w:trHeight w:val="322"/>
        </w:trPr>
        <w:tc>
          <w:tcPr>
            <w:tcW w:w="52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рочие безвозмездные поступления  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8C4473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936059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5F595D" w:rsidRDefault="00ED1CD5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2176,</w:t>
            </w:r>
            <w:r w:rsidR="00103BD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1FD" w:rsidRPr="005F595D" w:rsidRDefault="006B11FD" w:rsidP="006B11F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1400,9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5F595D" w:rsidRDefault="00ED1CD5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1021,6</w:t>
            </w:r>
          </w:p>
        </w:tc>
      </w:tr>
    </w:tbl>
    <w:p w:rsidR="008711F4" w:rsidRDefault="008711F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7437E">
        <w:rPr>
          <w:rFonts w:ascii="Times New Roman" w:hAnsi="Times New Roman"/>
          <w:b/>
          <w:sz w:val="32"/>
          <w:szCs w:val="32"/>
          <w:highlight w:val="yellow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5B3134" w:rsidRDefault="0049088A" w:rsidP="0065622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2014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 w:rsidR="00103BD7">
        <w:rPr>
          <w:rFonts w:ascii="Times New Roman" w:hAnsi="Times New Roman"/>
          <w:b/>
          <w:sz w:val="28"/>
          <w:szCs w:val="28"/>
        </w:rPr>
        <w:t>2176,4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47521" w:rsidRDefault="00FF4837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3625" cy="2066925"/>
            <wp:effectExtent l="19050" t="0" r="9525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37757" w:rsidRDefault="00F37757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49088A" w:rsidP="0065622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 доходов в 2015 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составил – </w:t>
      </w:r>
      <w:r>
        <w:rPr>
          <w:rFonts w:ascii="Times New Roman" w:hAnsi="Times New Roman"/>
          <w:b/>
          <w:sz w:val="28"/>
          <w:szCs w:val="28"/>
        </w:rPr>
        <w:t>1400,9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F483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000" cy="233362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814567" w:rsidRDefault="00814567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92762" w:rsidRDefault="00F92762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92762" w:rsidRDefault="00F92762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5B3134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</w:t>
      </w:r>
      <w:r w:rsidR="0049088A">
        <w:rPr>
          <w:rFonts w:ascii="Times New Roman" w:hAnsi="Times New Roman"/>
          <w:b/>
          <w:sz w:val="28"/>
          <w:szCs w:val="28"/>
        </w:rPr>
        <w:t xml:space="preserve">ета в 2016 </w:t>
      </w:r>
      <w:r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 w:rsidR="0049088A">
        <w:rPr>
          <w:rFonts w:ascii="Times New Roman" w:hAnsi="Times New Roman"/>
          <w:b/>
          <w:sz w:val="28"/>
          <w:szCs w:val="28"/>
        </w:rPr>
        <w:t>1021,6</w:t>
      </w:r>
      <w:r>
        <w:rPr>
          <w:rFonts w:ascii="Times New Roman" w:hAnsi="Times New Roman"/>
          <w:b/>
          <w:sz w:val="28"/>
          <w:szCs w:val="28"/>
        </w:rPr>
        <w:t xml:space="preserve"> т</w:t>
      </w:r>
      <w:r w:rsidR="00BB2603">
        <w:rPr>
          <w:rFonts w:ascii="Times New Roman" w:hAnsi="Times New Roman"/>
          <w:b/>
          <w:sz w:val="28"/>
          <w:szCs w:val="28"/>
        </w:rPr>
        <w:t>ыс</w:t>
      </w:r>
      <w:r>
        <w:rPr>
          <w:rFonts w:ascii="Times New Roman" w:hAnsi="Times New Roman"/>
          <w:b/>
          <w:sz w:val="28"/>
          <w:szCs w:val="28"/>
        </w:rPr>
        <w:t>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</w:t>
      </w:r>
      <w:r w:rsidR="00BB2603">
        <w:rPr>
          <w:rFonts w:ascii="Times New Roman" w:hAnsi="Times New Roman"/>
          <w:b/>
          <w:sz w:val="28"/>
          <w:szCs w:val="28"/>
        </w:rPr>
        <w:t>уб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F483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2200275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D3BF7" w:rsidRPr="003821A4" w:rsidRDefault="00C00F3C" w:rsidP="003821A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 xml:space="preserve">   </w:t>
      </w:r>
      <w:r w:rsidR="007D3BF7" w:rsidRPr="003821A4">
        <w:rPr>
          <w:rFonts w:ascii="Times New Roman" w:hAnsi="Times New Roman"/>
          <w:sz w:val="28"/>
          <w:szCs w:val="28"/>
        </w:rPr>
        <w:t xml:space="preserve">  </w:t>
      </w:r>
    </w:p>
    <w:p w:rsidR="003821A4" w:rsidRPr="003821A4" w:rsidRDefault="003821A4" w:rsidP="003821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 xml:space="preserve">  При расчете прогнозируемого объема доходов  бюджета учитывались</w:t>
      </w:r>
    </w:p>
    <w:p w:rsidR="003821A4" w:rsidRPr="003821A4" w:rsidRDefault="003821A4" w:rsidP="00382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вступающие в действие с 1 января 2016 года.</w:t>
      </w:r>
    </w:p>
    <w:p w:rsidR="003821A4" w:rsidRPr="003821A4" w:rsidRDefault="003821A4" w:rsidP="003821A4">
      <w:pPr>
        <w:tabs>
          <w:tab w:val="left" w:pos="4020"/>
          <w:tab w:val="center" w:pos="467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3821A4">
        <w:rPr>
          <w:rFonts w:ascii="Times New Roman" w:hAnsi="Times New Roman"/>
          <w:sz w:val="28"/>
          <w:szCs w:val="28"/>
        </w:rPr>
        <w:t>Налоговые доходы бюджета муниципального  образования  прогнозируются в сумме 900,0 тыс. рублей.</w:t>
      </w:r>
    </w:p>
    <w:p w:rsidR="003821A4" w:rsidRPr="003821A4" w:rsidRDefault="003821A4" w:rsidP="003821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являются земельный налог,  налог на доходы физических лиц и налог на имущество физических лиц </w:t>
      </w:r>
      <w:r>
        <w:rPr>
          <w:rFonts w:ascii="Times New Roman" w:hAnsi="Times New Roman"/>
          <w:sz w:val="28"/>
          <w:szCs w:val="28"/>
        </w:rPr>
        <w:t>.</w:t>
      </w:r>
    </w:p>
    <w:p w:rsidR="007D3BF7" w:rsidRDefault="007D3BF7" w:rsidP="00A76CB4">
      <w:pPr>
        <w:rPr>
          <w:rFonts w:ascii="Times New Roman" w:hAnsi="Times New Roman"/>
          <w:b/>
          <w:sz w:val="32"/>
          <w:szCs w:val="32"/>
        </w:rPr>
      </w:pPr>
    </w:p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FF483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1F4" w:rsidRDefault="008711F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8711F4" w:rsidRDefault="008711F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48183A" w:rsidRPr="003821A4" w:rsidRDefault="0048183A" w:rsidP="003821A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8C123F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FF483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A4" w:rsidRDefault="003821A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9375E0">
        <w:rPr>
          <w:rFonts w:ascii="Times New Roman" w:hAnsi="Times New Roman"/>
          <w:b/>
          <w:sz w:val="32"/>
          <w:szCs w:val="32"/>
        </w:rPr>
        <w:t>4</w:t>
      </w:r>
      <w:r>
        <w:rPr>
          <w:rFonts w:ascii="Times New Roman" w:hAnsi="Times New Roman"/>
          <w:b/>
          <w:sz w:val="32"/>
          <w:szCs w:val="32"/>
        </w:rPr>
        <w:t>-201</w:t>
      </w:r>
      <w:r w:rsidR="009375E0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4E39BC" w:rsidRPr="005F595D" w:rsidTr="004E39B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595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595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595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4E39BC" w:rsidRPr="005F595D" w:rsidTr="004E39B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4E39BC" w:rsidRPr="005F595D" w:rsidTr="004E39B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4036E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4036E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9375E0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71,1</w:t>
            </w:r>
          </w:p>
        </w:tc>
      </w:tr>
      <w:tr w:rsidR="004E39BC" w:rsidRPr="005F595D" w:rsidTr="004E39B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4036E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4036E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9375E0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  <w:tr w:rsidR="004E39BC" w:rsidRPr="005F595D" w:rsidTr="004E39B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4036E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4036E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39BC" w:rsidRPr="005F595D" w:rsidTr="004E39B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4036E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4036E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9375E0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16,7</w:t>
            </w:r>
          </w:p>
        </w:tc>
      </w:tr>
      <w:tr w:rsidR="004E39BC" w:rsidRPr="005F595D" w:rsidTr="004E39B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4036E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4036E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9375E0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4E39BC" w:rsidRPr="005F595D" w:rsidTr="004E39BC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4036E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24036E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9375E0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</w:tbl>
    <w:p w:rsidR="005B3134" w:rsidRPr="00E720B9" w:rsidRDefault="00FF4837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711F4" w:rsidRDefault="008711F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8711F4" w:rsidRDefault="008711F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48183A" w:rsidRP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198"/>
        <w:gridCol w:w="986"/>
        <w:gridCol w:w="986"/>
        <w:gridCol w:w="904"/>
      </w:tblGrid>
      <w:tr w:rsidR="004E39BC" w:rsidRPr="005F595D" w:rsidTr="00692F94">
        <w:tc>
          <w:tcPr>
            <w:tcW w:w="0" w:type="auto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4E39BC" w:rsidRPr="008B222F" w:rsidRDefault="00882087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4E39BC" w:rsidRPr="008B222F" w:rsidRDefault="00882087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4E39BC" w:rsidRPr="008B222F" w:rsidRDefault="00882087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4E39BC" w:rsidRPr="005F595D" w:rsidTr="00692F94">
        <w:tc>
          <w:tcPr>
            <w:tcW w:w="0" w:type="auto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</w:tcPr>
          <w:p w:rsidR="004E39BC" w:rsidRPr="008B222F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4E39BC" w:rsidRPr="008B222F" w:rsidRDefault="00882087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267,3</w:t>
            </w:r>
          </w:p>
        </w:tc>
        <w:tc>
          <w:tcPr>
            <w:tcW w:w="0" w:type="auto"/>
          </w:tcPr>
          <w:p w:rsidR="004E39BC" w:rsidRPr="008B222F" w:rsidRDefault="00793C80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267,2</w:t>
            </w:r>
          </w:p>
        </w:tc>
        <w:tc>
          <w:tcPr>
            <w:tcW w:w="0" w:type="auto"/>
          </w:tcPr>
          <w:p w:rsidR="004E39BC" w:rsidRPr="008B222F" w:rsidRDefault="00CA4836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158,7</w:t>
            </w:r>
          </w:p>
        </w:tc>
      </w:tr>
      <w:tr w:rsidR="004E39BC" w:rsidRPr="005F595D" w:rsidTr="00692F94">
        <w:tc>
          <w:tcPr>
            <w:tcW w:w="0" w:type="auto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4E39BC" w:rsidRPr="005F595D" w:rsidRDefault="00882087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17,0</w:t>
            </w:r>
          </w:p>
        </w:tc>
        <w:tc>
          <w:tcPr>
            <w:tcW w:w="0" w:type="auto"/>
          </w:tcPr>
          <w:p w:rsidR="004E39BC" w:rsidRPr="005F595D" w:rsidRDefault="00793C80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24,1</w:t>
            </w:r>
          </w:p>
        </w:tc>
        <w:tc>
          <w:tcPr>
            <w:tcW w:w="0" w:type="auto"/>
          </w:tcPr>
          <w:p w:rsidR="004E39BC" w:rsidRPr="005F595D" w:rsidRDefault="00CA4836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</w:tr>
      <w:tr w:rsidR="004E39BC" w:rsidRPr="005F595D" w:rsidTr="00692F94">
        <w:tc>
          <w:tcPr>
            <w:tcW w:w="0" w:type="auto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4E39BC" w:rsidRPr="005F595D" w:rsidRDefault="00882087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21,5</w:t>
            </w:r>
          </w:p>
        </w:tc>
        <w:tc>
          <w:tcPr>
            <w:tcW w:w="0" w:type="auto"/>
          </w:tcPr>
          <w:p w:rsidR="004E39BC" w:rsidRPr="005F595D" w:rsidRDefault="00793C80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48,4</w:t>
            </w:r>
          </w:p>
        </w:tc>
        <w:tc>
          <w:tcPr>
            <w:tcW w:w="0" w:type="auto"/>
          </w:tcPr>
          <w:p w:rsidR="004E39BC" w:rsidRPr="005F595D" w:rsidRDefault="00CA4836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51,9</w:t>
            </w:r>
          </w:p>
        </w:tc>
      </w:tr>
      <w:tr w:rsidR="004E39BC" w:rsidRPr="005F595D" w:rsidTr="00692F94">
        <w:tc>
          <w:tcPr>
            <w:tcW w:w="0" w:type="auto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4E39BC" w:rsidRPr="005F595D" w:rsidRDefault="00882087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1033,6</w:t>
            </w:r>
          </w:p>
        </w:tc>
        <w:tc>
          <w:tcPr>
            <w:tcW w:w="0" w:type="auto"/>
          </w:tcPr>
          <w:p w:rsidR="004E39BC" w:rsidRPr="005F595D" w:rsidRDefault="00793C80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1118,0</w:t>
            </w:r>
          </w:p>
        </w:tc>
        <w:tc>
          <w:tcPr>
            <w:tcW w:w="0" w:type="auto"/>
          </w:tcPr>
          <w:p w:rsidR="004E39BC" w:rsidRPr="005F595D" w:rsidRDefault="00CA4836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673,9</w:t>
            </w:r>
          </w:p>
        </w:tc>
      </w:tr>
      <w:tr w:rsidR="004E39BC" w:rsidRPr="005F595D" w:rsidTr="00692F94">
        <w:tc>
          <w:tcPr>
            <w:tcW w:w="0" w:type="auto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4E39BC" w:rsidRPr="008B222F" w:rsidRDefault="003E7574" w:rsidP="003E75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4E39BC" w:rsidRPr="008B222F" w:rsidRDefault="00882087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1072,0</w:t>
            </w:r>
          </w:p>
        </w:tc>
        <w:tc>
          <w:tcPr>
            <w:tcW w:w="0" w:type="auto"/>
          </w:tcPr>
          <w:p w:rsidR="004E39BC" w:rsidRPr="008B222F" w:rsidRDefault="00793C80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1737,9</w:t>
            </w:r>
          </w:p>
        </w:tc>
        <w:tc>
          <w:tcPr>
            <w:tcW w:w="0" w:type="auto"/>
          </w:tcPr>
          <w:p w:rsidR="004E39BC" w:rsidRPr="008B222F" w:rsidRDefault="00CA4836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947,7</w:t>
            </w:r>
          </w:p>
        </w:tc>
      </w:tr>
    </w:tbl>
    <w:p w:rsidR="00A86CC8" w:rsidRDefault="00A86CC8" w:rsidP="00A86CC8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4E39BC" w:rsidRDefault="00544F5B" w:rsidP="004E39B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4F5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.6pt;margin-top:14.3pt;width:60pt;height:24.05pt;z-index:251657728;mso-position-horizontal-relative:text;mso-position-vertical-relative:text" strokecolor="white">
            <v:textbox>
              <w:txbxContent>
                <w:p w:rsidR="00032D80" w:rsidRPr="00F37757" w:rsidRDefault="00F21AF8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F37757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="00032D80" w:rsidRPr="00F37757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544F5B">
        <w:rPr>
          <w:noProof/>
          <w:lang w:eastAsia="ru-RU"/>
        </w:rPr>
        <w:pict>
          <v:shape id="_x0000_s1035" type="#_x0000_t202" style="position:absolute;left:0;text-align:left;margin-left:82.1pt;margin-top:1.1pt;width:60pt;height:24.05pt;z-index:251660288;mso-position-horizontal-relative:text;mso-position-vertical-relative:text" strokecolor="white">
            <v:textbox>
              <w:txbxContent>
                <w:p w:rsidR="00032D80" w:rsidRPr="00F37757" w:rsidRDefault="00032D80" w:rsidP="004E39BC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B3134" w:rsidRDefault="00FF4837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B3134" w:rsidRDefault="004D4A5C" w:rsidP="00A86CC8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Раевского</w:t>
      </w:r>
      <w:r w:rsidR="00A86CC8">
        <w:rPr>
          <w:rFonts w:ascii="Times New Roman" w:hAnsi="Times New Roman"/>
          <w:sz w:val="28"/>
          <w:szCs w:val="28"/>
        </w:rPr>
        <w:t xml:space="preserve"> муниципального образования запланированы на 2016 год в сумме </w:t>
      </w:r>
      <w:r w:rsidR="00A86CC8"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1021,6</w:t>
      </w:r>
      <w:r w:rsidR="00A86CC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A86CC8">
        <w:rPr>
          <w:rFonts w:ascii="Times New Roman" w:hAnsi="Times New Roman"/>
          <w:sz w:val="28"/>
          <w:szCs w:val="28"/>
        </w:rPr>
        <w:t>тыс. руб., что ниже плановых</w:t>
      </w:r>
      <w:r>
        <w:rPr>
          <w:rFonts w:ascii="Times New Roman" w:hAnsi="Times New Roman"/>
          <w:sz w:val="28"/>
          <w:szCs w:val="28"/>
        </w:rPr>
        <w:t xml:space="preserve"> расходов на 2015 год  на 851,9</w:t>
      </w:r>
      <w:r w:rsidR="00A86CC8">
        <w:rPr>
          <w:rFonts w:ascii="Times New Roman" w:hAnsi="Times New Roman"/>
          <w:sz w:val="28"/>
          <w:szCs w:val="28"/>
        </w:rPr>
        <w:t xml:space="preserve"> тыс. руб. Общий объем и структура расходов представлена в следующей форме:  </w:t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</w:t>
      </w:r>
      <w:r w:rsidR="005B3134" w:rsidRPr="000C46D8">
        <w:rPr>
          <w:sz w:val="28"/>
          <w:szCs w:val="28"/>
        </w:rPr>
        <w:t>тыс.</w:t>
      </w:r>
      <w:r w:rsidR="009375E0">
        <w:rPr>
          <w:sz w:val="28"/>
          <w:szCs w:val="28"/>
        </w:rPr>
        <w:t xml:space="preserve"> </w:t>
      </w:r>
      <w:r w:rsidR="005B3134" w:rsidRPr="000C46D8">
        <w:rPr>
          <w:sz w:val="28"/>
          <w:szCs w:val="28"/>
        </w:rPr>
        <w:t>руб</w:t>
      </w:r>
      <w:r w:rsidR="009375E0">
        <w:rPr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1417"/>
        <w:gridCol w:w="1276"/>
        <w:gridCol w:w="1412"/>
      </w:tblGrid>
      <w:tr w:rsidR="004E39BC" w:rsidRPr="005F595D" w:rsidTr="004E39B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9375E0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2014</w:t>
            </w:r>
            <w:r w:rsidR="004E39BC"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9375E0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2015</w:t>
            </w:r>
            <w:r w:rsidR="004E39BC"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9375E0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2016</w:t>
            </w:r>
            <w:r w:rsidR="004E39BC"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</w:tr>
      <w:tr w:rsidR="004E39BC" w:rsidRPr="005F595D" w:rsidTr="004E39B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0" o:title=""/>
                </v:shape>
                <o:OLEObject Type="Embed" ProgID="PBrush" ShapeID="_x0000_i1025" DrawAspect="Content" ObjectID="_1512387795" r:id="rId21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58269E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1385,1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595F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1205,2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9375E0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726,5</w:t>
            </w:r>
          </w:p>
        </w:tc>
      </w:tr>
      <w:tr w:rsidR="004E39BC" w:rsidRPr="005F595D" w:rsidTr="004E39B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2" o:title=""/>
                </v:shape>
                <o:OLEObject Type="Embed" ProgID="PBrush" ShapeID="_x0000_i1026" DrawAspect="Content" ObjectID="_1512387796" r:id="rId2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58269E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62,0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595F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58,5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9375E0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</w:tr>
      <w:tr w:rsidR="004E39BC" w:rsidRPr="005F595D" w:rsidTr="004E39B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4" o:title=""/>
                </v:shape>
                <o:OLEObject Type="Embed" ProgID="PBrush" ShapeID="_x0000_i1027" DrawAspect="Content" ObjectID="_1512387797" r:id="rId25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58269E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356,1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595F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243,5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E39BC" w:rsidRPr="005F595D" w:rsidTr="004E39B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6" o:title=""/>
                </v:shape>
                <o:OLEObject Type="Embed" ProgID="PBrush" ShapeID="_x0000_i1028" DrawAspect="Content" ObjectID="_1512387798" r:id="rId27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58269E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296,2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595F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288,0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9375E0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171,1</w:t>
            </w:r>
          </w:p>
        </w:tc>
      </w:tr>
      <w:tr w:rsidR="004E39BC" w:rsidRPr="005F595D" w:rsidTr="004E39B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8" o:title=""/>
                </v:shape>
                <o:OLEObject Type="Embed" ProgID="PBrush" ShapeID="_x0000_i1029" DrawAspect="Content" ObjectID="_1512387799" r:id="rId29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58269E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18,8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595F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26,0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9375E0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4E39BC" w:rsidRPr="005F595D" w:rsidTr="004E39B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75pt" o:ole="">
                  <v:imagedata r:id="rId30" o:title=""/>
                </v:shape>
                <o:OLEObject Type="Embed" ProgID="PBrush" ShapeID="_x0000_i1030" DrawAspect="Content" ObjectID="_1512387800" r:id="rId31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58269E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46,5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595F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52,2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9375E0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56,0</w:t>
            </w:r>
          </w:p>
        </w:tc>
      </w:tr>
      <w:tr w:rsidR="004E39BC" w:rsidRPr="005F595D" w:rsidTr="004E39B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32" o:title=""/>
                </v:shape>
                <o:OLEObject Type="Embed" ProgID="PBrush" ShapeID="_x0000_i1031" DrawAspect="Content" ObjectID="_1512387801" r:id="rId3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CF595F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222F">
              <w:rPr>
                <w:rFonts w:ascii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E39BC" w:rsidRPr="005F595D" w:rsidTr="004E39B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58269E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2164,6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CF595F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1873,5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9375E0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1021,6</w:t>
            </w:r>
          </w:p>
        </w:tc>
      </w:tr>
    </w:tbl>
    <w:p w:rsidR="00BB2796" w:rsidRDefault="00BB2796" w:rsidP="00245486">
      <w:pPr>
        <w:spacing w:line="240" w:lineRule="auto"/>
        <w:ind w:firstLine="708"/>
        <w:jc w:val="center"/>
        <w:rPr>
          <w:rFonts w:ascii="Times New Roman" w:hAnsi="Times New Roman"/>
          <w:lang w:val="en-US"/>
        </w:rPr>
      </w:pPr>
    </w:p>
    <w:p w:rsidR="00764F5B" w:rsidRPr="00440729" w:rsidRDefault="00764F5B" w:rsidP="00764F5B">
      <w:pPr>
        <w:pStyle w:val="a5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образованию.)</w:t>
      </w:r>
    </w:p>
    <w:p w:rsidR="00764F5B" w:rsidRPr="00764F5B" w:rsidRDefault="00764F5B" w:rsidP="00245486">
      <w:pPr>
        <w:spacing w:line="240" w:lineRule="auto"/>
        <w:ind w:firstLine="708"/>
        <w:jc w:val="center"/>
        <w:rPr>
          <w:rFonts w:ascii="Times New Roman" w:hAnsi="Times New Roman"/>
        </w:rPr>
      </w:pPr>
    </w:p>
    <w:p w:rsidR="00764F5B" w:rsidRPr="00764F5B" w:rsidRDefault="00764F5B" w:rsidP="00245486">
      <w:pPr>
        <w:spacing w:line="240" w:lineRule="auto"/>
        <w:ind w:firstLine="708"/>
        <w:jc w:val="center"/>
        <w:rPr>
          <w:rFonts w:ascii="Times New Roman" w:hAnsi="Times New Roman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0" cy="2095500"/>
            <wp:effectExtent l="0" t="0" r="0" b="0"/>
            <wp:docPr id="15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sectPr w:rsidR="00764F5B" w:rsidRPr="00764F5B" w:rsidSect="0048183A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30E81"/>
    <w:rsid w:val="00032D1E"/>
    <w:rsid w:val="00032D80"/>
    <w:rsid w:val="0004030A"/>
    <w:rsid w:val="00045E9A"/>
    <w:rsid w:val="00053B6D"/>
    <w:rsid w:val="0005753C"/>
    <w:rsid w:val="00064624"/>
    <w:rsid w:val="000905ED"/>
    <w:rsid w:val="00093D79"/>
    <w:rsid w:val="000A444D"/>
    <w:rsid w:val="000C6429"/>
    <w:rsid w:val="000E1ED5"/>
    <w:rsid w:val="000F0320"/>
    <w:rsid w:val="000F0B91"/>
    <w:rsid w:val="000F7BA9"/>
    <w:rsid w:val="00103BD7"/>
    <w:rsid w:val="00106AC0"/>
    <w:rsid w:val="00155F33"/>
    <w:rsid w:val="001573D4"/>
    <w:rsid w:val="00164831"/>
    <w:rsid w:val="0018260A"/>
    <w:rsid w:val="001843D6"/>
    <w:rsid w:val="001954BA"/>
    <w:rsid w:val="00195991"/>
    <w:rsid w:val="001A3687"/>
    <w:rsid w:val="001B136D"/>
    <w:rsid w:val="001D0443"/>
    <w:rsid w:val="001E7533"/>
    <w:rsid w:val="001F61DB"/>
    <w:rsid w:val="001F7170"/>
    <w:rsid w:val="00207383"/>
    <w:rsid w:val="0021681D"/>
    <w:rsid w:val="0022131C"/>
    <w:rsid w:val="002213EB"/>
    <w:rsid w:val="002266CF"/>
    <w:rsid w:val="0024036E"/>
    <w:rsid w:val="002425A2"/>
    <w:rsid w:val="00245486"/>
    <w:rsid w:val="00247EF9"/>
    <w:rsid w:val="00262B79"/>
    <w:rsid w:val="00267FBA"/>
    <w:rsid w:val="00272F3E"/>
    <w:rsid w:val="0029398F"/>
    <w:rsid w:val="002A7AB1"/>
    <w:rsid w:val="002B310B"/>
    <w:rsid w:val="002C2252"/>
    <w:rsid w:val="002C49BE"/>
    <w:rsid w:val="002D1B9C"/>
    <w:rsid w:val="002D2BC5"/>
    <w:rsid w:val="002E6FA8"/>
    <w:rsid w:val="00320169"/>
    <w:rsid w:val="00326665"/>
    <w:rsid w:val="0035309F"/>
    <w:rsid w:val="003611DF"/>
    <w:rsid w:val="003816C9"/>
    <w:rsid w:val="003821A4"/>
    <w:rsid w:val="003845D9"/>
    <w:rsid w:val="00391FF5"/>
    <w:rsid w:val="003A5125"/>
    <w:rsid w:val="003B4F3C"/>
    <w:rsid w:val="003C3C9A"/>
    <w:rsid w:val="003E7574"/>
    <w:rsid w:val="003F39F5"/>
    <w:rsid w:val="00400BF9"/>
    <w:rsid w:val="004079B0"/>
    <w:rsid w:val="0041766E"/>
    <w:rsid w:val="00425639"/>
    <w:rsid w:val="00432FF4"/>
    <w:rsid w:val="0044514F"/>
    <w:rsid w:val="0044547E"/>
    <w:rsid w:val="004462D7"/>
    <w:rsid w:val="00452168"/>
    <w:rsid w:val="0045550C"/>
    <w:rsid w:val="00465C35"/>
    <w:rsid w:val="004725CB"/>
    <w:rsid w:val="0048183A"/>
    <w:rsid w:val="00481D44"/>
    <w:rsid w:val="0049088A"/>
    <w:rsid w:val="00497390"/>
    <w:rsid w:val="004A576B"/>
    <w:rsid w:val="004A7560"/>
    <w:rsid w:val="004C42CA"/>
    <w:rsid w:val="004D3B83"/>
    <w:rsid w:val="004D4A5C"/>
    <w:rsid w:val="004E00B8"/>
    <w:rsid w:val="004E39BC"/>
    <w:rsid w:val="004F03C1"/>
    <w:rsid w:val="004F1D1B"/>
    <w:rsid w:val="00502140"/>
    <w:rsid w:val="005024BB"/>
    <w:rsid w:val="00514CCE"/>
    <w:rsid w:val="00515503"/>
    <w:rsid w:val="0051782A"/>
    <w:rsid w:val="00523042"/>
    <w:rsid w:val="005356D5"/>
    <w:rsid w:val="00544F5B"/>
    <w:rsid w:val="00555173"/>
    <w:rsid w:val="0055666C"/>
    <w:rsid w:val="0056078D"/>
    <w:rsid w:val="00562AE1"/>
    <w:rsid w:val="0058269E"/>
    <w:rsid w:val="00586A87"/>
    <w:rsid w:val="005930A5"/>
    <w:rsid w:val="005960CF"/>
    <w:rsid w:val="00596E36"/>
    <w:rsid w:val="005B3134"/>
    <w:rsid w:val="005B5696"/>
    <w:rsid w:val="005D41F3"/>
    <w:rsid w:val="005E572A"/>
    <w:rsid w:val="005F282B"/>
    <w:rsid w:val="006113CB"/>
    <w:rsid w:val="00617635"/>
    <w:rsid w:val="00632591"/>
    <w:rsid w:val="00634A88"/>
    <w:rsid w:val="00636BA4"/>
    <w:rsid w:val="00637F29"/>
    <w:rsid w:val="0064498E"/>
    <w:rsid w:val="0065425F"/>
    <w:rsid w:val="00656227"/>
    <w:rsid w:val="006835C8"/>
    <w:rsid w:val="00683A84"/>
    <w:rsid w:val="00684CA4"/>
    <w:rsid w:val="00690EC0"/>
    <w:rsid w:val="00692F94"/>
    <w:rsid w:val="006B11FD"/>
    <w:rsid w:val="006B4F03"/>
    <w:rsid w:val="006C1212"/>
    <w:rsid w:val="006C4B5C"/>
    <w:rsid w:val="006E19FF"/>
    <w:rsid w:val="00700F08"/>
    <w:rsid w:val="007067F8"/>
    <w:rsid w:val="0070787B"/>
    <w:rsid w:val="007130F6"/>
    <w:rsid w:val="00732DC4"/>
    <w:rsid w:val="00734ED7"/>
    <w:rsid w:val="00735E03"/>
    <w:rsid w:val="007437C2"/>
    <w:rsid w:val="00764F5B"/>
    <w:rsid w:val="00771D69"/>
    <w:rsid w:val="0077437E"/>
    <w:rsid w:val="0078513C"/>
    <w:rsid w:val="00793C4A"/>
    <w:rsid w:val="00793C80"/>
    <w:rsid w:val="007B6E33"/>
    <w:rsid w:val="007C35F2"/>
    <w:rsid w:val="007C3617"/>
    <w:rsid w:val="007D2A1A"/>
    <w:rsid w:val="007D3BF7"/>
    <w:rsid w:val="007E090C"/>
    <w:rsid w:val="007E4BB4"/>
    <w:rsid w:val="00803925"/>
    <w:rsid w:val="00814567"/>
    <w:rsid w:val="008246C8"/>
    <w:rsid w:val="00831D99"/>
    <w:rsid w:val="008518B7"/>
    <w:rsid w:val="0085209A"/>
    <w:rsid w:val="0086166C"/>
    <w:rsid w:val="00861C45"/>
    <w:rsid w:val="008677B3"/>
    <w:rsid w:val="008711F4"/>
    <w:rsid w:val="00875878"/>
    <w:rsid w:val="00877066"/>
    <w:rsid w:val="00881A12"/>
    <w:rsid w:val="00882087"/>
    <w:rsid w:val="00885D01"/>
    <w:rsid w:val="00894B4A"/>
    <w:rsid w:val="008A2652"/>
    <w:rsid w:val="008B222F"/>
    <w:rsid w:val="008C0725"/>
    <w:rsid w:val="008C123F"/>
    <w:rsid w:val="008C4473"/>
    <w:rsid w:val="008C4757"/>
    <w:rsid w:val="008C66A7"/>
    <w:rsid w:val="008D37EA"/>
    <w:rsid w:val="008F1A39"/>
    <w:rsid w:val="00924F07"/>
    <w:rsid w:val="009255C0"/>
    <w:rsid w:val="00936059"/>
    <w:rsid w:val="009375E0"/>
    <w:rsid w:val="009403A7"/>
    <w:rsid w:val="00961201"/>
    <w:rsid w:val="0098218A"/>
    <w:rsid w:val="009847D4"/>
    <w:rsid w:val="00985FC8"/>
    <w:rsid w:val="00990B59"/>
    <w:rsid w:val="00991BE7"/>
    <w:rsid w:val="009E0C45"/>
    <w:rsid w:val="00A00B5F"/>
    <w:rsid w:val="00A02A67"/>
    <w:rsid w:val="00A03B9E"/>
    <w:rsid w:val="00A04469"/>
    <w:rsid w:val="00A24FEB"/>
    <w:rsid w:val="00A32C8C"/>
    <w:rsid w:val="00A34AC8"/>
    <w:rsid w:val="00A36DC6"/>
    <w:rsid w:val="00A441D2"/>
    <w:rsid w:val="00A474EB"/>
    <w:rsid w:val="00A52DA3"/>
    <w:rsid w:val="00A72AD0"/>
    <w:rsid w:val="00A7481A"/>
    <w:rsid w:val="00A76CB4"/>
    <w:rsid w:val="00A85610"/>
    <w:rsid w:val="00A85780"/>
    <w:rsid w:val="00A86CC8"/>
    <w:rsid w:val="00A90412"/>
    <w:rsid w:val="00AA524A"/>
    <w:rsid w:val="00AB3E21"/>
    <w:rsid w:val="00AB4B42"/>
    <w:rsid w:val="00AC388E"/>
    <w:rsid w:val="00AC4188"/>
    <w:rsid w:val="00B00E03"/>
    <w:rsid w:val="00B05BF3"/>
    <w:rsid w:val="00B11120"/>
    <w:rsid w:val="00B200AA"/>
    <w:rsid w:val="00B327CC"/>
    <w:rsid w:val="00B34B45"/>
    <w:rsid w:val="00B35CEB"/>
    <w:rsid w:val="00B47221"/>
    <w:rsid w:val="00B759DF"/>
    <w:rsid w:val="00B9483D"/>
    <w:rsid w:val="00BA5297"/>
    <w:rsid w:val="00BB2603"/>
    <w:rsid w:val="00BB2796"/>
    <w:rsid w:val="00BC20DA"/>
    <w:rsid w:val="00BE6A45"/>
    <w:rsid w:val="00C00F3C"/>
    <w:rsid w:val="00C01614"/>
    <w:rsid w:val="00C20867"/>
    <w:rsid w:val="00C236B5"/>
    <w:rsid w:val="00C23C82"/>
    <w:rsid w:val="00C3716B"/>
    <w:rsid w:val="00C40917"/>
    <w:rsid w:val="00C51D2D"/>
    <w:rsid w:val="00C532E9"/>
    <w:rsid w:val="00C64850"/>
    <w:rsid w:val="00C95739"/>
    <w:rsid w:val="00CA4836"/>
    <w:rsid w:val="00CB074C"/>
    <w:rsid w:val="00CE09C8"/>
    <w:rsid w:val="00CF595F"/>
    <w:rsid w:val="00CF5B3C"/>
    <w:rsid w:val="00CF6222"/>
    <w:rsid w:val="00D17693"/>
    <w:rsid w:val="00D2040C"/>
    <w:rsid w:val="00D31363"/>
    <w:rsid w:val="00D41DD9"/>
    <w:rsid w:val="00D46456"/>
    <w:rsid w:val="00D5012F"/>
    <w:rsid w:val="00D531B0"/>
    <w:rsid w:val="00D55494"/>
    <w:rsid w:val="00D55D65"/>
    <w:rsid w:val="00D72518"/>
    <w:rsid w:val="00D7300C"/>
    <w:rsid w:val="00D75BEB"/>
    <w:rsid w:val="00D75D02"/>
    <w:rsid w:val="00D916AB"/>
    <w:rsid w:val="00DC3E51"/>
    <w:rsid w:val="00DD68EE"/>
    <w:rsid w:val="00DE3307"/>
    <w:rsid w:val="00DF0165"/>
    <w:rsid w:val="00DF3D79"/>
    <w:rsid w:val="00E01243"/>
    <w:rsid w:val="00E023AB"/>
    <w:rsid w:val="00E024AD"/>
    <w:rsid w:val="00E02531"/>
    <w:rsid w:val="00E22554"/>
    <w:rsid w:val="00E23983"/>
    <w:rsid w:val="00E24B73"/>
    <w:rsid w:val="00E54C0E"/>
    <w:rsid w:val="00E56B70"/>
    <w:rsid w:val="00E57E8A"/>
    <w:rsid w:val="00E61E24"/>
    <w:rsid w:val="00E628A6"/>
    <w:rsid w:val="00E6760F"/>
    <w:rsid w:val="00E77058"/>
    <w:rsid w:val="00EB4FF2"/>
    <w:rsid w:val="00ED1CD5"/>
    <w:rsid w:val="00ED605E"/>
    <w:rsid w:val="00EE2C35"/>
    <w:rsid w:val="00EE7151"/>
    <w:rsid w:val="00EF39D7"/>
    <w:rsid w:val="00F04D6C"/>
    <w:rsid w:val="00F07677"/>
    <w:rsid w:val="00F10694"/>
    <w:rsid w:val="00F21AF8"/>
    <w:rsid w:val="00F23C8C"/>
    <w:rsid w:val="00F35984"/>
    <w:rsid w:val="00F37757"/>
    <w:rsid w:val="00F55E9B"/>
    <w:rsid w:val="00F61490"/>
    <w:rsid w:val="00F62E4C"/>
    <w:rsid w:val="00F92762"/>
    <w:rsid w:val="00F97920"/>
    <w:rsid w:val="00FC5834"/>
    <w:rsid w:val="00FD69D6"/>
    <w:rsid w:val="00FE3931"/>
    <w:rsid w:val="00FF4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059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764F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chart" Target="charts/chart6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chart" Target="charts/chart3.xml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chart" Target="charts/chart5.xml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4.7607136586485882E-2"/>
          <c:y val="0.10901137357830272"/>
          <c:w val="0.55215101542839073"/>
          <c:h val="0.761305418218074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Pt>
            <c:idx val="4"/>
            <c:explosion val="24"/>
          </c:dPt>
          <c:dLbls>
            <c:dLbl>
              <c:idx val="0"/>
              <c:layout>
                <c:manualLayout>
                  <c:x val="-1.9322627553202461E-2"/>
                  <c:y val="3.2879610978860385E-3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0.1108227423544615"/>
                  <c:y val="0.1675992113888995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9.3634968013218481E-2"/>
                  <c:y val="4.5917923050316681E-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9.412532695848767E-3"/>
                  <c:y val="3.1578262019573304E-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1.3551050544067991E-3"/>
                  <c:y val="-6.0065921992309312E-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6.1102002043912758E-2"/>
                  <c:y val="-6.5360862150295879E-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4.7000000000000125E-2</c:v>
                </c:pt>
                <c:pt idx="1">
                  <c:v>0.46100000000000002</c:v>
                </c:pt>
                <c:pt idx="2">
                  <c:v>0.16800000000000045</c:v>
                </c:pt>
                <c:pt idx="3">
                  <c:v>4.0000000000000105E-3</c:v>
                </c:pt>
                <c:pt idx="4">
                  <c:v>2.5000000000000057E-2</c:v>
                </c:pt>
                <c:pt idx="5">
                  <c:v>0.27</c:v>
                </c:pt>
                <c:pt idx="6">
                  <c:v>2.5000000000000057E-2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176265270506105"/>
          <c:y val="3.731098128862935E-2"/>
          <c:w val="0.34729493891797847"/>
          <c:h val="0.96268901871137236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9685876586001062E-2"/>
          <c:y val="6.4683057474958477E-2"/>
          <c:w val="0.48585012997777316"/>
          <c:h val="0.733862124377309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6"/>
          </c:dPt>
          <c:dLbls>
            <c:dLbl>
              <c:idx val="0"/>
              <c:layout/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5.8052886929803815E-2"/>
                  <c:y val="-4.5862981413037907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5.0581237153968376E-3"/>
                  <c:y val="-9.3859981787990765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4.8592012122886741E-3"/>
                  <c:y val="-3.5721249129573246E-3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-5.6044908262065296E-3"/>
                  <c:y val="3.7015373078365367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-4.1343564111902292E-2"/>
                  <c:y val="-2.4309818415555315E-3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 val="7.8038319372757806E-2"/>
                  <c:y val="0.14032503079972183"/>
                </c:manualLayout>
              </c:layout>
              <c:showVal val="1"/>
            </c:dLbl>
            <c:dLbl>
              <c:idx val="7"/>
              <c:layout/>
              <c:showVal val="1"/>
            </c:dLbl>
            <c:delete val="1"/>
          </c:dLbls>
          <c:cat>
            <c:strRef>
              <c:f>Лист1!$A$2:$A$9</c:f>
              <c:strCache>
                <c:ptCount val="8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Госпошлина</c:v>
                </c:pt>
                <c:pt idx="5">
                  <c:v>Налог на имущество физических лиц</c:v>
                </c:pt>
                <c:pt idx="6">
                  <c:v>Земельный налог</c:v>
                </c:pt>
                <c:pt idx="7">
                  <c:v>Неналоговые доходы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7.9000000000000167E-2</c:v>
                </c:pt>
                <c:pt idx="1">
                  <c:v>0.15700000000000036</c:v>
                </c:pt>
                <c:pt idx="2">
                  <c:v>0.17</c:v>
                </c:pt>
                <c:pt idx="3">
                  <c:v>2.3E-2</c:v>
                </c:pt>
                <c:pt idx="4">
                  <c:v>1.0000000000000028E-3</c:v>
                </c:pt>
                <c:pt idx="5">
                  <c:v>3.6999999999999998E-2</c:v>
                </c:pt>
                <c:pt idx="6">
                  <c:v>0.52800000000000002</c:v>
                </c:pt>
                <c:pt idx="7">
                  <c:v>5.0000000000000105E-3</c:v>
                </c:pt>
              </c:numCache>
            </c:numRef>
          </c:val>
        </c:ser>
      </c:pie3DChart>
      <c:spPr>
        <a:noFill/>
        <a:ln w="2332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5392790186941203E-2"/>
          <c:w val="0.34031413612565842"/>
          <c:h val="0.94460720981305912"/>
        </c:manualLayout>
      </c:layout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4.9436206261019534E-3"/>
          <c:y val="6.6375816395043669E-2"/>
          <c:w val="0.556521044006555"/>
          <c:h val="0.7897289873649514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5.9068958823877034E-2"/>
                  <c:y val="-6.621263251184531E-2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6.0492358069389324E-3"/>
                  <c:y val="-0.15296406131051801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3.599429492535298E-3"/>
                  <c:y val="-2.5834952449125804E-2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7.2964528951565993E-2"/>
                  <c:y val="-5.9215325357057733E-3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8.3601286173633702E-2"/>
                  <c:y val="0.1601963390939769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Лист1!$A$2:$A$8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Госпошлина</c:v>
                </c:pt>
                <c:pt idx="5">
                  <c:v>Земельный налог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0.11899999999999998</c:v>
                </c:pt>
                <c:pt idx="1">
                  <c:v>0.18300000000000033</c:v>
                </c:pt>
                <c:pt idx="2">
                  <c:v>4.0000000000000105E-3</c:v>
                </c:pt>
                <c:pt idx="3">
                  <c:v>5.9000000000000115E-2</c:v>
                </c:pt>
                <c:pt idx="4">
                  <c:v>1.0000000000000028E-3</c:v>
                </c:pt>
                <c:pt idx="5">
                  <c:v>0.63400000000000145</c:v>
                </c:pt>
              </c:numCache>
            </c:numRef>
          </c:val>
        </c:ser>
      </c:pie3DChart>
      <c:spPr>
        <a:noFill/>
        <a:ln w="25327">
          <a:noFill/>
        </a:ln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63511187607573816"/>
          <c:y val="0.16981141536412561"/>
          <c:w val="0.33734939759036486"/>
          <c:h val="0.81940690249539694"/>
        </c:manualLayout>
      </c:layout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754"/>
          <c:h val="0.809160305343511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64</c:v>
                </c:pt>
                <c:pt idx="1">
                  <c:v>64.3</c:v>
                </c:pt>
                <c:pt idx="2">
                  <c:v>71.099999999999994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2.9</c:v>
                </c:pt>
                <c:pt idx="1">
                  <c:v>3.1</c:v>
                </c:pt>
                <c:pt idx="2">
                  <c:v>6.2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16.5</c:v>
                </c:pt>
                <c:pt idx="1">
                  <c:v>13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13.7</c:v>
                </c:pt>
                <c:pt idx="1">
                  <c:v>15.4</c:v>
                </c:pt>
                <c:pt idx="2">
                  <c:v>16.7</c:v>
                </c:pt>
              </c:numCache>
            </c:numRef>
          </c:val>
        </c:ser>
        <c:ser>
          <c:idx val="4"/>
          <c:order val="4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0.8</c:v>
                </c:pt>
                <c:pt idx="1">
                  <c:v>1.4</c:v>
                </c:pt>
                <c:pt idx="2">
                  <c:v>0.5</c:v>
                </c:pt>
              </c:numCache>
            </c:numRef>
          </c:val>
        </c:ser>
        <c:ser>
          <c:idx val="6"/>
          <c:order val="6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2.1</c:v>
                </c:pt>
                <c:pt idx="1">
                  <c:v>2.8</c:v>
                </c:pt>
                <c:pt idx="2">
                  <c:v>5.5</c:v>
                </c:pt>
              </c:numCache>
            </c:numRef>
          </c:val>
        </c:ser>
        <c:ser>
          <c:idx val="7"/>
          <c:order val="7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CCCC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gapDepth val="0"/>
        <c:shape val="box"/>
        <c:axId val="80618624"/>
        <c:axId val="80620160"/>
        <c:axId val="0"/>
      </c:bar3DChart>
      <c:catAx>
        <c:axId val="8061862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0620160"/>
        <c:crosses val="autoZero"/>
        <c:auto val="1"/>
        <c:lblAlgn val="ctr"/>
        <c:lblOffset val="100"/>
        <c:tickLblSkip val="1"/>
        <c:tickMarkSkip val="1"/>
      </c:catAx>
      <c:valAx>
        <c:axId val="8062016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061862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4"/>
        <c:delete val="1"/>
      </c:legendEntry>
      <c:legendEntry>
        <c:idx val="7"/>
        <c:delete val="1"/>
      </c:legendEntry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267.3</c:v>
                </c:pt>
                <c:pt idx="1">
                  <c:v>267.2</c:v>
                </c:pt>
                <c:pt idx="2">
                  <c:v>158.69999999999999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17</c:v>
                </c:pt>
                <c:pt idx="1">
                  <c:v>24.1</c:v>
                </c:pt>
                <c:pt idx="2">
                  <c:v>4.5999999999999996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21.5</c:v>
                </c:pt>
                <c:pt idx="1">
                  <c:v>48.4</c:v>
                </c:pt>
                <c:pt idx="2">
                  <c:v>51.9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1033.5999999999999</c:v>
                </c:pt>
                <c:pt idx="1">
                  <c:v>1118</c:v>
                </c:pt>
                <c:pt idx="2">
                  <c:v>673.9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1072</c:v>
                </c:pt>
                <c:pt idx="1">
                  <c:v>1737.9</c:v>
                </c:pt>
                <c:pt idx="2">
                  <c:v>947.7</c:v>
                </c:pt>
              </c:numCache>
            </c:numRef>
          </c:val>
        </c:ser>
        <c:gapDepth val="0"/>
        <c:shape val="box"/>
        <c:axId val="80673792"/>
        <c:axId val="80818944"/>
        <c:axId val="0"/>
      </c:bar3DChart>
      <c:catAx>
        <c:axId val="8067379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0818944"/>
        <c:crosses val="autoZero"/>
        <c:auto val="1"/>
        <c:lblAlgn val="ctr"/>
        <c:lblOffset val="100"/>
        <c:tickLblSkip val="1"/>
        <c:tickMarkSkip val="1"/>
      </c:catAx>
      <c:valAx>
        <c:axId val="8081894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067379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366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4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9552238805970158E-2"/>
          <c:y val="5.7142857142857141E-2"/>
          <c:w val="0.88912579957356075"/>
          <c:h val="0.7761904761904765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0.35399999999999998</c:v>
                </c:pt>
                <c:pt idx="1">
                  <c:v>0.35099999999999998</c:v>
                </c:pt>
                <c:pt idx="2" formatCode="0.00%">
                  <c:v>0.33400000000000002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gapDepth val="0"/>
        <c:shape val="box"/>
        <c:axId val="92545408"/>
        <c:axId val="92548096"/>
        <c:axId val="0"/>
      </c:bar3DChart>
      <c:catAx>
        <c:axId val="9254540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548096"/>
        <c:crosses val="autoZero"/>
        <c:auto val="1"/>
        <c:lblAlgn val="ctr"/>
        <c:lblOffset val="100"/>
        <c:tickLblSkip val="1"/>
        <c:tickMarkSkip val="1"/>
      </c:catAx>
      <c:valAx>
        <c:axId val="925480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5454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71A380-5E0C-475F-BA54-6813BA4A5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682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Ignateva</cp:lastModifiedBy>
  <cp:revision>52</cp:revision>
  <cp:lastPrinted>2014-12-05T05:40:00Z</cp:lastPrinted>
  <dcterms:created xsi:type="dcterms:W3CDTF">2014-12-04T05:58:00Z</dcterms:created>
  <dcterms:modified xsi:type="dcterms:W3CDTF">2015-12-23T11:56:00Z</dcterms:modified>
</cp:coreProperties>
</file>