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0" w:rsidRDefault="00B71A20" w:rsidP="00B71A2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71A20" w:rsidRDefault="00B71A20" w:rsidP="00B71A2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71A20" w:rsidRDefault="00B71A20" w:rsidP="00B71A2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71A20" w:rsidRDefault="00B71A20" w:rsidP="00B71A20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71A20" w:rsidRDefault="00B71A20" w:rsidP="00B71A20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Шестнадцатое заседание пятого созыва</w:t>
      </w:r>
    </w:p>
    <w:p w:rsidR="00B71A20" w:rsidRDefault="00B71A20" w:rsidP="00B71A20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 w:rsidR="008A6780">
        <w:rPr>
          <w:b/>
          <w:bCs/>
          <w:color w:val="000000"/>
          <w:sz w:val="26"/>
          <w:szCs w:val="26"/>
        </w:rPr>
        <w:t xml:space="preserve"> </w:t>
      </w:r>
      <w:r w:rsidR="008A6780">
        <w:rPr>
          <w:b/>
          <w:bCs/>
          <w:color w:val="000000"/>
          <w:sz w:val="26"/>
          <w:szCs w:val="26"/>
        </w:rPr>
        <w:tab/>
      </w:r>
    </w:p>
    <w:p w:rsidR="00B71A20" w:rsidRDefault="00B71A20" w:rsidP="00B71A20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8A6780">
        <w:rPr>
          <w:b/>
          <w:bCs/>
          <w:color w:val="000000"/>
          <w:sz w:val="32"/>
          <w:szCs w:val="32"/>
        </w:rPr>
        <w:t>80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</w:t>
      </w:r>
    </w:p>
    <w:p w:rsidR="00B71A20" w:rsidRDefault="00B71A20" w:rsidP="00B71A20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B71A20" w:rsidRDefault="00B71A20" w:rsidP="00B71A20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25 декабря 2017 года</w:t>
      </w:r>
    </w:p>
    <w:p w:rsidR="00B71A20" w:rsidRDefault="00B71A20" w:rsidP="00B71A20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B71A20" w:rsidRDefault="00B71A20" w:rsidP="00B71A20">
      <w:pPr>
        <w:pStyle w:val="Oaenoaieoiaioa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1A20" w:rsidRDefault="00B71A20" w:rsidP="00B71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B71A20" w:rsidRDefault="00B71A20" w:rsidP="00B71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решение районного Собрания</w:t>
      </w:r>
    </w:p>
    <w:p w:rsidR="00B71A20" w:rsidRDefault="00B71A20" w:rsidP="00B71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24 декабря 2008 года №155 </w:t>
      </w:r>
    </w:p>
    <w:p w:rsidR="00B71A20" w:rsidRDefault="00B71A20" w:rsidP="00B71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 Положения о</w:t>
      </w:r>
    </w:p>
    <w:p w:rsidR="00B71A20" w:rsidRDefault="00B71A20" w:rsidP="00B71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районном фонде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финансовой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A20" w:rsidRDefault="00B71A20" w:rsidP="00B71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поддержки поселений</w:t>
      </w:r>
    </w:p>
    <w:p w:rsidR="00B71A20" w:rsidRDefault="00B71A20" w:rsidP="00B71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Ивантеевского  муниципального района» </w:t>
      </w:r>
    </w:p>
    <w:p w:rsidR="00B71A20" w:rsidRDefault="00B71A20" w:rsidP="00B71A20">
      <w:pPr>
        <w:spacing w:after="0"/>
        <w:rPr>
          <w:rFonts w:ascii="Times New Roman" w:hAnsi="Times New Roman" w:cs="Times New Roman"/>
          <w:b/>
        </w:rPr>
      </w:pPr>
    </w:p>
    <w:p w:rsidR="00B71A20" w:rsidRDefault="00B71A20" w:rsidP="00B71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Законом Саратовской области от 20 декабря 2005 года №137-ЗСО «О межбюджетных отношениях в Саратовской области», решением районного Собрания от 25 декабря 2007 года №147 «О бюджетном процессе в Ивантеевском муниципальном районе», Ивантеевское районное Собрание  Ивантеевского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71A20" w:rsidRDefault="00B71A20" w:rsidP="00B71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и дополнения в  решение районного Собрания от 24 декабря 2008 года №155 «Об утверждении Положения о районном фонде финансовой поддержки поселений Ивантеевского муниципального района»   (с учетом изменений от 26 ноября 2009 года № 98,  от 20 декабря 2013 года № 68, от 24 декабря 2015 года № 105; </w:t>
      </w:r>
      <w:r>
        <w:rPr>
          <w:rFonts w:ascii="Times New Roman" w:hAnsi="Times New Roman" w:cs="Times New Roman"/>
          <w:sz w:val="28"/>
          <w:szCs w:val="28"/>
        </w:rPr>
        <w:t>от 18 мая 2016 №31)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B71A20" w:rsidRDefault="00B71A20" w:rsidP="00B71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№2 к Положению о районном фонде финансовой поддержки поселений Ивантеевского муниципального района» изложить в следующей редакции (Прилагается).</w:t>
      </w:r>
    </w:p>
    <w:p w:rsidR="00B71A20" w:rsidRDefault="00B71A20" w:rsidP="00B71A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01 января 2018 года, и применяется к правоотношениям, возникающим при составлении и исполнении бюджетов на 2018 год и на плановый период 2019 и 2020 годов.</w:t>
      </w:r>
    </w:p>
    <w:p w:rsidR="00B71A20" w:rsidRDefault="00B71A20" w:rsidP="00B71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A20" w:rsidRDefault="00B71A20" w:rsidP="00B71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71A20" w:rsidRDefault="00B71A20" w:rsidP="00B71A2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71A20" w:rsidRDefault="00B71A20" w:rsidP="00B71A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 Ивантеевского</w:t>
      </w:r>
    </w:p>
    <w:p w:rsidR="00B71A20" w:rsidRDefault="00B71A20" w:rsidP="00B71A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районного Собрания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ab/>
        <w:t xml:space="preserve">А.М. </w:t>
      </w:r>
      <w:proofErr w:type="gramStart"/>
      <w:r>
        <w:rPr>
          <w:rFonts w:ascii="Times New Roman" w:hAnsi="Times New Roman" w:cs="Times New Roman"/>
          <w:b/>
          <w:sz w:val="28"/>
        </w:rPr>
        <w:t>Нелин</w:t>
      </w:r>
      <w:proofErr w:type="gramEnd"/>
    </w:p>
    <w:p w:rsidR="00B71A20" w:rsidRDefault="00B71A20" w:rsidP="00B71A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71A20" w:rsidRDefault="00B71A20" w:rsidP="00B71A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Ивантеевского</w:t>
      </w:r>
    </w:p>
    <w:p w:rsidR="00B71A20" w:rsidRDefault="00B71A20" w:rsidP="00B71A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B71A20" w:rsidRDefault="00B71A20" w:rsidP="00B71A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Саратовской области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ab/>
        <w:t>В.В. Басов</w:t>
      </w:r>
    </w:p>
    <w:p w:rsidR="00B71A20" w:rsidRDefault="00B71A20" w:rsidP="00B71A2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1A20" w:rsidRDefault="00B71A20" w:rsidP="00B71A2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71A20" w:rsidRDefault="00B71A20" w:rsidP="00B71A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Положению о районном фонде                                                                                 финансовой поддержки поселений </w:t>
      </w:r>
    </w:p>
    <w:p w:rsidR="00B71A20" w:rsidRDefault="00B71A20" w:rsidP="00B71A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</w:p>
    <w:p w:rsidR="00B71A20" w:rsidRDefault="00B71A20" w:rsidP="00B71A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1A20" w:rsidRDefault="00B71A20" w:rsidP="00B7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вопросов местного значения поселений Ивантеевского муниципального района, видов расходов на решение данных вопросов местного значения, показателей, характеризующих потребителей бюджетных услуг, коэффициентов удорожания стоимости предоставления              бюджетных услуг</w:t>
      </w:r>
    </w:p>
    <w:p w:rsidR="00B71A20" w:rsidRDefault="00B71A20" w:rsidP="00B7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2129"/>
        <w:gridCol w:w="2127"/>
        <w:gridCol w:w="1985"/>
      </w:tblGrid>
      <w:tr w:rsidR="00B71A20" w:rsidTr="00B71A20">
        <w:trPr>
          <w:cantSplit/>
          <w:trHeight w:val="8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местного значения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поселений  Ивантеевского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муниципального                                                                        района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(вид)                                                                                                                                                                                                                                                      расходов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решение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вопросов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местного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значения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характеризующие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потребителей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бюджетных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удорожания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стоимости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 бюджетных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услуг        </w:t>
            </w:r>
          </w:p>
        </w:tc>
      </w:tr>
      <w:tr w:rsidR="00B71A20" w:rsidTr="00B71A20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население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масштаба     </w:t>
            </w:r>
          </w:p>
        </w:tc>
      </w:tr>
      <w:tr w:rsidR="00B71A20" w:rsidTr="00B71A20">
        <w:trPr>
          <w:cantSplit/>
          <w:trHeight w:val="18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правил благоустройства территории поселения, организация благоустройства территории поселения (включая                                                                                                                            освещение улиц, озеленение                                                                                                                                                         территории, установку указателей                          с наименованиями улиц                       и номерами домов,                             размещение и содержание малых архитектурных  форм),                                                                                    организация сбора и вывоза бытовых отходов и мусора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население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дисперсности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расселения;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коэффициент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урбанизации  </w:t>
            </w:r>
          </w:p>
        </w:tc>
      </w:tr>
      <w:tr w:rsidR="00B71A20" w:rsidTr="00B71A20">
        <w:trPr>
          <w:cantSplit/>
          <w:trHeight w:val="18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для,                                                                                     организации досуга                                                                                      и обеспечения жителей                                        </w:t>
            </w:r>
          </w:p>
          <w:p w:rsidR="00B71A20" w:rsidRDefault="00B71A20">
            <w:pPr>
              <w:pStyle w:val="ConsPlusNormal"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услугами                                                                                                                                       организаций культуры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              на культуру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масштаба; коэффициент стоимости коммунальных услуг</w:t>
            </w:r>
          </w:p>
        </w:tc>
      </w:tr>
      <w:tr w:rsidR="00B71A20" w:rsidTr="00B71A20">
        <w:trPr>
          <w:cantSplit/>
          <w:trHeight w:val="8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 расходы                                                               на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вопросов  местного                                                   значения поселений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население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A20" w:rsidRDefault="00B71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дисперсности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расселения;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коэффициент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урбанизации  </w:t>
            </w:r>
          </w:p>
        </w:tc>
      </w:tr>
    </w:tbl>
    <w:p w:rsidR="00B71A20" w:rsidRDefault="00B71A20" w:rsidP="00B71A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1A20" w:rsidRDefault="00B71A20" w:rsidP="00B71A2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71A20" w:rsidRDefault="00B71A20" w:rsidP="00B71A20">
      <w:pPr>
        <w:spacing w:after="0" w:line="240" w:lineRule="auto"/>
      </w:pPr>
    </w:p>
    <w:p w:rsidR="00B71A20" w:rsidRDefault="00B71A20" w:rsidP="00B71A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E7A45" w:rsidRDefault="006E7A45"/>
    <w:sectPr w:rsidR="006E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6F"/>
    <w:rsid w:val="006E7A45"/>
    <w:rsid w:val="008A6780"/>
    <w:rsid w:val="00B35F6F"/>
    <w:rsid w:val="00B7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71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71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B71A2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71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71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71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B71A2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71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2017-12-25T05:03:00Z</dcterms:created>
  <dcterms:modified xsi:type="dcterms:W3CDTF">2017-12-25T07:31:00Z</dcterms:modified>
</cp:coreProperties>
</file>